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27" w:rsidRDefault="00CF6A27" w:rsidP="00CF6A27">
      <w:pPr>
        <w:spacing w:after="0"/>
        <w:jc w:val="center"/>
        <w:rPr>
          <w:rFonts w:ascii="Arial" w:hAnsi="Arial" w:cs="Arial"/>
          <w:b/>
        </w:rPr>
      </w:pPr>
    </w:p>
    <w:p w:rsidR="00CF6A27" w:rsidRDefault="00CF6A27" w:rsidP="00CF6A27">
      <w:pPr>
        <w:spacing w:after="0"/>
        <w:jc w:val="center"/>
        <w:rPr>
          <w:rFonts w:ascii="Arial" w:hAnsi="Arial" w:cs="Arial"/>
          <w:b/>
        </w:rPr>
      </w:pPr>
    </w:p>
    <w:p w:rsidR="00CF6A27" w:rsidRDefault="00CF6A27" w:rsidP="00CF6A27">
      <w:pPr>
        <w:spacing w:after="0"/>
        <w:jc w:val="center"/>
        <w:rPr>
          <w:rFonts w:ascii="Arial" w:hAnsi="Arial" w:cs="Arial"/>
          <w:b/>
        </w:rPr>
      </w:pPr>
    </w:p>
    <w:p w:rsidR="00CF6A27" w:rsidRDefault="002F5ACB" w:rsidP="00CF6A27">
      <w:pPr>
        <w:spacing w:after="0"/>
        <w:jc w:val="center"/>
        <w:rPr>
          <w:rFonts w:ascii="Arial" w:hAnsi="Arial" w:cs="Arial"/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0" allowOverlap="1" wp14:anchorId="3DB59817" wp14:editId="7A987FFF">
            <wp:simplePos x="0" y="0"/>
            <wp:positionH relativeFrom="margin">
              <wp:posOffset>-784225</wp:posOffset>
            </wp:positionH>
            <wp:positionV relativeFrom="margin">
              <wp:posOffset>-309880</wp:posOffset>
            </wp:positionV>
            <wp:extent cx="7704814" cy="9334831"/>
            <wp:effectExtent l="0" t="0" r="0" b="0"/>
            <wp:wrapNone/>
            <wp:docPr id="3" name="Imagen 3" descr="hoja membretad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 descr="hoja membretada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814" cy="93348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A27" w:rsidRDefault="00CF6A27" w:rsidP="002C63BA">
      <w:pPr>
        <w:spacing w:after="0"/>
        <w:jc w:val="center"/>
        <w:rPr>
          <w:rFonts w:ascii="Arial" w:hAnsi="Arial" w:cs="Arial"/>
          <w:b/>
        </w:rPr>
      </w:pPr>
    </w:p>
    <w:p w:rsidR="002F5ACB" w:rsidRDefault="002F5ACB" w:rsidP="002C63BA">
      <w:pPr>
        <w:spacing w:after="0"/>
        <w:jc w:val="center"/>
        <w:rPr>
          <w:rFonts w:ascii="Arial" w:hAnsi="Arial" w:cs="Arial"/>
          <w:b/>
        </w:rPr>
      </w:pPr>
    </w:p>
    <w:p w:rsidR="002F5ACB" w:rsidRDefault="002F5ACB" w:rsidP="002C63BA">
      <w:pPr>
        <w:spacing w:after="0"/>
        <w:jc w:val="center"/>
        <w:rPr>
          <w:rFonts w:ascii="Arial" w:hAnsi="Arial" w:cs="Arial"/>
          <w:b/>
        </w:rPr>
      </w:pPr>
    </w:p>
    <w:p w:rsidR="002F5ACB" w:rsidRDefault="002F5ACB" w:rsidP="002C63BA">
      <w:pPr>
        <w:spacing w:after="0"/>
        <w:jc w:val="center"/>
        <w:rPr>
          <w:rFonts w:ascii="Arial" w:hAnsi="Arial" w:cs="Arial"/>
          <w:b/>
        </w:rPr>
      </w:pPr>
    </w:p>
    <w:p w:rsidR="002F5ACB" w:rsidRDefault="002F5ACB" w:rsidP="002C63BA">
      <w:pPr>
        <w:spacing w:after="0"/>
        <w:jc w:val="center"/>
        <w:rPr>
          <w:rFonts w:ascii="Arial" w:hAnsi="Arial" w:cs="Arial"/>
          <w:b/>
        </w:rPr>
      </w:pPr>
    </w:p>
    <w:p w:rsidR="002F5ACB" w:rsidRDefault="002F5ACB" w:rsidP="002C63BA">
      <w:pPr>
        <w:spacing w:after="0"/>
        <w:jc w:val="center"/>
        <w:rPr>
          <w:rFonts w:ascii="Arial" w:hAnsi="Arial" w:cs="Arial"/>
          <w:b/>
        </w:rPr>
      </w:pPr>
    </w:p>
    <w:p w:rsidR="002C63BA" w:rsidRPr="00005BC5" w:rsidRDefault="00736C26" w:rsidP="00005BC5">
      <w:pPr>
        <w:spacing w:after="0"/>
        <w:jc w:val="center"/>
        <w:rPr>
          <w:rFonts w:ascii="Arial" w:hAnsi="Arial" w:cs="Arial"/>
          <w:b/>
          <w:sz w:val="20"/>
        </w:rPr>
      </w:pPr>
      <w:r w:rsidRPr="00971DEB">
        <w:rPr>
          <w:rFonts w:ascii="Arial" w:hAnsi="Arial" w:cs="Arial"/>
          <w:b/>
        </w:rPr>
        <w:t>ORDEN DEL DÍA</w:t>
      </w:r>
      <w:r w:rsidR="00EC5DF1">
        <w:rPr>
          <w:rFonts w:ascii="Arial" w:hAnsi="Arial" w:cs="Arial"/>
          <w:b/>
        </w:rPr>
        <w:t xml:space="preserve"> </w:t>
      </w:r>
      <w:r w:rsidR="002C63BA">
        <w:rPr>
          <w:rFonts w:ascii="Arial" w:hAnsi="Arial" w:cs="Arial"/>
          <w:b/>
        </w:rPr>
        <w:t xml:space="preserve">DE LA SEGUNDA SESIÓN ORDINARIA DE LA COMISIÓN EDILICIA PERMANENTE </w:t>
      </w:r>
      <w:r w:rsidR="002C63BA" w:rsidRPr="00FC0A90">
        <w:rPr>
          <w:rFonts w:ascii="Arial" w:hAnsi="Arial" w:cs="Arial"/>
          <w:b/>
          <w:sz w:val="21"/>
          <w:szCs w:val="21"/>
        </w:rPr>
        <w:t xml:space="preserve">DE </w:t>
      </w:r>
      <w:r w:rsidR="00005BC5">
        <w:rPr>
          <w:rFonts w:ascii="Arial" w:hAnsi="Arial" w:cs="Arial"/>
          <w:b/>
          <w:sz w:val="20"/>
        </w:rPr>
        <w:t xml:space="preserve"> </w:t>
      </w:r>
      <w:r w:rsidR="00005BC5" w:rsidRPr="00005BC5">
        <w:rPr>
          <w:rFonts w:ascii="Arial" w:hAnsi="Arial" w:cs="Arial"/>
          <w:b/>
          <w:sz w:val="21"/>
          <w:szCs w:val="21"/>
        </w:rPr>
        <w:t xml:space="preserve">DESARROLLO HUMANO, SALUD PÚBLICA E HIGIENE Y COMBATE A LAS ADICCIONES </w:t>
      </w:r>
      <w:r w:rsidR="002C63BA">
        <w:rPr>
          <w:rFonts w:ascii="Arial" w:hAnsi="Arial" w:cs="Arial"/>
          <w:b/>
          <w:sz w:val="21"/>
          <w:szCs w:val="21"/>
        </w:rPr>
        <w:t xml:space="preserve">DEL </w:t>
      </w:r>
      <w:r w:rsidR="002C63BA" w:rsidRPr="00FC0A90">
        <w:rPr>
          <w:rFonts w:ascii="Arial" w:hAnsi="Arial" w:cs="Arial"/>
          <w:b/>
          <w:sz w:val="21"/>
          <w:szCs w:val="21"/>
        </w:rPr>
        <w:t xml:space="preserve">H. AYUNTAMIENTO </w:t>
      </w:r>
      <w:r w:rsidR="002C63BA">
        <w:rPr>
          <w:rFonts w:ascii="Arial" w:hAnsi="Arial" w:cs="Arial"/>
          <w:b/>
          <w:sz w:val="21"/>
          <w:szCs w:val="21"/>
        </w:rPr>
        <w:t>MUNICIPAL</w:t>
      </w:r>
      <w:r w:rsidR="00005BC5">
        <w:rPr>
          <w:rFonts w:ascii="Arial" w:hAnsi="Arial" w:cs="Arial"/>
          <w:b/>
          <w:sz w:val="21"/>
          <w:szCs w:val="21"/>
        </w:rPr>
        <w:t xml:space="preserve"> (</w:t>
      </w:r>
      <w:r w:rsidR="001E6B95">
        <w:rPr>
          <w:rFonts w:ascii="Arial" w:hAnsi="Arial" w:cs="Arial"/>
          <w:b/>
          <w:sz w:val="21"/>
          <w:szCs w:val="21"/>
        </w:rPr>
        <w:t>PROGRAMA</w:t>
      </w:r>
      <w:r w:rsidR="00425422">
        <w:rPr>
          <w:rFonts w:ascii="Arial" w:hAnsi="Arial" w:cs="Arial"/>
          <w:b/>
          <w:sz w:val="21"/>
          <w:szCs w:val="21"/>
        </w:rPr>
        <w:t xml:space="preserve"> DE TRABAJO ANUAL 2021-2022</w:t>
      </w:r>
      <w:r w:rsidR="00005BC5">
        <w:rPr>
          <w:rFonts w:ascii="Arial" w:hAnsi="Arial" w:cs="Arial"/>
          <w:b/>
          <w:sz w:val="21"/>
          <w:szCs w:val="21"/>
        </w:rPr>
        <w:t>)</w:t>
      </w:r>
      <w:r w:rsidR="002C63BA">
        <w:rPr>
          <w:rFonts w:ascii="Arial" w:hAnsi="Arial" w:cs="Arial"/>
          <w:b/>
          <w:sz w:val="21"/>
          <w:szCs w:val="21"/>
        </w:rPr>
        <w:t>.</w:t>
      </w:r>
    </w:p>
    <w:p w:rsidR="00EC5DF1" w:rsidRDefault="00EC5DF1" w:rsidP="002C63BA">
      <w:pPr>
        <w:spacing w:after="0"/>
        <w:jc w:val="center"/>
        <w:rPr>
          <w:rFonts w:ascii="Arial" w:hAnsi="Arial" w:cs="Arial"/>
          <w:b/>
        </w:rPr>
      </w:pPr>
    </w:p>
    <w:p w:rsidR="00736C26" w:rsidRPr="00971DEB" w:rsidRDefault="00EA5066" w:rsidP="002C63B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CF915" wp14:editId="70DC9F66">
                <wp:simplePos x="0" y="0"/>
                <wp:positionH relativeFrom="column">
                  <wp:posOffset>202565</wp:posOffset>
                </wp:positionH>
                <wp:positionV relativeFrom="paragraph">
                  <wp:posOffset>147320</wp:posOffset>
                </wp:positionV>
                <wp:extent cx="5049520" cy="2401570"/>
                <wp:effectExtent l="0" t="0" r="17780" b="1778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9520" cy="2401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A27" w:rsidRDefault="00CF6A27" w:rsidP="00EA506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C63BA" w:rsidRPr="002C63BA" w:rsidRDefault="002C63BA" w:rsidP="002C63B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C63BA" w:rsidRPr="002C63BA" w:rsidRDefault="002C63BA" w:rsidP="002C63B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C63BA">
                              <w:rPr>
                                <w:rFonts w:ascii="Arial" w:hAnsi="Arial" w:cs="Arial"/>
                              </w:rPr>
                              <w:t>Lista de asistencia, declaración de Quórum y aprobación del orden del día.</w:t>
                            </w:r>
                          </w:p>
                          <w:p w:rsidR="002C63BA" w:rsidRPr="002C63BA" w:rsidRDefault="002C63BA" w:rsidP="002C63B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C63BA">
                              <w:rPr>
                                <w:rFonts w:ascii="Arial" w:hAnsi="Arial" w:cs="Arial"/>
                              </w:rPr>
                              <w:t xml:space="preserve">Presentación, análisis </w:t>
                            </w:r>
                            <w:r w:rsidR="001E6B95">
                              <w:rPr>
                                <w:rFonts w:ascii="Arial" w:hAnsi="Arial" w:cs="Arial"/>
                              </w:rPr>
                              <w:t>y en su caso aprobación d</w:t>
                            </w:r>
                            <w:bookmarkStart w:id="0" w:name="_GoBack"/>
                            <w:bookmarkEnd w:id="0"/>
                            <w:r w:rsidR="001E6B95">
                              <w:rPr>
                                <w:rFonts w:ascii="Arial" w:hAnsi="Arial" w:cs="Arial"/>
                              </w:rPr>
                              <w:t>el Programa</w:t>
                            </w:r>
                            <w:r w:rsidRPr="002C63BA">
                              <w:rPr>
                                <w:rFonts w:ascii="Arial" w:hAnsi="Arial" w:cs="Arial"/>
                              </w:rPr>
                              <w:t xml:space="preserve"> de Trabajo Anual 2021-2022.</w:t>
                            </w:r>
                          </w:p>
                          <w:p w:rsidR="002C63BA" w:rsidRDefault="002C63BA" w:rsidP="002C63B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C63BA">
                              <w:rPr>
                                <w:rFonts w:ascii="Arial" w:hAnsi="Arial" w:cs="Arial"/>
                              </w:rPr>
                              <w:t>Asuntos varios.</w:t>
                            </w:r>
                          </w:p>
                          <w:p w:rsidR="00CF6A27" w:rsidRPr="002C63BA" w:rsidRDefault="002C63BA" w:rsidP="002C63B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C63BA">
                              <w:rPr>
                                <w:rFonts w:ascii="Arial" w:hAnsi="Arial" w:cs="Arial"/>
                              </w:rPr>
                              <w:t>Clausura</w:t>
                            </w:r>
                          </w:p>
                          <w:p w:rsidR="00CF6A27" w:rsidRDefault="00CF6A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15.95pt;margin-top:11.6pt;width:397.6pt;height:18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" fillcolor="white [3201]" strokeweight=".5pt">
                <v:textbox>
                  <w:txbxContent>
                    <w:p w:rsidR="00CF6A27" w:rsidRDefault="00CF6A27" w:rsidP="00EA5066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2C63BA" w:rsidRPr="002C63BA" w:rsidRDefault="002C63BA" w:rsidP="002C63BA">
                      <w:pPr>
                        <w:rPr>
                          <w:rFonts w:ascii="Arial" w:hAnsi="Arial" w:cs="Arial"/>
                        </w:rPr>
                      </w:pPr>
                    </w:p>
                    <w:p w:rsidR="002C63BA" w:rsidRPr="002C63BA" w:rsidRDefault="002C63BA" w:rsidP="002C63BA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2C63BA">
                        <w:rPr>
                          <w:rFonts w:ascii="Arial" w:hAnsi="Arial" w:cs="Arial"/>
                        </w:rPr>
                        <w:t>Lista de asistencia, declaración de Quórum y aprobación del orden del día.</w:t>
                      </w:r>
                    </w:p>
                    <w:p w:rsidR="002C63BA" w:rsidRPr="002C63BA" w:rsidRDefault="002C63BA" w:rsidP="002C63BA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2C63BA">
                        <w:rPr>
                          <w:rFonts w:ascii="Arial" w:hAnsi="Arial" w:cs="Arial"/>
                        </w:rPr>
                        <w:t xml:space="preserve">Presentación, análisis </w:t>
                      </w:r>
                      <w:r w:rsidR="001E6B95">
                        <w:rPr>
                          <w:rFonts w:ascii="Arial" w:hAnsi="Arial" w:cs="Arial"/>
                        </w:rPr>
                        <w:t>y en su caso aprobación del Programa</w:t>
                      </w:r>
                      <w:r w:rsidRPr="002C63BA">
                        <w:rPr>
                          <w:rFonts w:ascii="Arial" w:hAnsi="Arial" w:cs="Arial"/>
                        </w:rPr>
                        <w:t xml:space="preserve"> de Trabajo Anual 2021-2022.</w:t>
                      </w:r>
                    </w:p>
                    <w:p w:rsidR="002C63BA" w:rsidRDefault="002C63BA" w:rsidP="002C63BA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2C63BA">
                        <w:rPr>
                          <w:rFonts w:ascii="Arial" w:hAnsi="Arial" w:cs="Arial"/>
                        </w:rPr>
                        <w:t>Asuntos varios.</w:t>
                      </w:r>
                    </w:p>
                    <w:p w:rsidR="00CF6A27" w:rsidRPr="002C63BA" w:rsidRDefault="002C63BA" w:rsidP="002C63BA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2C63BA">
                        <w:rPr>
                          <w:rFonts w:ascii="Arial" w:hAnsi="Arial" w:cs="Arial"/>
                        </w:rPr>
                        <w:t>Clausura</w:t>
                      </w:r>
                    </w:p>
                    <w:p w:rsidR="00CF6A27" w:rsidRDefault="00CF6A27"/>
                  </w:txbxContent>
                </v:textbox>
              </v:shape>
            </w:pict>
          </mc:Fallback>
        </mc:AlternateContent>
      </w:r>
    </w:p>
    <w:p w:rsidR="00736C26" w:rsidRDefault="00736C26" w:rsidP="00736C26">
      <w:pPr>
        <w:spacing w:after="0"/>
        <w:jc w:val="center"/>
        <w:rPr>
          <w:rFonts w:ascii="Arial" w:hAnsi="Arial" w:cs="Arial"/>
        </w:rPr>
      </w:pPr>
    </w:p>
    <w:p w:rsidR="00CF6A27" w:rsidRDefault="00CF6A27" w:rsidP="00736C26">
      <w:pPr>
        <w:spacing w:after="0"/>
        <w:jc w:val="center"/>
        <w:rPr>
          <w:rFonts w:ascii="Arial" w:hAnsi="Arial" w:cs="Arial"/>
        </w:rPr>
      </w:pPr>
    </w:p>
    <w:p w:rsidR="00CF6A27" w:rsidRPr="00971DEB" w:rsidRDefault="00CF6A27" w:rsidP="00736C26">
      <w:pPr>
        <w:spacing w:after="0"/>
        <w:jc w:val="center"/>
        <w:rPr>
          <w:rFonts w:ascii="Arial" w:hAnsi="Arial" w:cs="Arial"/>
        </w:rPr>
      </w:pPr>
    </w:p>
    <w:p w:rsidR="00CF3C89" w:rsidRDefault="00CF3C89"/>
    <w:p w:rsidR="00CF6A27" w:rsidRDefault="00CF6A27"/>
    <w:p w:rsidR="00CF6A27" w:rsidRDefault="00CF6A27"/>
    <w:p w:rsidR="00CF6A27" w:rsidRDefault="00CF6A27"/>
    <w:p w:rsidR="00CF6A27" w:rsidRDefault="00CF6A27"/>
    <w:p w:rsidR="00CF6A27" w:rsidRDefault="00CF6A27"/>
    <w:p w:rsidR="00CF6A27" w:rsidRDefault="00CF6A27"/>
    <w:p w:rsidR="00EA5066" w:rsidRDefault="00EA5066" w:rsidP="00EA5066">
      <w:pPr>
        <w:spacing w:after="0"/>
        <w:jc w:val="center"/>
      </w:pPr>
    </w:p>
    <w:p w:rsidR="00EA5066" w:rsidRPr="00C45FCA" w:rsidRDefault="00EA5066" w:rsidP="00EA5066">
      <w:pPr>
        <w:spacing w:after="0"/>
        <w:jc w:val="center"/>
        <w:rPr>
          <w:rFonts w:ascii="Arial" w:hAnsi="Arial" w:cs="Arial"/>
          <w:szCs w:val="24"/>
        </w:rPr>
      </w:pPr>
      <w:r>
        <w:tab/>
      </w:r>
      <w:r w:rsidRPr="00C45FCA">
        <w:rPr>
          <w:rFonts w:ascii="Arial" w:hAnsi="Arial" w:cs="Arial"/>
          <w:szCs w:val="24"/>
        </w:rPr>
        <w:t xml:space="preserve">A T E N T A M E N T E </w:t>
      </w:r>
    </w:p>
    <w:p w:rsidR="00EA5066" w:rsidRPr="00C45FCA" w:rsidRDefault="00EA5066" w:rsidP="00EA5066">
      <w:pPr>
        <w:spacing w:after="0"/>
        <w:jc w:val="center"/>
        <w:rPr>
          <w:rFonts w:ascii="Arial" w:hAnsi="Arial" w:cs="Arial"/>
          <w:szCs w:val="24"/>
        </w:rPr>
      </w:pPr>
      <w:r w:rsidRPr="00C45FCA">
        <w:rPr>
          <w:rFonts w:ascii="Arial" w:hAnsi="Arial" w:cs="Arial"/>
          <w:szCs w:val="24"/>
        </w:rPr>
        <w:t xml:space="preserve">“2021, Año del 130 Aniversario del Natalicio del Escritor y Diplomático Guillermo Jiménez” </w:t>
      </w:r>
    </w:p>
    <w:p w:rsidR="00EA5066" w:rsidRPr="00C45FCA" w:rsidRDefault="00EA5066" w:rsidP="00EA5066">
      <w:pPr>
        <w:spacing w:after="0"/>
        <w:jc w:val="center"/>
        <w:rPr>
          <w:rFonts w:ascii="Arial" w:hAnsi="Arial" w:cs="Arial"/>
          <w:szCs w:val="24"/>
        </w:rPr>
      </w:pPr>
      <w:r w:rsidRPr="00C45FCA">
        <w:rPr>
          <w:rFonts w:ascii="Arial" w:hAnsi="Arial" w:cs="Arial"/>
          <w:szCs w:val="24"/>
        </w:rPr>
        <w:t xml:space="preserve">Ciudad Guzmán, Municipio de Zapotlán el grande, Jalisco. </w:t>
      </w:r>
    </w:p>
    <w:p w:rsidR="00EA5066" w:rsidRDefault="00EA5066" w:rsidP="00EA5066">
      <w:pPr>
        <w:spacing w:after="0"/>
        <w:jc w:val="center"/>
        <w:rPr>
          <w:rFonts w:ascii="Arial" w:hAnsi="Arial" w:cs="Arial"/>
          <w:szCs w:val="24"/>
        </w:rPr>
      </w:pPr>
      <w:r w:rsidRPr="00C45FCA">
        <w:rPr>
          <w:rFonts w:ascii="Arial" w:hAnsi="Arial" w:cs="Arial"/>
          <w:szCs w:val="24"/>
        </w:rPr>
        <w:t xml:space="preserve">A </w:t>
      </w:r>
      <w:r w:rsidR="00A20525">
        <w:rPr>
          <w:rFonts w:ascii="Arial" w:hAnsi="Arial" w:cs="Arial"/>
          <w:szCs w:val="24"/>
        </w:rPr>
        <w:t>30 de Diciembre del 2021</w:t>
      </w:r>
    </w:p>
    <w:p w:rsidR="00EA5066" w:rsidRPr="00C45FCA" w:rsidRDefault="00EA5066" w:rsidP="00EA5066">
      <w:pPr>
        <w:spacing w:after="0"/>
        <w:jc w:val="center"/>
        <w:rPr>
          <w:rFonts w:ascii="Arial" w:hAnsi="Arial" w:cs="Arial"/>
          <w:szCs w:val="24"/>
        </w:rPr>
      </w:pPr>
    </w:p>
    <w:p w:rsidR="00EA5066" w:rsidRPr="003935CD" w:rsidRDefault="00EA5066" w:rsidP="00EA5066">
      <w:pPr>
        <w:spacing w:after="0"/>
        <w:jc w:val="center"/>
        <w:rPr>
          <w:rFonts w:ascii="Arial" w:hAnsi="Arial" w:cs="Arial"/>
          <w:b/>
          <w:sz w:val="20"/>
        </w:rPr>
      </w:pPr>
      <w:r w:rsidRPr="003935CD">
        <w:rPr>
          <w:rFonts w:ascii="Arial" w:hAnsi="Arial" w:cs="Arial"/>
          <w:b/>
          <w:sz w:val="20"/>
        </w:rPr>
        <w:t>_________________________________</w:t>
      </w:r>
    </w:p>
    <w:p w:rsidR="00EA5066" w:rsidRPr="003935CD" w:rsidRDefault="00EA5066" w:rsidP="00EA5066">
      <w:pPr>
        <w:spacing w:after="0"/>
        <w:jc w:val="center"/>
        <w:rPr>
          <w:rFonts w:ascii="Arial" w:hAnsi="Arial" w:cs="Arial"/>
          <w:b/>
          <w:sz w:val="20"/>
        </w:rPr>
      </w:pPr>
      <w:r w:rsidRPr="003935CD">
        <w:rPr>
          <w:rFonts w:ascii="Arial" w:hAnsi="Arial" w:cs="Arial"/>
          <w:b/>
          <w:sz w:val="20"/>
        </w:rPr>
        <w:t xml:space="preserve">LIC. </w:t>
      </w:r>
      <w:r>
        <w:rPr>
          <w:rFonts w:ascii="Arial" w:hAnsi="Arial" w:cs="Arial"/>
          <w:b/>
          <w:sz w:val="20"/>
        </w:rPr>
        <w:t>DIANA LAURA ORTEGA PALAFOX.</w:t>
      </w:r>
    </w:p>
    <w:p w:rsidR="00EA5066" w:rsidRPr="001049DB" w:rsidRDefault="00EA5066" w:rsidP="00EA5066">
      <w:pPr>
        <w:spacing w:after="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Presidenta</w:t>
      </w:r>
      <w:r w:rsidRPr="00C45F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la </w:t>
      </w:r>
      <w:r w:rsidRPr="001049DB">
        <w:rPr>
          <w:rFonts w:ascii="Arial" w:hAnsi="Arial" w:cs="Arial"/>
          <w:sz w:val="21"/>
          <w:szCs w:val="21"/>
        </w:rPr>
        <w:t xml:space="preserve">Comisión Edilicia </w:t>
      </w:r>
      <w:r>
        <w:rPr>
          <w:rFonts w:ascii="Arial" w:hAnsi="Arial" w:cs="Arial"/>
          <w:sz w:val="21"/>
          <w:szCs w:val="21"/>
        </w:rPr>
        <w:t>Permanente d</w:t>
      </w:r>
      <w:r w:rsidRPr="001049DB">
        <w:rPr>
          <w:rFonts w:ascii="Arial" w:hAnsi="Arial" w:cs="Arial"/>
          <w:sz w:val="21"/>
          <w:szCs w:val="21"/>
        </w:rPr>
        <w:t>e Desarrollo Humano, Salud Pública</w:t>
      </w:r>
      <w:r>
        <w:rPr>
          <w:rFonts w:ascii="Arial" w:hAnsi="Arial" w:cs="Arial"/>
          <w:sz w:val="21"/>
          <w:szCs w:val="21"/>
        </w:rPr>
        <w:t xml:space="preserve"> e Higiene y Combate a l</w:t>
      </w:r>
      <w:r w:rsidRPr="001049DB">
        <w:rPr>
          <w:rFonts w:ascii="Arial" w:hAnsi="Arial" w:cs="Arial"/>
          <w:sz w:val="21"/>
          <w:szCs w:val="21"/>
        </w:rPr>
        <w:t xml:space="preserve">as </w:t>
      </w:r>
      <w:r>
        <w:rPr>
          <w:rFonts w:ascii="Arial" w:hAnsi="Arial" w:cs="Arial"/>
          <w:sz w:val="21"/>
          <w:szCs w:val="21"/>
        </w:rPr>
        <w:t>Adicciones d</w:t>
      </w:r>
      <w:r w:rsidRPr="001049DB">
        <w:rPr>
          <w:rFonts w:ascii="Arial" w:hAnsi="Arial" w:cs="Arial"/>
          <w:sz w:val="21"/>
          <w:szCs w:val="21"/>
        </w:rPr>
        <w:t>el H. Ayuntamiento Municipal</w:t>
      </w:r>
    </w:p>
    <w:p w:rsidR="00EA5066" w:rsidRPr="00C54226" w:rsidRDefault="00EA5066" w:rsidP="00EA5066">
      <w:pPr>
        <w:tabs>
          <w:tab w:val="left" w:pos="7173"/>
        </w:tabs>
        <w:spacing w:after="0"/>
        <w:rPr>
          <w:rFonts w:ascii="Arial" w:hAnsi="Arial" w:cs="Arial"/>
          <w:b/>
          <w:sz w:val="20"/>
        </w:rPr>
      </w:pPr>
      <w:r w:rsidRPr="00C54226">
        <w:rPr>
          <w:rFonts w:ascii="Arial" w:hAnsi="Arial" w:cs="Arial"/>
          <w:b/>
          <w:sz w:val="20"/>
        </w:rPr>
        <w:tab/>
      </w:r>
    </w:p>
    <w:p w:rsidR="00CF6A27" w:rsidRDefault="00CF6A27"/>
    <w:p w:rsidR="00CF6A27" w:rsidRPr="00CF6A27" w:rsidRDefault="00CF6A27" w:rsidP="00005BC5">
      <w:pPr>
        <w:spacing w:after="0"/>
        <w:jc w:val="center"/>
        <w:rPr>
          <w:b/>
        </w:rPr>
      </w:pPr>
    </w:p>
    <w:sectPr w:rsidR="00CF6A27" w:rsidRPr="00CF6A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A6ACE"/>
    <w:multiLevelType w:val="hybridMultilevel"/>
    <w:tmpl w:val="4AD2D0E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C47053"/>
    <w:multiLevelType w:val="hybridMultilevel"/>
    <w:tmpl w:val="DEB435F6"/>
    <w:lvl w:ilvl="0" w:tplc="A482A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26"/>
    <w:rsid w:val="00005BC5"/>
    <w:rsid w:val="001E6B95"/>
    <w:rsid w:val="001F7BF4"/>
    <w:rsid w:val="002C63BA"/>
    <w:rsid w:val="002F5ACB"/>
    <w:rsid w:val="00425422"/>
    <w:rsid w:val="006545BB"/>
    <w:rsid w:val="00736C26"/>
    <w:rsid w:val="00A20525"/>
    <w:rsid w:val="00CF3C89"/>
    <w:rsid w:val="00CF6A27"/>
    <w:rsid w:val="00EA5066"/>
    <w:rsid w:val="00EC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C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6C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C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6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567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12</cp:revision>
  <cp:lastPrinted>2021-12-27T17:57:00Z</cp:lastPrinted>
  <dcterms:created xsi:type="dcterms:W3CDTF">2021-11-11T18:48:00Z</dcterms:created>
  <dcterms:modified xsi:type="dcterms:W3CDTF">2022-05-30T17:49:00Z</dcterms:modified>
</cp:coreProperties>
</file>