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268" w:rsidRPr="0070272C" w:rsidRDefault="00362268" w:rsidP="002348C8">
      <w:pPr>
        <w:tabs>
          <w:tab w:val="left" w:pos="0"/>
          <w:tab w:val="left" w:pos="142"/>
        </w:tabs>
        <w:spacing w:line="360" w:lineRule="auto"/>
        <w:jc w:val="both"/>
        <w:rPr>
          <w:rFonts w:ascii="Arial" w:hAnsi="Arial" w:cs="Arial"/>
          <w:sz w:val="28"/>
          <w:szCs w:val="28"/>
        </w:rPr>
      </w:pPr>
      <w:r w:rsidRPr="0070272C">
        <w:rPr>
          <w:rFonts w:ascii="Arial" w:hAnsi="Arial" w:cs="Arial"/>
          <w:sz w:val="28"/>
          <w:szCs w:val="28"/>
        </w:rPr>
        <w:t>En Ciudad Guzmán, Municipio de Zapotlán e</w:t>
      </w:r>
      <w:r>
        <w:rPr>
          <w:rFonts w:ascii="Arial" w:hAnsi="Arial" w:cs="Arial"/>
          <w:sz w:val="28"/>
          <w:szCs w:val="28"/>
        </w:rPr>
        <w:t>l G</w:t>
      </w:r>
      <w:r w:rsidR="003C7CC3">
        <w:rPr>
          <w:rFonts w:ascii="Arial" w:hAnsi="Arial" w:cs="Arial"/>
          <w:sz w:val="28"/>
          <w:szCs w:val="28"/>
        </w:rPr>
        <w:t>rande, Jalisco, siendo las 12:17 hrs. doce</w:t>
      </w:r>
      <w:r w:rsidRPr="0070272C">
        <w:rPr>
          <w:rFonts w:ascii="Arial" w:hAnsi="Arial" w:cs="Arial"/>
          <w:sz w:val="28"/>
          <w:szCs w:val="28"/>
        </w:rPr>
        <w:t xml:space="preserve"> horas, </w:t>
      </w:r>
      <w:r w:rsidR="003C7CC3">
        <w:rPr>
          <w:rFonts w:ascii="Arial" w:hAnsi="Arial" w:cs="Arial"/>
          <w:sz w:val="28"/>
          <w:szCs w:val="28"/>
        </w:rPr>
        <w:t>con diecisiete</w:t>
      </w:r>
      <w:r>
        <w:rPr>
          <w:rFonts w:ascii="Arial" w:hAnsi="Arial" w:cs="Arial"/>
          <w:sz w:val="28"/>
          <w:szCs w:val="28"/>
        </w:rPr>
        <w:t xml:space="preserve"> minutos, del día lunes 18 dieciocho, de Diciembre del año 2023 dos mil veintitrés</w:t>
      </w:r>
      <w:r w:rsidRPr="0070272C">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Extra</w:t>
      </w:r>
      <w:r w:rsidR="003C7CC3">
        <w:rPr>
          <w:rFonts w:ascii="Arial" w:hAnsi="Arial" w:cs="Arial"/>
          <w:sz w:val="28"/>
          <w:szCs w:val="28"/>
        </w:rPr>
        <w:t>ordinaria de Ayuntamiento No. 76 setenta y seis</w:t>
      </w:r>
      <w:r>
        <w:rPr>
          <w:rFonts w:ascii="Arial" w:hAnsi="Arial" w:cs="Arial"/>
          <w:sz w:val="28"/>
          <w:szCs w:val="28"/>
        </w:rPr>
        <w:t xml:space="preserve">. - - - - - - - - - - - - - - - - - - - - - - - - - - - - - - - -    </w:t>
      </w:r>
      <w:r w:rsidRPr="0070272C">
        <w:rPr>
          <w:rFonts w:ascii="Arial" w:hAnsi="Arial" w:cs="Arial"/>
          <w:sz w:val="28"/>
          <w:szCs w:val="28"/>
        </w:rPr>
        <w:t xml:space="preserve">  </w:t>
      </w:r>
    </w:p>
    <w:p w:rsidR="002348C8" w:rsidRPr="00247703" w:rsidRDefault="00362268" w:rsidP="002348C8">
      <w:pPr>
        <w:spacing w:line="360" w:lineRule="auto"/>
        <w:jc w:val="both"/>
        <w:rPr>
          <w:rFonts w:ascii="Arial" w:hAnsi="Arial" w:cs="Arial"/>
          <w:sz w:val="28"/>
          <w:szCs w:val="28"/>
        </w:rPr>
      </w:pPr>
      <w:r w:rsidRPr="0070272C">
        <w:rPr>
          <w:rFonts w:ascii="Arial" w:hAnsi="Arial" w:cs="Arial"/>
          <w:b/>
          <w:sz w:val="28"/>
          <w:szCs w:val="28"/>
          <w:u w:val="single"/>
        </w:rPr>
        <w:t>PRIMER PUNTO</w:t>
      </w:r>
      <w:r w:rsidRPr="0070272C">
        <w:rPr>
          <w:rFonts w:ascii="Arial" w:hAnsi="Arial" w:cs="Arial"/>
          <w:b/>
          <w:sz w:val="28"/>
          <w:szCs w:val="28"/>
        </w:rPr>
        <w:t xml:space="preserve">: </w:t>
      </w:r>
      <w:r w:rsidRPr="0070272C">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Síndico Municipal y Secretaria de Gobierno, Magali Casillas Contreras: </w:t>
      </w:r>
      <w:r>
        <w:rPr>
          <w:rFonts w:ascii="Arial" w:hAnsi="Arial" w:cs="Arial"/>
          <w:sz w:val="28"/>
          <w:szCs w:val="28"/>
        </w:rPr>
        <w:t>Buenas tardes</w:t>
      </w:r>
      <w:r w:rsidRPr="0070272C">
        <w:rPr>
          <w:rFonts w:ascii="Arial" w:hAnsi="Arial" w:cs="Arial"/>
          <w:sz w:val="28"/>
          <w:szCs w:val="28"/>
        </w:rPr>
        <w:t xml:space="preserve"> Señores Regidores, vamos a dar inicio a esta Sesión de Ayuntamiento, permitiéndome como primer punto pasar lista de asistencia. C. Presidente Municipal Alejandro Barragán S</w:t>
      </w:r>
      <w:r w:rsidR="00D768C2">
        <w:rPr>
          <w:rFonts w:ascii="Arial" w:hAnsi="Arial" w:cs="Arial"/>
          <w:sz w:val="28"/>
          <w:szCs w:val="28"/>
        </w:rPr>
        <w:t xml:space="preserve">ánchez. C. Síndica Municipal </w:t>
      </w:r>
      <w:r w:rsidRPr="0070272C">
        <w:rPr>
          <w:rFonts w:ascii="Arial" w:hAnsi="Arial" w:cs="Arial"/>
          <w:sz w:val="28"/>
          <w:szCs w:val="28"/>
        </w:rPr>
        <w:t>Magali Casillas Contreras. C. Regidores</w:t>
      </w:r>
      <w:r>
        <w:rPr>
          <w:rFonts w:ascii="Arial" w:hAnsi="Arial" w:cs="Arial"/>
          <w:sz w:val="28"/>
          <w:szCs w:val="28"/>
        </w:rPr>
        <w:t>: C. Regidora Yuritzi Alejandra Hermosillo Tejeda.</w:t>
      </w:r>
      <w:r w:rsidRPr="0070272C">
        <w:rPr>
          <w:rFonts w:ascii="Arial" w:hAnsi="Arial" w:cs="Arial"/>
          <w:sz w:val="28"/>
          <w:szCs w:val="28"/>
        </w:rPr>
        <w:t xml:space="preserve"> C. Ernesto Sánchez </w:t>
      </w:r>
      <w:proofErr w:type="spellStart"/>
      <w:r w:rsidRPr="0070272C">
        <w:rPr>
          <w:rFonts w:ascii="Arial" w:hAnsi="Arial" w:cs="Arial"/>
          <w:sz w:val="28"/>
          <w:szCs w:val="28"/>
        </w:rPr>
        <w:t>Sánchez</w:t>
      </w:r>
      <w:proofErr w:type="spellEnd"/>
      <w:r w:rsidRPr="0070272C">
        <w:rPr>
          <w:rFonts w:ascii="Arial" w:hAnsi="Arial" w:cs="Arial"/>
          <w:sz w:val="28"/>
          <w:szCs w:val="28"/>
        </w:rPr>
        <w:t xml:space="preserve">. C. </w:t>
      </w:r>
      <w:r>
        <w:rPr>
          <w:rFonts w:ascii="Arial" w:hAnsi="Arial" w:cs="Arial"/>
          <w:sz w:val="28"/>
          <w:szCs w:val="28"/>
        </w:rPr>
        <w:t>Diana Laura Ortega Palafox. C. Víctor Manuel Monroy Rivera.</w:t>
      </w:r>
      <w:r w:rsidRPr="0070272C">
        <w:rPr>
          <w:rFonts w:ascii="Arial" w:hAnsi="Arial" w:cs="Arial"/>
          <w:sz w:val="28"/>
          <w:szCs w:val="28"/>
        </w:rPr>
        <w:t xml:space="preserve">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Usted</w:t>
      </w:r>
      <w:r>
        <w:rPr>
          <w:rFonts w:ascii="Arial" w:hAnsi="Arial" w:cs="Arial"/>
          <w:sz w:val="28"/>
          <w:szCs w:val="28"/>
        </w:rPr>
        <w:t xml:space="preserve"> la asistencia de </w:t>
      </w:r>
      <w:r w:rsidRPr="00D768C2">
        <w:rPr>
          <w:rFonts w:ascii="Arial" w:hAnsi="Arial" w:cs="Arial"/>
          <w:b/>
          <w:sz w:val="28"/>
          <w:szCs w:val="28"/>
        </w:rPr>
        <w:t>15 quince</w:t>
      </w:r>
      <w:r w:rsidRPr="0070272C">
        <w:rPr>
          <w:rFonts w:ascii="Arial" w:hAnsi="Arial" w:cs="Arial"/>
          <w:sz w:val="28"/>
          <w:szCs w:val="28"/>
        </w:rPr>
        <w:t>, Integrantes de este Ayuntamiento, por lo cual certifico la existencia de quórum legal.</w:t>
      </w:r>
      <w:r>
        <w:rPr>
          <w:rFonts w:ascii="Arial" w:hAnsi="Arial" w:cs="Arial"/>
          <w:sz w:val="28"/>
          <w:szCs w:val="28"/>
        </w:rPr>
        <w:t xml:space="preserve"> (</w:t>
      </w:r>
      <w:r w:rsidR="003253D1">
        <w:rPr>
          <w:rFonts w:ascii="Arial" w:hAnsi="Arial" w:cs="Arial"/>
          <w:sz w:val="28"/>
          <w:szCs w:val="28"/>
        </w:rPr>
        <w:t>Se integra más tarde la C. Regidora Tania Magdalena Bernardino Juárez</w:t>
      </w:r>
      <w:r>
        <w:rPr>
          <w:rFonts w:ascii="Arial" w:hAnsi="Arial" w:cs="Arial"/>
          <w:sz w:val="28"/>
          <w:szCs w:val="28"/>
        </w:rPr>
        <w:t xml:space="preserve">.) </w:t>
      </w:r>
      <w:r w:rsidRPr="0070272C">
        <w:rPr>
          <w:rFonts w:ascii="Arial" w:hAnsi="Arial" w:cs="Arial"/>
          <w:b/>
          <w:i/>
          <w:sz w:val="28"/>
          <w:szCs w:val="28"/>
        </w:rPr>
        <w:t xml:space="preserve">C. Presidente Municipal Alejandro Barragán Sánchez: </w:t>
      </w:r>
      <w:r>
        <w:rPr>
          <w:rFonts w:ascii="Arial" w:hAnsi="Arial" w:cs="Arial"/>
          <w:sz w:val="28"/>
          <w:szCs w:val="28"/>
        </w:rPr>
        <w:t>G</w:t>
      </w:r>
      <w:r w:rsidRPr="0070272C">
        <w:rPr>
          <w:rFonts w:ascii="Arial" w:hAnsi="Arial" w:cs="Arial"/>
          <w:sz w:val="28"/>
          <w:szCs w:val="28"/>
        </w:rPr>
        <w:t xml:space="preserve">racias </w:t>
      </w:r>
      <w:r>
        <w:rPr>
          <w:rFonts w:ascii="Arial" w:hAnsi="Arial" w:cs="Arial"/>
          <w:sz w:val="28"/>
          <w:szCs w:val="28"/>
        </w:rPr>
        <w:t xml:space="preserve">compañera Secretaria y Síndico, muy buenas tardes, compañeras y compañeros Regidores. Deseo </w:t>
      </w:r>
      <w:r>
        <w:rPr>
          <w:rFonts w:ascii="Arial" w:hAnsi="Arial" w:cs="Arial"/>
          <w:sz w:val="28"/>
          <w:szCs w:val="28"/>
        </w:rPr>
        <w:lastRenderedPageBreak/>
        <w:t>que tengan todos, un buen año 2024 dos mil veinticuatro, y u</w:t>
      </w:r>
      <w:r w:rsidRPr="0070272C">
        <w:rPr>
          <w:rFonts w:ascii="Arial" w:hAnsi="Arial" w:cs="Arial"/>
          <w:sz w:val="28"/>
          <w:szCs w:val="28"/>
        </w:rPr>
        <w:t xml:space="preserve">na vez integrado este Ayuntamiento, declaro formalmente instalada </w:t>
      </w:r>
      <w:r>
        <w:rPr>
          <w:rFonts w:ascii="Arial" w:hAnsi="Arial" w:cs="Arial"/>
          <w:sz w:val="28"/>
          <w:szCs w:val="28"/>
        </w:rPr>
        <w:t>esta Sesión Extra</w:t>
      </w:r>
      <w:r w:rsidR="003253D1">
        <w:rPr>
          <w:rFonts w:ascii="Arial" w:hAnsi="Arial" w:cs="Arial"/>
          <w:sz w:val="28"/>
          <w:szCs w:val="28"/>
        </w:rPr>
        <w:t>ordinaria No. 76 setenta y seis</w:t>
      </w:r>
      <w:r w:rsidRPr="0070272C">
        <w:rPr>
          <w:rFonts w:ascii="Arial" w:hAnsi="Arial" w:cs="Arial"/>
          <w:sz w:val="28"/>
          <w:szCs w:val="28"/>
        </w:rPr>
        <w:t>, proceda al desahogo de la Sesión, Señora Secretaria.</w:t>
      </w:r>
      <w:r w:rsidR="00AE760C">
        <w:rPr>
          <w:rFonts w:ascii="Arial" w:hAnsi="Arial" w:cs="Arial"/>
          <w:sz w:val="28"/>
          <w:szCs w:val="28"/>
        </w:rPr>
        <w:t xml:space="preserve"> </w:t>
      </w:r>
      <w:r w:rsidR="00AE760C">
        <w:rPr>
          <w:rFonts w:ascii="Arial" w:hAnsi="Arial" w:cs="Arial"/>
          <w:b/>
          <w:i/>
          <w:sz w:val="28"/>
          <w:szCs w:val="28"/>
        </w:rPr>
        <w:t>C. Síndico Municipal y Secretaria de Gobierno, Magali Casillas Contreras:</w:t>
      </w:r>
      <w:r w:rsidR="00AE760C">
        <w:rPr>
          <w:rFonts w:ascii="Arial" w:hAnsi="Arial" w:cs="Arial"/>
          <w:sz w:val="28"/>
          <w:szCs w:val="28"/>
        </w:rPr>
        <w:t xml:space="preserve"> Gracias Presidente. En estos momentos doy constancia que siendo las 12:19 hrs. doce horas con 19 diecinueve minutos, se hace presente la C. Regidora Tania Magdalena Bernardino Juárez. - - - - - - - - - - - - - - - - - - - - - - -</w:t>
      </w:r>
      <w:r w:rsidR="002348C8" w:rsidRPr="0070272C">
        <w:rPr>
          <w:rFonts w:ascii="Arial" w:hAnsi="Arial" w:cs="Arial"/>
          <w:b/>
          <w:sz w:val="28"/>
          <w:szCs w:val="28"/>
          <w:u w:val="single"/>
        </w:rPr>
        <w:t>SEGUNDO PUNTO</w:t>
      </w:r>
      <w:r w:rsidR="002348C8" w:rsidRPr="0070272C">
        <w:rPr>
          <w:rFonts w:ascii="Arial" w:hAnsi="Arial" w:cs="Arial"/>
          <w:b/>
          <w:sz w:val="28"/>
          <w:szCs w:val="28"/>
        </w:rPr>
        <w:t>:</w:t>
      </w:r>
      <w:r w:rsidR="002348C8" w:rsidRPr="0070272C">
        <w:rPr>
          <w:rFonts w:ascii="Arial" w:hAnsi="Arial" w:cs="Arial"/>
          <w:sz w:val="28"/>
          <w:szCs w:val="28"/>
        </w:rPr>
        <w:t xml:space="preserve"> Lectura y aprobación del orden del día. -  </w:t>
      </w:r>
      <w:r w:rsidR="002348C8">
        <w:rPr>
          <w:rFonts w:ascii="Arial" w:hAnsi="Arial" w:cs="Arial"/>
          <w:b/>
          <w:sz w:val="28"/>
          <w:szCs w:val="28"/>
        </w:rPr>
        <w:t>PRIMERO:</w:t>
      </w:r>
      <w:r w:rsidR="002348C8" w:rsidRPr="0070272C">
        <w:rPr>
          <w:rFonts w:ascii="Arial" w:hAnsi="Arial" w:cs="Arial"/>
          <w:sz w:val="28"/>
          <w:szCs w:val="28"/>
        </w:rPr>
        <w:t xml:space="preserve"> Lista de asistencia, verificación de quórum e instalación de la Sesión. - - - - - - - - - - - - - - - - - - - - - - - - - - - </w:t>
      </w:r>
    </w:p>
    <w:p w:rsidR="002348C8" w:rsidRPr="0070272C" w:rsidRDefault="002348C8" w:rsidP="002348C8">
      <w:pPr>
        <w:tabs>
          <w:tab w:val="center" w:pos="4419"/>
          <w:tab w:val="left" w:pos="6058"/>
        </w:tabs>
        <w:spacing w:line="360" w:lineRule="auto"/>
        <w:jc w:val="both"/>
        <w:rPr>
          <w:rFonts w:ascii="Arial" w:hAnsi="Arial" w:cs="Arial"/>
          <w:sz w:val="28"/>
          <w:szCs w:val="28"/>
        </w:rPr>
      </w:pPr>
      <w:r>
        <w:rPr>
          <w:rFonts w:ascii="Arial" w:hAnsi="Arial" w:cs="Arial"/>
          <w:b/>
          <w:sz w:val="28"/>
          <w:szCs w:val="28"/>
        </w:rPr>
        <w:t xml:space="preserve">SEGUNDO: </w:t>
      </w:r>
      <w:r w:rsidRPr="0070272C">
        <w:rPr>
          <w:rFonts w:ascii="Arial" w:hAnsi="Arial" w:cs="Arial"/>
          <w:sz w:val="28"/>
          <w:szCs w:val="28"/>
        </w:rPr>
        <w:t xml:space="preserve">Lectura y aprobación del Orden del Día. - - - - - - </w:t>
      </w:r>
    </w:p>
    <w:p w:rsidR="008E3774" w:rsidRPr="008E3774" w:rsidRDefault="002348C8" w:rsidP="008E3774">
      <w:pPr>
        <w:spacing w:line="360" w:lineRule="auto"/>
        <w:jc w:val="both"/>
        <w:rPr>
          <w:rFonts w:ascii="Arial" w:hAnsi="Arial" w:cs="Arial"/>
          <w:b/>
          <w:sz w:val="28"/>
          <w:szCs w:val="28"/>
        </w:rPr>
      </w:pPr>
      <w:r>
        <w:rPr>
          <w:rFonts w:ascii="Arial" w:hAnsi="Arial" w:cs="Arial"/>
          <w:b/>
          <w:sz w:val="28"/>
          <w:szCs w:val="28"/>
        </w:rPr>
        <w:t>TERCERO:</w:t>
      </w:r>
      <w:r w:rsidR="001353F6">
        <w:rPr>
          <w:rFonts w:ascii="Arial" w:hAnsi="Arial" w:cs="Arial"/>
          <w:b/>
          <w:sz w:val="28"/>
          <w:szCs w:val="28"/>
        </w:rPr>
        <w:t xml:space="preserve"> </w:t>
      </w:r>
      <w:r w:rsidR="003253D1">
        <w:rPr>
          <w:rFonts w:ascii="Arial" w:hAnsi="Arial" w:cs="Arial"/>
          <w:sz w:val="28"/>
          <w:szCs w:val="28"/>
        </w:rPr>
        <w:t xml:space="preserve">Dictamen que propone la autorización del Presupuesto de Egresos para el Ejercicio Fiscal 2024. Motiva el C. Regidor Jorge de Jesús Juárez Parra. - - - - - - - - - - - - - </w:t>
      </w:r>
      <w:r w:rsidR="003253D1">
        <w:rPr>
          <w:rFonts w:ascii="Arial" w:hAnsi="Arial" w:cs="Arial"/>
          <w:b/>
          <w:sz w:val="28"/>
          <w:szCs w:val="28"/>
        </w:rPr>
        <w:t xml:space="preserve">CUARTO: </w:t>
      </w:r>
      <w:r w:rsidR="003253D1">
        <w:rPr>
          <w:rFonts w:ascii="Arial" w:hAnsi="Arial" w:cs="Arial"/>
          <w:sz w:val="28"/>
          <w:szCs w:val="28"/>
        </w:rPr>
        <w:t xml:space="preserve">Dictamen que propone la aprobación del Programa Anual de Austeridad y Ahorro del Ejercicio Fiscal 2024, para el Municipio de Zapotlán el Grande, Jalisco. Motiva el C. Regidor Jorge de Jesús Juárez Parra. - - - - - - - - - - - - - - - - - - - - - - - - </w:t>
      </w:r>
      <w:r w:rsidR="003253D1">
        <w:rPr>
          <w:rFonts w:ascii="Arial" w:hAnsi="Arial" w:cs="Arial"/>
          <w:b/>
          <w:sz w:val="28"/>
          <w:szCs w:val="28"/>
        </w:rPr>
        <w:t xml:space="preserve">QUINTO: </w:t>
      </w:r>
      <w:r w:rsidR="003253D1">
        <w:rPr>
          <w:rFonts w:ascii="Arial" w:hAnsi="Arial" w:cs="Arial"/>
          <w:sz w:val="28"/>
          <w:szCs w:val="28"/>
        </w:rPr>
        <w:t xml:space="preserve">Dictamen que propone la aprobación del Programa de Optimización de la Estructura Orgánica y Ocupacionales, para el Ejercicio Fiscal 2024, del Municipio de Zapotlán el Grande, Jalisco. Motiva el C. Regidor Jorge de Jesús Juárez Parra. - - - - - - - - - - - - - - - - - - - - - - - - - - - - - - - - - - - - - - - - </w:t>
      </w:r>
      <w:r w:rsidR="003253D1">
        <w:rPr>
          <w:rFonts w:ascii="Arial" w:hAnsi="Arial" w:cs="Arial"/>
          <w:b/>
          <w:sz w:val="28"/>
          <w:szCs w:val="28"/>
        </w:rPr>
        <w:t xml:space="preserve">SEXTO: </w:t>
      </w:r>
      <w:r w:rsidR="003253D1">
        <w:rPr>
          <w:rFonts w:ascii="Arial" w:hAnsi="Arial" w:cs="Arial"/>
          <w:sz w:val="28"/>
          <w:szCs w:val="28"/>
        </w:rPr>
        <w:t xml:space="preserve">Dictamen que propone la aprobación del Manual del Procedimiento para Trámites y Comprobación de Recursos, otorgados para pasajes y viáticos, por Comisiones Foráneas y Tabulador de viáticos del Ejercicio Fiscal 2024, para el Municipio de Zapotlán el Grande, Jalisco. Motiva el C. Regidor Jorge de Jesús Juárez Parra. - - - - - - - - - - - - - - - - - - - - - - - - </w:t>
      </w:r>
      <w:r w:rsidR="003253D1">
        <w:rPr>
          <w:rFonts w:ascii="Arial" w:hAnsi="Arial" w:cs="Arial"/>
          <w:b/>
          <w:sz w:val="28"/>
          <w:szCs w:val="28"/>
        </w:rPr>
        <w:t xml:space="preserve">SÉPTIMO: </w:t>
      </w:r>
      <w:r w:rsidR="003253D1">
        <w:rPr>
          <w:rFonts w:ascii="Arial" w:hAnsi="Arial" w:cs="Arial"/>
          <w:sz w:val="28"/>
          <w:szCs w:val="28"/>
        </w:rPr>
        <w:t xml:space="preserve">Clausura de la Sesión. - - - - - - - - - - - - - - - - - - - -     </w:t>
      </w:r>
      <w:r>
        <w:rPr>
          <w:rFonts w:ascii="Arial" w:hAnsi="Arial" w:cs="Arial"/>
          <w:b/>
          <w:sz w:val="28"/>
          <w:szCs w:val="28"/>
        </w:rPr>
        <w:t xml:space="preserve"> </w:t>
      </w:r>
      <w:r w:rsidR="003253D1">
        <w:rPr>
          <w:rFonts w:ascii="Arial" w:hAnsi="Arial" w:cs="Arial"/>
          <w:b/>
          <w:i/>
          <w:sz w:val="28"/>
          <w:szCs w:val="28"/>
        </w:rPr>
        <w:t xml:space="preserve">C. Síndico Municipal y Secretaria de Gobierno, Magali </w:t>
      </w:r>
      <w:r w:rsidR="003253D1">
        <w:rPr>
          <w:rFonts w:ascii="Arial" w:hAnsi="Arial" w:cs="Arial"/>
          <w:b/>
          <w:i/>
          <w:sz w:val="28"/>
          <w:szCs w:val="28"/>
        </w:rPr>
        <w:lastRenderedPageBreak/>
        <w:t>Casillas Contreras:</w:t>
      </w:r>
      <w:r w:rsidR="003253D1">
        <w:rPr>
          <w:rFonts w:ascii="Arial" w:hAnsi="Arial" w:cs="Arial"/>
          <w:b/>
          <w:sz w:val="28"/>
          <w:szCs w:val="28"/>
        </w:rPr>
        <w:t xml:space="preserve"> </w:t>
      </w:r>
      <w:r>
        <w:rPr>
          <w:rFonts w:ascii="Arial" w:hAnsi="Arial" w:cs="Arial"/>
          <w:sz w:val="28"/>
          <w:szCs w:val="28"/>
        </w:rPr>
        <w:t xml:space="preserve">Señores Regidores, quienes esté a favor de aprobar el orden del día, en la forma en que ha sido expuesta, favor de manifestarlo levantando su mano…. </w:t>
      </w:r>
      <w:r w:rsidR="00D32598">
        <w:rPr>
          <w:rFonts w:ascii="Arial" w:hAnsi="Arial" w:cs="Arial"/>
          <w:b/>
          <w:sz w:val="28"/>
          <w:szCs w:val="28"/>
        </w:rPr>
        <w:t>16</w:t>
      </w:r>
      <w:r>
        <w:rPr>
          <w:rFonts w:ascii="Arial" w:hAnsi="Arial" w:cs="Arial"/>
          <w:b/>
          <w:sz w:val="28"/>
          <w:szCs w:val="28"/>
        </w:rPr>
        <w:t xml:space="preserve"> votos a favor, aprobado por mayoría absoluta. - - - - - - - - -  </w:t>
      </w:r>
      <w:r>
        <w:rPr>
          <w:rFonts w:ascii="Arial" w:hAnsi="Arial" w:cs="Arial"/>
          <w:sz w:val="28"/>
          <w:szCs w:val="28"/>
        </w:rPr>
        <w:t xml:space="preserve"> </w:t>
      </w:r>
      <w:r w:rsidR="008E3774" w:rsidRPr="00FB2F49">
        <w:rPr>
          <w:rFonts w:ascii="Arial" w:hAnsi="Arial" w:cs="Arial"/>
          <w:b/>
          <w:sz w:val="28"/>
          <w:szCs w:val="28"/>
          <w:u w:val="single"/>
        </w:rPr>
        <w:t>TERCER PUNTO</w:t>
      </w:r>
      <w:r w:rsidR="008E3774">
        <w:rPr>
          <w:rFonts w:ascii="Arial" w:hAnsi="Arial" w:cs="Arial"/>
          <w:b/>
          <w:sz w:val="28"/>
          <w:szCs w:val="28"/>
        </w:rPr>
        <w:t xml:space="preserve">: </w:t>
      </w:r>
      <w:r w:rsidR="008E3774">
        <w:rPr>
          <w:rFonts w:ascii="Arial" w:hAnsi="Arial" w:cs="Arial"/>
          <w:sz w:val="28"/>
          <w:szCs w:val="28"/>
        </w:rPr>
        <w:t xml:space="preserve">Dictamen que propone la autorización del Presupuesto de Egresos para el Ejercicio Fiscal 2024. Motiva el C. Regidor Jorge de Jesús Juárez Parra. </w:t>
      </w:r>
      <w:r w:rsidR="008E3774">
        <w:rPr>
          <w:rFonts w:ascii="Arial" w:hAnsi="Arial" w:cs="Arial"/>
          <w:b/>
          <w:i/>
          <w:sz w:val="28"/>
          <w:szCs w:val="28"/>
        </w:rPr>
        <w:t xml:space="preserve">C. Regidor Jorge de Jesús Juárez Parra: </w:t>
      </w:r>
      <w:r w:rsidR="008E3774" w:rsidRPr="00FB2F49">
        <w:rPr>
          <w:rFonts w:ascii="Arial" w:hAnsi="Arial" w:cs="Arial"/>
          <w:b/>
          <w:i/>
          <w:sz w:val="28"/>
          <w:szCs w:val="28"/>
        </w:rPr>
        <w:t xml:space="preserve">HONORABLE AYUNTAMIENTO CONSTITUCIONAL </w:t>
      </w:r>
      <w:r w:rsidR="008E3774">
        <w:rPr>
          <w:rFonts w:ascii="Arial" w:hAnsi="Arial" w:cs="Arial"/>
          <w:b/>
          <w:i/>
          <w:sz w:val="28"/>
          <w:szCs w:val="28"/>
        </w:rPr>
        <w:t>DE ZAPOTLÁN EL GRANDE, JALISCO. PRESENT</w:t>
      </w:r>
      <w:r w:rsidR="008E3774" w:rsidRPr="00FB2F49">
        <w:rPr>
          <w:rFonts w:ascii="Arial" w:hAnsi="Arial" w:cs="Arial"/>
          <w:b/>
          <w:i/>
          <w:sz w:val="28"/>
          <w:szCs w:val="28"/>
        </w:rPr>
        <w:t xml:space="preserve">E </w:t>
      </w:r>
      <w:r w:rsidR="008E3774" w:rsidRPr="00FB2F49">
        <w:rPr>
          <w:rFonts w:ascii="Arial" w:hAnsi="Arial" w:cs="Arial"/>
          <w:i/>
          <w:sz w:val="28"/>
          <w:szCs w:val="28"/>
        </w:rPr>
        <w:t xml:space="preserve">Quienes motivan y suscriben </w:t>
      </w:r>
      <w:r w:rsidR="008E3774" w:rsidRPr="00FB2F49">
        <w:rPr>
          <w:rFonts w:ascii="Arial" w:hAnsi="Arial" w:cs="Arial"/>
          <w:b/>
          <w:i/>
          <w:sz w:val="28"/>
          <w:szCs w:val="28"/>
        </w:rPr>
        <w:t xml:space="preserve">JORGE DE JESÚS JUÁREZ PARRA, TANIA MAGDALENA BERNARDINO JUÁREZ, MAGALI CASILLAS CONTRERAS, LAURA ELENA MARTINEZ RUVALCABA Y DIANA LAURA ORTEGA PALAFOX, </w:t>
      </w:r>
      <w:r w:rsidR="008E3774" w:rsidRPr="00FB2F49">
        <w:rPr>
          <w:rFonts w:ascii="Arial" w:hAnsi="Arial" w:cs="Arial"/>
          <w:i/>
          <w:sz w:val="28"/>
          <w:szCs w:val="28"/>
        </w:rPr>
        <w:t xml:space="preserve">Regidores Presidente y vocales respectivamente de la Comisión Edilicia Permanente de Hacienda Pública y Patrimonio Municipal de este Honorable Ayuntamiento Constitucional de Zapotlán el Grande, Jalisco, con fundamento en lo dispuesto por los artículos 115 fracción II, IV párrafos 4 y 5 y 127 de la Constitución Política de los Estados Unidos mexicanos; 73, 77, 85, 86, 88, 89, 111 y demás relativos y aplicables de la Constitución Política del Estado de Jalisco; 1, 2, 3, 4 punto 124, 27, 37 fracción II, 41, 47 fracción XI, 67 fracción III, 75, 78, 79, y 79 BIS de la Ley de Gobierno y la Administración Pública Municipal para el Estado de Jalisco y sus Municipios; los artículos del 206 al 221 de la Ley de Hacienda Municipal del Estado de Jalisco; 40, 47, 60, 87, 92, 99, 104 al 109, 155, 156, 157, 159 y demás relativos y aplicables del Reglamento Interior del Ayuntamiento de Zapotlán el Grande, presentamos a la consideración del Pleno de este Honorable Ayuntamiento </w:t>
      </w:r>
      <w:r w:rsidR="008E3774" w:rsidRPr="00FB2F49">
        <w:rPr>
          <w:rFonts w:ascii="Arial" w:hAnsi="Arial" w:cs="Arial"/>
          <w:b/>
          <w:i/>
          <w:sz w:val="28"/>
          <w:szCs w:val="28"/>
        </w:rPr>
        <w:t>DICTAMEN QUE PROPONE LA AUTORIZACIÓN DEL PRESUPUESTO DE EGRESOS PARA EL EJERCICIO FISCAL 2024</w:t>
      </w:r>
      <w:r w:rsidR="008E3774" w:rsidRPr="00FB2F49">
        <w:rPr>
          <w:rFonts w:ascii="Arial" w:hAnsi="Arial" w:cs="Arial"/>
          <w:i/>
          <w:sz w:val="28"/>
          <w:szCs w:val="28"/>
        </w:rPr>
        <w:t xml:space="preserve">, el cual se fundamenta en los siguientes: </w:t>
      </w:r>
      <w:r w:rsidR="008E3774">
        <w:rPr>
          <w:rFonts w:ascii="Arial" w:hAnsi="Arial" w:cs="Arial"/>
          <w:b/>
          <w:i/>
          <w:sz w:val="28"/>
          <w:szCs w:val="28"/>
        </w:rPr>
        <w:t>ANTECEDENTES</w:t>
      </w:r>
      <w:r w:rsidR="008E3774" w:rsidRPr="00FB2F49">
        <w:rPr>
          <w:rFonts w:ascii="Arial" w:hAnsi="Arial" w:cs="Arial"/>
          <w:b/>
          <w:i/>
          <w:sz w:val="28"/>
          <w:szCs w:val="28"/>
        </w:rPr>
        <w:t>:</w:t>
      </w:r>
      <w:r w:rsidR="008E3774">
        <w:rPr>
          <w:rFonts w:ascii="Arial" w:hAnsi="Arial" w:cs="Arial"/>
          <w:b/>
          <w:i/>
          <w:sz w:val="28"/>
          <w:szCs w:val="28"/>
        </w:rPr>
        <w:t xml:space="preserve"> </w:t>
      </w:r>
      <w:r w:rsidR="008E3774" w:rsidRPr="00FB2F49">
        <w:rPr>
          <w:rFonts w:ascii="Arial" w:hAnsi="Arial" w:cs="Arial"/>
          <w:b/>
          <w:i/>
          <w:sz w:val="28"/>
          <w:szCs w:val="28"/>
        </w:rPr>
        <w:t xml:space="preserve">I.- </w:t>
      </w:r>
      <w:r w:rsidR="008E3774" w:rsidRPr="00FB2F49">
        <w:rPr>
          <w:rFonts w:ascii="Arial" w:hAnsi="Arial" w:cs="Arial"/>
          <w:i/>
          <w:sz w:val="28"/>
          <w:szCs w:val="28"/>
        </w:rPr>
        <w:t xml:space="preserve">La Constitución </w:t>
      </w:r>
      <w:r w:rsidR="008E3774" w:rsidRPr="00FB2F49">
        <w:rPr>
          <w:rFonts w:ascii="Arial" w:hAnsi="Arial" w:cs="Arial"/>
          <w:i/>
          <w:sz w:val="28"/>
          <w:szCs w:val="28"/>
        </w:rPr>
        <w:lastRenderedPageBreak/>
        <w:t xml:space="preserve">Política de los Estados Unidos Mexicanos, en su artículo 115 establece que cada municipio será gobernado por un Ayuntamiento, que cada municipio se encuentra investido de personalidad jurídica y patrimonio propio, administrando libremente su Hacienda, la cual se formará de los rendimientos de los bienes que les pertenezcan, así como de las contribuciones y otros ingresos que las legislaturas establezcan a su favor, la fracción IV, inciso c) párrafo tercero del citado artículo establece que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esta Constitución. Los recursos que integran la hacienda municipal serán ejercidos en forma directa por los ayuntamientos, o bien, por quien ellos autoricen, conforme a la ley; </w:t>
      </w:r>
      <w:r w:rsidR="008E3774" w:rsidRPr="00FB2F49">
        <w:rPr>
          <w:rFonts w:ascii="Arial" w:hAnsi="Arial" w:cs="Arial"/>
          <w:b/>
          <w:i/>
          <w:sz w:val="28"/>
          <w:szCs w:val="28"/>
        </w:rPr>
        <w:t>II.</w:t>
      </w:r>
      <w:r w:rsidR="008E3774" w:rsidRPr="00FB2F49">
        <w:rPr>
          <w:rFonts w:ascii="Arial" w:hAnsi="Arial" w:cs="Arial"/>
          <w:i/>
          <w:sz w:val="28"/>
          <w:szCs w:val="28"/>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8E3774" w:rsidRPr="00FB2F49">
        <w:rPr>
          <w:rFonts w:ascii="Arial" w:hAnsi="Arial" w:cs="Arial"/>
          <w:bCs/>
          <w:i/>
          <w:sz w:val="28"/>
          <w:szCs w:val="28"/>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al respecto, la fracción X del artículo 15 del mismo ordenamiento establece que los presupuestos de egresos de cada municipio, deberán sujetarse a los principios de equilibrio, sostenibilidad, estabilidad financiera y responsabilidad hacendaria.</w:t>
      </w:r>
      <w:r w:rsidR="008E3774">
        <w:rPr>
          <w:rFonts w:ascii="Arial" w:hAnsi="Arial" w:cs="Arial"/>
          <w:bCs/>
          <w:i/>
          <w:sz w:val="28"/>
          <w:szCs w:val="28"/>
          <w:lang w:val="es-ES"/>
        </w:rPr>
        <w:t xml:space="preserve"> </w:t>
      </w:r>
      <w:r w:rsidR="008E3774" w:rsidRPr="00FB2F49">
        <w:rPr>
          <w:rFonts w:ascii="Arial" w:hAnsi="Arial" w:cs="Arial"/>
          <w:b/>
          <w:bCs/>
          <w:i/>
          <w:sz w:val="28"/>
          <w:szCs w:val="28"/>
          <w:lang w:val="es-ES"/>
        </w:rPr>
        <w:t>III</w:t>
      </w:r>
      <w:r w:rsidR="008E3774" w:rsidRPr="00FB2F49">
        <w:rPr>
          <w:rFonts w:ascii="Arial" w:hAnsi="Arial" w:cs="Arial"/>
          <w:bCs/>
          <w:i/>
          <w:sz w:val="28"/>
          <w:szCs w:val="28"/>
          <w:lang w:val="es-ES"/>
        </w:rPr>
        <w:t xml:space="preserve">.- Por su parte, la Ley de </w:t>
      </w:r>
      <w:r w:rsidR="008E3774" w:rsidRPr="00FB2F49">
        <w:rPr>
          <w:rFonts w:ascii="Arial" w:hAnsi="Arial" w:cs="Arial"/>
          <w:bCs/>
          <w:i/>
          <w:sz w:val="28"/>
          <w:szCs w:val="28"/>
          <w:lang w:val="es-ES"/>
        </w:rPr>
        <w:lastRenderedPageBreak/>
        <w:t xml:space="preserve">Gobierno y la Administración Pública Municipal del Estado de Jalisco, en su artículo 27 párrafo primero, establece que los Ayuntamientos para su estudio y vigilancia y atención de los diversos asuntos que les corresponda conocer, deberá funcionar mediante comisiones; 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 así como, que la aprobación del presupuesto de egresos y en su caso la aplicación del gasto público municipal, se sujetaran a las disposiciones y requisitos establecidos en la Ley General de Contabilidad Gubernamental, La Ley de Disciplina Financiera de las Entidades Federativas y los Municipios, la Ley de Hacienda Municipal del Estado de Jalisco, la Ley de Deuda Pública y Disciplina Financiera del Estado de Jalisco, la Ley de Fiscalización Superior y Rendición de Cuentas del Estado de Jalisco y sus Municipios y las normas que para tal efecto emita el Consejo Nacional de Armonización Contable; en el mismo contexto el artículo 79 del ordenamiento legal en cita, establece que el Congreso del Estado debe aprobar las leyes de ingresos de los municipios sujetándose a las disposiciones y requisitos establecidos en la Ley de Disciplina financiera de las Entidades Federativas y los Municipios. Los presupuestos de egresos deber ser aprobados por los Ayuntamientos, con base en sus ingresos disponibles, de conformidad con la ley de Hacienda Municipal del Estado de Jalisco y los criterios generales de política económica. Los presupuestos municipales estarán basados en los programas que señalen los objetivos y las metas con base en indicadores de desempeño. Los indicadores de desempeño corresponden a un índice, medida, cociente o fórmula que permita establecer </w:t>
      </w:r>
      <w:r w:rsidR="008E3774" w:rsidRPr="00FB2F49">
        <w:rPr>
          <w:rFonts w:ascii="Arial" w:hAnsi="Arial" w:cs="Arial"/>
          <w:bCs/>
          <w:i/>
          <w:sz w:val="28"/>
          <w:szCs w:val="28"/>
          <w:lang w:val="es-ES"/>
        </w:rPr>
        <w:lastRenderedPageBreak/>
        <w:t xml:space="preserve">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De igual manera el artículo 79 Bis menciona que la iniciativa de presupuesto de egresos podrá contemplar los resultados de las consultas de participación social, realizadas previamente a través de las dependencias municipales competentes. El presupuesto de egresos aprobado debe contar con las partidas cuya ejecución se haya decidido a través de la consulta social, como presupuesto participativo. </w:t>
      </w:r>
      <w:r w:rsidR="008E3774" w:rsidRPr="00FB2F49">
        <w:rPr>
          <w:rFonts w:ascii="Arial" w:hAnsi="Arial" w:cs="Arial"/>
          <w:b/>
          <w:bCs/>
          <w:i/>
          <w:sz w:val="28"/>
          <w:szCs w:val="28"/>
          <w:lang w:val="es-ES"/>
        </w:rPr>
        <w:t xml:space="preserve">IV.-  </w:t>
      </w:r>
      <w:r w:rsidR="008E3774" w:rsidRPr="00FB2F49">
        <w:rPr>
          <w:rFonts w:ascii="Arial" w:hAnsi="Arial" w:cs="Arial"/>
          <w:bCs/>
          <w:i/>
          <w:sz w:val="28"/>
          <w:szCs w:val="28"/>
          <w:lang w:val="es-ES"/>
        </w:rPr>
        <w:t xml:space="preserve">En los numerales 206 al 221 de la Ley de Hacienda Municipal del Estado de Jalisco, regula la preparación, estructura, la iniciativa, así como el ejercicio del gasto; menciona que para la formulación del proyecto de presupuesto de egresos del gobierno municipal, elaborarán sus anteproyectos con base en los programas respectivos, ajustándose a los principios de racionalidad, austeridad en los programas respectivos, ajustándose a los principios de racionalidad, austeridad, disciplina presupuestal, motivación, certeza, equidad, proporcionalidad y perspectiva de género, así como a los montos que establezca el Presidente Municipal, por conducto de la Tesorería o el área Encargada de la Hacienda ajustándose en todo momento, a lo dispuesto en la legislación local aplicable, la Ley de Fiscalización Superior y Rendición de Cuentas del Estado de Jalisco y sus Municipios, en la Ley Nacional de Armonización Contable, la Ley de Disciplina Financiera de la Entidades Federativas y los </w:t>
      </w:r>
      <w:r w:rsidR="008E3774" w:rsidRPr="00FB2F49">
        <w:rPr>
          <w:rFonts w:ascii="Arial" w:hAnsi="Arial" w:cs="Arial"/>
          <w:bCs/>
          <w:i/>
          <w:sz w:val="28"/>
          <w:szCs w:val="28"/>
          <w:lang w:val="es-ES"/>
        </w:rPr>
        <w:lastRenderedPageBreak/>
        <w:t xml:space="preserve">Municipios y las normas que emita el Consejo Nacional de Armonización Contable, los cuales deberán ser congruentes con los planes estatales y municipales de desarrollo y los programas derivados de los mismos. </w:t>
      </w:r>
      <w:r w:rsidR="008E3774" w:rsidRPr="00FB2F49">
        <w:rPr>
          <w:rFonts w:ascii="Arial" w:hAnsi="Arial" w:cs="Arial"/>
          <w:b/>
          <w:bCs/>
          <w:i/>
          <w:sz w:val="28"/>
          <w:szCs w:val="28"/>
          <w:lang w:val="es-ES"/>
        </w:rPr>
        <w:t>V.-</w:t>
      </w:r>
      <w:r w:rsidR="008E3774" w:rsidRPr="00FB2F49">
        <w:rPr>
          <w:rFonts w:ascii="Arial" w:hAnsi="Arial" w:cs="Arial"/>
          <w:bCs/>
          <w:i/>
          <w:sz w:val="28"/>
          <w:szCs w:val="28"/>
          <w:lang w:val="es-ES"/>
        </w:rPr>
        <w:t xml:space="preserve"> En cumplimiento del artículo 216 de la Ley de hacienda Municipal del Estado de Jalisco, en el Punto 4 del orden del día, de la Sesión Pública Extraordinaria de Ayuntamiento número 37 </w:t>
      </w:r>
      <w:r w:rsidR="00D32598">
        <w:rPr>
          <w:rFonts w:ascii="Arial" w:hAnsi="Arial" w:cs="Arial"/>
          <w:bCs/>
          <w:i/>
          <w:sz w:val="28"/>
          <w:szCs w:val="28"/>
          <w:lang w:val="es-ES"/>
        </w:rPr>
        <w:t>de fecha 01 de Diciembre de 2023</w:t>
      </w:r>
      <w:r w:rsidR="008E3774" w:rsidRPr="00FB2F49">
        <w:rPr>
          <w:rFonts w:ascii="Arial" w:hAnsi="Arial" w:cs="Arial"/>
          <w:bCs/>
          <w:i/>
          <w:sz w:val="28"/>
          <w:szCs w:val="28"/>
          <w:lang w:val="es-ES"/>
        </w:rPr>
        <w:t>, el Presidente Municipal presentó y entregó a cada uno de los integrantes del Pleno de este Honorable Ayuntamiento, el Proyecto de Presupuesto de Egresos para el ejercicio fiscal 2024; turnándose en base a su competencia y para su dictaminación a la Comisión Edilicia Permanente de Hacienda Pública y Patrimonio Municipal.</w:t>
      </w:r>
      <w:r w:rsidR="008E3774">
        <w:rPr>
          <w:rFonts w:ascii="Arial" w:hAnsi="Arial" w:cs="Arial"/>
          <w:bCs/>
          <w:i/>
          <w:sz w:val="28"/>
          <w:szCs w:val="28"/>
          <w:lang w:val="es-ES"/>
        </w:rPr>
        <w:t xml:space="preserve"> </w:t>
      </w:r>
      <w:r w:rsidR="008E3774" w:rsidRPr="00FB2F49">
        <w:rPr>
          <w:rFonts w:ascii="Arial" w:hAnsi="Arial" w:cs="Arial"/>
          <w:b/>
          <w:bCs/>
          <w:i/>
          <w:sz w:val="28"/>
          <w:szCs w:val="28"/>
          <w:lang w:val="es-ES"/>
        </w:rPr>
        <w:t>VI.</w:t>
      </w:r>
      <w:r w:rsidR="008E3774" w:rsidRPr="00FB2F49">
        <w:rPr>
          <w:rFonts w:ascii="Arial" w:hAnsi="Arial" w:cs="Arial"/>
          <w:bCs/>
          <w:i/>
          <w:sz w:val="28"/>
          <w:szCs w:val="28"/>
          <w:lang w:val="es-ES"/>
        </w:rPr>
        <w:t xml:space="preserve">- En estricta observancia a lo señalado por el Artículo 218 de la Ley de Hacienda Municipal del Estado de Jalisco, que establece que el Presupuesto de Egresos deberá ser aprobado a más tardar el 30 de diciembre del año anterior al que se deberá aplicar, considerando su actividad económica preponderante, la extensión de su territorio, las actividades prioritarias de sus habitantes, la amplitud de sus servicios públicos, la forma y la distribución de la población, la prioridad de la obra pública y sus endeudamientos, se presenta a continuación el Presupuesto de Egresos que deberá regir para el ejercicio fiscal 2024, elaborado con una política de austeridad en el gasto, con base en sus ingresos disponibles, planes municipales de desarrollo, programas que señalen objetivos, las metas con base en indicadores de desempeño y las unidades responsables de su ejecución, traducidos en capítulos, conceptos y partidas presupuestales, así como a los principios de racionalidad, austeridad, disciplina presupuestas, motivación, certeza, equidad y proporcionalidad; mismo que se establece en la cantidad de </w:t>
      </w:r>
      <w:r w:rsidR="008E3774" w:rsidRPr="00FB2F49">
        <w:rPr>
          <w:rFonts w:ascii="Arial" w:hAnsi="Arial" w:cs="Arial"/>
          <w:b/>
          <w:bCs/>
          <w:i/>
          <w:sz w:val="28"/>
          <w:szCs w:val="28"/>
          <w:lang w:val="es-ES"/>
        </w:rPr>
        <w:t xml:space="preserve">$601,443,259.99, </w:t>
      </w:r>
      <w:r w:rsidR="008E3774" w:rsidRPr="00FB2F49">
        <w:rPr>
          <w:rFonts w:ascii="Arial" w:hAnsi="Arial" w:cs="Arial"/>
          <w:bCs/>
          <w:i/>
          <w:sz w:val="28"/>
          <w:szCs w:val="28"/>
          <w:lang w:val="es-ES"/>
        </w:rPr>
        <w:t xml:space="preserve">el cual se desglosa a continuación: </w:t>
      </w:r>
      <w:r w:rsidR="008E3774">
        <w:rPr>
          <w:rFonts w:ascii="Arial" w:hAnsi="Arial" w:cs="Arial"/>
          <w:bCs/>
          <w:i/>
          <w:sz w:val="28"/>
          <w:szCs w:val="28"/>
          <w:lang w:val="es-ES"/>
        </w:rPr>
        <w:t xml:space="preserve">- - - - - - - - - - - - - - - - - - - - - - - - - - - </w:t>
      </w:r>
    </w:p>
    <w:p w:rsidR="008E3774" w:rsidRDefault="008E3774" w:rsidP="008E3774">
      <w:pPr>
        <w:pStyle w:val="Sinespaciado"/>
        <w:jc w:val="both"/>
        <w:rPr>
          <w:rFonts w:ascii="Arial" w:hAnsi="Arial" w:cs="Arial"/>
          <w:bCs/>
          <w:sz w:val="24"/>
          <w:szCs w:val="24"/>
          <w:lang w:val="es-ES"/>
        </w:rPr>
      </w:pPr>
    </w:p>
    <w:tbl>
      <w:tblPr>
        <w:tblStyle w:val="Tablaconcuadrcula"/>
        <w:tblW w:w="0" w:type="auto"/>
        <w:tblLook w:val="04A0" w:firstRow="1" w:lastRow="0" w:firstColumn="1" w:lastColumn="0" w:noHBand="0" w:noVBand="1"/>
      </w:tblPr>
      <w:tblGrid>
        <w:gridCol w:w="1213"/>
        <w:gridCol w:w="3442"/>
        <w:gridCol w:w="3039"/>
      </w:tblGrid>
      <w:tr w:rsidR="008E3774" w:rsidTr="004A1976">
        <w:tc>
          <w:tcPr>
            <w:tcW w:w="9629" w:type="dxa"/>
            <w:gridSpan w:val="3"/>
          </w:tcPr>
          <w:p w:rsidR="008E3774" w:rsidRPr="00A00D00" w:rsidRDefault="008E3774" w:rsidP="004A1976">
            <w:pPr>
              <w:pStyle w:val="Sinespaciado"/>
              <w:jc w:val="center"/>
              <w:rPr>
                <w:rFonts w:ascii="Arial" w:hAnsi="Arial" w:cs="Arial"/>
                <w:b/>
                <w:bCs/>
                <w:sz w:val="28"/>
                <w:szCs w:val="28"/>
                <w:lang w:val="es-ES"/>
              </w:rPr>
            </w:pPr>
            <w:r w:rsidRPr="00A00D00">
              <w:rPr>
                <w:rFonts w:ascii="Arial" w:hAnsi="Arial" w:cs="Arial"/>
                <w:b/>
                <w:bCs/>
                <w:sz w:val="28"/>
                <w:szCs w:val="28"/>
                <w:lang w:val="es-ES"/>
              </w:rPr>
              <w:t>INGRESOS</w:t>
            </w:r>
          </w:p>
        </w:tc>
      </w:tr>
      <w:tr w:rsidR="008E3774" w:rsidTr="004A1976">
        <w:tc>
          <w:tcPr>
            <w:tcW w:w="1413" w:type="dxa"/>
          </w:tcPr>
          <w:p w:rsidR="008E3774" w:rsidRPr="00C82ED9" w:rsidRDefault="008E3774" w:rsidP="004A1976">
            <w:pPr>
              <w:pStyle w:val="Sinespaciado"/>
              <w:jc w:val="both"/>
              <w:rPr>
                <w:rFonts w:ascii="Arial" w:hAnsi="Arial" w:cs="Arial"/>
                <w:b/>
                <w:bCs/>
                <w:sz w:val="20"/>
                <w:szCs w:val="20"/>
                <w:lang w:val="es-ES"/>
              </w:rPr>
            </w:pPr>
            <w:r>
              <w:rPr>
                <w:rFonts w:ascii="Arial" w:hAnsi="Arial" w:cs="Arial"/>
                <w:b/>
                <w:bCs/>
                <w:sz w:val="20"/>
                <w:szCs w:val="20"/>
                <w:lang w:val="es-ES"/>
              </w:rPr>
              <w:t>RUBRO</w:t>
            </w:r>
          </w:p>
        </w:tc>
        <w:tc>
          <w:tcPr>
            <w:tcW w:w="4252" w:type="dxa"/>
          </w:tcPr>
          <w:p w:rsidR="008E3774" w:rsidRPr="00C82ED9" w:rsidRDefault="008E3774" w:rsidP="004A1976">
            <w:pPr>
              <w:pStyle w:val="Sinespaciado"/>
              <w:jc w:val="both"/>
              <w:rPr>
                <w:rFonts w:ascii="Arial" w:hAnsi="Arial" w:cs="Arial"/>
                <w:b/>
                <w:bCs/>
                <w:sz w:val="20"/>
                <w:szCs w:val="20"/>
                <w:lang w:val="es-ES"/>
              </w:rPr>
            </w:pPr>
            <w:r w:rsidRPr="00C82ED9">
              <w:rPr>
                <w:rFonts w:ascii="Arial" w:hAnsi="Arial" w:cs="Arial"/>
                <w:b/>
                <w:bCs/>
                <w:sz w:val="20"/>
                <w:szCs w:val="20"/>
                <w:lang w:val="es-ES"/>
              </w:rPr>
              <w:t>DESCRIPCIÓN</w:t>
            </w:r>
          </w:p>
        </w:tc>
        <w:tc>
          <w:tcPr>
            <w:tcW w:w="3964" w:type="dxa"/>
          </w:tcPr>
          <w:p w:rsidR="008E3774" w:rsidRPr="00C82ED9" w:rsidRDefault="008E3774" w:rsidP="004A1976">
            <w:pPr>
              <w:pStyle w:val="Sinespaciado"/>
              <w:jc w:val="both"/>
              <w:rPr>
                <w:rFonts w:ascii="Arial" w:hAnsi="Arial" w:cs="Arial"/>
                <w:b/>
                <w:bCs/>
                <w:sz w:val="20"/>
                <w:szCs w:val="20"/>
                <w:lang w:val="es-ES"/>
              </w:rPr>
            </w:pPr>
            <w:r w:rsidRPr="00C82ED9">
              <w:rPr>
                <w:rFonts w:ascii="Arial" w:hAnsi="Arial" w:cs="Arial"/>
                <w:b/>
                <w:bCs/>
                <w:sz w:val="20"/>
                <w:szCs w:val="20"/>
                <w:lang w:val="es-ES"/>
              </w:rPr>
              <w:t>ESTIMADO 202</w:t>
            </w:r>
            <w:r>
              <w:rPr>
                <w:rFonts w:ascii="Arial" w:hAnsi="Arial" w:cs="Arial"/>
                <w:b/>
                <w:bCs/>
                <w:sz w:val="20"/>
                <w:szCs w:val="20"/>
                <w:lang w:val="es-ES"/>
              </w:rPr>
              <w:t>4</w:t>
            </w:r>
          </w:p>
        </w:tc>
      </w:tr>
      <w:tr w:rsidR="008E3774" w:rsidTr="004A1976">
        <w:tc>
          <w:tcPr>
            <w:tcW w:w="1413" w:type="dxa"/>
          </w:tcPr>
          <w:p w:rsidR="008E3774" w:rsidRPr="00C82ED9" w:rsidRDefault="008E3774" w:rsidP="004A1976">
            <w:pPr>
              <w:pStyle w:val="Sinespaciado"/>
              <w:jc w:val="both"/>
              <w:rPr>
                <w:rFonts w:ascii="Arial" w:hAnsi="Arial" w:cs="Arial"/>
                <w:bCs/>
                <w:sz w:val="20"/>
                <w:szCs w:val="20"/>
                <w:lang w:val="es-ES"/>
              </w:rPr>
            </w:pPr>
            <w:r w:rsidRPr="00C82ED9">
              <w:rPr>
                <w:rFonts w:ascii="Arial" w:hAnsi="Arial" w:cs="Arial"/>
                <w:bCs/>
                <w:sz w:val="20"/>
                <w:szCs w:val="20"/>
                <w:lang w:val="es-ES"/>
              </w:rPr>
              <w:t>1</w:t>
            </w:r>
          </w:p>
        </w:tc>
        <w:tc>
          <w:tcPr>
            <w:tcW w:w="4252" w:type="dxa"/>
          </w:tcPr>
          <w:p w:rsidR="008E3774" w:rsidRPr="00C82ED9"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IMPUESTOS</w:t>
            </w:r>
          </w:p>
        </w:tc>
        <w:tc>
          <w:tcPr>
            <w:tcW w:w="3964" w:type="dxa"/>
          </w:tcPr>
          <w:p w:rsidR="008E3774" w:rsidRPr="005B2FDC" w:rsidRDefault="008E3774" w:rsidP="004A1976">
            <w:pPr>
              <w:pStyle w:val="Sinespaciado"/>
              <w:jc w:val="right"/>
              <w:rPr>
                <w:rFonts w:ascii="Arial" w:hAnsi="Arial" w:cs="Arial"/>
                <w:bCs/>
                <w:sz w:val="20"/>
                <w:szCs w:val="20"/>
                <w:lang w:val="es-ES"/>
              </w:rPr>
            </w:pPr>
            <w:r w:rsidRPr="005B2FDC">
              <w:rPr>
                <w:rFonts w:ascii="Arial" w:hAnsi="Arial" w:cs="Arial"/>
                <w:bCs/>
                <w:sz w:val="20"/>
                <w:szCs w:val="20"/>
                <w:lang w:val="es-ES"/>
              </w:rPr>
              <w:t>$</w:t>
            </w:r>
            <w:r>
              <w:rPr>
                <w:rFonts w:ascii="Arial" w:hAnsi="Arial" w:cs="Arial"/>
                <w:bCs/>
                <w:sz w:val="20"/>
                <w:szCs w:val="20"/>
                <w:lang w:val="es-ES"/>
              </w:rPr>
              <w:t>114</w:t>
            </w:r>
            <w:r w:rsidRPr="005B2FDC">
              <w:rPr>
                <w:rFonts w:ascii="Arial" w:hAnsi="Arial" w:cs="Arial"/>
                <w:bCs/>
                <w:sz w:val="20"/>
                <w:szCs w:val="20"/>
                <w:lang w:val="es-ES"/>
              </w:rPr>
              <w:t>,</w:t>
            </w:r>
            <w:r>
              <w:rPr>
                <w:rFonts w:ascii="Arial" w:hAnsi="Arial" w:cs="Arial"/>
                <w:bCs/>
                <w:sz w:val="20"/>
                <w:szCs w:val="20"/>
                <w:lang w:val="es-ES"/>
              </w:rPr>
              <w:t>932,5734</w:t>
            </w:r>
            <w:r w:rsidRPr="005B2FDC">
              <w:rPr>
                <w:rFonts w:ascii="Arial" w:hAnsi="Arial" w:cs="Arial"/>
                <w:bCs/>
                <w:sz w:val="20"/>
                <w:szCs w:val="20"/>
                <w:lang w:val="es-ES"/>
              </w:rPr>
              <w:t>.</w:t>
            </w:r>
            <w:r>
              <w:rPr>
                <w:rFonts w:ascii="Arial" w:hAnsi="Arial" w:cs="Arial"/>
                <w:bCs/>
                <w:sz w:val="20"/>
                <w:szCs w:val="20"/>
                <w:lang w:val="es-ES"/>
              </w:rPr>
              <w:t>39</w:t>
            </w:r>
          </w:p>
        </w:tc>
      </w:tr>
      <w:tr w:rsidR="008E3774" w:rsidTr="004A1976">
        <w:tc>
          <w:tcPr>
            <w:tcW w:w="1413" w:type="dxa"/>
          </w:tcPr>
          <w:p w:rsidR="008E3774" w:rsidRPr="00C82ED9"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4</w:t>
            </w:r>
          </w:p>
        </w:tc>
        <w:tc>
          <w:tcPr>
            <w:tcW w:w="4252"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DERECHOS</w:t>
            </w:r>
          </w:p>
        </w:tc>
        <w:tc>
          <w:tcPr>
            <w:tcW w:w="3964" w:type="dxa"/>
          </w:tcPr>
          <w:p w:rsidR="008E3774" w:rsidRPr="005B2FDC" w:rsidRDefault="008E3774" w:rsidP="004A1976">
            <w:pPr>
              <w:pStyle w:val="Sinespaciado"/>
              <w:jc w:val="right"/>
              <w:rPr>
                <w:rFonts w:ascii="Arial" w:hAnsi="Arial" w:cs="Arial"/>
                <w:bCs/>
                <w:sz w:val="20"/>
                <w:szCs w:val="20"/>
                <w:lang w:val="es-ES"/>
              </w:rPr>
            </w:pPr>
            <w:r w:rsidRPr="005B2FDC">
              <w:rPr>
                <w:rFonts w:ascii="Arial" w:hAnsi="Arial" w:cs="Arial"/>
                <w:bCs/>
                <w:sz w:val="20"/>
                <w:szCs w:val="20"/>
                <w:lang w:val="es-ES"/>
              </w:rPr>
              <w:t>$</w:t>
            </w:r>
            <w:r>
              <w:rPr>
                <w:rFonts w:ascii="Arial" w:hAnsi="Arial" w:cs="Arial"/>
                <w:bCs/>
                <w:sz w:val="20"/>
                <w:szCs w:val="20"/>
                <w:lang w:val="es-ES"/>
              </w:rPr>
              <w:t>65,674,795.05</w:t>
            </w:r>
          </w:p>
        </w:tc>
      </w:tr>
      <w:tr w:rsidR="008E3774" w:rsidTr="004A1976">
        <w:tc>
          <w:tcPr>
            <w:tcW w:w="1413"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5</w:t>
            </w:r>
          </w:p>
        </w:tc>
        <w:tc>
          <w:tcPr>
            <w:tcW w:w="4252"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PRODUCTOS</w:t>
            </w:r>
          </w:p>
        </w:tc>
        <w:tc>
          <w:tcPr>
            <w:tcW w:w="3964" w:type="dxa"/>
          </w:tcPr>
          <w:p w:rsidR="008E3774" w:rsidRPr="005B2FDC" w:rsidRDefault="008E3774" w:rsidP="004A1976">
            <w:pPr>
              <w:pStyle w:val="Sinespaciado"/>
              <w:jc w:val="right"/>
              <w:rPr>
                <w:rFonts w:ascii="Arial" w:hAnsi="Arial" w:cs="Arial"/>
                <w:bCs/>
                <w:sz w:val="20"/>
                <w:szCs w:val="20"/>
                <w:lang w:val="es-ES"/>
              </w:rPr>
            </w:pPr>
            <w:r w:rsidRPr="005B2FDC">
              <w:rPr>
                <w:rFonts w:ascii="Arial" w:hAnsi="Arial" w:cs="Arial"/>
                <w:bCs/>
                <w:sz w:val="20"/>
                <w:szCs w:val="20"/>
                <w:lang w:val="es-ES"/>
              </w:rPr>
              <w:t>$</w:t>
            </w:r>
            <w:r>
              <w:rPr>
                <w:rFonts w:ascii="Arial" w:hAnsi="Arial" w:cs="Arial"/>
                <w:bCs/>
                <w:sz w:val="20"/>
                <w:szCs w:val="20"/>
                <w:lang w:val="es-ES"/>
              </w:rPr>
              <w:t>11,464,548.21</w:t>
            </w:r>
          </w:p>
        </w:tc>
      </w:tr>
      <w:tr w:rsidR="008E3774" w:rsidTr="004A1976">
        <w:tc>
          <w:tcPr>
            <w:tcW w:w="1413"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6</w:t>
            </w:r>
          </w:p>
        </w:tc>
        <w:tc>
          <w:tcPr>
            <w:tcW w:w="4252"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APROVECHAMIENTOS</w:t>
            </w:r>
          </w:p>
        </w:tc>
        <w:tc>
          <w:tcPr>
            <w:tcW w:w="3964" w:type="dxa"/>
          </w:tcPr>
          <w:p w:rsidR="008E3774" w:rsidRPr="005B2FDC" w:rsidRDefault="008E3774" w:rsidP="004A1976">
            <w:pPr>
              <w:pStyle w:val="Sinespaciado"/>
              <w:jc w:val="right"/>
              <w:rPr>
                <w:rFonts w:ascii="Arial" w:hAnsi="Arial" w:cs="Arial"/>
                <w:bCs/>
                <w:sz w:val="20"/>
                <w:szCs w:val="20"/>
                <w:lang w:val="es-ES"/>
              </w:rPr>
            </w:pPr>
            <w:r w:rsidRPr="005B2FDC">
              <w:rPr>
                <w:rFonts w:ascii="Arial" w:hAnsi="Arial" w:cs="Arial"/>
                <w:bCs/>
                <w:sz w:val="20"/>
                <w:szCs w:val="20"/>
                <w:lang w:val="es-ES"/>
              </w:rPr>
              <w:t>$</w:t>
            </w:r>
            <w:r>
              <w:rPr>
                <w:rFonts w:ascii="Arial" w:hAnsi="Arial" w:cs="Arial"/>
                <w:bCs/>
                <w:sz w:val="20"/>
                <w:szCs w:val="20"/>
                <w:lang w:val="es-ES"/>
              </w:rPr>
              <w:t>9,538,045.40</w:t>
            </w:r>
          </w:p>
        </w:tc>
      </w:tr>
      <w:tr w:rsidR="008E3774" w:rsidTr="004A1976">
        <w:tc>
          <w:tcPr>
            <w:tcW w:w="1413"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8</w:t>
            </w:r>
          </w:p>
        </w:tc>
        <w:tc>
          <w:tcPr>
            <w:tcW w:w="4252"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PARTICIPACIONES, APORTACIONES, CONVENIOS, INCENTIVOS DERIVADOS DE LA COLABORACIÓN FISCAL Y FONDOS DISTINTOS DE APORTACIONES</w:t>
            </w:r>
          </w:p>
        </w:tc>
        <w:tc>
          <w:tcPr>
            <w:tcW w:w="3964" w:type="dxa"/>
          </w:tcPr>
          <w:p w:rsidR="008E3774" w:rsidRPr="005B2FDC" w:rsidRDefault="008E3774" w:rsidP="004A1976">
            <w:pPr>
              <w:pStyle w:val="Sinespaciado"/>
              <w:jc w:val="right"/>
              <w:rPr>
                <w:rFonts w:ascii="Arial" w:hAnsi="Arial" w:cs="Arial"/>
                <w:bCs/>
                <w:sz w:val="20"/>
                <w:szCs w:val="20"/>
                <w:lang w:val="es-ES"/>
              </w:rPr>
            </w:pPr>
            <w:r>
              <w:rPr>
                <w:rFonts w:ascii="Arial" w:hAnsi="Arial" w:cs="Arial"/>
                <w:bCs/>
                <w:sz w:val="20"/>
                <w:szCs w:val="20"/>
                <w:lang w:val="es-ES"/>
              </w:rPr>
              <w:t>$399,833,296.94</w:t>
            </w:r>
          </w:p>
        </w:tc>
      </w:tr>
      <w:tr w:rsidR="008E3774" w:rsidTr="004A1976">
        <w:tc>
          <w:tcPr>
            <w:tcW w:w="1413"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10</w:t>
            </w:r>
          </w:p>
        </w:tc>
        <w:tc>
          <w:tcPr>
            <w:tcW w:w="4252"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 xml:space="preserve">INGRESOS DERIVADOS DE FINANCIAMIENTOS. </w:t>
            </w:r>
          </w:p>
        </w:tc>
        <w:tc>
          <w:tcPr>
            <w:tcW w:w="3964" w:type="dxa"/>
          </w:tcPr>
          <w:p w:rsidR="008E3774" w:rsidRPr="005B2FDC" w:rsidRDefault="008E3774" w:rsidP="004A1976">
            <w:pPr>
              <w:pStyle w:val="Sinespaciado"/>
              <w:jc w:val="right"/>
              <w:rPr>
                <w:rFonts w:ascii="Arial" w:hAnsi="Arial" w:cs="Arial"/>
                <w:bCs/>
                <w:sz w:val="20"/>
                <w:szCs w:val="20"/>
                <w:lang w:val="es-ES"/>
              </w:rPr>
            </w:pPr>
            <w:r>
              <w:rPr>
                <w:rFonts w:ascii="Arial" w:hAnsi="Arial" w:cs="Arial"/>
                <w:bCs/>
                <w:sz w:val="20"/>
                <w:szCs w:val="20"/>
                <w:lang w:val="es-ES"/>
              </w:rPr>
              <w:t>$0.00</w:t>
            </w:r>
          </w:p>
        </w:tc>
      </w:tr>
      <w:tr w:rsidR="008E3774" w:rsidRPr="00A2777B" w:rsidTr="004A1976">
        <w:tc>
          <w:tcPr>
            <w:tcW w:w="9629" w:type="dxa"/>
            <w:gridSpan w:val="3"/>
          </w:tcPr>
          <w:p w:rsidR="008E3774" w:rsidRPr="00A2777B" w:rsidRDefault="008E3774" w:rsidP="004A1976">
            <w:pPr>
              <w:pStyle w:val="Sinespaciado"/>
              <w:jc w:val="right"/>
              <w:rPr>
                <w:rFonts w:ascii="Arial" w:hAnsi="Arial" w:cs="Arial"/>
                <w:b/>
                <w:bCs/>
                <w:sz w:val="24"/>
                <w:szCs w:val="24"/>
                <w:lang w:val="es-ES"/>
              </w:rPr>
            </w:pPr>
            <w:r>
              <w:rPr>
                <w:rFonts w:ascii="Arial" w:hAnsi="Arial" w:cs="Arial"/>
                <w:b/>
                <w:bCs/>
                <w:sz w:val="24"/>
                <w:szCs w:val="24"/>
                <w:lang w:val="es-ES"/>
              </w:rPr>
              <w:t>TOTAL:                                    $601,443,259.99</w:t>
            </w:r>
          </w:p>
        </w:tc>
      </w:tr>
    </w:tbl>
    <w:p w:rsidR="008E3774" w:rsidRDefault="008E3774" w:rsidP="008E3774">
      <w:pPr>
        <w:pStyle w:val="Sinespaciado"/>
        <w:jc w:val="both"/>
        <w:rPr>
          <w:rFonts w:ascii="Arial" w:hAnsi="Arial" w:cs="Arial"/>
          <w:bCs/>
          <w:sz w:val="24"/>
          <w:szCs w:val="24"/>
          <w:lang w:val="es-ES"/>
        </w:rPr>
      </w:pPr>
    </w:p>
    <w:p w:rsidR="008E3774" w:rsidRDefault="008E3774" w:rsidP="008E3774">
      <w:pPr>
        <w:pStyle w:val="Sinespaciado"/>
        <w:jc w:val="both"/>
        <w:rPr>
          <w:rFonts w:ascii="Arial" w:hAnsi="Arial" w:cs="Arial"/>
          <w:bCs/>
          <w:sz w:val="24"/>
          <w:szCs w:val="24"/>
          <w:lang w:val="es-ES"/>
        </w:rPr>
      </w:pPr>
    </w:p>
    <w:tbl>
      <w:tblPr>
        <w:tblStyle w:val="Tablaconcuadrcula"/>
        <w:tblW w:w="0" w:type="auto"/>
        <w:tblLook w:val="04A0" w:firstRow="1" w:lastRow="0" w:firstColumn="1" w:lastColumn="0" w:noHBand="0" w:noVBand="1"/>
      </w:tblPr>
      <w:tblGrid>
        <w:gridCol w:w="1334"/>
        <w:gridCol w:w="3665"/>
        <w:gridCol w:w="2695"/>
      </w:tblGrid>
      <w:tr w:rsidR="008E3774" w:rsidTr="004A1976">
        <w:tc>
          <w:tcPr>
            <w:tcW w:w="9629" w:type="dxa"/>
            <w:gridSpan w:val="3"/>
          </w:tcPr>
          <w:p w:rsidR="008E3774" w:rsidRPr="00A00D00" w:rsidRDefault="008E3774" w:rsidP="004A1976">
            <w:pPr>
              <w:pStyle w:val="Sinespaciado"/>
              <w:jc w:val="center"/>
              <w:rPr>
                <w:rFonts w:ascii="Arial" w:hAnsi="Arial" w:cs="Arial"/>
                <w:b/>
                <w:sz w:val="28"/>
                <w:szCs w:val="28"/>
              </w:rPr>
            </w:pPr>
            <w:r w:rsidRPr="00A00D00">
              <w:rPr>
                <w:rFonts w:ascii="Arial" w:hAnsi="Arial" w:cs="Arial"/>
                <w:b/>
                <w:sz w:val="28"/>
                <w:szCs w:val="28"/>
              </w:rPr>
              <w:t>EGRESOS</w:t>
            </w:r>
          </w:p>
        </w:tc>
      </w:tr>
      <w:tr w:rsidR="008E3774" w:rsidTr="004A1976">
        <w:tc>
          <w:tcPr>
            <w:tcW w:w="1413" w:type="dxa"/>
          </w:tcPr>
          <w:p w:rsidR="008E3774" w:rsidRPr="00877D70" w:rsidRDefault="008E3774" w:rsidP="004A1976">
            <w:pPr>
              <w:pStyle w:val="Sinespaciado"/>
              <w:jc w:val="both"/>
              <w:rPr>
                <w:rFonts w:ascii="Arial" w:hAnsi="Arial" w:cs="Arial"/>
                <w:b/>
                <w:bCs/>
                <w:sz w:val="20"/>
                <w:szCs w:val="20"/>
                <w:lang w:val="es-ES"/>
              </w:rPr>
            </w:pPr>
            <w:r w:rsidRPr="00877D70">
              <w:rPr>
                <w:rFonts w:ascii="Arial" w:hAnsi="Arial" w:cs="Arial"/>
                <w:b/>
                <w:bCs/>
                <w:sz w:val="20"/>
                <w:szCs w:val="20"/>
                <w:lang w:val="es-ES"/>
              </w:rPr>
              <w:t>CAPITULO</w:t>
            </w:r>
          </w:p>
        </w:tc>
        <w:tc>
          <w:tcPr>
            <w:tcW w:w="4961" w:type="dxa"/>
          </w:tcPr>
          <w:p w:rsidR="008E3774" w:rsidRPr="00877D70" w:rsidRDefault="008E3774" w:rsidP="004A1976">
            <w:pPr>
              <w:pStyle w:val="Sinespaciado"/>
              <w:jc w:val="center"/>
              <w:rPr>
                <w:rFonts w:ascii="Arial" w:hAnsi="Arial" w:cs="Arial"/>
                <w:b/>
                <w:bCs/>
                <w:sz w:val="20"/>
                <w:szCs w:val="20"/>
                <w:lang w:val="es-ES"/>
              </w:rPr>
            </w:pPr>
            <w:r w:rsidRPr="00877D70">
              <w:rPr>
                <w:rFonts w:ascii="Arial" w:hAnsi="Arial" w:cs="Arial"/>
                <w:b/>
                <w:bCs/>
                <w:sz w:val="20"/>
                <w:szCs w:val="20"/>
                <w:lang w:val="es-ES"/>
              </w:rPr>
              <w:t>DESCRIPCIÓN</w:t>
            </w:r>
          </w:p>
        </w:tc>
        <w:tc>
          <w:tcPr>
            <w:tcW w:w="3255" w:type="dxa"/>
          </w:tcPr>
          <w:p w:rsidR="008E3774" w:rsidRPr="00A2777B" w:rsidRDefault="008E3774" w:rsidP="004A1976">
            <w:pPr>
              <w:pStyle w:val="Sinespaciado"/>
              <w:jc w:val="center"/>
              <w:rPr>
                <w:rFonts w:ascii="Arial" w:hAnsi="Arial" w:cs="Arial"/>
                <w:b/>
                <w:bCs/>
                <w:sz w:val="24"/>
                <w:szCs w:val="24"/>
                <w:lang w:val="es-ES"/>
              </w:rPr>
            </w:pPr>
            <w:r w:rsidRPr="00877D70">
              <w:rPr>
                <w:rFonts w:ascii="Arial" w:hAnsi="Arial" w:cs="Arial"/>
                <w:b/>
                <w:bCs/>
                <w:sz w:val="20"/>
                <w:szCs w:val="20"/>
                <w:lang w:val="es-ES"/>
              </w:rPr>
              <w:t>PRESUPUESTADO</w:t>
            </w:r>
            <w:r>
              <w:rPr>
                <w:rFonts w:ascii="Arial" w:hAnsi="Arial" w:cs="Arial"/>
                <w:b/>
                <w:bCs/>
                <w:sz w:val="20"/>
                <w:szCs w:val="20"/>
                <w:lang w:val="es-ES"/>
              </w:rPr>
              <w:t xml:space="preserve"> 2024</w:t>
            </w:r>
            <w:r w:rsidRPr="00A2777B">
              <w:rPr>
                <w:rFonts w:ascii="Arial" w:hAnsi="Arial" w:cs="Arial"/>
                <w:b/>
                <w:bCs/>
                <w:sz w:val="24"/>
                <w:szCs w:val="24"/>
                <w:lang w:val="es-ES"/>
              </w:rPr>
              <w:t>.</w:t>
            </w:r>
          </w:p>
        </w:tc>
      </w:tr>
      <w:tr w:rsidR="008E3774" w:rsidTr="004A1976">
        <w:tc>
          <w:tcPr>
            <w:tcW w:w="1413" w:type="dxa"/>
          </w:tcPr>
          <w:p w:rsidR="008E3774" w:rsidRPr="00A2777B" w:rsidRDefault="008E3774" w:rsidP="004A1976">
            <w:pPr>
              <w:pStyle w:val="Sinespaciado"/>
              <w:jc w:val="both"/>
              <w:rPr>
                <w:rFonts w:ascii="Arial" w:hAnsi="Arial" w:cs="Arial"/>
                <w:bCs/>
                <w:sz w:val="20"/>
                <w:szCs w:val="20"/>
                <w:lang w:val="es-ES"/>
              </w:rPr>
            </w:pPr>
            <w:r w:rsidRPr="00A2777B">
              <w:rPr>
                <w:rFonts w:ascii="Arial" w:hAnsi="Arial" w:cs="Arial"/>
                <w:bCs/>
                <w:sz w:val="20"/>
                <w:szCs w:val="20"/>
                <w:lang w:val="es-ES"/>
              </w:rPr>
              <w:t>1</w:t>
            </w:r>
          </w:p>
        </w:tc>
        <w:tc>
          <w:tcPr>
            <w:tcW w:w="4961" w:type="dxa"/>
          </w:tcPr>
          <w:p w:rsidR="008E3774" w:rsidRPr="00A2777B"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SERVICIOS PERSO</w:t>
            </w:r>
            <w:r w:rsidRPr="00A2777B">
              <w:rPr>
                <w:rFonts w:ascii="Arial" w:hAnsi="Arial" w:cs="Arial"/>
                <w:bCs/>
                <w:sz w:val="20"/>
                <w:szCs w:val="20"/>
                <w:lang w:val="es-ES"/>
              </w:rPr>
              <w:t>NALES</w:t>
            </w:r>
          </w:p>
        </w:tc>
        <w:tc>
          <w:tcPr>
            <w:tcW w:w="3255" w:type="dxa"/>
          </w:tcPr>
          <w:p w:rsidR="008E3774" w:rsidRPr="00A2777B" w:rsidRDefault="008E3774" w:rsidP="004A1976">
            <w:pPr>
              <w:pStyle w:val="Sinespaciado"/>
              <w:jc w:val="right"/>
              <w:rPr>
                <w:rFonts w:ascii="Arial" w:hAnsi="Arial" w:cs="Arial"/>
                <w:bCs/>
                <w:sz w:val="20"/>
                <w:szCs w:val="20"/>
                <w:lang w:val="es-ES"/>
              </w:rPr>
            </w:pPr>
            <w:r>
              <w:rPr>
                <w:rFonts w:ascii="Arial" w:hAnsi="Arial" w:cs="Arial"/>
                <w:bCs/>
                <w:sz w:val="20"/>
                <w:szCs w:val="20"/>
                <w:lang w:val="es-ES"/>
              </w:rPr>
              <w:t>$308,186,671.93</w:t>
            </w:r>
          </w:p>
        </w:tc>
      </w:tr>
      <w:tr w:rsidR="008E3774" w:rsidTr="004A1976">
        <w:tc>
          <w:tcPr>
            <w:tcW w:w="1413" w:type="dxa"/>
          </w:tcPr>
          <w:p w:rsidR="008E3774" w:rsidRPr="00A2777B"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2</w:t>
            </w:r>
          </w:p>
        </w:tc>
        <w:tc>
          <w:tcPr>
            <w:tcW w:w="4961"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MATERIALES Y SUMINISTROS</w:t>
            </w:r>
          </w:p>
        </w:tc>
        <w:tc>
          <w:tcPr>
            <w:tcW w:w="3255" w:type="dxa"/>
          </w:tcPr>
          <w:p w:rsidR="008E3774" w:rsidRPr="00A2777B" w:rsidRDefault="008E3774" w:rsidP="004A1976">
            <w:pPr>
              <w:pStyle w:val="Sinespaciado"/>
              <w:jc w:val="right"/>
              <w:rPr>
                <w:rFonts w:ascii="Arial" w:hAnsi="Arial" w:cs="Arial"/>
                <w:bCs/>
                <w:sz w:val="20"/>
                <w:szCs w:val="20"/>
                <w:lang w:val="es-ES"/>
              </w:rPr>
            </w:pPr>
            <w:r>
              <w:rPr>
                <w:rFonts w:ascii="Arial" w:hAnsi="Arial" w:cs="Arial"/>
                <w:bCs/>
                <w:sz w:val="20"/>
                <w:szCs w:val="20"/>
                <w:lang w:val="es-ES"/>
              </w:rPr>
              <w:t>$45,504,738.71</w:t>
            </w:r>
          </w:p>
        </w:tc>
      </w:tr>
      <w:tr w:rsidR="008E3774" w:rsidTr="004A1976">
        <w:tc>
          <w:tcPr>
            <w:tcW w:w="1413"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3</w:t>
            </w:r>
          </w:p>
        </w:tc>
        <w:tc>
          <w:tcPr>
            <w:tcW w:w="4961"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SERVICIOS GENERALES</w:t>
            </w:r>
          </w:p>
        </w:tc>
        <w:tc>
          <w:tcPr>
            <w:tcW w:w="3255" w:type="dxa"/>
          </w:tcPr>
          <w:p w:rsidR="008E3774" w:rsidRPr="00A2777B" w:rsidRDefault="008E3774" w:rsidP="004A1976">
            <w:pPr>
              <w:pStyle w:val="Sinespaciado"/>
              <w:jc w:val="right"/>
              <w:rPr>
                <w:rFonts w:ascii="Arial" w:hAnsi="Arial" w:cs="Arial"/>
                <w:bCs/>
                <w:sz w:val="20"/>
                <w:szCs w:val="20"/>
                <w:lang w:val="es-ES"/>
              </w:rPr>
            </w:pPr>
            <w:r>
              <w:rPr>
                <w:rFonts w:ascii="Arial" w:hAnsi="Arial" w:cs="Arial"/>
                <w:bCs/>
                <w:sz w:val="20"/>
                <w:szCs w:val="20"/>
                <w:lang w:val="es-ES"/>
              </w:rPr>
              <w:t>$96,083,258.95</w:t>
            </w:r>
          </w:p>
        </w:tc>
      </w:tr>
      <w:tr w:rsidR="008E3774" w:rsidTr="004A1976">
        <w:tc>
          <w:tcPr>
            <w:tcW w:w="1413"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4</w:t>
            </w:r>
          </w:p>
        </w:tc>
        <w:tc>
          <w:tcPr>
            <w:tcW w:w="4961"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TRANSFERENCIAS, ASIGNACIONES, SUBSIDIOS Y OTRAS AYUDAS</w:t>
            </w:r>
          </w:p>
        </w:tc>
        <w:tc>
          <w:tcPr>
            <w:tcW w:w="3255" w:type="dxa"/>
          </w:tcPr>
          <w:p w:rsidR="008E3774" w:rsidRPr="00A2777B" w:rsidRDefault="008E3774" w:rsidP="004A1976">
            <w:pPr>
              <w:pStyle w:val="Sinespaciado"/>
              <w:jc w:val="right"/>
              <w:rPr>
                <w:rFonts w:ascii="Arial" w:hAnsi="Arial" w:cs="Arial"/>
                <w:bCs/>
                <w:sz w:val="20"/>
                <w:szCs w:val="20"/>
                <w:lang w:val="es-ES"/>
              </w:rPr>
            </w:pPr>
            <w:r>
              <w:rPr>
                <w:rFonts w:ascii="Arial" w:hAnsi="Arial" w:cs="Arial"/>
                <w:bCs/>
                <w:sz w:val="20"/>
                <w:szCs w:val="20"/>
                <w:lang w:val="es-ES"/>
              </w:rPr>
              <w:t>$56,209,546.93</w:t>
            </w:r>
          </w:p>
        </w:tc>
      </w:tr>
      <w:tr w:rsidR="008E3774" w:rsidTr="004A1976">
        <w:tc>
          <w:tcPr>
            <w:tcW w:w="1413"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5</w:t>
            </w:r>
          </w:p>
        </w:tc>
        <w:tc>
          <w:tcPr>
            <w:tcW w:w="4961"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BIENES MUEBLES E INTANGIBLES</w:t>
            </w:r>
          </w:p>
        </w:tc>
        <w:tc>
          <w:tcPr>
            <w:tcW w:w="3255" w:type="dxa"/>
          </w:tcPr>
          <w:p w:rsidR="008E3774" w:rsidRPr="00A2777B" w:rsidRDefault="008E3774" w:rsidP="004A1976">
            <w:pPr>
              <w:pStyle w:val="Sinespaciado"/>
              <w:jc w:val="right"/>
              <w:rPr>
                <w:rFonts w:ascii="Arial" w:hAnsi="Arial" w:cs="Arial"/>
                <w:bCs/>
                <w:sz w:val="20"/>
                <w:szCs w:val="20"/>
                <w:lang w:val="es-ES"/>
              </w:rPr>
            </w:pPr>
            <w:r>
              <w:rPr>
                <w:rFonts w:ascii="Arial" w:hAnsi="Arial" w:cs="Arial"/>
                <w:bCs/>
                <w:sz w:val="20"/>
                <w:szCs w:val="20"/>
                <w:lang w:val="es-ES"/>
              </w:rPr>
              <w:t>$7,524,128.29</w:t>
            </w:r>
          </w:p>
        </w:tc>
      </w:tr>
      <w:tr w:rsidR="008E3774" w:rsidTr="004A1976">
        <w:tc>
          <w:tcPr>
            <w:tcW w:w="1413"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6</w:t>
            </w:r>
          </w:p>
        </w:tc>
        <w:tc>
          <w:tcPr>
            <w:tcW w:w="4961"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INVERSIÓN PÚBLICA</w:t>
            </w:r>
          </w:p>
        </w:tc>
        <w:tc>
          <w:tcPr>
            <w:tcW w:w="3255" w:type="dxa"/>
          </w:tcPr>
          <w:p w:rsidR="008E3774" w:rsidRPr="00A2777B" w:rsidRDefault="008E3774" w:rsidP="004A1976">
            <w:pPr>
              <w:pStyle w:val="Sinespaciado"/>
              <w:jc w:val="right"/>
              <w:rPr>
                <w:rFonts w:ascii="Arial" w:hAnsi="Arial" w:cs="Arial"/>
                <w:bCs/>
                <w:sz w:val="20"/>
                <w:szCs w:val="20"/>
                <w:lang w:val="es-ES"/>
              </w:rPr>
            </w:pPr>
            <w:r>
              <w:rPr>
                <w:rFonts w:ascii="Arial" w:hAnsi="Arial" w:cs="Arial"/>
                <w:bCs/>
                <w:sz w:val="20"/>
                <w:szCs w:val="20"/>
                <w:lang w:val="es-ES"/>
              </w:rPr>
              <w:t>$57,524,716.34</w:t>
            </w:r>
          </w:p>
        </w:tc>
      </w:tr>
      <w:tr w:rsidR="008E3774" w:rsidTr="004A1976">
        <w:tc>
          <w:tcPr>
            <w:tcW w:w="1413"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7</w:t>
            </w:r>
          </w:p>
        </w:tc>
        <w:tc>
          <w:tcPr>
            <w:tcW w:w="4961"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INVERSIONES FINANCIERAS Y OTRAS PROVISIONES</w:t>
            </w:r>
          </w:p>
        </w:tc>
        <w:tc>
          <w:tcPr>
            <w:tcW w:w="3255" w:type="dxa"/>
          </w:tcPr>
          <w:p w:rsidR="008E3774" w:rsidRDefault="008E3774" w:rsidP="004A1976">
            <w:pPr>
              <w:pStyle w:val="Sinespaciado"/>
              <w:jc w:val="right"/>
              <w:rPr>
                <w:rFonts w:ascii="Arial" w:hAnsi="Arial" w:cs="Arial"/>
                <w:bCs/>
                <w:sz w:val="20"/>
                <w:szCs w:val="20"/>
                <w:lang w:val="es-ES"/>
              </w:rPr>
            </w:pPr>
            <w:r>
              <w:rPr>
                <w:rFonts w:ascii="Arial" w:hAnsi="Arial" w:cs="Arial"/>
                <w:bCs/>
                <w:sz w:val="20"/>
                <w:szCs w:val="20"/>
                <w:lang w:val="es-ES"/>
              </w:rPr>
              <w:t>$1,000,000.00</w:t>
            </w:r>
          </w:p>
        </w:tc>
      </w:tr>
      <w:tr w:rsidR="008E3774" w:rsidTr="004A1976">
        <w:tc>
          <w:tcPr>
            <w:tcW w:w="1413"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9</w:t>
            </w:r>
          </w:p>
        </w:tc>
        <w:tc>
          <w:tcPr>
            <w:tcW w:w="4961"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DEUDA PÚBLICA</w:t>
            </w:r>
          </w:p>
        </w:tc>
        <w:tc>
          <w:tcPr>
            <w:tcW w:w="3255" w:type="dxa"/>
          </w:tcPr>
          <w:p w:rsidR="008E3774" w:rsidRPr="00A2777B" w:rsidRDefault="008E3774" w:rsidP="004A1976">
            <w:pPr>
              <w:pStyle w:val="Sinespaciado"/>
              <w:jc w:val="right"/>
              <w:rPr>
                <w:rFonts w:ascii="Arial" w:hAnsi="Arial" w:cs="Arial"/>
                <w:bCs/>
                <w:sz w:val="20"/>
                <w:szCs w:val="20"/>
                <w:lang w:val="es-ES"/>
              </w:rPr>
            </w:pPr>
            <w:r>
              <w:rPr>
                <w:rFonts w:ascii="Arial" w:hAnsi="Arial" w:cs="Arial"/>
                <w:bCs/>
                <w:sz w:val="20"/>
                <w:szCs w:val="20"/>
                <w:lang w:val="es-ES"/>
              </w:rPr>
              <w:t>$29,410,198.84</w:t>
            </w:r>
          </w:p>
        </w:tc>
      </w:tr>
      <w:tr w:rsidR="008E3774" w:rsidRPr="00A2777B" w:rsidTr="004A1976">
        <w:tc>
          <w:tcPr>
            <w:tcW w:w="9629" w:type="dxa"/>
            <w:gridSpan w:val="3"/>
          </w:tcPr>
          <w:p w:rsidR="008E3774" w:rsidRPr="00A2777B" w:rsidRDefault="008E3774" w:rsidP="004A1976">
            <w:pPr>
              <w:pStyle w:val="Sinespaciado"/>
              <w:jc w:val="right"/>
              <w:rPr>
                <w:rFonts w:ascii="Arial" w:hAnsi="Arial" w:cs="Arial"/>
                <w:b/>
                <w:bCs/>
                <w:sz w:val="24"/>
                <w:szCs w:val="24"/>
                <w:lang w:val="es-ES"/>
              </w:rPr>
            </w:pPr>
            <w:r>
              <w:rPr>
                <w:rFonts w:ascii="Arial" w:hAnsi="Arial" w:cs="Arial"/>
                <w:b/>
                <w:bCs/>
                <w:sz w:val="24"/>
                <w:szCs w:val="24"/>
                <w:lang w:val="es-ES"/>
              </w:rPr>
              <w:t xml:space="preserve">                                                              TOTAL:                        $601,443,259.99 </w:t>
            </w:r>
          </w:p>
        </w:tc>
      </w:tr>
    </w:tbl>
    <w:p w:rsidR="008E3774" w:rsidRDefault="008E3774" w:rsidP="008E3774">
      <w:pPr>
        <w:pStyle w:val="Sinespaciado"/>
        <w:jc w:val="both"/>
        <w:rPr>
          <w:rFonts w:ascii="Arial" w:hAnsi="Arial" w:cs="Arial"/>
          <w:sz w:val="24"/>
          <w:szCs w:val="24"/>
        </w:rPr>
      </w:pPr>
    </w:p>
    <w:p w:rsidR="008E3774" w:rsidRDefault="008E3774" w:rsidP="008E3774">
      <w:pPr>
        <w:pStyle w:val="Sinespaciado"/>
        <w:jc w:val="both"/>
        <w:rPr>
          <w:rFonts w:ascii="Arial" w:hAnsi="Arial" w:cs="Arial"/>
          <w:sz w:val="24"/>
          <w:szCs w:val="24"/>
        </w:rPr>
      </w:pPr>
    </w:p>
    <w:p w:rsidR="008E3774" w:rsidRPr="00670667" w:rsidRDefault="008E3774" w:rsidP="008E3774">
      <w:pPr>
        <w:pStyle w:val="Sinespaciado"/>
        <w:spacing w:line="360" w:lineRule="auto"/>
        <w:jc w:val="both"/>
        <w:rPr>
          <w:rFonts w:ascii="Arial" w:hAnsi="Arial" w:cs="Arial"/>
          <w:i/>
          <w:sz w:val="28"/>
          <w:szCs w:val="28"/>
        </w:rPr>
      </w:pPr>
      <w:r w:rsidRPr="00670667">
        <w:rPr>
          <w:rFonts w:ascii="Arial" w:hAnsi="Arial" w:cs="Arial"/>
          <w:b/>
          <w:i/>
          <w:sz w:val="28"/>
          <w:szCs w:val="28"/>
        </w:rPr>
        <w:t>VII.-</w:t>
      </w:r>
      <w:r w:rsidRPr="00670667">
        <w:rPr>
          <w:rFonts w:ascii="Arial" w:hAnsi="Arial" w:cs="Arial"/>
          <w:i/>
          <w:sz w:val="28"/>
          <w:szCs w:val="28"/>
        </w:rPr>
        <w:t xml:space="preserve"> Por lo que, de conformidad con lo dispuesto en los artículos 115 fracción II, IV párrafos 4 y 5 y 127 de la Constitución Política de los Estados Unidos mexicanos; 73, 77, 85, 86, 88, 89, 111 y demás relativos y aplicables de la Constitución Política del Estado de Jalisco; 1, 2, 3, 4 punto 124, 27, 37 fracción II, 41, 47 fracción XI, 67 fracción III, 75, 78, 79, y 79 BIS de la Ley de Gobierno y la Administración Pública Municipal para el Estado de Jalisco y sus Municipios; los artículos del 206 al 221 de la Ley de Hacienda Municipal del Estado de Jalisco; 40, 47, 60, 87, 92, 99, 104 al 109, 155, 156, 157, 159 y demás relativos y aplicables del Reglamento Interior del Ayuntamiento de Zapotlán el Grande, la Comisión Edilicia Permanente de Hacienda Pública y Patrimonio Municipal, se avocó al estudio, aprobación, y dictaminación del Proyecto de </w:t>
      </w:r>
      <w:r w:rsidRPr="00670667">
        <w:rPr>
          <w:rFonts w:ascii="Arial" w:hAnsi="Arial" w:cs="Arial"/>
          <w:i/>
          <w:sz w:val="28"/>
          <w:szCs w:val="28"/>
        </w:rPr>
        <w:lastRenderedPageBreak/>
        <w:t xml:space="preserve">Presupuesto de Egresos del Municipio de Zapotlán el Grande, Jalisco, para el ejercicio fiscal 2024. </w:t>
      </w:r>
      <w:r w:rsidRPr="00670667">
        <w:rPr>
          <w:rFonts w:ascii="Arial" w:hAnsi="Arial" w:cs="Arial"/>
          <w:b/>
          <w:i/>
          <w:sz w:val="28"/>
          <w:szCs w:val="28"/>
        </w:rPr>
        <w:t xml:space="preserve">VIII.-  </w:t>
      </w:r>
      <w:r w:rsidRPr="00670667">
        <w:rPr>
          <w:rFonts w:ascii="Arial" w:hAnsi="Arial" w:cs="Arial"/>
          <w:i/>
          <w:sz w:val="28"/>
          <w:szCs w:val="28"/>
        </w:rPr>
        <w:t xml:space="preserve">Visto lo anterior, conforme a lo normado por los artículos 8 bis, 201, 202, 205 fracción III, 206 al 218 y demás relativos y aplicables de la Ley de Hacienda Municipal del Estado de Jalisco, que establece que una vez estudiado y revisado el proyecto de gasto público, el monto del mismo será aprobado por el Pleno de este Honorable Ayuntamiento, para erogar dicho gasto, por el periodo de un año, a partir del día 1 primero de Enero y hasta el 31 de diciembre del año 2024; gasto que se encuentra reflejado y presentado por capítulos. Por los motivos y fundamentos antes expuestos, esta Comisión Edilicia Permanente de Hacienda Pública y Patrimonio Municipal dictamina bajo los siguientes: </w:t>
      </w:r>
      <w:r>
        <w:rPr>
          <w:rFonts w:ascii="Arial" w:hAnsi="Arial" w:cs="Arial"/>
          <w:b/>
          <w:i/>
          <w:sz w:val="28"/>
          <w:szCs w:val="28"/>
        </w:rPr>
        <w:t>CONSIDERANDOS</w:t>
      </w:r>
      <w:r w:rsidRPr="00670667">
        <w:rPr>
          <w:rFonts w:ascii="Arial" w:hAnsi="Arial" w:cs="Arial"/>
          <w:b/>
          <w:i/>
          <w:sz w:val="28"/>
          <w:szCs w:val="28"/>
        </w:rPr>
        <w:t>:</w:t>
      </w:r>
      <w:r>
        <w:rPr>
          <w:rFonts w:ascii="Arial" w:hAnsi="Arial" w:cs="Arial"/>
          <w:i/>
          <w:sz w:val="28"/>
          <w:szCs w:val="28"/>
        </w:rPr>
        <w:t xml:space="preserve"> </w:t>
      </w:r>
      <w:r w:rsidRPr="00670667">
        <w:rPr>
          <w:rFonts w:ascii="Arial" w:hAnsi="Arial" w:cs="Arial"/>
          <w:b/>
          <w:i/>
          <w:sz w:val="28"/>
          <w:szCs w:val="28"/>
        </w:rPr>
        <w:t xml:space="preserve">I.- </w:t>
      </w:r>
      <w:r w:rsidRPr="00670667">
        <w:rPr>
          <w:rFonts w:ascii="Arial" w:hAnsi="Arial" w:cs="Arial"/>
          <w:i/>
          <w:sz w:val="28"/>
          <w:szCs w:val="28"/>
        </w:rPr>
        <w:t xml:space="preserve">Con fundamento en lo dispuesto por los artículos 37, 40, 42, 60, 71 y demás relativos y aplicables del Reglamento Interior del Municipio de Zapotlán el Grande, que se refieren al funcionamiento del Ayuntamiento y sus Comisiones; en sesiones de la Comisión Edilicia Permanente de Hacienda Municipal y Patrimonio Municipal, celebradas los días 6, 7, 11 y 12 de diciembre del presente año 2024; una vez propuesto, analizado y estudiado el Proyecto del Presupuesto de Egresos para el Ejercicio Fiscal 2024, basado en el documento técnico presentado por la Encargado de Despacho de la Hacienda Municipal, y en cumplimiento con los lineamientos y estructura que señala el artículo 214 de la Ley de Hacienda del Estado de Jalisco, los Regidores integrantes de esta Comisión Edilicia Permanente de Hacienda Pública emite la siguiente votación, respecto de las modificaciones y adiciones que se hicieron al Proyecto de Presupuesto de Egresos para el Ejercicio Fiscal 2024, y que se hacen consistir en: </w:t>
      </w:r>
      <w:r w:rsidRPr="00670667">
        <w:rPr>
          <w:rFonts w:ascii="Arial" w:hAnsi="Arial" w:cs="Arial"/>
          <w:b/>
          <w:i/>
          <w:sz w:val="28"/>
          <w:szCs w:val="28"/>
        </w:rPr>
        <w:t xml:space="preserve">CAMBIOS PROPUESTOS AL PROYECTO DE PRESPUESTOS DE EGRESOS PARA EL EJERCICIO FISCAL 2024, PRESENTADO MEDIANTE </w:t>
      </w:r>
      <w:r w:rsidRPr="00670667">
        <w:rPr>
          <w:rFonts w:ascii="Arial" w:hAnsi="Arial" w:cs="Arial"/>
          <w:b/>
          <w:i/>
          <w:sz w:val="28"/>
          <w:szCs w:val="28"/>
        </w:rPr>
        <w:lastRenderedPageBreak/>
        <w:t>INICIATIVA EL 1 DE DICIEMBRE 2023:</w:t>
      </w:r>
      <w:r>
        <w:rPr>
          <w:rFonts w:ascii="Arial" w:hAnsi="Arial" w:cs="Arial"/>
          <w:i/>
          <w:sz w:val="28"/>
          <w:szCs w:val="28"/>
        </w:rPr>
        <w:t xml:space="preserve"> </w:t>
      </w:r>
      <w:r w:rsidRPr="00670667">
        <w:rPr>
          <w:rFonts w:ascii="Arial" w:hAnsi="Arial" w:cs="Arial"/>
          <w:b/>
          <w:i/>
          <w:sz w:val="28"/>
          <w:szCs w:val="28"/>
          <w:u w:val="single"/>
        </w:rPr>
        <w:t>MODIFICACIONES AL CAPITULO 1000</w:t>
      </w:r>
      <w:r w:rsidRPr="00670667">
        <w:rPr>
          <w:rFonts w:ascii="Arial" w:hAnsi="Arial" w:cs="Arial"/>
          <w:b/>
          <w:i/>
          <w:sz w:val="28"/>
          <w:szCs w:val="28"/>
        </w:rPr>
        <w:t xml:space="preserve">. </w:t>
      </w:r>
      <w:r w:rsidRPr="00670667">
        <w:rPr>
          <w:rFonts w:ascii="Arial" w:hAnsi="Arial" w:cs="Arial"/>
          <w:i/>
          <w:sz w:val="28"/>
          <w:szCs w:val="28"/>
        </w:rPr>
        <w:t xml:space="preserve"> </w:t>
      </w:r>
      <w:r w:rsidRPr="00670667">
        <w:rPr>
          <w:rFonts w:ascii="Arial" w:hAnsi="Arial" w:cs="Arial"/>
          <w:b/>
          <w:i/>
          <w:sz w:val="28"/>
          <w:szCs w:val="28"/>
        </w:rPr>
        <w:t xml:space="preserve">Se disminuye: </w:t>
      </w:r>
      <w:r>
        <w:rPr>
          <w:rFonts w:ascii="Arial" w:hAnsi="Arial" w:cs="Arial"/>
          <w:i/>
          <w:sz w:val="28"/>
          <w:szCs w:val="28"/>
        </w:rPr>
        <w:t>*</w:t>
      </w:r>
      <w:r w:rsidRPr="00670667">
        <w:rPr>
          <w:rFonts w:ascii="Arial" w:hAnsi="Arial" w:cs="Arial"/>
          <w:i/>
          <w:sz w:val="28"/>
          <w:szCs w:val="28"/>
        </w:rPr>
        <w:t xml:space="preserve">$34,479.25 (Treinta y cuatro mil cuatrocientos setenta y nueve pesos 25/100 M. N.), disminuye de Otras prestaciones sociales y económicas. </w:t>
      </w:r>
      <w:r w:rsidRPr="00670667">
        <w:rPr>
          <w:rFonts w:ascii="Arial" w:hAnsi="Arial" w:cs="Arial"/>
          <w:b/>
          <w:i/>
          <w:sz w:val="28"/>
          <w:szCs w:val="28"/>
        </w:rPr>
        <w:t>Se incrementa:</w:t>
      </w:r>
      <w:r>
        <w:rPr>
          <w:rFonts w:ascii="Arial" w:hAnsi="Arial" w:cs="Arial"/>
          <w:i/>
          <w:sz w:val="28"/>
          <w:szCs w:val="28"/>
        </w:rPr>
        <w:t xml:space="preserve"> *</w:t>
      </w:r>
      <w:r w:rsidRPr="00670667">
        <w:rPr>
          <w:rFonts w:ascii="Arial" w:hAnsi="Arial" w:cs="Arial"/>
          <w:i/>
          <w:sz w:val="28"/>
          <w:szCs w:val="28"/>
        </w:rPr>
        <w:t>$34,479.25 (Treinta y cuatro mil cuatrocientos setenta y nueve pesos 25/100 M. N.), en otras prestaciones sociales (ayuda para gastos funerarios) partida 159.</w:t>
      </w:r>
      <w:r>
        <w:rPr>
          <w:rFonts w:ascii="Arial" w:hAnsi="Arial" w:cs="Arial"/>
          <w:i/>
          <w:sz w:val="28"/>
          <w:szCs w:val="28"/>
        </w:rPr>
        <w:t xml:space="preserve"> </w:t>
      </w:r>
      <w:r w:rsidRPr="00670667">
        <w:rPr>
          <w:rFonts w:ascii="Arial" w:hAnsi="Arial" w:cs="Arial"/>
          <w:b/>
          <w:i/>
          <w:sz w:val="28"/>
          <w:szCs w:val="28"/>
          <w:u w:val="single"/>
        </w:rPr>
        <w:t>MODIFICACIONES A LOS CAPITULOS 2000 A 9000</w:t>
      </w:r>
      <w:r w:rsidRPr="00670667">
        <w:rPr>
          <w:rFonts w:ascii="Arial" w:hAnsi="Arial" w:cs="Arial"/>
          <w:b/>
          <w:i/>
          <w:sz w:val="28"/>
          <w:szCs w:val="28"/>
        </w:rPr>
        <w:t>. Se disminuye:</w:t>
      </w:r>
      <w:r>
        <w:rPr>
          <w:rFonts w:ascii="Arial" w:hAnsi="Arial" w:cs="Arial"/>
          <w:i/>
          <w:sz w:val="28"/>
          <w:szCs w:val="28"/>
        </w:rPr>
        <w:t xml:space="preserve"> *</w:t>
      </w:r>
      <w:r w:rsidRPr="00670667">
        <w:rPr>
          <w:rFonts w:ascii="Arial" w:hAnsi="Arial" w:cs="Arial"/>
          <w:i/>
          <w:sz w:val="28"/>
          <w:szCs w:val="28"/>
        </w:rPr>
        <w:t>$63,000.00 (Sesenta y tres mil pesos 00/100 M. N.), de Becas a deportistas de Alto Rendimiento</w:t>
      </w:r>
      <w:proofErr w:type="gramStart"/>
      <w:r w:rsidRPr="00670667">
        <w:rPr>
          <w:rFonts w:ascii="Arial" w:hAnsi="Arial" w:cs="Arial"/>
          <w:i/>
          <w:sz w:val="28"/>
          <w:szCs w:val="28"/>
        </w:rPr>
        <w:t>. .</w:t>
      </w:r>
      <w:proofErr w:type="gramEnd"/>
      <w:r w:rsidRPr="00670667">
        <w:rPr>
          <w:rFonts w:ascii="Arial" w:hAnsi="Arial" w:cs="Arial"/>
          <w:i/>
          <w:sz w:val="28"/>
          <w:szCs w:val="28"/>
        </w:rPr>
        <w:t xml:space="preserve"> </w:t>
      </w:r>
      <w:r>
        <w:rPr>
          <w:rFonts w:ascii="Arial" w:hAnsi="Arial" w:cs="Arial"/>
          <w:i/>
          <w:sz w:val="28"/>
          <w:szCs w:val="28"/>
        </w:rPr>
        <w:t xml:space="preserve"> *</w:t>
      </w:r>
      <w:r w:rsidRPr="00670667">
        <w:rPr>
          <w:rFonts w:ascii="Arial" w:hAnsi="Arial" w:cs="Arial"/>
          <w:i/>
          <w:sz w:val="28"/>
          <w:szCs w:val="28"/>
        </w:rPr>
        <w:t>$72,091.85 (Sesenta y dos mil noventa y un pesos 00/100 M. N.), el Gasto Operativo de la Dirección para la Igualdad Sustantiva entre Mujeres y Hombres.</w:t>
      </w:r>
      <w:r>
        <w:rPr>
          <w:rFonts w:ascii="Arial" w:hAnsi="Arial" w:cs="Arial"/>
          <w:i/>
          <w:sz w:val="28"/>
          <w:szCs w:val="28"/>
        </w:rPr>
        <w:t xml:space="preserve"> </w:t>
      </w:r>
      <w:r w:rsidRPr="00670667">
        <w:rPr>
          <w:rFonts w:ascii="Arial" w:hAnsi="Arial" w:cs="Arial"/>
          <w:b/>
          <w:i/>
          <w:sz w:val="28"/>
          <w:szCs w:val="28"/>
        </w:rPr>
        <w:t xml:space="preserve">Se incrementa:  </w:t>
      </w:r>
      <w:r>
        <w:rPr>
          <w:rFonts w:ascii="Arial" w:hAnsi="Arial" w:cs="Arial"/>
          <w:i/>
          <w:sz w:val="28"/>
          <w:szCs w:val="28"/>
        </w:rPr>
        <w:t>*</w:t>
      </w:r>
      <w:r w:rsidRPr="00670667">
        <w:rPr>
          <w:rFonts w:ascii="Arial" w:hAnsi="Arial" w:cs="Arial"/>
          <w:i/>
          <w:sz w:val="28"/>
          <w:szCs w:val="28"/>
        </w:rPr>
        <w:t>$72,091.85 (Sesenta y dos mil noventa y un pesos 85/100 M. N.), se crea un objetivo específico premio a la Juventud en la Dirección para la Igualdad Sustantiva entre Mujeres y Hombres.</w:t>
      </w:r>
      <w:r>
        <w:rPr>
          <w:rFonts w:ascii="Arial" w:hAnsi="Arial" w:cs="Arial"/>
          <w:i/>
          <w:sz w:val="28"/>
          <w:szCs w:val="28"/>
        </w:rPr>
        <w:t xml:space="preserve"> *</w:t>
      </w:r>
      <w:r w:rsidRPr="00670667">
        <w:rPr>
          <w:rFonts w:ascii="Arial" w:hAnsi="Arial" w:cs="Arial"/>
          <w:i/>
          <w:sz w:val="28"/>
          <w:szCs w:val="28"/>
        </w:rPr>
        <w:t xml:space="preserve">$17,500.00 (Diecisiete mil quinientos 00/100 M. N.), que se destinan en aumento al premio al Mérito Deportivo de $52,500.00 (Cincuenta y dos mil quinientos 00/100 M. N.), a $70,000.00 (Setenta mil 00/100 M. N.), en la Jefatura de Fomento Deportivo. </w:t>
      </w:r>
      <w:r>
        <w:rPr>
          <w:rFonts w:ascii="Arial" w:hAnsi="Arial" w:cs="Arial"/>
          <w:i/>
          <w:sz w:val="28"/>
          <w:szCs w:val="28"/>
        </w:rPr>
        <w:t>*</w:t>
      </w:r>
      <w:r w:rsidRPr="00670667">
        <w:rPr>
          <w:rFonts w:ascii="Arial" w:hAnsi="Arial" w:cs="Arial"/>
          <w:i/>
          <w:sz w:val="28"/>
          <w:szCs w:val="28"/>
        </w:rPr>
        <w:t xml:space="preserve">$25,500.00 (Veinticinco mil quinientos 00/100 M. N.), se crea un objetivo específico para el premio SISMO. En la Jefatura de Fomento Deportivo. </w:t>
      </w:r>
      <w:r>
        <w:rPr>
          <w:rFonts w:ascii="Arial" w:hAnsi="Arial" w:cs="Arial"/>
          <w:i/>
          <w:sz w:val="28"/>
          <w:szCs w:val="28"/>
        </w:rPr>
        <w:t>*</w:t>
      </w:r>
      <w:r w:rsidRPr="00670667">
        <w:rPr>
          <w:rFonts w:ascii="Arial" w:hAnsi="Arial" w:cs="Arial"/>
          <w:i/>
          <w:sz w:val="28"/>
          <w:szCs w:val="28"/>
        </w:rPr>
        <w:t>$20,000.00 (Veinte mil pesos 00/100 M. N.), se crea un objetivo específico para el día Nacional del Charro.</w:t>
      </w:r>
      <w:r>
        <w:rPr>
          <w:rFonts w:ascii="Arial" w:hAnsi="Arial" w:cs="Arial"/>
          <w:i/>
          <w:sz w:val="28"/>
          <w:szCs w:val="28"/>
        </w:rPr>
        <w:t xml:space="preserve"> </w:t>
      </w:r>
      <w:r w:rsidRPr="00670667">
        <w:rPr>
          <w:rFonts w:ascii="Arial" w:hAnsi="Arial" w:cs="Arial"/>
          <w:i/>
          <w:sz w:val="28"/>
          <w:szCs w:val="28"/>
        </w:rPr>
        <w:t xml:space="preserve">Asimismo, dentro de la presente iniciativa, hay una propuesta de modificación al tabulador respecto a nivel de sueldo 29 número de puesto 185, puesto Ayudante A, por el sueldo de $7,210.00 (Siete mil doscientos diez pesos 00/100 M. N.), para renivelación al nivel de sueldo 27 puesto 170, Ayudante A, con un sueldo de $8,487.20 (Ocho mil cuatrocientos ochenta y siete pesos 20/100 M. N.), esta propuesta beneficia a 35 puestos de Ayudante A, tipo de puesto operativo eventual, adscritos en la Jefatura de Rastro </w:t>
      </w:r>
      <w:r w:rsidRPr="00670667">
        <w:rPr>
          <w:rFonts w:ascii="Arial" w:hAnsi="Arial" w:cs="Arial"/>
          <w:i/>
          <w:sz w:val="28"/>
          <w:szCs w:val="28"/>
        </w:rPr>
        <w:lastRenderedPageBreak/>
        <w:t>Municipal.</w:t>
      </w:r>
      <w:r>
        <w:rPr>
          <w:rFonts w:ascii="Arial" w:hAnsi="Arial" w:cs="Arial"/>
          <w:i/>
          <w:sz w:val="28"/>
          <w:szCs w:val="28"/>
        </w:rPr>
        <w:t xml:space="preserve"> </w:t>
      </w:r>
      <w:r w:rsidRPr="00670667">
        <w:rPr>
          <w:rFonts w:ascii="Arial" w:hAnsi="Arial" w:cs="Arial"/>
          <w:i/>
          <w:sz w:val="28"/>
          <w:szCs w:val="28"/>
        </w:rPr>
        <w:t>Los integrantes de la Comisión Edilicia Permanente de Hacienda Pública y Patrimonio Municipal, votaron en lo particular cada una de las modificaciones antes expuestas, de la siguiente manera:</w:t>
      </w:r>
      <w:r>
        <w:rPr>
          <w:rFonts w:ascii="Arial" w:hAnsi="Arial" w:cs="Arial"/>
          <w:i/>
          <w:sz w:val="28"/>
          <w:szCs w:val="28"/>
        </w:rPr>
        <w:t xml:space="preserve"> </w:t>
      </w:r>
      <w:r w:rsidRPr="00670667">
        <w:rPr>
          <w:rFonts w:ascii="Arial" w:hAnsi="Arial" w:cs="Arial"/>
          <w:b/>
          <w:i/>
          <w:sz w:val="28"/>
          <w:szCs w:val="28"/>
        </w:rPr>
        <w:t xml:space="preserve">3 votos a favor, y 1 abstención. </w:t>
      </w:r>
      <w:r>
        <w:rPr>
          <w:rFonts w:ascii="Arial" w:hAnsi="Arial" w:cs="Arial"/>
          <w:i/>
          <w:sz w:val="28"/>
          <w:szCs w:val="28"/>
        </w:rPr>
        <w:t xml:space="preserve"> </w:t>
      </w:r>
      <w:r w:rsidRPr="00670667">
        <w:rPr>
          <w:rFonts w:ascii="Arial" w:hAnsi="Arial" w:cs="Arial"/>
          <w:i/>
          <w:sz w:val="28"/>
          <w:szCs w:val="28"/>
        </w:rPr>
        <w:t>Quedando finalmente los rubros de ingresos y egresos para el ejercicio fiscal 2024, como se describen a continuación, advirtiendo que no se rebasaron las cantidades, a saber:</w:t>
      </w:r>
      <w:r>
        <w:rPr>
          <w:rFonts w:ascii="Arial" w:hAnsi="Arial" w:cs="Arial"/>
          <w:i/>
          <w:sz w:val="28"/>
          <w:szCs w:val="28"/>
        </w:rPr>
        <w:t xml:space="preserve"> - - - - </w:t>
      </w:r>
      <w:r w:rsidRPr="00670667">
        <w:rPr>
          <w:rFonts w:ascii="Arial" w:hAnsi="Arial" w:cs="Arial"/>
          <w:i/>
          <w:sz w:val="28"/>
          <w:szCs w:val="28"/>
        </w:rPr>
        <w:t xml:space="preserve"> </w:t>
      </w:r>
    </w:p>
    <w:p w:rsidR="008E3774" w:rsidRDefault="008E3774" w:rsidP="008E3774">
      <w:pPr>
        <w:pStyle w:val="Sinespaciado"/>
        <w:jc w:val="both"/>
        <w:rPr>
          <w:rFonts w:ascii="Arial" w:hAnsi="Arial" w:cs="Arial"/>
          <w:bCs/>
          <w:sz w:val="24"/>
          <w:szCs w:val="24"/>
          <w:lang w:val="es-ES"/>
        </w:rPr>
      </w:pPr>
    </w:p>
    <w:tbl>
      <w:tblPr>
        <w:tblStyle w:val="Tablaconcuadrcula"/>
        <w:tblW w:w="0" w:type="auto"/>
        <w:tblLook w:val="04A0" w:firstRow="1" w:lastRow="0" w:firstColumn="1" w:lastColumn="0" w:noHBand="0" w:noVBand="1"/>
      </w:tblPr>
      <w:tblGrid>
        <w:gridCol w:w="1213"/>
        <w:gridCol w:w="3442"/>
        <w:gridCol w:w="3039"/>
      </w:tblGrid>
      <w:tr w:rsidR="008E3774" w:rsidTr="004A1976">
        <w:tc>
          <w:tcPr>
            <w:tcW w:w="9629" w:type="dxa"/>
            <w:gridSpan w:val="3"/>
          </w:tcPr>
          <w:p w:rsidR="008E3774" w:rsidRPr="00A00D00" w:rsidRDefault="008E3774" w:rsidP="004A1976">
            <w:pPr>
              <w:pStyle w:val="Sinespaciado"/>
              <w:jc w:val="center"/>
              <w:rPr>
                <w:rFonts w:ascii="Arial" w:hAnsi="Arial" w:cs="Arial"/>
                <w:b/>
                <w:bCs/>
                <w:sz w:val="28"/>
                <w:szCs w:val="28"/>
                <w:lang w:val="es-ES"/>
              </w:rPr>
            </w:pPr>
            <w:r w:rsidRPr="00A00D00">
              <w:rPr>
                <w:rFonts w:ascii="Arial" w:hAnsi="Arial" w:cs="Arial"/>
                <w:b/>
                <w:bCs/>
                <w:sz w:val="28"/>
                <w:szCs w:val="28"/>
                <w:lang w:val="es-ES"/>
              </w:rPr>
              <w:t>INGRESOS</w:t>
            </w:r>
          </w:p>
        </w:tc>
      </w:tr>
      <w:tr w:rsidR="008E3774" w:rsidTr="004A1976">
        <w:tc>
          <w:tcPr>
            <w:tcW w:w="1413" w:type="dxa"/>
          </w:tcPr>
          <w:p w:rsidR="008E3774" w:rsidRPr="00C82ED9" w:rsidRDefault="008E3774" w:rsidP="004A1976">
            <w:pPr>
              <w:pStyle w:val="Sinespaciado"/>
              <w:jc w:val="both"/>
              <w:rPr>
                <w:rFonts w:ascii="Arial" w:hAnsi="Arial" w:cs="Arial"/>
                <w:b/>
                <w:bCs/>
                <w:sz w:val="20"/>
                <w:szCs w:val="20"/>
                <w:lang w:val="es-ES"/>
              </w:rPr>
            </w:pPr>
            <w:r>
              <w:rPr>
                <w:rFonts w:ascii="Arial" w:hAnsi="Arial" w:cs="Arial"/>
                <w:b/>
                <w:bCs/>
                <w:sz w:val="20"/>
                <w:szCs w:val="20"/>
                <w:lang w:val="es-ES"/>
              </w:rPr>
              <w:t>RUBRO</w:t>
            </w:r>
          </w:p>
        </w:tc>
        <w:tc>
          <w:tcPr>
            <w:tcW w:w="4252" w:type="dxa"/>
          </w:tcPr>
          <w:p w:rsidR="008E3774" w:rsidRPr="00C82ED9" w:rsidRDefault="008E3774" w:rsidP="004A1976">
            <w:pPr>
              <w:pStyle w:val="Sinespaciado"/>
              <w:jc w:val="both"/>
              <w:rPr>
                <w:rFonts w:ascii="Arial" w:hAnsi="Arial" w:cs="Arial"/>
                <w:b/>
                <w:bCs/>
                <w:sz w:val="20"/>
                <w:szCs w:val="20"/>
                <w:lang w:val="es-ES"/>
              </w:rPr>
            </w:pPr>
            <w:r w:rsidRPr="00C82ED9">
              <w:rPr>
                <w:rFonts w:ascii="Arial" w:hAnsi="Arial" w:cs="Arial"/>
                <w:b/>
                <w:bCs/>
                <w:sz w:val="20"/>
                <w:szCs w:val="20"/>
                <w:lang w:val="es-ES"/>
              </w:rPr>
              <w:t>DESCRIPCIÓN</w:t>
            </w:r>
          </w:p>
        </w:tc>
        <w:tc>
          <w:tcPr>
            <w:tcW w:w="3964" w:type="dxa"/>
          </w:tcPr>
          <w:p w:rsidR="008E3774" w:rsidRPr="00C82ED9" w:rsidRDefault="008E3774" w:rsidP="004A1976">
            <w:pPr>
              <w:pStyle w:val="Sinespaciado"/>
              <w:jc w:val="both"/>
              <w:rPr>
                <w:rFonts w:ascii="Arial" w:hAnsi="Arial" w:cs="Arial"/>
                <w:b/>
                <w:bCs/>
                <w:sz w:val="20"/>
                <w:szCs w:val="20"/>
                <w:lang w:val="es-ES"/>
              </w:rPr>
            </w:pPr>
            <w:r w:rsidRPr="00C82ED9">
              <w:rPr>
                <w:rFonts w:ascii="Arial" w:hAnsi="Arial" w:cs="Arial"/>
                <w:b/>
                <w:bCs/>
                <w:sz w:val="20"/>
                <w:szCs w:val="20"/>
                <w:lang w:val="es-ES"/>
              </w:rPr>
              <w:t>ESTIMADO 202</w:t>
            </w:r>
            <w:r>
              <w:rPr>
                <w:rFonts w:ascii="Arial" w:hAnsi="Arial" w:cs="Arial"/>
                <w:b/>
                <w:bCs/>
                <w:sz w:val="20"/>
                <w:szCs w:val="20"/>
                <w:lang w:val="es-ES"/>
              </w:rPr>
              <w:t>4</w:t>
            </w:r>
          </w:p>
        </w:tc>
      </w:tr>
      <w:tr w:rsidR="008E3774" w:rsidTr="004A1976">
        <w:tc>
          <w:tcPr>
            <w:tcW w:w="1413" w:type="dxa"/>
          </w:tcPr>
          <w:p w:rsidR="008E3774" w:rsidRPr="00C82ED9" w:rsidRDefault="008E3774" w:rsidP="004A1976">
            <w:pPr>
              <w:pStyle w:val="Sinespaciado"/>
              <w:jc w:val="both"/>
              <w:rPr>
                <w:rFonts w:ascii="Arial" w:hAnsi="Arial" w:cs="Arial"/>
                <w:bCs/>
                <w:sz w:val="20"/>
                <w:szCs w:val="20"/>
                <w:lang w:val="es-ES"/>
              </w:rPr>
            </w:pPr>
            <w:r w:rsidRPr="00C82ED9">
              <w:rPr>
                <w:rFonts w:ascii="Arial" w:hAnsi="Arial" w:cs="Arial"/>
                <w:bCs/>
                <w:sz w:val="20"/>
                <w:szCs w:val="20"/>
                <w:lang w:val="es-ES"/>
              </w:rPr>
              <w:t>1</w:t>
            </w:r>
          </w:p>
        </w:tc>
        <w:tc>
          <w:tcPr>
            <w:tcW w:w="4252" w:type="dxa"/>
          </w:tcPr>
          <w:p w:rsidR="008E3774" w:rsidRPr="00C82ED9"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IMPUESTOS</w:t>
            </w:r>
          </w:p>
        </w:tc>
        <w:tc>
          <w:tcPr>
            <w:tcW w:w="3964" w:type="dxa"/>
          </w:tcPr>
          <w:p w:rsidR="008E3774" w:rsidRPr="005B2FDC" w:rsidRDefault="008E3774" w:rsidP="004A1976">
            <w:pPr>
              <w:pStyle w:val="Sinespaciado"/>
              <w:jc w:val="right"/>
              <w:rPr>
                <w:rFonts w:ascii="Arial" w:hAnsi="Arial" w:cs="Arial"/>
                <w:bCs/>
                <w:sz w:val="20"/>
                <w:szCs w:val="20"/>
                <w:lang w:val="es-ES"/>
              </w:rPr>
            </w:pPr>
            <w:r w:rsidRPr="005B2FDC">
              <w:rPr>
                <w:rFonts w:ascii="Arial" w:hAnsi="Arial" w:cs="Arial"/>
                <w:bCs/>
                <w:sz w:val="20"/>
                <w:szCs w:val="20"/>
                <w:lang w:val="es-ES"/>
              </w:rPr>
              <w:t>$</w:t>
            </w:r>
            <w:r>
              <w:rPr>
                <w:rFonts w:ascii="Arial" w:hAnsi="Arial" w:cs="Arial"/>
                <w:bCs/>
                <w:sz w:val="20"/>
                <w:szCs w:val="20"/>
                <w:lang w:val="es-ES"/>
              </w:rPr>
              <w:t>114</w:t>
            </w:r>
            <w:r w:rsidRPr="005B2FDC">
              <w:rPr>
                <w:rFonts w:ascii="Arial" w:hAnsi="Arial" w:cs="Arial"/>
                <w:bCs/>
                <w:sz w:val="20"/>
                <w:szCs w:val="20"/>
                <w:lang w:val="es-ES"/>
              </w:rPr>
              <w:t>,</w:t>
            </w:r>
            <w:r>
              <w:rPr>
                <w:rFonts w:ascii="Arial" w:hAnsi="Arial" w:cs="Arial"/>
                <w:bCs/>
                <w:sz w:val="20"/>
                <w:szCs w:val="20"/>
                <w:lang w:val="es-ES"/>
              </w:rPr>
              <w:t>932,5734</w:t>
            </w:r>
            <w:r w:rsidRPr="005B2FDC">
              <w:rPr>
                <w:rFonts w:ascii="Arial" w:hAnsi="Arial" w:cs="Arial"/>
                <w:bCs/>
                <w:sz w:val="20"/>
                <w:szCs w:val="20"/>
                <w:lang w:val="es-ES"/>
              </w:rPr>
              <w:t>.</w:t>
            </w:r>
            <w:r>
              <w:rPr>
                <w:rFonts w:ascii="Arial" w:hAnsi="Arial" w:cs="Arial"/>
                <w:bCs/>
                <w:sz w:val="20"/>
                <w:szCs w:val="20"/>
                <w:lang w:val="es-ES"/>
              </w:rPr>
              <w:t>39</w:t>
            </w:r>
          </w:p>
        </w:tc>
      </w:tr>
      <w:tr w:rsidR="008E3774" w:rsidTr="004A1976">
        <w:tc>
          <w:tcPr>
            <w:tcW w:w="1413" w:type="dxa"/>
          </w:tcPr>
          <w:p w:rsidR="008E3774" w:rsidRPr="00C82ED9"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4</w:t>
            </w:r>
          </w:p>
        </w:tc>
        <w:tc>
          <w:tcPr>
            <w:tcW w:w="4252"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DERECHOS</w:t>
            </w:r>
          </w:p>
        </w:tc>
        <w:tc>
          <w:tcPr>
            <w:tcW w:w="3964" w:type="dxa"/>
          </w:tcPr>
          <w:p w:rsidR="008E3774" w:rsidRPr="005B2FDC" w:rsidRDefault="008E3774" w:rsidP="004A1976">
            <w:pPr>
              <w:pStyle w:val="Sinespaciado"/>
              <w:jc w:val="right"/>
              <w:rPr>
                <w:rFonts w:ascii="Arial" w:hAnsi="Arial" w:cs="Arial"/>
                <w:bCs/>
                <w:sz w:val="20"/>
                <w:szCs w:val="20"/>
                <w:lang w:val="es-ES"/>
              </w:rPr>
            </w:pPr>
            <w:r w:rsidRPr="005B2FDC">
              <w:rPr>
                <w:rFonts w:ascii="Arial" w:hAnsi="Arial" w:cs="Arial"/>
                <w:bCs/>
                <w:sz w:val="20"/>
                <w:szCs w:val="20"/>
                <w:lang w:val="es-ES"/>
              </w:rPr>
              <w:t>$</w:t>
            </w:r>
            <w:r>
              <w:rPr>
                <w:rFonts w:ascii="Arial" w:hAnsi="Arial" w:cs="Arial"/>
                <w:bCs/>
                <w:sz w:val="20"/>
                <w:szCs w:val="20"/>
                <w:lang w:val="es-ES"/>
              </w:rPr>
              <w:t>65,674,795.05</w:t>
            </w:r>
          </w:p>
        </w:tc>
      </w:tr>
      <w:tr w:rsidR="008E3774" w:rsidTr="004A1976">
        <w:tc>
          <w:tcPr>
            <w:tcW w:w="1413"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5</w:t>
            </w:r>
          </w:p>
        </w:tc>
        <w:tc>
          <w:tcPr>
            <w:tcW w:w="4252"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PRODUCTOS</w:t>
            </w:r>
          </w:p>
        </w:tc>
        <w:tc>
          <w:tcPr>
            <w:tcW w:w="3964" w:type="dxa"/>
          </w:tcPr>
          <w:p w:rsidR="008E3774" w:rsidRPr="005B2FDC" w:rsidRDefault="008E3774" w:rsidP="004A1976">
            <w:pPr>
              <w:pStyle w:val="Sinespaciado"/>
              <w:jc w:val="right"/>
              <w:rPr>
                <w:rFonts w:ascii="Arial" w:hAnsi="Arial" w:cs="Arial"/>
                <w:bCs/>
                <w:sz w:val="20"/>
                <w:szCs w:val="20"/>
                <w:lang w:val="es-ES"/>
              </w:rPr>
            </w:pPr>
            <w:r w:rsidRPr="005B2FDC">
              <w:rPr>
                <w:rFonts w:ascii="Arial" w:hAnsi="Arial" w:cs="Arial"/>
                <w:bCs/>
                <w:sz w:val="20"/>
                <w:szCs w:val="20"/>
                <w:lang w:val="es-ES"/>
              </w:rPr>
              <w:t>$</w:t>
            </w:r>
            <w:r>
              <w:rPr>
                <w:rFonts w:ascii="Arial" w:hAnsi="Arial" w:cs="Arial"/>
                <w:bCs/>
                <w:sz w:val="20"/>
                <w:szCs w:val="20"/>
                <w:lang w:val="es-ES"/>
              </w:rPr>
              <w:t>11,464,548.21</w:t>
            </w:r>
          </w:p>
        </w:tc>
      </w:tr>
      <w:tr w:rsidR="008E3774" w:rsidTr="004A1976">
        <w:tc>
          <w:tcPr>
            <w:tcW w:w="1413"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6</w:t>
            </w:r>
          </w:p>
        </w:tc>
        <w:tc>
          <w:tcPr>
            <w:tcW w:w="4252"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APROVECHAMIENTOS</w:t>
            </w:r>
          </w:p>
        </w:tc>
        <w:tc>
          <w:tcPr>
            <w:tcW w:w="3964" w:type="dxa"/>
          </w:tcPr>
          <w:p w:rsidR="008E3774" w:rsidRPr="005B2FDC" w:rsidRDefault="008E3774" w:rsidP="004A1976">
            <w:pPr>
              <w:pStyle w:val="Sinespaciado"/>
              <w:jc w:val="right"/>
              <w:rPr>
                <w:rFonts w:ascii="Arial" w:hAnsi="Arial" w:cs="Arial"/>
                <w:bCs/>
                <w:sz w:val="20"/>
                <w:szCs w:val="20"/>
                <w:lang w:val="es-ES"/>
              </w:rPr>
            </w:pPr>
            <w:r w:rsidRPr="005B2FDC">
              <w:rPr>
                <w:rFonts w:ascii="Arial" w:hAnsi="Arial" w:cs="Arial"/>
                <w:bCs/>
                <w:sz w:val="20"/>
                <w:szCs w:val="20"/>
                <w:lang w:val="es-ES"/>
              </w:rPr>
              <w:t>$</w:t>
            </w:r>
            <w:r>
              <w:rPr>
                <w:rFonts w:ascii="Arial" w:hAnsi="Arial" w:cs="Arial"/>
                <w:bCs/>
                <w:sz w:val="20"/>
                <w:szCs w:val="20"/>
                <w:lang w:val="es-ES"/>
              </w:rPr>
              <w:t>9,538,045.40</w:t>
            </w:r>
          </w:p>
        </w:tc>
      </w:tr>
      <w:tr w:rsidR="008E3774" w:rsidTr="004A1976">
        <w:tc>
          <w:tcPr>
            <w:tcW w:w="1413"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8</w:t>
            </w:r>
          </w:p>
        </w:tc>
        <w:tc>
          <w:tcPr>
            <w:tcW w:w="4252"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PARTICIPACIONES, APORTACIONES, CONVENIOS, INCENTIVOS DERIVADOS DE LA COLABORACIÓN FISCAL Y FONDOS DISTINTOS DE APORTACIONES</w:t>
            </w:r>
          </w:p>
        </w:tc>
        <w:tc>
          <w:tcPr>
            <w:tcW w:w="3964" w:type="dxa"/>
          </w:tcPr>
          <w:p w:rsidR="008E3774" w:rsidRPr="005B2FDC" w:rsidRDefault="008E3774" w:rsidP="004A1976">
            <w:pPr>
              <w:pStyle w:val="Sinespaciado"/>
              <w:jc w:val="right"/>
              <w:rPr>
                <w:rFonts w:ascii="Arial" w:hAnsi="Arial" w:cs="Arial"/>
                <w:bCs/>
                <w:sz w:val="20"/>
                <w:szCs w:val="20"/>
                <w:lang w:val="es-ES"/>
              </w:rPr>
            </w:pPr>
            <w:r>
              <w:rPr>
                <w:rFonts w:ascii="Arial" w:hAnsi="Arial" w:cs="Arial"/>
                <w:bCs/>
                <w:sz w:val="20"/>
                <w:szCs w:val="20"/>
                <w:lang w:val="es-ES"/>
              </w:rPr>
              <w:t>$399,833,296.94</w:t>
            </w:r>
          </w:p>
        </w:tc>
      </w:tr>
      <w:tr w:rsidR="008E3774" w:rsidTr="004A1976">
        <w:tc>
          <w:tcPr>
            <w:tcW w:w="1413"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10</w:t>
            </w:r>
          </w:p>
        </w:tc>
        <w:tc>
          <w:tcPr>
            <w:tcW w:w="4252"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 xml:space="preserve">INGRESOS DERIVADOS DE FINANCIAMIENTOS. </w:t>
            </w:r>
          </w:p>
        </w:tc>
        <w:tc>
          <w:tcPr>
            <w:tcW w:w="3964" w:type="dxa"/>
          </w:tcPr>
          <w:p w:rsidR="008E3774" w:rsidRPr="005B2FDC" w:rsidRDefault="008E3774" w:rsidP="004A1976">
            <w:pPr>
              <w:pStyle w:val="Sinespaciado"/>
              <w:jc w:val="right"/>
              <w:rPr>
                <w:rFonts w:ascii="Arial" w:hAnsi="Arial" w:cs="Arial"/>
                <w:bCs/>
                <w:sz w:val="20"/>
                <w:szCs w:val="20"/>
                <w:lang w:val="es-ES"/>
              </w:rPr>
            </w:pPr>
            <w:r>
              <w:rPr>
                <w:rFonts w:ascii="Arial" w:hAnsi="Arial" w:cs="Arial"/>
                <w:bCs/>
                <w:sz w:val="20"/>
                <w:szCs w:val="20"/>
                <w:lang w:val="es-ES"/>
              </w:rPr>
              <w:t>$0.00</w:t>
            </w:r>
          </w:p>
        </w:tc>
      </w:tr>
      <w:tr w:rsidR="008E3774" w:rsidRPr="00A2777B" w:rsidTr="004A1976">
        <w:tc>
          <w:tcPr>
            <w:tcW w:w="9629" w:type="dxa"/>
            <w:gridSpan w:val="3"/>
          </w:tcPr>
          <w:p w:rsidR="008E3774" w:rsidRPr="00A2777B" w:rsidRDefault="008E3774" w:rsidP="004A1976">
            <w:pPr>
              <w:pStyle w:val="Sinespaciado"/>
              <w:jc w:val="right"/>
              <w:rPr>
                <w:rFonts w:ascii="Arial" w:hAnsi="Arial" w:cs="Arial"/>
                <w:b/>
                <w:bCs/>
                <w:sz w:val="24"/>
                <w:szCs w:val="24"/>
                <w:lang w:val="es-ES"/>
              </w:rPr>
            </w:pPr>
            <w:r>
              <w:rPr>
                <w:rFonts w:ascii="Arial" w:hAnsi="Arial" w:cs="Arial"/>
                <w:b/>
                <w:bCs/>
                <w:sz w:val="24"/>
                <w:szCs w:val="24"/>
                <w:lang w:val="es-ES"/>
              </w:rPr>
              <w:t>TOTAL:                                    $601,443,259.99</w:t>
            </w:r>
          </w:p>
        </w:tc>
      </w:tr>
    </w:tbl>
    <w:p w:rsidR="008E3774" w:rsidRDefault="008E3774" w:rsidP="008E3774">
      <w:pPr>
        <w:pStyle w:val="Sinespaciado"/>
        <w:jc w:val="both"/>
        <w:rPr>
          <w:rFonts w:ascii="Arial" w:hAnsi="Arial" w:cs="Arial"/>
          <w:bCs/>
          <w:sz w:val="24"/>
          <w:szCs w:val="24"/>
          <w:lang w:val="es-ES"/>
        </w:rPr>
      </w:pPr>
    </w:p>
    <w:p w:rsidR="008E3774" w:rsidRDefault="008E3774" w:rsidP="008E3774">
      <w:pPr>
        <w:pStyle w:val="Sinespaciado"/>
        <w:jc w:val="both"/>
        <w:rPr>
          <w:rFonts w:ascii="Arial" w:hAnsi="Arial" w:cs="Arial"/>
          <w:bCs/>
          <w:sz w:val="24"/>
          <w:szCs w:val="24"/>
          <w:lang w:val="es-ES"/>
        </w:rPr>
      </w:pPr>
    </w:p>
    <w:p w:rsidR="008E3774" w:rsidRDefault="008E3774" w:rsidP="008E3774">
      <w:pPr>
        <w:pStyle w:val="Sinespaciado"/>
        <w:jc w:val="both"/>
        <w:rPr>
          <w:rFonts w:ascii="Arial" w:hAnsi="Arial" w:cs="Arial"/>
          <w:bCs/>
          <w:sz w:val="24"/>
          <w:szCs w:val="24"/>
          <w:lang w:val="es-ES"/>
        </w:rPr>
      </w:pPr>
    </w:p>
    <w:tbl>
      <w:tblPr>
        <w:tblStyle w:val="Tablaconcuadrcula"/>
        <w:tblW w:w="0" w:type="auto"/>
        <w:tblLook w:val="04A0" w:firstRow="1" w:lastRow="0" w:firstColumn="1" w:lastColumn="0" w:noHBand="0" w:noVBand="1"/>
      </w:tblPr>
      <w:tblGrid>
        <w:gridCol w:w="1334"/>
        <w:gridCol w:w="3665"/>
        <w:gridCol w:w="2695"/>
      </w:tblGrid>
      <w:tr w:rsidR="008E3774" w:rsidTr="004A1976">
        <w:tc>
          <w:tcPr>
            <w:tcW w:w="9629" w:type="dxa"/>
            <w:gridSpan w:val="3"/>
          </w:tcPr>
          <w:p w:rsidR="008E3774" w:rsidRPr="00A00D00" w:rsidRDefault="008E3774" w:rsidP="004A1976">
            <w:pPr>
              <w:pStyle w:val="Sinespaciado"/>
              <w:jc w:val="center"/>
              <w:rPr>
                <w:rFonts w:ascii="Arial" w:hAnsi="Arial" w:cs="Arial"/>
                <w:b/>
                <w:sz w:val="28"/>
                <w:szCs w:val="28"/>
              </w:rPr>
            </w:pPr>
            <w:r w:rsidRPr="00A00D00">
              <w:rPr>
                <w:rFonts w:ascii="Arial" w:hAnsi="Arial" w:cs="Arial"/>
                <w:b/>
                <w:sz w:val="28"/>
                <w:szCs w:val="28"/>
              </w:rPr>
              <w:t>EGRESOS</w:t>
            </w:r>
          </w:p>
        </w:tc>
      </w:tr>
      <w:tr w:rsidR="008E3774" w:rsidTr="004A1976">
        <w:tc>
          <w:tcPr>
            <w:tcW w:w="1413" w:type="dxa"/>
          </w:tcPr>
          <w:p w:rsidR="008E3774" w:rsidRPr="00877D70" w:rsidRDefault="008E3774" w:rsidP="004A1976">
            <w:pPr>
              <w:pStyle w:val="Sinespaciado"/>
              <w:jc w:val="both"/>
              <w:rPr>
                <w:rFonts w:ascii="Arial" w:hAnsi="Arial" w:cs="Arial"/>
                <w:b/>
                <w:bCs/>
                <w:sz w:val="20"/>
                <w:szCs w:val="20"/>
                <w:lang w:val="es-ES"/>
              </w:rPr>
            </w:pPr>
            <w:r w:rsidRPr="00877D70">
              <w:rPr>
                <w:rFonts w:ascii="Arial" w:hAnsi="Arial" w:cs="Arial"/>
                <w:b/>
                <w:bCs/>
                <w:sz w:val="20"/>
                <w:szCs w:val="20"/>
                <w:lang w:val="es-ES"/>
              </w:rPr>
              <w:t>CAPITULO</w:t>
            </w:r>
          </w:p>
        </w:tc>
        <w:tc>
          <w:tcPr>
            <w:tcW w:w="4961" w:type="dxa"/>
          </w:tcPr>
          <w:p w:rsidR="008E3774" w:rsidRPr="00877D70" w:rsidRDefault="008E3774" w:rsidP="004A1976">
            <w:pPr>
              <w:pStyle w:val="Sinespaciado"/>
              <w:jc w:val="center"/>
              <w:rPr>
                <w:rFonts w:ascii="Arial" w:hAnsi="Arial" w:cs="Arial"/>
                <w:b/>
                <w:bCs/>
                <w:sz w:val="20"/>
                <w:szCs w:val="20"/>
                <w:lang w:val="es-ES"/>
              </w:rPr>
            </w:pPr>
            <w:r w:rsidRPr="00877D70">
              <w:rPr>
                <w:rFonts w:ascii="Arial" w:hAnsi="Arial" w:cs="Arial"/>
                <w:b/>
                <w:bCs/>
                <w:sz w:val="20"/>
                <w:szCs w:val="20"/>
                <w:lang w:val="es-ES"/>
              </w:rPr>
              <w:t>DESCRIPCIÓN</w:t>
            </w:r>
          </w:p>
        </w:tc>
        <w:tc>
          <w:tcPr>
            <w:tcW w:w="3255" w:type="dxa"/>
          </w:tcPr>
          <w:p w:rsidR="008E3774" w:rsidRPr="00A2777B" w:rsidRDefault="008E3774" w:rsidP="004A1976">
            <w:pPr>
              <w:pStyle w:val="Sinespaciado"/>
              <w:jc w:val="center"/>
              <w:rPr>
                <w:rFonts w:ascii="Arial" w:hAnsi="Arial" w:cs="Arial"/>
                <w:b/>
                <w:bCs/>
                <w:sz w:val="24"/>
                <w:szCs w:val="24"/>
                <w:lang w:val="es-ES"/>
              </w:rPr>
            </w:pPr>
            <w:r w:rsidRPr="00877D70">
              <w:rPr>
                <w:rFonts w:ascii="Arial" w:hAnsi="Arial" w:cs="Arial"/>
                <w:b/>
                <w:bCs/>
                <w:sz w:val="20"/>
                <w:szCs w:val="20"/>
                <w:lang w:val="es-ES"/>
              </w:rPr>
              <w:t>PRESUPUESTADO</w:t>
            </w:r>
            <w:r>
              <w:rPr>
                <w:rFonts w:ascii="Arial" w:hAnsi="Arial" w:cs="Arial"/>
                <w:b/>
                <w:bCs/>
                <w:sz w:val="20"/>
                <w:szCs w:val="20"/>
                <w:lang w:val="es-ES"/>
              </w:rPr>
              <w:t xml:space="preserve"> 2024</w:t>
            </w:r>
            <w:r w:rsidRPr="00A2777B">
              <w:rPr>
                <w:rFonts w:ascii="Arial" w:hAnsi="Arial" w:cs="Arial"/>
                <w:b/>
                <w:bCs/>
                <w:sz w:val="24"/>
                <w:szCs w:val="24"/>
                <w:lang w:val="es-ES"/>
              </w:rPr>
              <w:t>.</w:t>
            </w:r>
          </w:p>
        </w:tc>
      </w:tr>
      <w:tr w:rsidR="008E3774" w:rsidTr="004A1976">
        <w:tc>
          <w:tcPr>
            <w:tcW w:w="1413" w:type="dxa"/>
          </w:tcPr>
          <w:p w:rsidR="008E3774" w:rsidRPr="00A2777B" w:rsidRDefault="008E3774" w:rsidP="004A1976">
            <w:pPr>
              <w:pStyle w:val="Sinespaciado"/>
              <w:jc w:val="both"/>
              <w:rPr>
                <w:rFonts w:ascii="Arial" w:hAnsi="Arial" w:cs="Arial"/>
                <w:bCs/>
                <w:sz w:val="20"/>
                <w:szCs w:val="20"/>
                <w:lang w:val="es-ES"/>
              </w:rPr>
            </w:pPr>
            <w:r w:rsidRPr="00A2777B">
              <w:rPr>
                <w:rFonts w:ascii="Arial" w:hAnsi="Arial" w:cs="Arial"/>
                <w:bCs/>
                <w:sz w:val="20"/>
                <w:szCs w:val="20"/>
                <w:lang w:val="es-ES"/>
              </w:rPr>
              <w:t>1</w:t>
            </w:r>
          </w:p>
        </w:tc>
        <w:tc>
          <w:tcPr>
            <w:tcW w:w="4961" w:type="dxa"/>
          </w:tcPr>
          <w:p w:rsidR="008E3774" w:rsidRPr="00A2777B"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SERVICIOS PERSO</w:t>
            </w:r>
            <w:r w:rsidRPr="00A2777B">
              <w:rPr>
                <w:rFonts w:ascii="Arial" w:hAnsi="Arial" w:cs="Arial"/>
                <w:bCs/>
                <w:sz w:val="20"/>
                <w:szCs w:val="20"/>
                <w:lang w:val="es-ES"/>
              </w:rPr>
              <w:t>NALES</w:t>
            </w:r>
          </w:p>
        </w:tc>
        <w:tc>
          <w:tcPr>
            <w:tcW w:w="3255" w:type="dxa"/>
          </w:tcPr>
          <w:p w:rsidR="008E3774" w:rsidRPr="00A2777B" w:rsidRDefault="008E3774" w:rsidP="004A1976">
            <w:pPr>
              <w:pStyle w:val="Sinespaciado"/>
              <w:jc w:val="right"/>
              <w:rPr>
                <w:rFonts w:ascii="Arial" w:hAnsi="Arial" w:cs="Arial"/>
                <w:bCs/>
                <w:sz w:val="20"/>
                <w:szCs w:val="20"/>
                <w:lang w:val="es-ES"/>
              </w:rPr>
            </w:pPr>
            <w:r>
              <w:rPr>
                <w:rFonts w:ascii="Arial" w:hAnsi="Arial" w:cs="Arial"/>
                <w:bCs/>
                <w:sz w:val="20"/>
                <w:szCs w:val="20"/>
                <w:lang w:val="es-ES"/>
              </w:rPr>
              <w:t>$308,186,671.93</w:t>
            </w:r>
          </w:p>
        </w:tc>
      </w:tr>
      <w:tr w:rsidR="008E3774" w:rsidTr="004A1976">
        <w:tc>
          <w:tcPr>
            <w:tcW w:w="1413" w:type="dxa"/>
          </w:tcPr>
          <w:p w:rsidR="008E3774" w:rsidRPr="00A2777B"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2</w:t>
            </w:r>
          </w:p>
        </w:tc>
        <w:tc>
          <w:tcPr>
            <w:tcW w:w="4961"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MATERIALES Y SUMINISTROS</w:t>
            </w:r>
          </w:p>
        </w:tc>
        <w:tc>
          <w:tcPr>
            <w:tcW w:w="3255" w:type="dxa"/>
          </w:tcPr>
          <w:p w:rsidR="008E3774" w:rsidRPr="00A2777B" w:rsidRDefault="008E3774" w:rsidP="004A1976">
            <w:pPr>
              <w:pStyle w:val="Sinespaciado"/>
              <w:jc w:val="right"/>
              <w:rPr>
                <w:rFonts w:ascii="Arial" w:hAnsi="Arial" w:cs="Arial"/>
                <w:bCs/>
                <w:sz w:val="20"/>
                <w:szCs w:val="20"/>
                <w:lang w:val="es-ES"/>
              </w:rPr>
            </w:pPr>
            <w:r>
              <w:rPr>
                <w:rFonts w:ascii="Arial" w:hAnsi="Arial" w:cs="Arial"/>
                <w:bCs/>
                <w:sz w:val="20"/>
                <w:szCs w:val="20"/>
                <w:lang w:val="es-ES"/>
              </w:rPr>
              <w:t>$45,504,738.71</w:t>
            </w:r>
          </w:p>
        </w:tc>
      </w:tr>
      <w:tr w:rsidR="008E3774" w:rsidTr="004A1976">
        <w:tc>
          <w:tcPr>
            <w:tcW w:w="1413"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3</w:t>
            </w:r>
          </w:p>
        </w:tc>
        <w:tc>
          <w:tcPr>
            <w:tcW w:w="4961"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SERVICIOS GENERALES</w:t>
            </w:r>
          </w:p>
        </w:tc>
        <w:tc>
          <w:tcPr>
            <w:tcW w:w="3255" w:type="dxa"/>
          </w:tcPr>
          <w:p w:rsidR="008E3774" w:rsidRPr="00A2777B" w:rsidRDefault="008E3774" w:rsidP="004A1976">
            <w:pPr>
              <w:pStyle w:val="Sinespaciado"/>
              <w:jc w:val="right"/>
              <w:rPr>
                <w:rFonts w:ascii="Arial" w:hAnsi="Arial" w:cs="Arial"/>
                <w:bCs/>
                <w:sz w:val="20"/>
                <w:szCs w:val="20"/>
                <w:lang w:val="es-ES"/>
              </w:rPr>
            </w:pPr>
            <w:r>
              <w:rPr>
                <w:rFonts w:ascii="Arial" w:hAnsi="Arial" w:cs="Arial"/>
                <w:bCs/>
                <w:sz w:val="20"/>
                <w:szCs w:val="20"/>
                <w:lang w:val="es-ES"/>
              </w:rPr>
              <w:t>$96,083,258.95</w:t>
            </w:r>
          </w:p>
        </w:tc>
      </w:tr>
      <w:tr w:rsidR="008E3774" w:rsidTr="004A1976">
        <w:tc>
          <w:tcPr>
            <w:tcW w:w="1413"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4</w:t>
            </w:r>
          </w:p>
        </w:tc>
        <w:tc>
          <w:tcPr>
            <w:tcW w:w="4961"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TRANSFERENCIAS, ASIGNACIONES, SUBSIDIOS Y OTRAS AYUDAS</w:t>
            </w:r>
          </w:p>
        </w:tc>
        <w:tc>
          <w:tcPr>
            <w:tcW w:w="3255" w:type="dxa"/>
          </w:tcPr>
          <w:p w:rsidR="008E3774" w:rsidRPr="00A2777B" w:rsidRDefault="008E3774" w:rsidP="004A1976">
            <w:pPr>
              <w:pStyle w:val="Sinespaciado"/>
              <w:jc w:val="right"/>
              <w:rPr>
                <w:rFonts w:ascii="Arial" w:hAnsi="Arial" w:cs="Arial"/>
                <w:bCs/>
                <w:sz w:val="20"/>
                <w:szCs w:val="20"/>
                <w:lang w:val="es-ES"/>
              </w:rPr>
            </w:pPr>
            <w:r>
              <w:rPr>
                <w:rFonts w:ascii="Arial" w:hAnsi="Arial" w:cs="Arial"/>
                <w:bCs/>
                <w:sz w:val="20"/>
                <w:szCs w:val="20"/>
                <w:lang w:val="es-ES"/>
              </w:rPr>
              <w:t>$56,209,546.93</w:t>
            </w:r>
          </w:p>
        </w:tc>
      </w:tr>
      <w:tr w:rsidR="008E3774" w:rsidTr="004A1976">
        <w:tc>
          <w:tcPr>
            <w:tcW w:w="1413"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5</w:t>
            </w:r>
          </w:p>
        </w:tc>
        <w:tc>
          <w:tcPr>
            <w:tcW w:w="4961"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BIENES MUEBLES E INTANGIBLES</w:t>
            </w:r>
          </w:p>
        </w:tc>
        <w:tc>
          <w:tcPr>
            <w:tcW w:w="3255" w:type="dxa"/>
          </w:tcPr>
          <w:p w:rsidR="008E3774" w:rsidRPr="00A2777B" w:rsidRDefault="008E3774" w:rsidP="004A1976">
            <w:pPr>
              <w:pStyle w:val="Sinespaciado"/>
              <w:jc w:val="right"/>
              <w:rPr>
                <w:rFonts w:ascii="Arial" w:hAnsi="Arial" w:cs="Arial"/>
                <w:bCs/>
                <w:sz w:val="20"/>
                <w:szCs w:val="20"/>
                <w:lang w:val="es-ES"/>
              </w:rPr>
            </w:pPr>
            <w:r>
              <w:rPr>
                <w:rFonts w:ascii="Arial" w:hAnsi="Arial" w:cs="Arial"/>
                <w:bCs/>
                <w:sz w:val="20"/>
                <w:szCs w:val="20"/>
                <w:lang w:val="es-ES"/>
              </w:rPr>
              <w:t>$7,524,128.29</w:t>
            </w:r>
          </w:p>
        </w:tc>
      </w:tr>
      <w:tr w:rsidR="008E3774" w:rsidTr="004A1976">
        <w:tc>
          <w:tcPr>
            <w:tcW w:w="1413"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6</w:t>
            </w:r>
          </w:p>
        </w:tc>
        <w:tc>
          <w:tcPr>
            <w:tcW w:w="4961"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INVERSIÓN PÚBLICA</w:t>
            </w:r>
          </w:p>
        </w:tc>
        <w:tc>
          <w:tcPr>
            <w:tcW w:w="3255" w:type="dxa"/>
          </w:tcPr>
          <w:p w:rsidR="008E3774" w:rsidRPr="00A2777B" w:rsidRDefault="008E3774" w:rsidP="004A1976">
            <w:pPr>
              <w:pStyle w:val="Sinespaciado"/>
              <w:jc w:val="right"/>
              <w:rPr>
                <w:rFonts w:ascii="Arial" w:hAnsi="Arial" w:cs="Arial"/>
                <w:bCs/>
                <w:sz w:val="20"/>
                <w:szCs w:val="20"/>
                <w:lang w:val="es-ES"/>
              </w:rPr>
            </w:pPr>
            <w:r>
              <w:rPr>
                <w:rFonts w:ascii="Arial" w:hAnsi="Arial" w:cs="Arial"/>
                <w:bCs/>
                <w:sz w:val="20"/>
                <w:szCs w:val="20"/>
                <w:lang w:val="es-ES"/>
              </w:rPr>
              <w:t>$57,524,716.34</w:t>
            </w:r>
          </w:p>
        </w:tc>
      </w:tr>
      <w:tr w:rsidR="008E3774" w:rsidTr="004A1976">
        <w:tc>
          <w:tcPr>
            <w:tcW w:w="1413"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7</w:t>
            </w:r>
          </w:p>
        </w:tc>
        <w:tc>
          <w:tcPr>
            <w:tcW w:w="4961"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INVERSIONES FINANCIERAS Y OTRAS PROVISIONES</w:t>
            </w:r>
          </w:p>
        </w:tc>
        <w:tc>
          <w:tcPr>
            <w:tcW w:w="3255" w:type="dxa"/>
          </w:tcPr>
          <w:p w:rsidR="008E3774" w:rsidRDefault="008E3774" w:rsidP="004A1976">
            <w:pPr>
              <w:pStyle w:val="Sinespaciado"/>
              <w:jc w:val="right"/>
              <w:rPr>
                <w:rFonts w:ascii="Arial" w:hAnsi="Arial" w:cs="Arial"/>
                <w:bCs/>
                <w:sz w:val="20"/>
                <w:szCs w:val="20"/>
                <w:lang w:val="es-ES"/>
              </w:rPr>
            </w:pPr>
            <w:r>
              <w:rPr>
                <w:rFonts w:ascii="Arial" w:hAnsi="Arial" w:cs="Arial"/>
                <w:bCs/>
                <w:sz w:val="20"/>
                <w:szCs w:val="20"/>
                <w:lang w:val="es-ES"/>
              </w:rPr>
              <w:t>$1,000,000.00</w:t>
            </w:r>
          </w:p>
        </w:tc>
      </w:tr>
      <w:tr w:rsidR="008E3774" w:rsidTr="004A1976">
        <w:tc>
          <w:tcPr>
            <w:tcW w:w="1413"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9</w:t>
            </w:r>
          </w:p>
        </w:tc>
        <w:tc>
          <w:tcPr>
            <w:tcW w:w="4961"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DEUDA PÚBLICA</w:t>
            </w:r>
          </w:p>
        </w:tc>
        <w:tc>
          <w:tcPr>
            <w:tcW w:w="3255" w:type="dxa"/>
          </w:tcPr>
          <w:p w:rsidR="008E3774" w:rsidRPr="00A2777B" w:rsidRDefault="008E3774" w:rsidP="004A1976">
            <w:pPr>
              <w:pStyle w:val="Sinespaciado"/>
              <w:jc w:val="right"/>
              <w:rPr>
                <w:rFonts w:ascii="Arial" w:hAnsi="Arial" w:cs="Arial"/>
                <w:bCs/>
                <w:sz w:val="20"/>
                <w:szCs w:val="20"/>
                <w:lang w:val="es-ES"/>
              </w:rPr>
            </w:pPr>
            <w:r>
              <w:rPr>
                <w:rFonts w:ascii="Arial" w:hAnsi="Arial" w:cs="Arial"/>
                <w:bCs/>
                <w:sz w:val="20"/>
                <w:szCs w:val="20"/>
                <w:lang w:val="es-ES"/>
              </w:rPr>
              <w:t>$29,410,198.84</w:t>
            </w:r>
          </w:p>
        </w:tc>
      </w:tr>
      <w:tr w:rsidR="008E3774" w:rsidRPr="00A2777B" w:rsidTr="004A1976">
        <w:tc>
          <w:tcPr>
            <w:tcW w:w="9629" w:type="dxa"/>
            <w:gridSpan w:val="3"/>
          </w:tcPr>
          <w:p w:rsidR="008E3774" w:rsidRPr="00A2777B" w:rsidRDefault="008E3774" w:rsidP="004A1976">
            <w:pPr>
              <w:pStyle w:val="Sinespaciado"/>
              <w:jc w:val="right"/>
              <w:rPr>
                <w:rFonts w:ascii="Arial" w:hAnsi="Arial" w:cs="Arial"/>
                <w:b/>
                <w:bCs/>
                <w:sz w:val="24"/>
                <w:szCs w:val="24"/>
                <w:lang w:val="es-ES"/>
              </w:rPr>
            </w:pPr>
            <w:r>
              <w:rPr>
                <w:rFonts w:ascii="Arial" w:hAnsi="Arial" w:cs="Arial"/>
                <w:b/>
                <w:bCs/>
                <w:sz w:val="24"/>
                <w:szCs w:val="24"/>
                <w:lang w:val="es-ES"/>
              </w:rPr>
              <w:t xml:space="preserve">                                                              TOTAL:                        $601,443,259.99 </w:t>
            </w:r>
          </w:p>
        </w:tc>
      </w:tr>
    </w:tbl>
    <w:p w:rsidR="008E3774" w:rsidRDefault="008E3774" w:rsidP="008E3774">
      <w:pPr>
        <w:pStyle w:val="Sinespaciado"/>
        <w:jc w:val="both"/>
        <w:rPr>
          <w:rFonts w:ascii="Arial" w:hAnsi="Arial" w:cs="Arial"/>
          <w:sz w:val="24"/>
          <w:szCs w:val="24"/>
        </w:rPr>
      </w:pPr>
    </w:p>
    <w:p w:rsidR="008E3774" w:rsidRPr="000974C4" w:rsidRDefault="008E3774" w:rsidP="008E3774">
      <w:pPr>
        <w:pStyle w:val="Sinespaciado"/>
        <w:spacing w:line="360" w:lineRule="auto"/>
        <w:jc w:val="both"/>
        <w:rPr>
          <w:rFonts w:ascii="Arial" w:hAnsi="Arial" w:cs="Arial"/>
          <w:b/>
          <w:i/>
          <w:sz w:val="28"/>
          <w:szCs w:val="28"/>
        </w:rPr>
      </w:pPr>
      <w:r w:rsidRPr="000974C4">
        <w:rPr>
          <w:rFonts w:ascii="Arial" w:hAnsi="Arial" w:cs="Arial"/>
          <w:b/>
          <w:i/>
          <w:sz w:val="28"/>
          <w:szCs w:val="28"/>
        </w:rPr>
        <w:t xml:space="preserve">RESOLUTIVOS: </w:t>
      </w:r>
      <w:proofErr w:type="gramStart"/>
      <w:r w:rsidRPr="000974C4">
        <w:rPr>
          <w:rFonts w:ascii="Arial" w:hAnsi="Arial" w:cs="Arial"/>
          <w:b/>
          <w:i/>
          <w:sz w:val="28"/>
          <w:szCs w:val="28"/>
        </w:rPr>
        <w:t>PRIMERO.-</w:t>
      </w:r>
      <w:proofErr w:type="gramEnd"/>
      <w:r w:rsidRPr="000974C4">
        <w:rPr>
          <w:rFonts w:ascii="Arial" w:hAnsi="Arial" w:cs="Arial"/>
          <w:b/>
          <w:i/>
          <w:sz w:val="28"/>
          <w:szCs w:val="28"/>
        </w:rPr>
        <w:t xml:space="preserve"> </w:t>
      </w:r>
      <w:r w:rsidRPr="000974C4">
        <w:rPr>
          <w:rFonts w:ascii="Arial" w:hAnsi="Arial" w:cs="Arial"/>
          <w:i/>
          <w:sz w:val="28"/>
          <w:szCs w:val="28"/>
        </w:rPr>
        <w:t xml:space="preserve">Se aprueba en lo general el Proyecto de Presupuesto de Egresos para el ejercicio fiscal 2024, mismas que se contienen en la tabla señalada con anterioridad con las proyecciones presupuestales establecidas en las partidas del presupuesto de Egresos del Municipio de Zapotlán el Grande, Jalisco, por la cantidad de </w:t>
      </w:r>
      <w:r w:rsidRPr="000974C4">
        <w:rPr>
          <w:rFonts w:ascii="Arial" w:hAnsi="Arial" w:cs="Arial"/>
          <w:b/>
          <w:i/>
          <w:sz w:val="28"/>
          <w:szCs w:val="28"/>
        </w:rPr>
        <w:t xml:space="preserve">$601,443,259.99  (Seiscientos un millones cuatrocientos </w:t>
      </w:r>
      <w:r w:rsidRPr="000974C4">
        <w:rPr>
          <w:rFonts w:ascii="Arial" w:hAnsi="Arial" w:cs="Arial"/>
          <w:b/>
          <w:i/>
          <w:sz w:val="28"/>
          <w:szCs w:val="28"/>
        </w:rPr>
        <w:lastRenderedPageBreak/>
        <w:t xml:space="preserve">cuarenta y tres mil doscientos cincuenta y nueve pesos 99/100 m. N.),. </w:t>
      </w:r>
      <w:r w:rsidRPr="000974C4">
        <w:rPr>
          <w:rFonts w:ascii="Arial" w:hAnsi="Arial" w:cs="Arial"/>
          <w:bCs/>
          <w:i/>
          <w:sz w:val="28"/>
          <w:szCs w:val="28"/>
          <w:lang w:val="es-ES"/>
        </w:rPr>
        <w:t xml:space="preserve">Para quedar de la siguiente manera: </w:t>
      </w:r>
      <w:r>
        <w:rPr>
          <w:rFonts w:ascii="Arial" w:hAnsi="Arial" w:cs="Arial"/>
          <w:bCs/>
          <w:i/>
          <w:sz w:val="28"/>
          <w:szCs w:val="28"/>
          <w:lang w:val="es-ES"/>
        </w:rPr>
        <w:t xml:space="preserve">- - - - - - - </w:t>
      </w:r>
    </w:p>
    <w:p w:rsidR="008E3774" w:rsidRPr="000974C4" w:rsidRDefault="008E3774" w:rsidP="008E3774">
      <w:pPr>
        <w:pStyle w:val="Sinespaciado"/>
        <w:spacing w:line="360" w:lineRule="auto"/>
        <w:jc w:val="both"/>
        <w:rPr>
          <w:rFonts w:ascii="Arial" w:hAnsi="Arial" w:cs="Arial"/>
          <w:bCs/>
          <w:i/>
          <w:sz w:val="28"/>
          <w:szCs w:val="28"/>
          <w:lang w:val="es-ES"/>
        </w:rPr>
      </w:pPr>
    </w:p>
    <w:tbl>
      <w:tblPr>
        <w:tblStyle w:val="Tablaconcuadrcula"/>
        <w:tblW w:w="0" w:type="auto"/>
        <w:tblLook w:val="04A0" w:firstRow="1" w:lastRow="0" w:firstColumn="1" w:lastColumn="0" w:noHBand="0" w:noVBand="1"/>
      </w:tblPr>
      <w:tblGrid>
        <w:gridCol w:w="1213"/>
        <w:gridCol w:w="3442"/>
        <w:gridCol w:w="3039"/>
      </w:tblGrid>
      <w:tr w:rsidR="008E3774" w:rsidTr="004A1976">
        <w:tc>
          <w:tcPr>
            <w:tcW w:w="9629" w:type="dxa"/>
            <w:gridSpan w:val="3"/>
          </w:tcPr>
          <w:p w:rsidR="008E3774" w:rsidRPr="00A00D00" w:rsidRDefault="008E3774" w:rsidP="004A1976">
            <w:pPr>
              <w:pStyle w:val="Sinespaciado"/>
              <w:jc w:val="center"/>
              <w:rPr>
                <w:rFonts w:ascii="Arial" w:hAnsi="Arial" w:cs="Arial"/>
                <w:b/>
                <w:bCs/>
                <w:sz w:val="28"/>
                <w:szCs w:val="28"/>
                <w:lang w:val="es-ES"/>
              </w:rPr>
            </w:pPr>
            <w:r w:rsidRPr="00A00D00">
              <w:rPr>
                <w:rFonts w:ascii="Arial" w:hAnsi="Arial" w:cs="Arial"/>
                <w:b/>
                <w:bCs/>
                <w:sz w:val="28"/>
                <w:szCs w:val="28"/>
                <w:lang w:val="es-ES"/>
              </w:rPr>
              <w:t>INGRESOS</w:t>
            </w:r>
          </w:p>
        </w:tc>
      </w:tr>
      <w:tr w:rsidR="008E3774" w:rsidTr="004A1976">
        <w:tc>
          <w:tcPr>
            <w:tcW w:w="1413" w:type="dxa"/>
          </w:tcPr>
          <w:p w:rsidR="008E3774" w:rsidRPr="00C82ED9" w:rsidRDefault="008E3774" w:rsidP="004A1976">
            <w:pPr>
              <w:pStyle w:val="Sinespaciado"/>
              <w:jc w:val="both"/>
              <w:rPr>
                <w:rFonts w:ascii="Arial" w:hAnsi="Arial" w:cs="Arial"/>
                <w:b/>
                <w:bCs/>
                <w:sz w:val="20"/>
                <w:szCs w:val="20"/>
                <w:lang w:val="es-ES"/>
              </w:rPr>
            </w:pPr>
            <w:r>
              <w:rPr>
                <w:rFonts w:ascii="Arial" w:hAnsi="Arial" w:cs="Arial"/>
                <w:b/>
                <w:bCs/>
                <w:sz w:val="20"/>
                <w:szCs w:val="20"/>
                <w:lang w:val="es-ES"/>
              </w:rPr>
              <w:t>RUBRO</w:t>
            </w:r>
          </w:p>
        </w:tc>
        <w:tc>
          <w:tcPr>
            <w:tcW w:w="4252" w:type="dxa"/>
          </w:tcPr>
          <w:p w:rsidR="008E3774" w:rsidRPr="00C82ED9" w:rsidRDefault="008E3774" w:rsidP="004A1976">
            <w:pPr>
              <w:pStyle w:val="Sinespaciado"/>
              <w:jc w:val="both"/>
              <w:rPr>
                <w:rFonts w:ascii="Arial" w:hAnsi="Arial" w:cs="Arial"/>
                <w:b/>
                <w:bCs/>
                <w:sz w:val="20"/>
                <w:szCs w:val="20"/>
                <w:lang w:val="es-ES"/>
              </w:rPr>
            </w:pPr>
            <w:r w:rsidRPr="00C82ED9">
              <w:rPr>
                <w:rFonts w:ascii="Arial" w:hAnsi="Arial" w:cs="Arial"/>
                <w:b/>
                <w:bCs/>
                <w:sz w:val="20"/>
                <w:szCs w:val="20"/>
                <w:lang w:val="es-ES"/>
              </w:rPr>
              <w:t>DESCRIPCIÓN</w:t>
            </w:r>
          </w:p>
        </w:tc>
        <w:tc>
          <w:tcPr>
            <w:tcW w:w="3964" w:type="dxa"/>
          </w:tcPr>
          <w:p w:rsidR="008E3774" w:rsidRPr="00C82ED9" w:rsidRDefault="008E3774" w:rsidP="004A1976">
            <w:pPr>
              <w:pStyle w:val="Sinespaciado"/>
              <w:jc w:val="both"/>
              <w:rPr>
                <w:rFonts w:ascii="Arial" w:hAnsi="Arial" w:cs="Arial"/>
                <w:b/>
                <w:bCs/>
                <w:sz w:val="20"/>
                <w:szCs w:val="20"/>
                <w:lang w:val="es-ES"/>
              </w:rPr>
            </w:pPr>
            <w:r w:rsidRPr="00C82ED9">
              <w:rPr>
                <w:rFonts w:ascii="Arial" w:hAnsi="Arial" w:cs="Arial"/>
                <w:b/>
                <w:bCs/>
                <w:sz w:val="20"/>
                <w:szCs w:val="20"/>
                <w:lang w:val="es-ES"/>
              </w:rPr>
              <w:t>ESTIMADO 202</w:t>
            </w:r>
            <w:r>
              <w:rPr>
                <w:rFonts w:ascii="Arial" w:hAnsi="Arial" w:cs="Arial"/>
                <w:b/>
                <w:bCs/>
                <w:sz w:val="20"/>
                <w:szCs w:val="20"/>
                <w:lang w:val="es-ES"/>
              </w:rPr>
              <w:t>4</w:t>
            </w:r>
          </w:p>
        </w:tc>
      </w:tr>
      <w:tr w:rsidR="008E3774" w:rsidTr="004A1976">
        <w:tc>
          <w:tcPr>
            <w:tcW w:w="1413" w:type="dxa"/>
          </w:tcPr>
          <w:p w:rsidR="008E3774" w:rsidRPr="00C82ED9" w:rsidRDefault="008E3774" w:rsidP="004A1976">
            <w:pPr>
              <w:pStyle w:val="Sinespaciado"/>
              <w:jc w:val="both"/>
              <w:rPr>
                <w:rFonts w:ascii="Arial" w:hAnsi="Arial" w:cs="Arial"/>
                <w:bCs/>
                <w:sz w:val="20"/>
                <w:szCs w:val="20"/>
                <w:lang w:val="es-ES"/>
              </w:rPr>
            </w:pPr>
            <w:r w:rsidRPr="00C82ED9">
              <w:rPr>
                <w:rFonts w:ascii="Arial" w:hAnsi="Arial" w:cs="Arial"/>
                <w:bCs/>
                <w:sz w:val="20"/>
                <w:szCs w:val="20"/>
                <w:lang w:val="es-ES"/>
              </w:rPr>
              <w:t>1</w:t>
            </w:r>
          </w:p>
        </w:tc>
        <w:tc>
          <w:tcPr>
            <w:tcW w:w="4252" w:type="dxa"/>
          </w:tcPr>
          <w:p w:rsidR="008E3774" w:rsidRPr="00C82ED9"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IMPUESTOS</w:t>
            </w:r>
          </w:p>
        </w:tc>
        <w:tc>
          <w:tcPr>
            <w:tcW w:w="3964" w:type="dxa"/>
          </w:tcPr>
          <w:p w:rsidR="008E3774" w:rsidRPr="005B2FDC" w:rsidRDefault="008E3774" w:rsidP="004A1976">
            <w:pPr>
              <w:pStyle w:val="Sinespaciado"/>
              <w:jc w:val="right"/>
              <w:rPr>
                <w:rFonts w:ascii="Arial" w:hAnsi="Arial" w:cs="Arial"/>
                <w:bCs/>
                <w:sz w:val="20"/>
                <w:szCs w:val="20"/>
                <w:lang w:val="es-ES"/>
              </w:rPr>
            </w:pPr>
            <w:r w:rsidRPr="005B2FDC">
              <w:rPr>
                <w:rFonts w:ascii="Arial" w:hAnsi="Arial" w:cs="Arial"/>
                <w:bCs/>
                <w:sz w:val="20"/>
                <w:szCs w:val="20"/>
                <w:lang w:val="es-ES"/>
              </w:rPr>
              <w:t>$</w:t>
            </w:r>
            <w:r>
              <w:rPr>
                <w:rFonts w:ascii="Arial" w:hAnsi="Arial" w:cs="Arial"/>
                <w:bCs/>
                <w:sz w:val="20"/>
                <w:szCs w:val="20"/>
                <w:lang w:val="es-ES"/>
              </w:rPr>
              <w:t>114</w:t>
            </w:r>
            <w:r w:rsidRPr="005B2FDC">
              <w:rPr>
                <w:rFonts w:ascii="Arial" w:hAnsi="Arial" w:cs="Arial"/>
                <w:bCs/>
                <w:sz w:val="20"/>
                <w:szCs w:val="20"/>
                <w:lang w:val="es-ES"/>
              </w:rPr>
              <w:t>,</w:t>
            </w:r>
            <w:r>
              <w:rPr>
                <w:rFonts w:ascii="Arial" w:hAnsi="Arial" w:cs="Arial"/>
                <w:bCs/>
                <w:sz w:val="20"/>
                <w:szCs w:val="20"/>
                <w:lang w:val="es-ES"/>
              </w:rPr>
              <w:t>932,5734</w:t>
            </w:r>
            <w:r w:rsidRPr="005B2FDC">
              <w:rPr>
                <w:rFonts w:ascii="Arial" w:hAnsi="Arial" w:cs="Arial"/>
                <w:bCs/>
                <w:sz w:val="20"/>
                <w:szCs w:val="20"/>
                <w:lang w:val="es-ES"/>
              </w:rPr>
              <w:t>.</w:t>
            </w:r>
            <w:r>
              <w:rPr>
                <w:rFonts w:ascii="Arial" w:hAnsi="Arial" w:cs="Arial"/>
                <w:bCs/>
                <w:sz w:val="20"/>
                <w:szCs w:val="20"/>
                <w:lang w:val="es-ES"/>
              </w:rPr>
              <w:t>39</w:t>
            </w:r>
          </w:p>
        </w:tc>
      </w:tr>
      <w:tr w:rsidR="008E3774" w:rsidTr="004A1976">
        <w:tc>
          <w:tcPr>
            <w:tcW w:w="1413" w:type="dxa"/>
          </w:tcPr>
          <w:p w:rsidR="008E3774" w:rsidRPr="00C82ED9"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4</w:t>
            </w:r>
          </w:p>
        </w:tc>
        <w:tc>
          <w:tcPr>
            <w:tcW w:w="4252"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DERECHOS</w:t>
            </w:r>
          </w:p>
        </w:tc>
        <w:tc>
          <w:tcPr>
            <w:tcW w:w="3964" w:type="dxa"/>
          </w:tcPr>
          <w:p w:rsidR="008E3774" w:rsidRPr="005B2FDC" w:rsidRDefault="008E3774" w:rsidP="004A1976">
            <w:pPr>
              <w:pStyle w:val="Sinespaciado"/>
              <w:jc w:val="right"/>
              <w:rPr>
                <w:rFonts w:ascii="Arial" w:hAnsi="Arial" w:cs="Arial"/>
                <w:bCs/>
                <w:sz w:val="20"/>
                <w:szCs w:val="20"/>
                <w:lang w:val="es-ES"/>
              </w:rPr>
            </w:pPr>
            <w:r w:rsidRPr="005B2FDC">
              <w:rPr>
                <w:rFonts w:ascii="Arial" w:hAnsi="Arial" w:cs="Arial"/>
                <w:bCs/>
                <w:sz w:val="20"/>
                <w:szCs w:val="20"/>
                <w:lang w:val="es-ES"/>
              </w:rPr>
              <w:t>$</w:t>
            </w:r>
            <w:r>
              <w:rPr>
                <w:rFonts w:ascii="Arial" w:hAnsi="Arial" w:cs="Arial"/>
                <w:bCs/>
                <w:sz w:val="20"/>
                <w:szCs w:val="20"/>
                <w:lang w:val="es-ES"/>
              </w:rPr>
              <w:t>65,674,795.05</w:t>
            </w:r>
          </w:p>
        </w:tc>
      </w:tr>
      <w:tr w:rsidR="008E3774" w:rsidTr="004A1976">
        <w:tc>
          <w:tcPr>
            <w:tcW w:w="1413"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5</w:t>
            </w:r>
          </w:p>
        </w:tc>
        <w:tc>
          <w:tcPr>
            <w:tcW w:w="4252"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PRODUCTOS</w:t>
            </w:r>
          </w:p>
        </w:tc>
        <w:tc>
          <w:tcPr>
            <w:tcW w:w="3964" w:type="dxa"/>
          </w:tcPr>
          <w:p w:rsidR="008E3774" w:rsidRPr="005B2FDC" w:rsidRDefault="008E3774" w:rsidP="004A1976">
            <w:pPr>
              <w:pStyle w:val="Sinespaciado"/>
              <w:jc w:val="right"/>
              <w:rPr>
                <w:rFonts w:ascii="Arial" w:hAnsi="Arial" w:cs="Arial"/>
                <w:bCs/>
                <w:sz w:val="20"/>
                <w:szCs w:val="20"/>
                <w:lang w:val="es-ES"/>
              </w:rPr>
            </w:pPr>
            <w:r w:rsidRPr="005B2FDC">
              <w:rPr>
                <w:rFonts w:ascii="Arial" w:hAnsi="Arial" w:cs="Arial"/>
                <w:bCs/>
                <w:sz w:val="20"/>
                <w:szCs w:val="20"/>
                <w:lang w:val="es-ES"/>
              </w:rPr>
              <w:t>$</w:t>
            </w:r>
            <w:r>
              <w:rPr>
                <w:rFonts w:ascii="Arial" w:hAnsi="Arial" w:cs="Arial"/>
                <w:bCs/>
                <w:sz w:val="20"/>
                <w:szCs w:val="20"/>
                <w:lang w:val="es-ES"/>
              </w:rPr>
              <w:t>11,464,548.21</w:t>
            </w:r>
          </w:p>
        </w:tc>
      </w:tr>
      <w:tr w:rsidR="008E3774" w:rsidTr="004A1976">
        <w:tc>
          <w:tcPr>
            <w:tcW w:w="1413"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6</w:t>
            </w:r>
          </w:p>
        </w:tc>
        <w:tc>
          <w:tcPr>
            <w:tcW w:w="4252"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APROVECHAMIENTOS</w:t>
            </w:r>
          </w:p>
        </w:tc>
        <w:tc>
          <w:tcPr>
            <w:tcW w:w="3964" w:type="dxa"/>
          </w:tcPr>
          <w:p w:rsidR="008E3774" w:rsidRPr="005B2FDC" w:rsidRDefault="008E3774" w:rsidP="004A1976">
            <w:pPr>
              <w:pStyle w:val="Sinespaciado"/>
              <w:jc w:val="right"/>
              <w:rPr>
                <w:rFonts w:ascii="Arial" w:hAnsi="Arial" w:cs="Arial"/>
                <w:bCs/>
                <w:sz w:val="20"/>
                <w:szCs w:val="20"/>
                <w:lang w:val="es-ES"/>
              </w:rPr>
            </w:pPr>
            <w:r w:rsidRPr="005B2FDC">
              <w:rPr>
                <w:rFonts w:ascii="Arial" w:hAnsi="Arial" w:cs="Arial"/>
                <w:bCs/>
                <w:sz w:val="20"/>
                <w:szCs w:val="20"/>
                <w:lang w:val="es-ES"/>
              </w:rPr>
              <w:t>$</w:t>
            </w:r>
            <w:r>
              <w:rPr>
                <w:rFonts w:ascii="Arial" w:hAnsi="Arial" w:cs="Arial"/>
                <w:bCs/>
                <w:sz w:val="20"/>
                <w:szCs w:val="20"/>
                <w:lang w:val="es-ES"/>
              </w:rPr>
              <w:t>9,538,045.40</w:t>
            </w:r>
          </w:p>
        </w:tc>
      </w:tr>
      <w:tr w:rsidR="008E3774" w:rsidTr="004A1976">
        <w:tc>
          <w:tcPr>
            <w:tcW w:w="1413"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8</w:t>
            </w:r>
          </w:p>
        </w:tc>
        <w:tc>
          <w:tcPr>
            <w:tcW w:w="4252"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PARTICIPACIONES, APORTACIONES, CONVENIOS, INCENTIVOS DERIVADOS DE LA COLABORACIÓN FISCAL Y FONDOS DISTINTOS DE APORTACIONES</w:t>
            </w:r>
          </w:p>
        </w:tc>
        <w:tc>
          <w:tcPr>
            <w:tcW w:w="3964" w:type="dxa"/>
          </w:tcPr>
          <w:p w:rsidR="008E3774" w:rsidRPr="005B2FDC" w:rsidRDefault="008E3774" w:rsidP="004A1976">
            <w:pPr>
              <w:pStyle w:val="Sinespaciado"/>
              <w:jc w:val="right"/>
              <w:rPr>
                <w:rFonts w:ascii="Arial" w:hAnsi="Arial" w:cs="Arial"/>
                <w:bCs/>
                <w:sz w:val="20"/>
                <w:szCs w:val="20"/>
                <w:lang w:val="es-ES"/>
              </w:rPr>
            </w:pPr>
            <w:r>
              <w:rPr>
                <w:rFonts w:ascii="Arial" w:hAnsi="Arial" w:cs="Arial"/>
                <w:bCs/>
                <w:sz w:val="20"/>
                <w:szCs w:val="20"/>
                <w:lang w:val="es-ES"/>
              </w:rPr>
              <w:t>$399,833,296.94</w:t>
            </w:r>
          </w:p>
        </w:tc>
      </w:tr>
      <w:tr w:rsidR="008E3774" w:rsidTr="004A1976">
        <w:tc>
          <w:tcPr>
            <w:tcW w:w="1413"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10</w:t>
            </w:r>
          </w:p>
        </w:tc>
        <w:tc>
          <w:tcPr>
            <w:tcW w:w="4252"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 xml:space="preserve">INGRESOS DERIVADOS DE FINANCIAMIENTOS. </w:t>
            </w:r>
          </w:p>
        </w:tc>
        <w:tc>
          <w:tcPr>
            <w:tcW w:w="3964" w:type="dxa"/>
          </w:tcPr>
          <w:p w:rsidR="008E3774" w:rsidRPr="005B2FDC" w:rsidRDefault="008E3774" w:rsidP="004A1976">
            <w:pPr>
              <w:pStyle w:val="Sinespaciado"/>
              <w:jc w:val="right"/>
              <w:rPr>
                <w:rFonts w:ascii="Arial" w:hAnsi="Arial" w:cs="Arial"/>
                <w:bCs/>
                <w:sz w:val="20"/>
                <w:szCs w:val="20"/>
                <w:lang w:val="es-ES"/>
              </w:rPr>
            </w:pPr>
            <w:r>
              <w:rPr>
                <w:rFonts w:ascii="Arial" w:hAnsi="Arial" w:cs="Arial"/>
                <w:bCs/>
                <w:sz w:val="20"/>
                <w:szCs w:val="20"/>
                <w:lang w:val="es-ES"/>
              </w:rPr>
              <w:t>$0.00</w:t>
            </w:r>
          </w:p>
        </w:tc>
      </w:tr>
      <w:tr w:rsidR="008E3774" w:rsidRPr="00A2777B" w:rsidTr="004A1976">
        <w:tc>
          <w:tcPr>
            <w:tcW w:w="9629" w:type="dxa"/>
            <w:gridSpan w:val="3"/>
          </w:tcPr>
          <w:p w:rsidR="008E3774" w:rsidRPr="00A2777B" w:rsidRDefault="008E3774" w:rsidP="004A1976">
            <w:pPr>
              <w:pStyle w:val="Sinespaciado"/>
              <w:jc w:val="right"/>
              <w:rPr>
                <w:rFonts w:ascii="Arial" w:hAnsi="Arial" w:cs="Arial"/>
                <w:b/>
                <w:bCs/>
                <w:sz w:val="24"/>
                <w:szCs w:val="24"/>
                <w:lang w:val="es-ES"/>
              </w:rPr>
            </w:pPr>
            <w:r>
              <w:rPr>
                <w:rFonts w:ascii="Arial" w:hAnsi="Arial" w:cs="Arial"/>
                <w:b/>
                <w:bCs/>
                <w:sz w:val="24"/>
                <w:szCs w:val="24"/>
                <w:lang w:val="es-ES"/>
              </w:rPr>
              <w:t>TOTAL:                                    $601,443,259.99</w:t>
            </w:r>
          </w:p>
        </w:tc>
      </w:tr>
    </w:tbl>
    <w:p w:rsidR="008E3774" w:rsidRDefault="008E3774" w:rsidP="008E3774">
      <w:pPr>
        <w:pStyle w:val="Sinespaciado"/>
        <w:jc w:val="both"/>
        <w:rPr>
          <w:rFonts w:ascii="Arial" w:hAnsi="Arial" w:cs="Arial"/>
          <w:bCs/>
          <w:sz w:val="24"/>
          <w:szCs w:val="24"/>
          <w:lang w:val="es-ES"/>
        </w:rPr>
      </w:pPr>
    </w:p>
    <w:p w:rsidR="008E3774" w:rsidRDefault="008E3774" w:rsidP="008E3774">
      <w:pPr>
        <w:pStyle w:val="Sinespaciado"/>
        <w:jc w:val="both"/>
        <w:rPr>
          <w:rFonts w:ascii="Arial" w:hAnsi="Arial" w:cs="Arial"/>
          <w:bCs/>
          <w:sz w:val="24"/>
          <w:szCs w:val="24"/>
          <w:lang w:val="es-ES"/>
        </w:rPr>
      </w:pPr>
    </w:p>
    <w:p w:rsidR="008E3774" w:rsidRDefault="008E3774" w:rsidP="008E3774">
      <w:pPr>
        <w:pStyle w:val="Sinespaciado"/>
        <w:jc w:val="both"/>
        <w:rPr>
          <w:rFonts w:ascii="Arial" w:hAnsi="Arial" w:cs="Arial"/>
          <w:bCs/>
          <w:sz w:val="24"/>
          <w:szCs w:val="24"/>
          <w:lang w:val="es-ES"/>
        </w:rPr>
      </w:pPr>
    </w:p>
    <w:tbl>
      <w:tblPr>
        <w:tblStyle w:val="Tablaconcuadrcula"/>
        <w:tblW w:w="0" w:type="auto"/>
        <w:tblLook w:val="04A0" w:firstRow="1" w:lastRow="0" w:firstColumn="1" w:lastColumn="0" w:noHBand="0" w:noVBand="1"/>
      </w:tblPr>
      <w:tblGrid>
        <w:gridCol w:w="1334"/>
        <w:gridCol w:w="3665"/>
        <w:gridCol w:w="2695"/>
      </w:tblGrid>
      <w:tr w:rsidR="008E3774" w:rsidTr="004A1976">
        <w:tc>
          <w:tcPr>
            <w:tcW w:w="9629" w:type="dxa"/>
            <w:gridSpan w:val="3"/>
          </w:tcPr>
          <w:p w:rsidR="008E3774" w:rsidRPr="00A00D00" w:rsidRDefault="008E3774" w:rsidP="004A1976">
            <w:pPr>
              <w:pStyle w:val="Sinespaciado"/>
              <w:jc w:val="center"/>
              <w:rPr>
                <w:rFonts w:ascii="Arial" w:hAnsi="Arial" w:cs="Arial"/>
                <w:b/>
                <w:sz w:val="28"/>
                <w:szCs w:val="28"/>
              </w:rPr>
            </w:pPr>
            <w:r w:rsidRPr="00A00D00">
              <w:rPr>
                <w:rFonts w:ascii="Arial" w:hAnsi="Arial" w:cs="Arial"/>
                <w:b/>
                <w:sz w:val="28"/>
                <w:szCs w:val="28"/>
              </w:rPr>
              <w:t>EGRESOS</w:t>
            </w:r>
          </w:p>
        </w:tc>
      </w:tr>
      <w:tr w:rsidR="008E3774" w:rsidTr="004A1976">
        <w:tc>
          <w:tcPr>
            <w:tcW w:w="1413" w:type="dxa"/>
          </w:tcPr>
          <w:p w:rsidR="008E3774" w:rsidRPr="00877D70" w:rsidRDefault="008E3774" w:rsidP="004A1976">
            <w:pPr>
              <w:pStyle w:val="Sinespaciado"/>
              <w:jc w:val="both"/>
              <w:rPr>
                <w:rFonts w:ascii="Arial" w:hAnsi="Arial" w:cs="Arial"/>
                <w:b/>
                <w:bCs/>
                <w:sz w:val="20"/>
                <w:szCs w:val="20"/>
                <w:lang w:val="es-ES"/>
              </w:rPr>
            </w:pPr>
            <w:r w:rsidRPr="00877D70">
              <w:rPr>
                <w:rFonts w:ascii="Arial" w:hAnsi="Arial" w:cs="Arial"/>
                <w:b/>
                <w:bCs/>
                <w:sz w:val="20"/>
                <w:szCs w:val="20"/>
                <w:lang w:val="es-ES"/>
              </w:rPr>
              <w:t>CAPITULO</w:t>
            </w:r>
          </w:p>
        </w:tc>
        <w:tc>
          <w:tcPr>
            <w:tcW w:w="4961" w:type="dxa"/>
          </w:tcPr>
          <w:p w:rsidR="008E3774" w:rsidRPr="00877D70" w:rsidRDefault="008E3774" w:rsidP="004A1976">
            <w:pPr>
              <w:pStyle w:val="Sinespaciado"/>
              <w:jc w:val="center"/>
              <w:rPr>
                <w:rFonts w:ascii="Arial" w:hAnsi="Arial" w:cs="Arial"/>
                <w:b/>
                <w:bCs/>
                <w:sz w:val="20"/>
                <w:szCs w:val="20"/>
                <w:lang w:val="es-ES"/>
              </w:rPr>
            </w:pPr>
            <w:r w:rsidRPr="00877D70">
              <w:rPr>
                <w:rFonts w:ascii="Arial" w:hAnsi="Arial" w:cs="Arial"/>
                <w:b/>
                <w:bCs/>
                <w:sz w:val="20"/>
                <w:szCs w:val="20"/>
                <w:lang w:val="es-ES"/>
              </w:rPr>
              <w:t>DESCRIPCIÓN</w:t>
            </w:r>
          </w:p>
        </w:tc>
        <w:tc>
          <w:tcPr>
            <w:tcW w:w="3255" w:type="dxa"/>
          </w:tcPr>
          <w:p w:rsidR="008E3774" w:rsidRPr="00A2777B" w:rsidRDefault="008E3774" w:rsidP="004A1976">
            <w:pPr>
              <w:pStyle w:val="Sinespaciado"/>
              <w:jc w:val="center"/>
              <w:rPr>
                <w:rFonts w:ascii="Arial" w:hAnsi="Arial" w:cs="Arial"/>
                <w:b/>
                <w:bCs/>
                <w:sz w:val="24"/>
                <w:szCs w:val="24"/>
                <w:lang w:val="es-ES"/>
              </w:rPr>
            </w:pPr>
            <w:r w:rsidRPr="00877D70">
              <w:rPr>
                <w:rFonts w:ascii="Arial" w:hAnsi="Arial" w:cs="Arial"/>
                <w:b/>
                <w:bCs/>
                <w:sz w:val="20"/>
                <w:szCs w:val="20"/>
                <w:lang w:val="es-ES"/>
              </w:rPr>
              <w:t>PRESUPUESTADO</w:t>
            </w:r>
            <w:r>
              <w:rPr>
                <w:rFonts w:ascii="Arial" w:hAnsi="Arial" w:cs="Arial"/>
                <w:b/>
                <w:bCs/>
                <w:sz w:val="20"/>
                <w:szCs w:val="20"/>
                <w:lang w:val="es-ES"/>
              </w:rPr>
              <w:t xml:space="preserve"> 2024</w:t>
            </w:r>
            <w:r w:rsidRPr="00A2777B">
              <w:rPr>
                <w:rFonts w:ascii="Arial" w:hAnsi="Arial" w:cs="Arial"/>
                <w:b/>
                <w:bCs/>
                <w:sz w:val="24"/>
                <w:szCs w:val="24"/>
                <w:lang w:val="es-ES"/>
              </w:rPr>
              <w:t>.</w:t>
            </w:r>
          </w:p>
        </w:tc>
      </w:tr>
      <w:tr w:rsidR="008E3774" w:rsidTr="004A1976">
        <w:tc>
          <w:tcPr>
            <w:tcW w:w="1413" w:type="dxa"/>
          </w:tcPr>
          <w:p w:rsidR="008E3774" w:rsidRPr="00A2777B" w:rsidRDefault="008E3774" w:rsidP="004A1976">
            <w:pPr>
              <w:pStyle w:val="Sinespaciado"/>
              <w:jc w:val="both"/>
              <w:rPr>
                <w:rFonts w:ascii="Arial" w:hAnsi="Arial" w:cs="Arial"/>
                <w:bCs/>
                <w:sz w:val="20"/>
                <w:szCs w:val="20"/>
                <w:lang w:val="es-ES"/>
              </w:rPr>
            </w:pPr>
            <w:r w:rsidRPr="00A2777B">
              <w:rPr>
                <w:rFonts w:ascii="Arial" w:hAnsi="Arial" w:cs="Arial"/>
                <w:bCs/>
                <w:sz w:val="20"/>
                <w:szCs w:val="20"/>
                <w:lang w:val="es-ES"/>
              </w:rPr>
              <w:t>1</w:t>
            </w:r>
          </w:p>
        </w:tc>
        <w:tc>
          <w:tcPr>
            <w:tcW w:w="4961" w:type="dxa"/>
          </w:tcPr>
          <w:p w:rsidR="008E3774" w:rsidRPr="00A2777B"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SERVICIOS PERSO</w:t>
            </w:r>
            <w:r w:rsidRPr="00A2777B">
              <w:rPr>
                <w:rFonts w:ascii="Arial" w:hAnsi="Arial" w:cs="Arial"/>
                <w:bCs/>
                <w:sz w:val="20"/>
                <w:szCs w:val="20"/>
                <w:lang w:val="es-ES"/>
              </w:rPr>
              <w:t>NALES</w:t>
            </w:r>
          </w:p>
        </w:tc>
        <w:tc>
          <w:tcPr>
            <w:tcW w:w="3255" w:type="dxa"/>
          </w:tcPr>
          <w:p w:rsidR="008E3774" w:rsidRPr="00A2777B" w:rsidRDefault="008E3774" w:rsidP="004A1976">
            <w:pPr>
              <w:pStyle w:val="Sinespaciado"/>
              <w:jc w:val="right"/>
              <w:rPr>
                <w:rFonts w:ascii="Arial" w:hAnsi="Arial" w:cs="Arial"/>
                <w:bCs/>
                <w:sz w:val="20"/>
                <w:szCs w:val="20"/>
                <w:lang w:val="es-ES"/>
              </w:rPr>
            </w:pPr>
            <w:r>
              <w:rPr>
                <w:rFonts w:ascii="Arial" w:hAnsi="Arial" w:cs="Arial"/>
                <w:bCs/>
                <w:sz w:val="20"/>
                <w:szCs w:val="20"/>
                <w:lang w:val="es-ES"/>
              </w:rPr>
              <w:t>$308,186,671.93</w:t>
            </w:r>
          </w:p>
        </w:tc>
      </w:tr>
      <w:tr w:rsidR="008E3774" w:rsidTr="004A1976">
        <w:tc>
          <w:tcPr>
            <w:tcW w:w="1413" w:type="dxa"/>
          </w:tcPr>
          <w:p w:rsidR="008E3774" w:rsidRPr="00A2777B"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2</w:t>
            </w:r>
          </w:p>
        </w:tc>
        <w:tc>
          <w:tcPr>
            <w:tcW w:w="4961"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MATERIALES Y SUMINISTROS</w:t>
            </w:r>
          </w:p>
        </w:tc>
        <w:tc>
          <w:tcPr>
            <w:tcW w:w="3255" w:type="dxa"/>
          </w:tcPr>
          <w:p w:rsidR="008E3774" w:rsidRPr="00A2777B" w:rsidRDefault="008E3774" w:rsidP="004A1976">
            <w:pPr>
              <w:pStyle w:val="Sinespaciado"/>
              <w:jc w:val="right"/>
              <w:rPr>
                <w:rFonts w:ascii="Arial" w:hAnsi="Arial" w:cs="Arial"/>
                <w:bCs/>
                <w:sz w:val="20"/>
                <w:szCs w:val="20"/>
                <w:lang w:val="es-ES"/>
              </w:rPr>
            </w:pPr>
            <w:r>
              <w:rPr>
                <w:rFonts w:ascii="Arial" w:hAnsi="Arial" w:cs="Arial"/>
                <w:bCs/>
                <w:sz w:val="20"/>
                <w:szCs w:val="20"/>
                <w:lang w:val="es-ES"/>
              </w:rPr>
              <w:t>$45,504,738.71</w:t>
            </w:r>
          </w:p>
        </w:tc>
      </w:tr>
      <w:tr w:rsidR="008E3774" w:rsidTr="004A1976">
        <w:tc>
          <w:tcPr>
            <w:tcW w:w="1413"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3</w:t>
            </w:r>
          </w:p>
        </w:tc>
        <w:tc>
          <w:tcPr>
            <w:tcW w:w="4961"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SERVICIOS GENERALES</w:t>
            </w:r>
          </w:p>
        </w:tc>
        <w:tc>
          <w:tcPr>
            <w:tcW w:w="3255" w:type="dxa"/>
          </w:tcPr>
          <w:p w:rsidR="008E3774" w:rsidRPr="00A2777B" w:rsidRDefault="008E3774" w:rsidP="004A1976">
            <w:pPr>
              <w:pStyle w:val="Sinespaciado"/>
              <w:jc w:val="right"/>
              <w:rPr>
                <w:rFonts w:ascii="Arial" w:hAnsi="Arial" w:cs="Arial"/>
                <w:bCs/>
                <w:sz w:val="20"/>
                <w:szCs w:val="20"/>
                <w:lang w:val="es-ES"/>
              </w:rPr>
            </w:pPr>
            <w:r>
              <w:rPr>
                <w:rFonts w:ascii="Arial" w:hAnsi="Arial" w:cs="Arial"/>
                <w:bCs/>
                <w:sz w:val="20"/>
                <w:szCs w:val="20"/>
                <w:lang w:val="es-ES"/>
              </w:rPr>
              <w:t>$96,083,258.95</w:t>
            </w:r>
          </w:p>
        </w:tc>
      </w:tr>
      <w:tr w:rsidR="008E3774" w:rsidTr="004A1976">
        <w:tc>
          <w:tcPr>
            <w:tcW w:w="1413"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4</w:t>
            </w:r>
          </w:p>
        </w:tc>
        <w:tc>
          <w:tcPr>
            <w:tcW w:w="4961"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TRANSFERENCIAS, ASIGNACIONES, SUBSIDIOS Y OTRAS AYUDAS</w:t>
            </w:r>
          </w:p>
        </w:tc>
        <w:tc>
          <w:tcPr>
            <w:tcW w:w="3255" w:type="dxa"/>
          </w:tcPr>
          <w:p w:rsidR="008E3774" w:rsidRPr="00A2777B" w:rsidRDefault="008E3774" w:rsidP="004A1976">
            <w:pPr>
              <w:pStyle w:val="Sinespaciado"/>
              <w:jc w:val="right"/>
              <w:rPr>
                <w:rFonts w:ascii="Arial" w:hAnsi="Arial" w:cs="Arial"/>
                <w:bCs/>
                <w:sz w:val="20"/>
                <w:szCs w:val="20"/>
                <w:lang w:val="es-ES"/>
              </w:rPr>
            </w:pPr>
            <w:r>
              <w:rPr>
                <w:rFonts w:ascii="Arial" w:hAnsi="Arial" w:cs="Arial"/>
                <w:bCs/>
                <w:sz w:val="20"/>
                <w:szCs w:val="20"/>
                <w:lang w:val="es-ES"/>
              </w:rPr>
              <w:t>$56,209,546.93</w:t>
            </w:r>
          </w:p>
        </w:tc>
      </w:tr>
      <w:tr w:rsidR="008E3774" w:rsidTr="004A1976">
        <w:tc>
          <w:tcPr>
            <w:tcW w:w="1413"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5</w:t>
            </w:r>
          </w:p>
        </w:tc>
        <w:tc>
          <w:tcPr>
            <w:tcW w:w="4961"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BIENES MUEBLES E INTANGIBLES</w:t>
            </w:r>
          </w:p>
        </w:tc>
        <w:tc>
          <w:tcPr>
            <w:tcW w:w="3255" w:type="dxa"/>
          </w:tcPr>
          <w:p w:rsidR="008E3774" w:rsidRPr="00A2777B" w:rsidRDefault="008E3774" w:rsidP="004A1976">
            <w:pPr>
              <w:pStyle w:val="Sinespaciado"/>
              <w:jc w:val="right"/>
              <w:rPr>
                <w:rFonts w:ascii="Arial" w:hAnsi="Arial" w:cs="Arial"/>
                <w:bCs/>
                <w:sz w:val="20"/>
                <w:szCs w:val="20"/>
                <w:lang w:val="es-ES"/>
              </w:rPr>
            </w:pPr>
            <w:r>
              <w:rPr>
                <w:rFonts w:ascii="Arial" w:hAnsi="Arial" w:cs="Arial"/>
                <w:bCs/>
                <w:sz w:val="20"/>
                <w:szCs w:val="20"/>
                <w:lang w:val="es-ES"/>
              </w:rPr>
              <w:t>$7,524,128.29</w:t>
            </w:r>
          </w:p>
        </w:tc>
      </w:tr>
      <w:tr w:rsidR="008E3774" w:rsidTr="004A1976">
        <w:tc>
          <w:tcPr>
            <w:tcW w:w="1413"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6</w:t>
            </w:r>
          </w:p>
        </w:tc>
        <w:tc>
          <w:tcPr>
            <w:tcW w:w="4961"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INVERSIÓN PÚBLICA</w:t>
            </w:r>
          </w:p>
        </w:tc>
        <w:tc>
          <w:tcPr>
            <w:tcW w:w="3255" w:type="dxa"/>
          </w:tcPr>
          <w:p w:rsidR="008E3774" w:rsidRPr="00A2777B" w:rsidRDefault="008E3774" w:rsidP="004A1976">
            <w:pPr>
              <w:pStyle w:val="Sinespaciado"/>
              <w:jc w:val="right"/>
              <w:rPr>
                <w:rFonts w:ascii="Arial" w:hAnsi="Arial" w:cs="Arial"/>
                <w:bCs/>
                <w:sz w:val="20"/>
                <w:szCs w:val="20"/>
                <w:lang w:val="es-ES"/>
              </w:rPr>
            </w:pPr>
            <w:r>
              <w:rPr>
                <w:rFonts w:ascii="Arial" w:hAnsi="Arial" w:cs="Arial"/>
                <w:bCs/>
                <w:sz w:val="20"/>
                <w:szCs w:val="20"/>
                <w:lang w:val="es-ES"/>
              </w:rPr>
              <w:t>$57,524,716.34</w:t>
            </w:r>
          </w:p>
        </w:tc>
      </w:tr>
      <w:tr w:rsidR="008E3774" w:rsidTr="004A1976">
        <w:tc>
          <w:tcPr>
            <w:tcW w:w="1413"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7</w:t>
            </w:r>
          </w:p>
        </w:tc>
        <w:tc>
          <w:tcPr>
            <w:tcW w:w="4961"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INVERSIONES FINANCIERAS Y OTRAS PROVISIONES</w:t>
            </w:r>
          </w:p>
        </w:tc>
        <w:tc>
          <w:tcPr>
            <w:tcW w:w="3255" w:type="dxa"/>
          </w:tcPr>
          <w:p w:rsidR="008E3774" w:rsidRDefault="008E3774" w:rsidP="004A1976">
            <w:pPr>
              <w:pStyle w:val="Sinespaciado"/>
              <w:jc w:val="right"/>
              <w:rPr>
                <w:rFonts w:ascii="Arial" w:hAnsi="Arial" w:cs="Arial"/>
                <w:bCs/>
                <w:sz w:val="20"/>
                <w:szCs w:val="20"/>
                <w:lang w:val="es-ES"/>
              </w:rPr>
            </w:pPr>
            <w:r>
              <w:rPr>
                <w:rFonts w:ascii="Arial" w:hAnsi="Arial" w:cs="Arial"/>
                <w:bCs/>
                <w:sz w:val="20"/>
                <w:szCs w:val="20"/>
                <w:lang w:val="es-ES"/>
              </w:rPr>
              <w:t>$1,000,000.00</w:t>
            </w:r>
          </w:p>
        </w:tc>
      </w:tr>
      <w:tr w:rsidR="008E3774" w:rsidTr="004A1976">
        <w:tc>
          <w:tcPr>
            <w:tcW w:w="1413"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9</w:t>
            </w:r>
          </w:p>
        </w:tc>
        <w:tc>
          <w:tcPr>
            <w:tcW w:w="4961" w:type="dxa"/>
          </w:tcPr>
          <w:p w:rsidR="008E3774" w:rsidRDefault="008E3774" w:rsidP="004A1976">
            <w:pPr>
              <w:pStyle w:val="Sinespaciado"/>
              <w:jc w:val="both"/>
              <w:rPr>
                <w:rFonts w:ascii="Arial" w:hAnsi="Arial" w:cs="Arial"/>
                <w:bCs/>
                <w:sz w:val="20"/>
                <w:szCs w:val="20"/>
                <w:lang w:val="es-ES"/>
              </w:rPr>
            </w:pPr>
            <w:r>
              <w:rPr>
                <w:rFonts w:ascii="Arial" w:hAnsi="Arial" w:cs="Arial"/>
                <w:bCs/>
                <w:sz w:val="20"/>
                <w:szCs w:val="20"/>
                <w:lang w:val="es-ES"/>
              </w:rPr>
              <w:t>DEUDA PÚBLICA</w:t>
            </w:r>
          </w:p>
        </w:tc>
        <w:tc>
          <w:tcPr>
            <w:tcW w:w="3255" w:type="dxa"/>
          </w:tcPr>
          <w:p w:rsidR="008E3774" w:rsidRPr="00A2777B" w:rsidRDefault="008E3774" w:rsidP="004A1976">
            <w:pPr>
              <w:pStyle w:val="Sinespaciado"/>
              <w:jc w:val="right"/>
              <w:rPr>
                <w:rFonts w:ascii="Arial" w:hAnsi="Arial" w:cs="Arial"/>
                <w:bCs/>
                <w:sz w:val="20"/>
                <w:szCs w:val="20"/>
                <w:lang w:val="es-ES"/>
              </w:rPr>
            </w:pPr>
            <w:r>
              <w:rPr>
                <w:rFonts w:ascii="Arial" w:hAnsi="Arial" w:cs="Arial"/>
                <w:bCs/>
                <w:sz w:val="20"/>
                <w:szCs w:val="20"/>
                <w:lang w:val="es-ES"/>
              </w:rPr>
              <w:t>$29,410,198.84</w:t>
            </w:r>
          </w:p>
        </w:tc>
      </w:tr>
      <w:tr w:rsidR="008E3774" w:rsidRPr="00A2777B" w:rsidTr="004A1976">
        <w:tc>
          <w:tcPr>
            <w:tcW w:w="9629" w:type="dxa"/>
            <w:gridSpan w:val="3"/>
          </w:tcPr>
          <w:p w:rsidR="008E3774" w:rsidRPr="00A2777B" w:rsidRDefault="008E3774" w:rsidP="004A1976">
            <w:pPr>
              <w:pStyle w:val="Sinespaciado"/>
              <w:jc w:val="right"/>
              <w:rPr>
                <w:rFonts w:ascii="Arial" w:hAnsi="Arial" w:cs="Arial"/>
                <w:b/>
                <w:bCs/>
                <w:sz w:val="24"/>
                <w:szCs w:val="24"/>
                <w:lang w:val="es-ES"/>
              </w:rPr>
            </w:pPr>
            <w:r>
              <w:rPr>
                <w:rFonts w:ascii="Arial" w:hAnsi="Arial" w:cs="Arial"/>
                <w:b/>
                <w:bCs/>
                <w:sz w:val="24"/>
                <w:szCs w:val="24"/>
                <w:lang w:val="es-ES"/>
              </w:rPr>
              <w:t xml:space="preserve">                                                              TOTAL:                        $601,443,259.99 </w:t>
            </w:r>
          </w:p>
        </w:tc>
      </w:tr>
    </w:tbl>
    <w:p w:rsidR="008E3774" w:rsidRDefault="008E3774" w:rsidP="008E3774">
      <w:pPr>
        <w:pStyle w:val="Sinespaciado"/>
        <w:jc w:val="both"/>
        <w:rPr>
          <w:rFonts w:ascii="Arial" w:hAnsi="Arial" w:cs="Arial"/>
          <w:sz w:val="24"/>
          <w:szCs w:val="24"/>
        </w:rPr>
      </w:pPr>
    </w:p>
    <w:p w:rsidR="008E3774" w:rsidRDefault="008E3774" w:rsidP="008E3774">
      <w:pPr>
        <w:pStyle w:val="Sinespaciado"/>
        <w:jc w:val="both"/>
        <w:rPr>
          <w:rFonts w:ascii="Arial" w:hAnsi="Arial" w:cs="Arial"/>
          <w:bCs/>
          <w:sz w:val="24"/>
          <w:szCs w:val="24"/>
          <w:lang w:val="es-ES"/>
        </w:rPr>
      </w:pPr>
    </w:p>
    <w:p w:rsidR="008E3774" w:rsidRPr="00DF1D89" w:rsidRDefault="008E3774" w:rsidP="008E3774">
      <w:pPr>
        <w:spacing w:line="360" w:lineRule="auto"/>
        <w:jc w:val="both"/>
        <w:rPr>
          <w:rFonts w:ascii="Arial" w:hAnsi="Arial" w:cs="Arial"/>
          <w:i/>
          <w:sz w:val="28"/>
          <w:szCs w:val="28"/>
          <w:lang w:eastAsia="es-MX"/>
        </w:rPr>
      </w:pPr>
      <w:proofErr w:type="gramStart"/>
      <w:r w:rsidRPr="00DF1D89">
        <w:rPr>
          <w:rFonts w:ascii="Arial" w:hAnsi="Arial" w:cs="Arial"/>
          <w:b/>
          <w:i/>
          <w:iCs/>
          <w:sz w:val="28"/>
          <w:szCs w:val="28"/>
        </w:rPr>
        <w:t>SEGUNDO</w:t>
      </w:r>
      <w:r w:rsidRPr="00DF1D89">
        <w:rPr>
          <w:rFonts w:ascii="Arial" w:hAnsi="Arial" w:cs="Arial"/>
          <w:i/>
          <w:iCs/>
          <w:sz w:val="28"/>
          <w:szCs w:val="28"/>
        </w:rPr>
        <w:t>.-</w:t>
      </w:r>
      <w:proofErr w:type="gramEnd"/>
      <w:r w:rsidRPr="00DF1D89">
        <w:rPr>
          <w:rFonts w:ascii="Arial" w:hAnsi="Arial" w:cs="Arial"/>
          <w:i/>
          <w:iCs/>
          <w:sz w:val="28"/>
          <w:szCs w:val="28"/>
        </w:rPr>
        <w:t xml:space="preserve"> </w:t>
      </w:r>
      <w:r w:rsidRPr="00DF1D89">
        <w:rPr>
          <w:rFonts w:ascii="Arial" w:hAnsi="Arial" w:cs="Arial"/>
          <w:i/>
          <w:sz w:val="28"/>
          <w:szCs w:val="28"/>
          <w:lang w:eastAsia="es-MX"/>
        </w:rPr>
        <w:t xml:space="preserve">Se instruye al Encargado de Despacho de la Hacienda Municipal, a efecto de que, en coordinación con el Encargado de Despacho de la Dirección General de Administración e Innovación Gubernamental, realicen las adecuaciones y/o modificaciones en la estructura de  los centros de costo asignados para efectos presupuestales y patrimoniales, así como en nómina que se requieran. </w:t>
      </w:r>
      <w:proofErr w:type="gramStart"/>
      <w:r w:rsidRPr="00DF1D89">
        <w:rPr>
          <w:rFonts w:ascii="Arial" w:hAnsi="Arial" w:cs="Arial"/>
          <w:b/>
          <w:i/>
          <w:iCs/>
          <w:sz w:val="28"/>
          <w:szCs w:val="28"/>
        </w:rPr>
        <w:t>TERCERO.</w:t>
      </w:r>
      <w:r w:rsidRPr="00DF1D89">
        <w:rPr>
          <w:rFonts w:ascii="Arial" w:hAnsi="Arial" w:cs="Arial"/>
          <w:i/>
          <w:iCs/>
          <w:sz w:val="28"/>
          <w:szCs w:val="28"/>
        </w:rPr>
        <w:t>-</w:t>
      </w:r>
      <w:proofErr w:type="gramEnd"/>
      <w:r w:rsidRPr="00DF1D89">
        <w:rPr>
          <w:rFonts w:ascii="Arial" w:hAnsi="Arial" w:cs="Arial"/>
          <w:i/>
          <w:iCs/>
          <w:sz w:val="28"/>
          <w:szCs w:val="28"/>
        </w:rPr>
        <w:t xml:space="preserve"> Se reconoce la Estimación de ingresos aprobada por el Congreso del Estado, para el ejercicio fiscal 2024, para el Municipio de Zapotlán El Grande, por la cantidad de </w:t>
      </w:r>
      <w:r w:rsidRPr="00DF1D89">
        <w:rPr>
          <w:rFonts w:ascii="Arial" w:hAnsi="Arial" w:cs="Arial"/>
          <w:b/>
          <w:bCs/>
          <w:i/>
          <w:sz w:val="28"/>
          <w:szCs w:val="28"/>
          <w:lang w:val="es-ES"/>
        </w:rPr>
        <w:t xml:space="preserve">$601,443,259.99 </w:t>
      </w:r>
      <w:r w:rsidRPr="00DF1D89">
        <w:rPr>
          <w:rFonts w:ascii="Arial" w:hAnsi="Arial" w:cs="Arial"/>
          <w:i/>
          <w:iCs/>
          <w:sz w:val="28"/>
          <w:szCs w:val="28"/>
        </w:rPr>
        <w:t xml:space="preserve">(Seiscientos un millones cuatrocientos </w:t>
      </w:r>
      <w:r w:rsidRPr="00DF1D89">
        <w:rPr>
          <w:rFonts w:ascii="Arial" w:hAnsi="Arial" w:cs="Arial"/>
          <w:i/>
          <w:iCs/>
          <w:sz w:val="28"/>
          <w:szCs w:val="28"/>
        </w:rPr>
        <w:lastRenderedPageBreak/>
        <w:t>cuarenta y tres mil doscientos cincuenta y nueve pesos 99/100 M.N.).</w:t>
      </w:r>
      <w:r w:rsidRPr="00DF1D89">
        <w:rPr>
          <w:rFonts w:ascii="Arial" w:hAnsi="Arial" w:cs="Arial"/>
          <w:i/>
          <w:sz w:val="28"/>
          <w:szCs w:val="28"/>
          <w:lang w:eastAsia="es-MX"/>
        </w:rPr>
        <w:t xml:space="preserve"> </w:t>
      </w:r>
      <w:proofErr w:type="gramStart"/>
      <w:r w:rsidRPr="00DF1D89">
        <w:rPr>
          <w:rFonts w:ascii="Arial" w:hAnsi="Arial" w:cs="Arial"/>
          <w:b/>
          <w:i/>
          <w:iCs/>
          <w:sz w:val="28"/>
          <w:szCs w:val="28"/>
        </w:rPr>
        <w:t>CUARTO.-</w:t>
      </w:r>
      <w:proofErr w:type="gramEnd"/>
      <w:r w:rsidRPr="00DF1D89">
        <w:rPr>
          <w:rFonts w:ascii="Arial" w:hAnsi="Arial" w:cs="Arial"/>
          <w:b/>
          <w:i/>
          <w:iCs/>
          <w:sz w:val="28"/>
          <w:szCs w:val="28"/>
        </w:rPr>
        <w:t xml:space="preserve"> </w:t>
      </w:r>
      <w:r w:rsidRPr="00DF1D89">
        <w:rPr>
          <w:rFonts w:ascii="Arial" w:hAnsi="Arial" w:cs="Arial"/>
          <w:i/>
          <w:iCs/>
          <w:sz w:val="28"/>
          <w:szCs w:val="28"/>
        </w:rPr>
        <w:t xml:space="preserve"> Se aprueba el Presupuesto de Egresos del Municipio de Zapotlán El Grande para el Ejercicio Fiscal 2024, por la cantidad de </w:t>
      </w:r>
      <w:r w:rsidRPr="00DF1D89">
        <w:rPr>
          <w:rFonts w:ascii="Arial" w:hAnsi="Arial" w:cs="Arial"/>
          <w:b/>
          <w:bCs/>
          <w:i/>
          <w:sz w:val="28"/>
          <w:szCs w:val="28"/>
          <w:lang w:val="es-ES"/>
        </w:rPr>
        <w:t xml:space="preserve">$601,443,259.99 </w:t>
      </w:r>
      <w:r w:rsidRPr="00DF1D89">
        <w:rPr>
          <w:rFonts w:ascii="Arial" w:hAnsi="Arial" w:cs="Arial"/>
          <w:i/>
          <w:iCs/>
          <w:sz w:val="28"/>
          <w:szCs w:val="28"/>
        </w:rPr>
        <w:t xml:space="preserve">(Seiscientos un millones cuatrocientos cuarenta y tres mil doscientos cincuenta y nueve pesos 99/100 M.N.) y sus respectivos anexos que forman parte integral del presente para todas las disposiciones y efectos legales que haya lugar. </w:t>
      </w:r>
      <w:r w:rsidRPr="00DF1D89">
        <w:rPr>
          <w:rFonts w:ascii="Arial" w:hAnsi="Arial" w:cs="Arial"/>
          <w:b/>
          <w:i/>
          <w:iCs/>
          <w:sz w:val="28"/>
          <w:szCs w:val="28"/>
        </w:rPr>
        <w:t>QUINTO.</w:t>
      </w:r>
      <w:r w:rsidRPr="00DF1D89">
        <w:rPr>
          <w:rFonts w:ascii="Arial" w:hAnsi="Arial" w:cs="Arial"/>
          <w:i/>
          <w:iCs/>
          <w:sz w:val="28"/>
          <w:szCs w:val="28"/>
        </w:rPr>
        <w:t xml:space="preserve"> En atención a lo establecido en el artículo 72 numeral 1 de la Ley de Compras Gubernamentales, Enajenaciones y Contratación de Servicios del Estado de Jalisco y sus Municipios, se aprueban los montos para el procesamiento de las adquisiciones del municipio con base en los siguientes criterios</w:t>
      </w:r>
      <w:r w:rsidRPr="00DF1D89">
        <w:rPr>
          <w:rFonts w:ascii="Arial" w:hAnsi="Arial" w:cs="Arial"/>
          <w:i/>
          <w:sz w:val="28"/>
          <w:szCs w:val="28"/>
        </w:rPr>
        <w:t>:</w:t>
      </w:r>
      <w:r>
        <w:rPr>
          <w:rFonts w:ascii="Arial" w:hAnsi="Arial" w:cs="Arial"/>
          <w:i/>
          <w:sz w:val="28"/>
          <w:szCs w:val="28"/>
        </w:rPr>
        <w:t xml:space="preserve"> - - - - - - - - - - - - </w:t>
      </w:r>
      <w:r w:rsidRPr="00DF1D89">
        <w:rPr>
          <w:rFonts w:ascii="Arial" w:hAnsi="Arial" w:cs="Arial"/>
          <w:i/>
          <w:sz w:val="28"/>
          <w:szCs w:val="28"/>
        </w:rPr>
        <w:t xml:space="preserve"> </w:t>
      </w:r>
    </w:p>
    <w:p w:rsidR="008E3774" w:rsidRDefault="008E3774" w:rsidP="008E3774">
      <w:pPr>
        <w:ind w:firstLine="708"/>
        <w:jc w:val="both"/>
        <w:rPr>
          <w:rFonts w:ascii="Arial" w:hAnsi="Arial" w:cs="Arial"/>
        </w:rPr>
      </w:pPr>
    </w:p>
    <w:tbl>
      <w:tblPr>
        <w:tblStyle w:val="Tablaconcuadrcula"/>
        <w:tblW w:w="7650" w:type="dxa"/>
        <w:tblLook w:val="04A0" w:firstRow="1" w:lastRow="0" w:firstColumn="1" w:lastColumn="0" w:noHBand="0" w:noVBand="1"/>
      </w:tblPr>
      <w:tblGrid>
        <w:gridCol w:w="1751"/>
        <w:gridCol w:w="3489"/>
        <w:gridCol w:w="2410"/>
      </w:tblGrid>
      <w:tr w:rsidR="008E3774" w:rsidRPr="00A74207" w:rsidTr="004A1976">
        <w:trPr>
          <w:trHeight w:val="570"/>
        </w:trPr>
        <w:tc>
          <w:tcPr>
            <w:tcW w:w="1751" w:type="dxa"/>
            <w:vAlign w:val="center"/>
          </w:tcPr>
          <w:p w:rsidR="008E3774" w:rsidRPr="00A74207" w:rsidRDefault="008E3774" w:rsidP="004A1976">
            <w:pPr>
              <w:spacing w:line="360" w:lineRule="auto"/>
              <w:jc w:val="both"/>
              <w:rPr>
                <w:rFonts w:ascii="Arial" w:hAnsi="Arial" w:cs="Arial"/>
              </w:rPr>
            </w:pPr>
            <w:r w:rsidRPr="00A74207">
              <w:rPr>
                <w:rFonts w:ascii="Arial" w:hAnsi="Arial" w:cs="Arial"/>
              </w:rPr>
              <w:t>Procedimiento</w:t>
            </w:r>
          </w:p>
        </w:tc>
        <w:tc>
          <w:tcPr>
            <w:tcW w:w="3489" w:type="dxa"/>
            <w:vAlign w:val="center"/>
          </w:tcPr>
          <w:p w:rsidR="008E3774" w:rsidRPr="00A74207" w:rsidRDefault="008E3774" w:rsidP="004A1976">
            <w:pPr>
              <w:spacing w:line="360" w:lineRule="auto"/>
              <w:jc w:val="both"/>
              <w:rPr>
                <w:rFonts w:ascii="Arial" w:hAnsi="Arial" w:cs="Arial"/>
              </w:rPr>
            </w:pPr>
            <w:r w:rsidRPr="00A74207">
              <w:rPr>
                <w:rFonts w:ascii="Arial" w:hAnsi="Arial" w:cs="Arial"/>
              </w:rPr>
              <w:t>Monto</w:t>
            </w:r>
          </w:p>
        </w:tc>
        <w:tc>
          <w:tcPr>
            <w:tcW w:w="2410" w:type="dxa"/>
            <w:vAlign w:val="center"/>
          </w:tcPr>
          <w:p w:rsidR="008E3774" w:rsidRPr="00A74207" w:rsidRDefault="008E3774" w:rsidP="004A1976">
            <w:pPr>
              <w:spacing w:line="360" w:lineRule="auto"/>
              <w:jc w:val="both"/>
              <w:rPr>
                <w:rFonts w:ascii="Arial" w:hAnsi="Arial" w:cs="Arial"/>
              </w:rPr>
            </w:pPr>
            <w:r w:rsidRPr="00A74207">
              <w:rPr>
                <w:rFonts w:ascii="Arial" w:hAnsi="Arial" w:cs="Arial"/>
              </w:rPr>
              <w:t>Requiere concurrencia del Comité</w:t>
            </w:r>
          </w:p>
        </w:tc>
      </w:tr>
      <w:tr w:rsidR="008E3774" w:rsidRPr="00A74207" w:rsidTr="004A1976">
        <w:trPr>
          <w:trHeight w:val="570"/>
        </w:trPr>
        <w:tc>
          <w:tcPr>
            <w:tcW w:w="1751" w:type="dxa"/>
            <w:vAlign w:val="center"/>
          </w:tcPr>
          <w:p w:rsidR="008E3774" w:rsidRPr="00A74207" w:rsidRDefault="008E3774" w:rsidP="004A1976">
            <w:pPr>
              <w:spacing w:line="360" w:lineRule="auto"/>
              <w:jc w:val="center"/>
              <w:rPr>
                <w:rFonts w:ascii="Arial" w:hAnsi="Arial" w:cs="Arial"/>
              </w:rPr>
            </w:pPr>
            <w:r>
              <w:rPr>
                <w:rFonts w:ascii="Arial" w:hAnsi="Arial" w:cs="Arial"/>
              </w:rPr>
              <w:t>Tres cotizaciones</w:t>
            </w:r>
          </w:p>
        </w:tc>
        <w:tc>
          <w:tcPr>
            <w:tcW w:w="3489" w:type="dxa"/>
            <w:vAlign w:val="center"/>
          </w:tcPr>
          <w:p w:rsidR="008E3774" w:rsidRPr="00A74207" w:rsidRDefault="008E3774" w:rsidP="004A1976">
            <w:pPr>
              <w:spacing w:line="360" w:lineRule="auto"/>
              <w:jc w:val="both"/>
              <w:rPr>
                <w:rFonts w:ascii="Arial" w:hAnsi="Arial" w:cs="Arial"/>
              </w:rPr>
            </w:pPr>
            <w:r>
              <w:rPr>
                <w:rFonts w:ascii="Arial" w:hAnsi="Arial" w:cs="Arial"/>
              </w:rPr>
              <w:t>Menor</w:t>
            </w:r>
            <w:r w:rsidRPr="00A74207">
              <w:rPr>
                <w:rFonts w:ascii="Arial" w:hAnsi="Arial" w:cs="Arial"/>
              </w:rPr>
              <w:t xml:space="preserve"> </w:t>
            </w:r>
            <w:r>
              <w:rPr>
                <w:rFonts w:ascii="Arial" w:hAnsi="Arial" w:cs="Arial"/>
              </w:rPr>
              <w:t>5000</w:t>
            </w:r>
            <w:r w:rsidRPr="00A74207">
              <w:rPr>
                <w:rFonts w:ascii="Arial" w:hAnsi="Arial" w:cs="Arial"/>
              </w:rPr>
              <w:t xml:space="preserve"> (cinco mil) Unidades de Medida y Actualización, </w:t>
            </w:r>
            <w:r>
              <w:rPr>
                <w:rFonts w:ascii="Arial" w:hAnsi="Arial" w:cs="Arial"/>
              </w:rPr>
              <w:t>(</w:t>
            </w:r>
            <w:r w:rsidRPr="00A74207">
              <w:rPr>
                <w:rFonts w:ascii="Arial" w:hAnsi="Arial" w:cs="Arial"/>
              </w:rPr>
              <w:t>UMA</w:t>
            </w:r>
            <w:r>
              <w:rPr>
                <w:rFonts w:ascii="Arial" w:hAnsi="Arial" w:cs="Arial"/>
              </w:rPr>
              <w:t>).</w:t>
            </w:r>
          </w:p>
        </w:tc>
        <w:tc>
          <w:tcPr>
            <w:tcW w:w="2410" w:type="dxa"/>
            <w:vAlign w:val="center"/>
          </w:tcPr>
          <w:p w:rsidR="008E3774" w:rsidRPr="00A74207" w:rsidRDefault="008E3774" w:rsidP="004A1976">
            <w:pPr>
              <w:spacing w:line="360" w:lineRule="auto"/>
              <w:jc w:val="center"/>
              <w:rPr>
                <w:rFonts w:ascii="Arial" w:hAnsi="Arial" w:cs="Arial"/>
              </w:rPr>
            </w:pPr>
            <w:r>
              <w:rPr>
                <w:rFonts w:ascii="Arial" w:hAnsi="Arial" w:cs="Arial"/>
              </w:rPr>
              <w:t>No</w:t>
            </w:r>
          </w:p>
        </w:tc>
      </w:tr>
      <w:tr w:rsidR="008E3774" w:rsidRPr="00A74207" w:rsidTr="004A1976">
        <w:tc>
          <w:tcPr>
            <w:tcW w:w="1751" w:type="dxa"/>
          </w:tcPr>
          <w:p w:rsidR="008E3774" w:rsidRPr="00A74207" w:rsidRDefault="008E3774" w:rsidP="004A1976">
            <w:pPr>
              <w:spacing w:line="360" w:lineRule="auto"/>
              <w:jc w:val="center"/>
              <w:rPr>
                <w:rFonts w:ascii="Arial" w:hAnsi="Arial" w:cs="Arial"/>
              </w:rPr>
            </w:pPr>
            <w:r w:rsidRPr="00A74207">
              <w:rPr>
                <w:rFonts w:ascii="Arial" w:hAnsi="Arial" w:cs="Arial"/>
              </w:rPr>
              <w:t>Licitación</w:t>
            </w:r>
          </w:p>
        </w:tc>
        <w:tc>
          <w:tcPr>
            <w:tcW w:w="3489" w:type="dxa"/>
          </w:tcPr>
          <w:p w:rsidR="008E3774" w:rsidRPr="00A74207" w:rsidRDefault="008E3774" w:rsidP="004A1976">
            <w:pPr>
              <w:spacing w:line="360" w:lineRule="auto"/>
              <w:jc w:val="both"/>
              <w:rPr>
                <w:rFonts w:ascii="Arial" w:hAnsi="Arial" w:cs="Arial"/>
              </w:rPr>
            </w:pPr>
            <w:r w:rsidRPr="00A74207">
              <w:rPr>
                <w:rFonts w:ascii="Arial" w:hAnsi="Arial" w:cs="Arial"/>
              </w:rPr>
              <w:t xml:space="preserve">Mayor a 5,000 (cinco mil) Unidades de Medida y Actualización, </w:t>
            </w:r>
            <w:r>
              <w:rPr>
                <w:rFonts w:ascii="Arial" w:hAnsi="Arial" w:cs="Arial"/>
              </w:rPr>
              <w:t>(</w:t>
            </w:r>
            <w:r w:rsidRPr="00A74207">
              <w:rPr>
                <w:rFonts w:ascii="Arial" w:hAnsi="Arial" w:cs="Arial"/>
              </w:rPr>
              <w:t>UMA</w:t>
            </w:r>
            <w:r>
              <w:rPr>
                <w:rFonts w:ascii="Arial" w:hAnsi="Arial" w:cs="Arial"/>
              </w:rPr>
              <w:t>).</w:t>
            </w:r>
          </w:p>
        </w:tc>
        <w:tc>
          <w:tcPr>
            <w:tcW w:w="2410" w:type="dxa"/>
          </w:tcPr>
          <w:p w:rsidR="008E3774" w:rsidRPr="00A74207" w:rsidRDefault="008E3774" w:rsidP="004A1976">
            <w:pPr>
              <w:spacing w:line="360" w:lineRule="auto"/>
              <w:jc w:val="center"/>
              <w:rPr>
                <w:rFonts w:ascii="Arial" w:hAnsi="Arial" w:cs="Arial"/>
              </w:rPr>
            </w:pPr>
            <w:r w:rsidRPr="00A74207">
              <w:rPr>
                <w:rFonts w:ascii="Arial" w:hAnsi="Arial" w:cs="Arial"/>
              </w:rPr>
              <w:t>Si</w:t>
            </w:r>
          </w:p>
        </w:tc>
      </w:tr>
    </w:tbl>
    <w:p w:rsidR="008E3774" w:rsidRPr="00A74207" w:rsidRDefault="008E3774" w:rsidP="008E3774">
      <w:pPr>
        <w:spacing w:line="360" w:lineRule="auto"/>
        <w:jc w:val="both"/>
        <w:rPr>
          <w:rFonts w:ascii="Arial" w:hAnsi="Arial" w:cs="Arial"/>
        </w:rPr>
      </w:pPr>
    </w:p>
    <w:p w:rsidR="002029FB" w:rsidRPr="0085635B" w:rsidRDefault="008E3774" w:rsidP="002029FB">
      <w:pPr>
        <w:spacing w:line="360" w:lineRule="auto"/>
        <w:jc w:val="both"/>
        <w:rPr>
          <w:rFonts w:ascii="Arial" w:hAnsi="Arial" w:cs="Arial"/>
          <w:sz w:val="28"/>
          <w:szCs w:val="28"/>
          <w:lang w:eastAsia="es-MX"/>
        </w:rPr>
      </w:pPr>
      <w:r w:rsidRPr="00363F3A">
        <w:rPr>
          <w:rFonts w:ascii="Arial" w:hAnsi="Arial" w:cs="Arial"/>
          <w:i/>
          <w:sz w:val="28"/>
          <w:szCs w:val="28"/>
        </w:rPr>
        <w:t xml:space="preserve">Las Adjudicaciones Directas deberán ser autorizadas por el Comité de Adquisiciones, excepto cuando la solicitud sea fundamentada en la fracción IV del artículo 73 Ley de Compras Gubernamentales, Enajenaciones y Contratación de Servicios del Estado de Jalisco y sus Municipios, en dicho caso, únicamente deberá ser rendido un informe ante el Comité, esto según lo dispuesto artículo 74 numeral 1 de la referida ley. Se establece como monto máximo para Fondo Revolvente, la cantidad de hasta $25,000 (veinticinco mil pesos 00/100 M.N.) de conformidad al artículo 46 de la Ley de Compras Gubernamentales, Enajenaciones y Contratación de Servicios </w:t>
      </w:r>
      <w:r w:rsidRPr="00363F3A">
        <w:rPr>
          <w:rFonts w:ascii="Arial" w:hAnsi="Arial" w:cs="Arial"/>
          <w:i/>
          <w:sz w:val="28"/>
          <w:szCs w:val="28"/>
        </w:rPr>
        <w:lastRenderedPageBreak/>
        <w:t xml:space="preserve">del Estado de Jalisco y sus Municipios. </w:t>
      </w:r>
      <w:proofErr w:type="gramStart"/>
      <w:r w:rsidRPr="00363F3A">
        <w:rPr>
          <w:rFonts w:ascii="Arial" w:hAnsi="Arial" w:cs="Arial"/>
          <w:b/>
          <w:i/>
          <w:iCs/>
          <w:sz w:val="28"/>
          <w:szCs w:val="28"/>
        </w:rPr>
        <w:t>SEXTO.-</w:t>
      </w:r>
      <w:proofErr w:type="gramEnd"/>
      <w:r w:rsidRPr="00363F3A">
        <w:rPr>
          <w:rFonts w:ascii="Arial" w:hAnsi="Arial" w:cs="Arial"/>
          <w:i/>
          <w:sz w:val="28"/>
          <w:szCs w:val="28"/>
        </w:rPr>
        <w:t xml:space="preserve">  Se aprueba la Plantilla de Personal prevista en el Presupuesto de Egresos del Municipio de Zapotlán El Grande para el Ejercicio Fiscal 2024, contenida en el Punto número IX del presente Presupuesto. </w:t>
      </w:r>
      <w:proofErr w:type="gramStart"/>
      <w:r w:rsidRPr="00363F3A">
        <w:rPr>
          <w:rFonts w:ascii="Arial" w:hAnsi="Arial" w:cs="Arial"/>
          <w:b/>
          <w:i/>
          <w:sz w:val="28"/>
          <w:szCs w:val="28"/>
        </w:rPr>
        <w:t>SEPTIMO.-</w:t>
      </w:r>
      <w:proofErr w:type="gramEnd"/>
      <w:r w:rsidRPr="00363F3A">
        <w:rPr>
          <w:rFonts w:ascii="Arial" w:hAnsi="Arial" w:cs="Arial"/>
          <w:b/>
          <w:i/>
          <w:sz w:val="28"/>
          <w:szCs w:val="28"/>
        </w:rPr>
        <w:t xml:space="preserve"> </w:t>
      </w:r>
      <w:r w:rsidRPr="00363F3A">
        <w:rPr>
          <w:rFonts w:ascii="Arial" w:hAnsi="Arial" w:cs="Arial"/>
          <w:i/>
          <w:sz w:val="28"/>
          <w:szCs w:val="28"/>
        </w:rPr>
        <w:t xml:space="preserve">  Se instruye a la Dirección General de Administración e Innovación Gubernamental, para que a través de la Dirección de Recursos Humanos y en coordinación con la Hacienda Municipal, instrumenten los pagos al personal que se adhirieron al Programa de Retiro Voluntario 2022-2023 y; así como para que resuelva cualquier controversia derivada de la implementación de estos programas en el ejercicio 2024. </w:t>
      </w:r>
      <w:proofErr w:type="gramStart"/>
      <w:r w:rsidRPr="00363F3A">
        <w:rPr>
          <w:rFonts w:ascii="Arial" w:hAnsi="Arial" w:cs="Arial"/>
          <w:b/>
          <w:i/>
          <w:sz w:val="28"/>
          <w:szCs w:val="28"/>
        </w:rPr>
        <w:t>OCTAVO</w:t>
      </w:r>
      <w:r w:rsidRPr="00363F3A">
        <w:rPr>
          <w:rFonts w:ascii="Arial" w:hAnsi="Arial" w:cs="Arial"/>
          <w:i/>
          <w:sz w:val="28"/>
          <w:szCs w:val="28"/>
        </w:rPr>
        <w:t>.-</w:t>
      </w:r>
      <w:proofErr w:type="gramEnd"/>
      <w:r w:rsidRPr="00363F3A">
        <w:rPr>
          <w:rFonts w:ascii="Arial" w:hAnsi="Arial" w:cs="Arial"/>
          <w:i/>
          <w:sz w:val="28"/>
          <w:szCs w:val="28"/>
        </w:rPr>
        <w:t xml:space="preserve"> Por concepto de Ayudas Sociales otorgadas a Instituciones, Organismos y Asociaciones Civiles, así como proyectos con propósitos sociales, con cargo al Capítulo 4000, se encuentran sujetos a la disponibilidad presupuestal que determine la Hacienda Municipal apegándose a las reglas de operación que para el Ejercicio Fiscal 2024 se autoricen, por lo que no constituyen derecho alguno a favor de los beneficiarios. </w:t>
      </w:r>
      <w:proofErr w:type="gramStart"/>
      <w:r w:rsidRPr="00363F3A">
        <w:rPr>
          <w:rFonts w:ascii="Arial" w:hAnsi="Arial" w:cs="Arial"/>
          <w:b/>
          <w:i/>
          <w:sz w:val="28"/>
          <w:szCs w:val="28"/>
        </w:rPr>
        <w:t>NOVENO.-</w:t>
      </w:r>
      <w:proofErr w:type="gramEnd"/>
      <w:r w:rsidRPr="00363F3A">
        <w:rPr>
          <w:rFonts w:ascii="Arial" w:hAnsi="Arial" w:cs="Arial"/>
          <w:i/>
          <w:sz w:val="28"/>
          <w:szCs w:val="28"/>
        </w:rPr>
        <w:t xml:space="preserve"> Se considerarán de ampliación automática, sujetas a disponibilidad presupuestal, las siguientes partidas: *Las partidas contenidas dentro del Capítulo 9000 Deuda Pública. *La partida 394 Sentencias y Resoluciones Judiciales. *La partida 396 Otros Gastos por Responsabilidades. *La partida 342 Servicios de Cobranza, Investigación Crediticia y Similar. *La partida 792 Contingencias Socioeconómicas. </w:t>
      </w:r>
      <w:proofErr w:type="gramStart"/>
      <w:r w:rsidRPr="00363F3A">
        <w:rPr>
          <w:rFonts w:ascii="Arial" w:hAnsi="Arial" w:cs="Arial"/>
          <w:b/>
          <w:i/>
          <w:sz w:val="28"/>
          <w:szCs w:val="28"/>
        </w:rPr>
        <w:t>DECIMO.-</w:t>
      </w:r>
      <w:proofErr w:type="gramEnd"/>
      <w:r w:rsidRPr="00363F3A">
        <w:rPr>
          <w:rFonts w:ascii="Arial" w:hAnsi="Arial" w:cs="Arial"/>
          <w:i/>
          <w:sz w:val="28"/>
          <w:szCs w:val="28"/>
        </w:rPr>
        <w:t xml:space="preserve"> Se faculta a la Hacienda Municipal para ampliar las partidas presupuestales correspondientes a los recursos concurrentes del municipio, como consecuencia de las aportaciones que se deriven de los convenios celebrados y aquellas provenientes de donativos o aportaciones de terceros u otros convenios.  </w:t>
      </w:r>
      <w:r w:rsidRPr="00363F3A">
        <w:rPr>
          <w:rFonts w:ascii="Arial" w:hAnsi="Arial" w:cs="Arial"/>
          <w:b/>
          <w:i/>
          <w:sz w:val="28"/>
          <w:szCs w:val="28"/>
        </w:rPr>
        <w:t>DECIMO PRIMERO.</w:t>
      </w:r>
      <w:r w:rsidRPr="00363F3A">
        <w:rPr>
          <w:rFonts w:ascii="Arial" w:hAnsi="Arial" w:cs="Arial"/>
          <w:i/>
          <w:sz w:val="28"/>
          <w:szCs w:val="28"/>
        </w:rPr>
        <w:t xml:space="preserve"> En términos de lo dispuesto en el Clasificador por Objeto del Gasto emitido por el Consejo </w:t>
      </w:r>
      <w:r w:rsidRPr="00363F3A">
        <w:rPr>
          <w:rFonts w:ascii="Arial" w:hAnsi="Arial" w:cs="Arial"/>
          <w:i/>
          <w:sz w:val="28"/>
          <w:szCs w:val="28"/>
        </w:rPr>
        <w:lastRenderedPageBreak/>
        <w:t>Nacional de Armonización Contable, se autoriza a la Hacienda Municipal para que de conformidad a los requerimientos que se presenten durante el ejercicio fiscal 2024, realice las transferencias presupuestales necesarias para: *</w:t>
      </w:r>
      <w:r w:rsidRPr="00363F3A">
        <w:rPr>
          <w:rFonts w:ascii="Arial" w:hAnsi="Arial" w:cs="Arial"/>
          <w:i/>
          <w:iCs/>
          <w:sz w:val="28"/>
          <w:szCs w:val="28"/>
        </w:rPr>
        <w:t xml:space="preserve">Capítulo 1000 Servicios Personales: transferir entre las partidas presupuestales del propio capítulo sin exceder el monto total asignado al mismo. *Capítulos 2000 y 3000: Transferir entre las partidas presupuestales de los propios capítulos de acuerdo a las necesidades de operatividad que se presenten en las dependencias del gobierno municipal. *Capítulo 4000: transferir de acuerdo a las autorizaciones correspondientes y atendiendo a lo que determinen las Reglas de Operación que al efecto se publiquen. *Capítulo 5000 Bienes Muebles: transferir de acuerdo a las necesidades que por operatividad se presenten haciendo uso de la partida en administración correspondiente. *Capítulo 6000 Inversión Pública: transferir los recursos en las partidas presupuestales correspondientes, una vez que se cuente con los detalles de los componentes de las obras a ejecutar en el ejercicio fiscal 2024, así como el resto de las partidas presupuestales que sean necesarias. *Capítulo 7000 Inversiones Financieras: transferir de acuerdo a las necesidades que por operatividad se presenten haciendo uso de la partida en administración correspondiente. *Capítulo 9000 Deuda Pública: transferir y/o ampliar de acuerdo a las necesidades financieras y por movimientos en las tasas de referencia. </w:t>
      </w:r>
      <w:r w:rsidRPr="00363F3A">
        <w:rPr>
          <w:rFonts w:ascii="Arial" w:hAnsi="Arial" w:cs="Arial"/>
          <w:b/>
          <w:i/>
          <w:sz w:val="28"/>
          <w:szCs w:val="28"/>
        </w:rPr>
        <w:t xml:space="preserve">DECIMO </w:t>
      </w:r>
      <w:proofErr w:type="gramStart"/>
      <w:r w:rsidRPr="00363F3A">
        <w:rPr>
          <w:rFonts w:ascii="Arial" w:hAnsi="Arial" w:cs="Arial"/>
          <w:b/>
          <w:i/>
          <w:sz w:val="28"/>
          <w:szCs w:val="28"/>
        </w:rPr>
        <w:t>SEGUNDO</w:t>
      </w:r>
      <w:r w:rsidRPr="00363F3A">
        <w:rPr>
          <w:rFonts w:ascii="Arial" w:hAnsi="Arial" w:cs="Arial"/>
          <w:i/>
          <w:sz w:val="28"/>
          <w:szCs w:val="28"/>
        </w:rPr>
        <w:t>.-</w:t>
      </w:r>
      <w:proofErr w:type="gramEnd"/>
      <w:r w:rsidRPr="00363F3A">
        <w:rPr>
          <w:rFonts w:ascii="Arial" w:hAnsi="Arial" w:cs="Arial"/>
          <w:i/>
          <w:sz w:val="28"/>
          <w:szCs w:val="28"/>
        </w:rPr>
        <w:t xml:space="preserve"> Se aprueba el ejercicio de los recursos del Ramo 33, sus productos financieros y accesorios para el año 2024, así mismo los remanentes de los convenios estatales y municipales donde así se estipule, cumpliendo siempre con las reglas de operación. </w:t>
      </w:r>
      <w:r w:rsidRPr="00363F3A">
        <w:rPr>
          <w:rFonts w:ascii="Arial" w:hAnsi="Arial" w:cs="Arial"/>
          <w:b/>
          <w:i/>
          <w:sz w:val="28"/>
          <w:szCs w:val="28"/>
        </w:rPr>
        <w:t xml:space="preserve">DECIMO </w:t>
      </w:r>
      <w:proofErr w:type="gramStart"/>
      <w:r w:rsidRPr="00363F3A">
        <w:rPr>
          <w:rFonts w:ascii="Arial" w:hAnsi="Arial" w:cs="Arial"/>
          <w:b/>
          <w:i/>
          <w:sz w:val="28"/>
          <w:szCs w:val="28"/>
        </w:rPr>
        <w:t>TERCERO.-</w:t>
      </w:r>
      <w:proofErr w:type="gramEnd"/>
      <w:r w:rsidRPr="00363F3A">
        <w:rPr>
          <w:rFonts w:ascii="Arial" w:hAnsi="Arial" w:cs="Arial"/>
          <w:b/>
          <w:i/>
          <w:sz w:val="28"/>
          <w:szCs w:val="28"/>
        </w:rPr>
        <w:t xml:space="preserve"> </w:t>
      </w:r>
      <w:r w:rsidRPr="00363F3A">
        <w:rPr>
          <w:rFonts w:ascii="Arial" w:hAnsi="Arial" w:cs="Arial"/>
          <w:i/>
          <w:sz w:val="28"/>
          <w:szCs w:val="28"/>
        </w:rPr>
        <w:t xml:space="preserve">Se faculta a la Hacienda Municipal para que durante el ejercicio del presupuesto y hasta el fin del ejercicio fiscal 2024, realice las transferencias entre partidas </w:t>
      </w:r>
      <w:r w:rsidRPr="00363F3A">
        <w:rPr>
          <w:rFonts w:ascii="Arial" w:hAnsi="Arial" w:cs="Arial"/>
          <w:i/>
          <w:sz w:val="28"/>
          <w:szCs w:val="28"/>
        </w:rPr>
        <w:lastRenderedPageBreak/>
        <w:t xml:space="preserve">necesarias, de la totalidad del presupuesto, previa petición y justificación del área interesada y con la finalidad de no entorpecer el trabajo de las diversas dependencias y entidades del Gobierno Municipal. </w:t>
      </w:r>
      <w:r w:rsidRPr="00363F3A">
        <w:rPr>
          <w:rFonts w:ascii="Arial" w:hAnsi="Arial" w:cs="Arial"/>
          <w:b/>
          <w:i/>
          <w:sz w:val="28"/>
          <w:szCs w:val="28"/>
        </w:rPr>
        <w:t xml:space="preserve">DECIMO </w:t>
      </w:r>
      <w:proofErr w:type="gramStart"/>
      <w:r w:rsidRPr="00363F3A">
        <w:rPr>
          <w:rFonts w:ascii="Arial" w:hAnsi="Arial" w:cs="Arial"/>
          <w:b/>
          <w:i/>
          <w:sz w:val="28"/>
          <w:szCs w:val="28"/>
        </w:rPr>
        <w:t>CUARTO.-</w:t>
      </w:r>
      <w:proofErr w:type="gramEnd"/>
      <w:r w:rsidRPr="00363F3A">
        <w:rPr>
          <w:rFonts w:ascii="Arial" w:hAnsi="Arial" w:cs="Arial"/>
          <w:b/>
          <w:i/>
          <w:sz w:val="28"/>
          <w:szCs w:val="28"/>
        </w:rPr>
        <w:t xml:space="preserve"> </w:t>
      </w:r>
      <w:r w:rsidRPr="00363F3A">
        <w:rPr>
          <w:rFonts w:ascii="Arial" w:hAnsi="Arial" w:cs="Arial"/>
          <w:i/>
          <w:sz w:val="28"/>
          <w:szCs w:val="28"/>
        </w:rPr>
        <w:t xml:space="preserve">Publíquese este Presupuesto de Egresos del Municipio de Zapotlán El Grande para el Ejercicio Fiscal 2024, así como sus anexos que forman parte integral del mismo, en la Gaceta Municipal de Zapotlán El Grande. </w:t>
      </w:r>
      <w:r w:rsidRPr="00363F3A">
        <w:rPr>
          <w:rFonts w:ascii="Arial" w:hAnsi="Arial" w:cs="Arial"/>
          <w:b/>
          <w:i/>
          <w:sz w:val="28"/>
          <w:szCs w:val="28"/>
        </w:rPr>
        <w:t xml:space="preserve">DECIMO </w:t>
      </w:r>
      <w:proofErr w:type="gramStart"/>
      <w:r w:rsidRPr="00363F3A">
        <w:rPr>
          <w:rFonts w:ascii="Arial" w:hAnsi="Arial" w:cs="Arial"/>
          <w:b/>
          <w:i/>
          <w:sz w:val="28"/>
          <w:szCs w:val="28"/>
        </w:rPr>
        <w:t>QUINTO.-</w:t>
      </w:r>
      <w:proofErr w:type="gramEnd"/>
      <w:r w:rsidRPr="00363F3A">
        <w:rPr>
          <w:rFonts w:ascii="Arial" w:hAnsi="Arial" w:cs="Arial"/>
          <w:b/>
          <w:i/>
          <w:sz w:val="28"/>
          <w:szCs w:val="28"/>
        </w:rPr>
        <w:t xml:space="preserve"> </w:t>
      </w:r>
      <w:r w:rsidRPr="00363F3A">
        <w:rPr>
          <w:rFonts w:ascii="Arial" w:hAnsi="Arial" w:cs="Arial"/>
          <w:i/>
          <w:sz w:val="28"/>
          <w:szCs w:val="28"/>
        </w:rPr>
        <w:t xml:space="preserve"> Este Presupuesto de Egresos del Municipio de Zapotlán El Grande para el Ejercicio Fiscal 2024, entrará en vigor el 1° de enero de 2024, previa publicación en la Gaceta Municipal de Zapotlán El Grande. </w:t>
      </w:r>
      <w:r w:rsidRPr="00363F3A">
        <w:rPr>
          <w:rFonts w:ascii="Arial" w:hAnsi="Arial" w:cs="Arial"/>
          <w:b/>
          <w:i/>
          <w:sz w:val="28"/>
          <w:szCs w:val="28"/>
        </w:rPr>
        <w:t xml:space="preserve">DECIMO </w:t>
      </w:r>
      <w:proofErr w:type="gramStart"/>
      <w:r w:rsidRPr="00363F3A">
        <w:rPr>
          <w:rFonts w:ascii="Arial" w:hAnsi="Arial" w:cs="Arial"/>
          <w:b/>
          <w:i/>
          <w:sz w:val="28"/>
          <w:szCs w:val="28"/>
        </w:rPr>
        <w:t>SEXTO.-</w:t>
      </w:r>
      <w:proofErr w:type="gramEnd"/>
      <w:r w:rsidRPr="00363F3A">
        <w:rPr>
          <w:rFonts w:ascii="Arial" w:hAnsi="Arial" w:cs="Arial"/>
          <w:b/>
          <w:i/>
          <w:sz w:val="28"/>
          <w:szCs w:val="28"/>
        </w:rPr>
        <w:t xml:space="preserve"> </w:t>
      </w:r>
      <w:r w:rsidRPr="00363F3A">
        <w:rPr>
          <w:rFonts w:ascii="Arial" w:hAnsi="Arial" w:cs="Arial"/>
          <w:i/>
          <w:sz w:val="28"/>
          <w:szCs w:val="28"/>
        </w:rPr>
        <w:t xml:space="preserve">Se instruye a las dependencias y entidades que conforman la Administración Pública Municipal, para que en el ejercicio de sus atribuciones observen, ejecuten y den prioridad a los decretos y acuerdos aprobados por el Ayuntamiento en los que se especifique la realización de determinada obra, programa o acción. </w:t>
      </w:r>
      <w:r w:rsidRPr="00363F3A">
        <w:rPr>
          <w:rFonts w:ascii="Arial" w:hAnsi="Arial" w:cs="Arial"/>
          <w:b/>
          <w:i/>
          <w:sz w:val="28"/>
          <w:szCs w:val="28"/>
        </w:rPr>
        <w:t xml:space="preserve">DECIMO </w:t>
      </w:r>
      <w:proofErr w:type="gramStart"/>
      <w:r w:rsidRPr="00363F3A">
        <w:rPr>
          <w:rFonts w:ascii="Arial" w:hAnsi="Arial" w:cs="Arial"/>
          <w:b/>
          <w:i/>
          <w:sz w:val="28"/>
          <w:szCs w:val="28"/>
        </w:rPr>
        <w:t>SÉPTIMO.-</w:t>
      </w:r>
      <w:proofErr w:type="gramEnd"/>
      <w:r w:rsidRPr="00363F3A">
        <w:rPr>
          <w:rFonts w:ascii="Arial" w:hAnsi="Arial" w:cs="Arial"/>
          <w:i/>
          <w:sz w:val="28"/>
          <w:szCs w:val="28"/>
        </w:rPr>
        <w:t xml:space="preserve"> Remítanse copias certificadas de esta resolución que autoriza el Presupuesto de Egresos del Municipio de Zapotlán El Grande para el Ejercicio Fiscal 2024, con sus anexos, así como copia certificada de la parte conducente del Acta de la Sesión del Ayuntamiento correspondiente, a la Auditoría Superior del Estado de Jalisco, para su conocimiento y efectos de control y revisión de la cuenta pública. </w:t>
      </w:r>
      <w:r w:rsidRPr="00363F3A">
        <w:rPr>
          <w:rFonts w:ascii="Arial" w:hAnsi="Arial" w:cs="Arial"/>
          <w:b/>
          <w:i/>
          <w:sz w:val="28"/>
          <w:szCs w:val="28"/>
        </w:rPr>
        <w:t xml:space="preserve">DÉCIMO </w:t>
      </w:r>
      <w:proofErr w:type="gramStart"/>
      <w:r w:rsidRPr="00363F3A">
        <w:rPr>
          <w:rFonts w:ascii="Arial" w:hAnsi="Arial" w:cs="Arial"/>
          <w:b/>
          <w:i/>
          <w:sz w:val="28"/>
          <w:szCs w:val="28"/>
        </w:rPr>
        <w:t>OCTAVO.-</w:t>
      </w:r>
      <w:proofErr w:type="gramEnd"/>
      <w:r w:rsidRPr="00363F3A">
        <w:rPr>
          <w:rFonts w:ascii="Arial" w:hAnsi="Arial" w:cs="Arial"/>
          <w:i/>
          <w:sz w:val="28"/>
          <w:szCs w:val="28"/>
        </w:rPr>
        <w:t xml:space="preserve"> Notifíquese esta resolución a la Secretaría de Gobierno, a la Hacienda Municipal, a la Contraloría y a la Dirección General de Administración e Innovación Gubernamental, para su conocimiento, debido cumplimiento y efectos legales procedentes. ATENTAMENTE “2023, Año del Bicentenario del Nacimiento del Estado Libre y Soberano de Jalisco”. “2023, Año del 140 Aniversario del Natalicio de José Clemente Orozco”. Cd. Guzmán Municipio de Zapotlán el Grande, Jalisco. A 13 de diciembre de 2023. </w:t>
      </w:r>
      <w:r w:rsidRPr="00363F3A">
        <w:rPr>
          <w:rFonts w:ascii="Arial" w:hAnsi="Arial" w:cs="Arial"/>
          <w:b/>
          <w:bCs/>
          <w:i/>
          <w:sz w:val="28"/>
          <w:szCs w:val="28"/>
          <w:lang w:val="es-ES"/>
        </w:rPr>
        <w:t xml:space="preserve">LIC. JORGE DE JESÚS </w:t>
      </w:r>
      <w:r w:rsidRPr="00363F3A">
        <w:rPr>
          <w:rFonts w:ascii="Arial" w:hAnsi="Arial" w:cs="Arial"/>
          <w:b/>
          <w:bCs/>
          <w:i/>
          <w:sz w:val="28"/>
          <w:szCs w:val="28"/>
          <w:lang w:val="es-ES"/>
        </w:rPr>
        <w:lastRenderedPageBreak/>
        <w:t xml:space="preserve">JUÁREZ PARRA. </w:t>
      </w:r>
      <w:r w:rsidRPr="00363F3A">
        <w:rPr>
          <w:rFonts w:ascii="Arial" w:hAnsi="Arial" w:cs="Arial"/>
          <w:bCs/>
          <w:i/>
          <w:sz w:val="28"/>
          <w:szCs w:val="28"/>
          <w:lang w:val="es-ES"/>
        </w:rPr>
        <w:t xml:space="preserve">Regidor Presidente de la Comisión Edilicia Permanente de Hacienda Pública y Patrimonio Municipal. </w:t>
      </w:r>
      <w:r w:rsidRPr="00363F3A">
        <w:rPr>
          <w:rFonts w:ascii="Arial" w:hAnsi="Arial" w:cs="Arial"/>
          <w:b/>
          <w:bCs/>
          <w:i/>
          <w:sz w:val="28"/>
          <w:szCs w:val="28"/>
          <w:lang w:val="es-ES"/>
        </w:rPr>
        <w:t xml:space="preserve">FIRMA” MTRA. TANIA MAGDALENA BERNARDINO JUÁREZ. </w:t>
      </w:r>
      <w:r w:rsidRPr="00363F3A">
        <w:rPr>
          <w:rFonts w:ascii="Arial" w:hAnsi="Arial" w:cs="Arial"/>
          <w:bCs/>
          <w:i/>
          <w:sz w:val="28"/>
          <w:szCs w:val="28"/>
          <w:lang w:val="es-ES"/>
        </w:rPr>
        <w:t xml:space="preserve">Regidora Vocal de la Comisión Edilicia Permanente de Hacienda Pública y Patrimonio Municipal. </w:t>
      </w:r>
      <w:r w:rsidRPr="00363F3A">
        <w:rPr>
          <w:rFonts w:ascii="Arial" w:hAnsi="Arial" w:cs="Arial"/>
          <w:b/>
          <w:bCs/>
          <w:i/>
          <w:sz w:val="28"/>
          <w:szCs w:val="28"/>
          <w:lang w:val="es-ES"/>
        </w:rPr>
        <w:t xml:space="preserve">NO FIRMA” LIC. MAGALI CASILLAS CONTRERAS. </w:t>
      </w:r>
      <w:r w:rsidRPr="00363F3A">
        <w:rPr>
          <w:rFonts w:ascii="Arial" w:hAnsi="Arial" w:cs="Arial"/>
          <w:bCs/>
          <w:i/>
          <w:sz w:val="28"/>
          <w:szCs w:val="28"/>
          <w:lang w:val="es-ES"/>
        </w:rPr>
        <w:t>Regidora Vocal de la Comisión Edilicia Permanente de Hacienda Pública</w:t>
      </w:r>
      <w:r w:rsidRPr="00363F3A">
        <w:rPr>
          <w:rFonts w:ascii="Arial" w:hAnsi="Arial" w:cs="Arial"/>
          <w:b/>
          <w:i/>
          <w:sz w:val="28"/>
          <w:szCs w:val="28"/>
        </w:rPr>
        <w:t xml:space="preserve"> </w:t>
      </w:r>
      <w:r w:rsidRPr="00363F3A">
        <w:rPr>
          <w:rFonts w:ascii="Arial" w:hAnsi="Arial" w:cs="Arial"/>
          <w:bCs/>
          <w:i/>
          <w:sz w:val="28"/>
          <w:szCs w:val="28"/>
          <w:lang w:val="es-ES"/>
        </w:rPr>
        <w:t xml:space="preserve">y Patrimonio Municipal. </w:t>
      </w:r>
      <w:r w:rsidRPr="00363F3A">
        <w:rPr>
          <w:rFonts w:ascii="Arial" w:hAnsi="Arial" w:cs="Arial"/>
          <w:b/>
          <w:bCs/>
          <w:i/>
          <w:sz w:val="28"/>
          <w:szCs w:val="28"/>
          <w:lang w:val="es-ES"/>
        </w:rPr>
        <w:t>FIRMA” LIC. LAURA ELENA MARTÍNEZ RUVALCABA</w:t>
      </w:r>
      <w:r w:rsidRPr="00363F3A">
        <w:rPr>
          <w:rFonts w:ascii="Arial" w:hAnsi="Arial" w:cs="Arial"/>
          <w:bCs/>
          <w:i/>
          <w:sz w:val="28"/>
          <w:szCs w:val="28"/>
          <w:lang w:val="es-ES"/>
        </w:rPr>
        <w:t xml:space="preserve">. Regidora Vocal de la Comisión Edilicia Permanente de Hacienda Pública y Patrimonio Municipal. </w:t>
      </w:r>
      <w:r w:rsidRPr="00363F3A">
        <w:rPr>
          <w:rFonts w:ascii="Arial" w:hAnsi="Arial" w:cs="Arial"/>
          <w:b/>
          <w:bCs/>
          <w:i/>
          <w:sz w:val="28"/>
          <w:szCs w:val="28"/>
          <w:lang w:val="es-ES"/>
        </w:rPr>
        <w:t>NO FIRMA” LI</w:t>
      </w:r>
      <w:r w:rsidR="00FA1829">
        <w:rPr>
          <w:rFonts w:ascii="Arial" w:hAnsi="Arial" w:cs="Arial"/>
          <w:b/>
          <w:bCs/>
          <w:i/>
          <w:sz w:val="28"/>
          <w:szCs w:val="28"/>
          <w:lang w:val="es-ES"/>
        </w:rPr>
        <w:t xml:space="preserve">C. DIANA LAURA ORTEGA PALAFOX. </w:t>
      </w:r>
      <w:r w:rsidRPr="00363F3A">
        <w:rPr>
          <w:rFonts w:ascii="Arial" w:hAnsi="Arial" w:cs="Arial"/>
          <w:bCs/>
          <w:i/>
          <w:sz w:val="28"/>
          <w:szCs w:val="28"/>
          <w:lang w:val="es-ES"/>
        </w:rPr>
        <w:t xml:space="preserve">Regidora Vocal de la Comisión Edilicia Permanente de Hacienda Pública y Patrimonio Municipal </w:t>
      </w:r>
      <w:r w:rsidRPr="00363F3A">
        <w:rPr>
          <w:rFonts w:ascii="Arial" w:hAnsi="Arial" w:cs="Arial"/>
          <w:b/>
          <w:bCs/>
          <w:i/>
          <w:sz w:val="28"/>
          <w:szCs w:val="28"/>
          <w:lang w:val="es-ES"/>
        </w:rPr>
        <w:t>FIRMA”</w:t>
      </w:r>
      <w:r w:rsidR="00FA1829">
        <w:rPr>
          <w:rFonts w:ascii="Arial" w:hAnsi="Arial" w:cs="Arial"/>
          <w:b/>
          <w:bCs/>
          <w:i/>
          <w:sz w:val="28"/>
          <w:szCs w:val="28"/>
          <w:lang w:val="es-ES"/>
        </w:rPr>
        <w:t>.</w:t>
      </w:r>
      <w:r>
        <w:rPr>
          <w:rFonts w:ascii="Arial" w:hAnsi="Arial" w:cs="Arial"/>
          <w:b/>
          <w:bCs/>
          <w:i/>
          <w:sz w:val="28"/>
          <w:szCs w:val="28"/>
          <w:lang w:val="es-ES"/>
        </w:rPr>
        <w:t xml:space="preserve"> - - - - - - - - - - - - - - - - - - - - - - - - - - - - - - - - - - - - - </w:t>
      </w:r>
      <w:r w:rsidR="00FA1829">
        <w:rPr>
          <w:rFonts w:ascii="Arial" w:hAnsi="Arial" w:cs="Arial"/>
          <w:b/>
          <w:bCs/>
          <w:i/>
          <w:sz w:val="28"/>
          <w:szCs w:val="28"/>
          <w:lang w:val="es-ES"/>
        </w:rPr>
        <w:t>-</w:t>
      </w:r>
      <w:r w:rsidR="00D32598">
        <w:rPr>
          <w:rFonts w:ascii="Arial" w:hAnsi="Arial" w:cs="Arial"/>
          <w:b/>
          <w:bCs/>
          <w:i/>
          <w:sz w:val="28"/>
          <w:szCs w:val="28"/>
          <w:lang w:val="es-ES"/>
        </w:rPr>
        <w:t xml:space="preserve">C. Regidora Sara Moreno Ramírez: </w:t>
      </w:r>
      <w:r w:rsidR="001F4EB1">
        <w:rPr>
          <w:rFonts w:ascii="Arial" w:hAnsi="Arial" w:cs="Arial"/>
          <w:sz w:val="28"/>
          <w:szCs w:val="28"/>
          <w:lang w:eastAsia="es-MX"/>
        </w:rPr>
        <w:t>Buenos días</w:t>
      </w:r>
      <w:r w:rsidR="00FA1829">
        <w:rPr>
          <w:rFonts w:ascii="Arial" w:hAnsi="Arial" w:cs="Arial"/>
          <w:sz w:val="28"/>
          <w:szCs w:val="28"/>
          <w:lang w:eastAsia="es-MX"/>
        </w:rPr>
        <w:t>,</w:t>
      </w:r>
      <w:r w:rsidR="001F4EB1">
        <w:rPr>
          <w:rFonts w:ascii="Arial" w:hAnsi="Arial" w:cs="Arial"/>
          <w:sz w:val="28"/>
          <w:szCs w:val="28"/>
          <w:lang w:eastAsia="es-MX"/>
        </w:rPr>
        <w:t xml:space="preserve"> S</w:t>
      </w:r>
      <w:r w:rsidR="001F4EB1" w:rsidRPr="0085635B">
        <w:rPr>
          <w:rFonts w:ascii="Arial" w:hAnsi="Arial" w:cs="Arial"/>
          <w:sz w:val="28"/>
          <w:szCs w:val="28"/>
          <w:lang w:eastAsia="es-MX"/>
        </w:rPr>
        <w:t>ecretaria</w:t>
      </w:r>
      <w:r w:rsidR="001F4EB1">
        <w:rPr>
          <w:rFonts w:ascii="Arial" w:hAnsi="Arial" w:cs="Arial"/>
          <w:sz w:val="28"/>
          <w:szCs w:val="28"/>
          <w:lang w:eastAsia="es-MX"/>
        </w:rPr>
        <w:t>, S</w:t>
      </w:r>
      <w:r w:rsidR="001F4EB1" w:rsidRPr="0085635B">
        <w:rPr>
          <w:rFonts w:ascii="Arial" w:hAnsi="Arial" w:cs="Arial"/>
          <w:sz w:val="28"/>
          <w:szCs w:val="28"/>
          <w:lang w:eastAsia="es-MX"/>
        </w:rPr>
        <w:t>índica</w:t>
      </w:r>
      <w:r w:rsidR="001F4EB1">
        <w:rPr>
          <w:rFonts w:ascii="Arial" w:hAnsi="Arial" w:cs="Arial"/>
          <w:sz w:val="28"/>
          <w:szCs w:val="28"/>
          <w:lang w:eastAsia="es-MX"/>
        </w:rPr>
        <w:t>,</w:t>
      </w:r>
      <w:r w:rsidR="001F4EB1" w:rsidRPr="0085635B">
        <w:rPr>
          <w:rFonts w:ascii="Arial" w:hAnsi="Arial" w:cs="Arial"/>
          <w:sz w:val="28"/>
          <w:szCs w:val="28"/>
          <w:lang w:eastAsia="es-MX"/>
        </w:rPr>
        <w:t xml:space="preserve"> </w:t>
      </w:r>
      <w:r w:rsidR="001F4EB1">
        <w:rPr>
          <w:rFonts w:ascii="Arial" w:hAnsi="Arial" w:cs="Arial"/>
          <w:sz w:val="28"/>
          <w:szCs w:val="28"/>
          <w:lang w:eastAsia="es-MX"/>
        </w:rPr>
        <w:t>Presidente Mu</w:t>
      </w:r>
      <w:r w:rsidR="00726624">
        <w:rPr>
          <w:rFonts w:ascii="Arial" w:hAnsi="Arial" w:cs="Arial"/>
          <w:sz w:val="28"/>
          <w:szCs w:val="28"/>
          <w:lang w:eastAsia="es-MX"/>
        </w:rPr>
        <w:t>nicipal, compañeros Regidores,</w:t>
      </w:r>
      <w:r w:rsidR="00AD3EAE">
        <w:rPr>
          <w:rFonts w:ascii="Arial" w:hAnsi="Arial" w:cs="Arial"/>
          <w:sz w:val="28"/>
          <w:szCs w:val="28"/>
          <w:lang w:eastAsia="es-MX"/>
        </w:rPr>
        <w:t xml:space="preserve"> </w:t>
      </w:r>
      <w:r w:rsidR="001F4EB1" w:rsidRPr="0085635B">
        <w:rPr>
          <w:rFonts w:ascii="Arial" w:hAnsi="Arial" w:cs="Arial"/>
          <w:sz w:val="28"/>
          <w:szCs w:val="28"/>
          <w:lang w:eastAsia="es-MX"/>
        </w:rPr>
        <w:t>invitados que nos acompañan</w:t>
      </w:r>
      <w:r w:rsidR="001F4EB1">
        <w:rPr>
          <w:rFonts w:ascii="Arial" w:hAnsi="Arial" w:cs="Arial"/>
          <w:sz w:val="28"/>
          <w:szCs w:val="28"/>
          <w:lang w:eastAsia="es-MX"/>
        </w:rPr>
        <w:t>. P</w:t>
      </w:r>
      <w:r w:rsidR="001F4EB1" w:rsidRPr="0085635B">
        <w:rPr>
          <w:rFonts w:ascii="Arial" w:hAnsi="Arial" w:cs="Arial"/>
          <w:sz w:val="28"/>
          <w:szCs w:val="28"/>
          <w:lang w:eastAsia="es-MX"/>
        </w:rPr>
        <w:t>rimeramente</w:t>
      </w:r>
      <w:r w:rsidR="001F4EB1">
        <w:rPr>
          <w:rFonts w:ascii="Arial" w:hAnsi="Arial" w:cs="Arial"/>
          <w:sz w:val="28"/>
          <w:szCs w:val="28"/>
          <w:lang w:eastAsia="es-MX"/>
        </w:rPr>
        <w:t>, agradecer al Departamento de T</w:t>
      </w:r>
      <w:r w:rsidR="001F4EB1" w:rsidRPr="0085635B">
        <w:rPr>
          <w:rFonts w:ascii="Arial" w:hAnsi="Arial" w:cs="Arial"/>
          <w:sz w:val="28"/>
          <w:szCs w:val="28"/>
          <w:lang w:eastAsia="es-MX"/>
        </w:rPr>
        <w:t>esorería</w:t>
      </w:r>
      <w:r w:rsidR="001F4EB1">
        <w:rPr>
          <w:rFonts w:ascii="Arial" w:hAnsi="Arial" w:cs="Arial"/>
          <w:sz w:val="28"/>
          <w:szCs w:val="28"/>
          <w:lang w:eastAsia="es-MX"/>
        </w:rPr>
        <w:t>,</w:t>
      </w:r>
      <w:r w:rsidR="00482283">
        <w:rPr>
          <w:rFonts w:ascii="Arial" w:hAnsi="Arial" w:cs="Arial"/>
          <w:sz w:val="28"/>
          <w:szCs w:val="28"/>
          <w:lang w:eastAsia="es-MX"/>
        </w:rPr>
        <w:t xml:space="preserve"> </w:t>
      </w:r>
      <w:r w:rsidR="001F4EB1" w:rsidRPr="0085635B">
        <w:rPr>
          <w:rFonts w:ascii="Arial" w:hAnsi="Arial" w:cs="Arial"/>
          <w:sz w:val="28"/>
          <w:szCs w:val="28"/>
          <w:lang w:eastAsia="es-MX"/>
        </w:rPr>
        <w:t xml:space="preserve">su </w:t>
      </w:r>
      <w:r w:rsidR="001F4EB1">
        <w:rPr>
          <w:rFonts w:ascii="Arial" w:hAnsi="Arial" w:cs="Arial"/>
          <w:sz w:val="28"/>
          <w:szCs w:val="28"/>
          <w:lang w:eastAsia="es-MX"/>
        </w:rPr>
        <w:t>elaboración</w:t>
      </w:r>
      <w:r w:rsidR="00482283">
        <w:rPr>
          <w:rFonts w:ascii="Arial" w:hAnsi="Arial" w:cs="Arial"/>
          <w:sz w:val="28"/>
          <w:szCs w:val="28"/>
          <w:lang w:eastAsia="es-MX"/>
        </w:rPr>
        <w:t>,</w:t>
      </w:r>
      <w:r w:rsidR="001F4EB1">
        <w:rPr>
          <w:rFonts w:ascii="Arial" w:hAnsi="Arial" w:cs="Arial"/>
          <w:sz w:val="28"/>
          <w:szCs w:val="28"/>
          <w:lang w:eastAsia="es-MX"/>
        </w:rPr>
        <w:t xml:space="preserve"> de este Presupuesto y a los A</w:t>
      </w:r>
      <w:r w:rsidR="001F4EB1" w:rsidRPr="0085635B">
        <w:rPr>
          <w:rFonts w:ascii="Arial" w:hAnsi="Arial" w:cs="Arial"/>
          <w:sz w:val="28"/>
          <w:szCs w:val="28"/>
          <w:lang w:eastAsia="es-MX"/>
        </w:rPr>
        <w:t>sesores también</w:t>
      </w:r>
      <w:r w:rsidR="001F4EB1">
        <w:rPr>
          <w:rFonts w:ascii="Arial" w:hAnsi="Arial" w:cs="Arial"/>
          <w:sz w:val="28"/>
          <w:szCs w:val="28"/>
          <w:lang w:eastAsia="es-MX"/>
        </w:rPr>
        <w:t>,</w:t>
      </w:r>
      <w:r w:rsidR="001F4EB1" w:rsidRPr="0085635B">
        <w:rPr>
          <w:rFonts w:ascii="Arial" w:hAnsi="Arial" w:cs="Arial"/>
          <w:sz w:val="28"/>
          <w:szCs w:val="28"/>
          <w:lang w:eastAsia="es-MX"/>
        </w:rPr>
        <w:t xml:space="preserve"> que nos hacen el favor de acompañarnos y a todo el personal técnico</w:t>
      </w:r>
      <w:r w:rsidR="00482283">
        <w:rPr>
          <w:rFonts w:ascii="Arial" w:hAnsi="Arial" w:cs="Arial"/>
          <w:sz w:val="28"/>
          <w:szCs w:val="28"/>
          <w:lang w:eastAsia="es-MX"/>
        </w:rPr>
        <w:t>.</w:t>
      </w:r>
      <w:r w:rsidR="001F4EB1" w:rsidRPr="0085635B">
        <w:rPr>
          <w:rFonts w:ascii="Arial" w:hAnsi="Arial" w:cs="Arial"/>
          <w:sz w:val="28"/>
          <w:szCs w:val="28"/>
          <w:lang w:eastAsia="es-MX"/>
        </w:rPr>
        <w:t xml:space="preserve"> Bue</w:t>
      </w:r>
      <w:r w:rsidR="00482283">
        <w:rPr>
          <w:rFonts w:ascii="Arial" w:hAnsi="Arial" w:cs="Arial"/>
          <w:sz w:val="28"/>
          <w:szCs w:val="28"/>
          <w:lang w:eastAsia="es-MX"/>
        </w:rPr>
        <w:t>no</w:t>
      </w:r>
      <w:r w:rsidR="00AD3EAE">
        <w:rPr>
          <w:rFonts w:ascii="Arial" w:hAnsi="Arial" w:cs="Arial"/>
          <w:sz w:val="28"/>
          <w:szCs w:val="28"/>
          <w:lang w:eastAsia="es-MX"/>
        </w:rPr>
        <w:t>,</w:t>
      </w:r>
      <w:r w:rsidR="00482283">
        <w:rPr>
          <w:rFonts w:ascii="Arial" w:hAnsi="Arial" w:cs="Arial"/>
          <w:sz w:val="28"/>
          <w:szCs w:val="28"/>
          <w:lang w:eastAsia="es-MX"/>
        </w:rPr>
        <w:t xml:space="preserve"> tengo aquí algunas preguntas; </w:t>
      </w:r>
      <w:r w:rsidR="001F4EB1" w:rsidRPr="0085635B">
        <w:rPr>
          <w:rFonts w:ascii="Arial" w:hAnsi="Arial" w:cs="Arial"/>
          <w:sz w:val="28"/>
          <w:szCs w:val="28"/>
          <w:lang w:eastAsia="es-MX"/>
        </w:rPr>
        <w:t>el primer señalamien</w:t>
      </w:r>
      <w:r w:rsidR="00482283">
        <w:rPr>
          <w:rFonts w:ascii="Arial" w:hAnsi="Arial" w:cs="Arial"/>
          <w:sz w:val="28"/>
          <w:szCs w:val="28"/>
          <w:lang w:eastAsia="es-MX"/>
        </w:rPr>
        <w:t>to que</w:t>
      </w:r>
      <w:r w:rsidR="00AD3EAE">
        <w:rPr>
          <w:rFonts w:ascii="Arial" w:hAnsi="Arial" w:cs="Arial"/>
          <w:sz w:val="28"/>
          <w:szCs w:val="28"/>
          <w:lang w:eastAsia="es-MX"/>
        </w:rPr>
        <w:t>,</w:t>
      </w:r>
      <w:r w:rsidR="00482283">
        <w:rPr>
          <w:rFonts w:ascii="Arial" w:hAnsi="Arial" w:cs="Arial"/>
          <w:sz w:val="28"/>
          <w:szCs w:val="28"/>
          <w:lang w:eastAsia="es-MX"/>
        </w:rPr>
        <w:t xml:space="preserve"> quiero hacer</w:t>
      </w:r>
      <w:r w:rsidR="00AD3EAE">
        <w:rPr>
          <w:rFonts w:ascii="Arial" w:hAnsi="Arial" w:cs="Arial"/>
          <w:sz w:val="28"/>
          <w:szCs w:val="28"/>
          <w:lang w:eastAsia="es-MX"/>
        </w:rPr>
        <w:t>,</w:t>
      </w:r>
      <w:r w:rsidR="00482283">
        <w:rPr>
          <w:rFonts w:ascii="Arial" w:hAnsi="Arial" w:cs="Arial"/>
          <w:sz w:val="28"/>
          <w:szCs w:val="28"/>
          <w:lang w:eastAsia="es-MX"/>
        </w:rPr>
        <w:t xml:space="preserve"> es respecto al T</w:t>
      </w:r>
      <w:r w:rsidR="001F4EB1" w:rsidRPr="0085635B">
        <w:rPr>
          <w:rFonts w:ascii="Arial" w:hAnsi="Arial" w:cs="Arial"/>
          <w:sz w:val="28"/>
          <w:szCs w:val="28"/>
          <w:lang w:eastAsia="es-MX"/>
        </w:rPr>
        <w:t>esorero</w:t>
      </w:r>
      <w:r w:rsidR="00AD3EAE">
        <w:rPr>
          <w:rFonts w:ascii="Arial" w:hAnsi="Arial" w:cs="Arial"/>
          <w:sz w:val="28"/>
          <w:szCs w:val="28"/>
          <w:lang w:eastAsia="es-MX"/>
        </w:rPr>
        <w:t xml:space="preserve"> o</w:t>
      </w:r>
      <w:r w:rsidR="00482283">
        <w:rPr>
          <w:rFonts w:ascii="Arial" w:hAnsi="Arial" w:cs="Arial"/>
          <w:sz w:val="28"/>
          <w:szCs w:val="28"/>
          <w:lang w:eastAsia="es-MX"/>
        </w:rPr>
        <w:t xml:space="preserve"> Encargado de la Hacienda Pública M</w:t>
      </w:r>
      <w:r w:rsidR="001F4EB1" w:rsidRPr="0085635B">
        <w:rPr>
          <w:rFonts w:ascii="Arial" w:hAnsi="Arial" w:cs="Arial"/>
          <w:sz w:val="28"/>
          <w:szCs w:val="28"/>
          <w:lang w:eastAsia="es-MX"/>
        </w:rPr>
        <w:t>unicipal</w:t>
      </w:r>
      <w:r w:rsidR="00AD3EAE">
        <w:rPr>
          <w:rFonts w:ascii="Arial" w:hAnsi="Arial" w:cs="Arial"/>
          <w:sz w:val="28"/>
          <w:szCs w:val="28"/>
          <w:lang w:eastAsia="es-MX"/>
        </w:rPr>
        <w:t>. N</w:t>
      </w:r>
      <w:r w:rsidR="001F4EB1" w:rsidRPr="0085635B">
        <w:rPr>
          <w:rFonts w:ascii="Arial" w:hAnsi="Arial" w:cs="Arial"/>
          <w:sz w:val="28"/>
          <w:szCs w:val="28"/>
          <w:lang w:eastAsia="es-MX"/>
        </w:rPr>
        <w:t>o me queda la m</w:t>
      </w:r>
      <w:r w:rsidR="00482283">
        <w:rPr>
          <w:rFonts w:ascii="Arial" w:hAnsi="Arial" w:cs="Arial"/>
          <w:sz w:val="28"/>
          <w:szCs w:val="28"/>
          <w:lang w:eastAsia="es-MX"/>
        </w:rPr>
        <w:t>enor duda que</w:t>
      </w:r>
      <w:r w:rsidR="00AD3EAE">
        <w:rPr>
          <w:rFonts w:ascii="Arial" w:hAnsi="Arial" w:cs="Arial"/>
          <w:sz w:val="28"/>
          <w:szCs w:val="28"/>
          <w:lang w:eastAsia="es-MX"/>
        </w:rPr>
        <w:t>,</w:t>
      </w:r>
      <w:r w:rsidR="00482283">
        <w:rPr>
          <w:rFonts w:ascii="Arial" w:hAnsi="Arial" w:cs="Arial"/>
          <w:sz w:val="28"/>
          <w:szCs w:val="28"/>
          <w:lang w:eastAsia="es-MX"/>
        </w:rPr>
        <w:t xml:space="preserve"> es una persona </w:t>
      </w:r>
      <w:r w:rsidR="001F4EB1" w:rsidRPr="0085635B">
        <w:rPr>
          <w:rFonts w:ascii="Arial" w:hAnsi="Arial" w:cs="Arial"/>
          <w:sz w:val="28"/>
          <w:szCs w:val="28"/>
          <w:lang w:eastAsia="es-MX"/>
        </w:rPr>
        <w:t>con gr</w:t>
      </w:r>
      <w:r w:rsidR="00482283">
        <w:rPr>
          <w:rFonts w:ascii="Arial" w:hAnsi="Arial" w:cs="Arial"/>
          <w:sz w:val="28"/>
          <w:szCs w:val="28"/>
          <w:lang w:eastAsia="es-MX"/>
        </w:rPr>
        <w:t xml:space="preserve">an capacidad, </w:t>
      </w:r>
      <w:r w:rsidR="001F4EB1" w:rsidRPr="0085635B">
        <w:rPr>
          <w:rFonts w:ascii="Arial" w:hAnsi="Arial" w:cs="Arial"/>
          <w:sz w:val="28"/>
          <w:szCs w:val="28"/>
          <w:lang w:eastAsia="es-MX"/>
        </w:rPr>
        <w:t>no tengo la menor duda de esto</w:t>
      </w:r>
      <w:r w:rsidR="00482283">
        <w:rPr>
          <w:rFonts w:ascii="Arial" w:hAnsi="Arial" w:cs="Arial"/>
          <w:sz w:val="28"/>
          <w:szCs w:val="28"/>
          <w:lang w:eastAsia="es-MX"/>
        </w:rPr>
        <w:t>. S</w:t>
      </w:r>
      <w:r w:rsidR="001F4EB1" w:rsidRPr="0085635B">
        <w:rPr>
          <w:rFonts w:ascii="Arial" w:hAnsi="Arial" w:cs="Arial"/>
          <w:sz w:val="28"/>
          <w:szCs w:val="28"/>
          <w:lang w:eastAsia="es-MX"/>
        </w:rPr>
        <w:t>in embargo</w:t>
      </w:r>
      <w:r w:rsidR="00482283">
        <w:rPr>
          <w:rFonts w:ascii="Arial" w:hAnsi="Arial" w:cs="Arial"/>
          <w:sz w:val="28"/>
          <w:szCs w:val="28"/>
          <w:lang w:eastAsia="es-MX"/>
        </w:rPr>
        <w:t>,</w:t>
      </w:r>
      <w:r w:rsidR="001F4EB1" w:rsidRPr="0085635B">
        <w:rPr>
          <w:rFonts w:ascii="Arial" w:hAnsi="Arial" w:cs="Arial"/>
          <w:sz w:val="28"/>
          <w:szCs w:val="28"/>
          <w:lang w:eastAsia="es-MX"/>
        </w:rPr>
        <w:t xml:space="preserve"> tengo que hacer el señalamiento que</w:t>
      </w:r>
      <w:r w:rsidR="00482283">
        <w:rPr>
          <w:rFonts w:ascii="Arial" w:hAnsi="Arial" w:cs="Arial"/>
          <w:sz w:val="28"/>
          <w:szCs w:val="28"/>
          <w:lang w:eastAsia="es-MX"/>
        </w:rPr>
        <w:t>, el A</w:t>
      </w:r>
      <w:r w:rsidR="001F4EB1" w:rsidRPr="0085635B">
        <w:rPr>
          <w:rFonts w:ascii="Arial" w:hAnsi="Arial" w:cs="Arial"/>
          <w:sz w:val="28"/>
          <w:szCs w:val="28"/>
          <w:lang w:eastAsia="es-MX"/>
        </w:rPr>
        <w:t>rtículo 65</w:t>
      </w:r>
      <w:r w:rsidR="00482283">
        <w:rPr>
          <w:rFonts w:ascii="Arial" w:hAnsi="Arial" w:cs="Arial"/>
          <w:sz w:val="28"/>
          <w:szCs w:val="28"/>
          <w:lang w:eastAsia="es-MX"/>
        </w:rPr>
        <w:t xml:space="preserve"> sesenta y cinco, dice que, el T</w:t>
      </w:r>
      <w:r w:rsidR="001F4EB1" w:rsidRPr="0085635B">
        <w:rPr>
          <w:rFonts w:ascii="Arial" w:hAnsi="Arial" w:cs="Arial"/>
          <w:sz w:val="28"/>
          <w:szCs w:val="28"/>
          <w:lang w:eastAsia="es-MX"/>
        </w:rPr>
        <w:t>esorero</w:t>
      </w:r>
      <w:r w:rsidR="00AD3EAE">
        <w:rPr>
          <w:rFonts w:ascii="Arial" w:hAnsi="Arial" w:cs="Arial"/>
          <w:sz w:val="28"/>
          <w:szCs w:val="28"/>
          <w:lang w:eastAsia="es-MX"/>
        </w:rPr>
        <w:t xml:space="preserve"> o</w:t>
      </w:r>
      <w:r w:rsidR="00482283">
        <w:rPr>
          <w:rFonts w:ascii="Arial" w:hAnsi="Arial" w:cs="Arial"/>
          <w:sz w:val="28"/>
          <w:szCs w:val="28"/>
          <w:lang w:eastAsia="es-MX"/>
        </w:rPr>
        <w:t xml:space="preserve"> E</w:t>
      </w:r>
      <w:r w:rsidR="001F4EB1" w:rsidRPr="0085635B">
        <w:rPr>
          <w:rFonts w:ascii="Arial" w:hAnsi="Arial" w:cs="Arial"/>
          <w:sz w:val="28"/>
          <w:szCs w:val="28"/>
          <w:lang w:eastAsia="es-MX"/>
        </w:rPr>
        <w:t xml:space="preserve">ncargado de la </w:t>
      </w:r>
      <w:r w:rsidR="00482283">
        <w:rPr>
          <w:rFonts w:ascii="Arial" w:hAnsi="Arial" w:cs="Arial"/>
          <w:sz w:val="28"/>
          <w:szCs w:val="28"/>
          <w:lang w:eastAsia="es-MX"/>
        </w:rPr>
        <w:t>Hacienda M</w:t>
      </w:r>
      <w:r w:rsidR="001F4EB1" w:rsidRPr="0085635B">
        <w:rPr>
          <w:rFonts w:ascii="Arial" w:hAnsi="Arial" w:cs="Arial"/>
          <w:sz w:val="28"/>
          <w:szCs w:val="28"/>
          <w:lang w:eastAsia="es-MX"/>
        </w:rPr>
        <w:t>unicipal</w:t>
      </w:r>
      <w:r w:rsidR="00482283">
        <w:rPr>
          <w:rFonts w:ascii="Arial" w:hAnsi="Arial" w:cs="Arial"/>
          <w:sz w:val="28"/>
          <w:szCs w:val="28"/>
          <w:lang w:eastAsia="es-MX"/>
        </w:rPr>
        <w:t>,</w:t>
      </w:r>
      <w:r w:rsidR="001F4EB1" w:rsidRPr="0085635B">
        <w:rPr>
          <w:rFonts w:ascii="Arial" w:hAnsi="Arial" w:cs="Arial"/>
          <w:sz w:val="28"/>
          <w:szCs w:val="28"/>
          <w:lang w:eastAsia="es-MX"/>
        </w:rPr>
        <w:t xml:space="preserve"> debe reunir los siguientes requisitos</w:t>
      </w:r>
      <w:r w:rsidR="00482283">
        <w:rPr>
          <w:rFonts w:ascii="Arial" w:hAnsi="Arial" w:cs="Arial"/>
          <w:sz w:val="28"/>
          <w:szCs w:val="28"/>
          <w:lang w:eastAsia="es-MX"/>
        </w:rPr>
        <w:t xml:space="preserve">: </w:t>
      </w:r>
      <w:r w:rsidR="00482283" w:rsidRPr="00482283">
        <w:rPr>
          <w:rFonts w:ascii="Arial" w:hAnsi="Arial" w:cs="Arial"/>
          <w:i/>
          <w:sz w:val="28"/>
          <w:szCs w:val="28"/>
          <w:lang w:eastAsia="es-MX"/>
        </w:rPr>
        <w:t>E</w:t>
      </w:r>
      <w:r w:rsidR="001F4EB1" w:rsidRPr="00482283">
        <w:rPr>
          <w:rFonts w:ascii="Arial" w:hAnsi="Arial" w:cs="Arial"/>
          <w:i/>
          <w:sz w:val="28"/>
          <w:szCs w:val="28"/>
          <w:lang w:eastAsia="es-MX"/>
        </w:rPr>
        <w:t>n los municipios</w:t>
      </w:r>
      <w:r w:rsidR="00482283" w:rsidRPr="00482283">
        <w:rPr>
          <w:rFonts w:ascii="Arial" w:hAnsi="Arial" w:cs="Arial"/>
          <w:i/>
          <w:sz w:val="28"/>
          <w:szCs w:val="28"/>
          <w:lang w:eastAsia="es-MX"/>
        </w:rPr>
        <w:t>,</w:t>
      </w:r>
      <w:r w:rsidR="001F4EB1" w:rsidRPr="00482283">
        <w:rPr>
          <w:rFonts w:ascii="Arial" w:hAnsi="Arial" w:cs="Arial"/>
          <w:i/>
          <w:sz w:val="28"/>
          <w:szCs w:val="28"/>
          <w:lang w:eastAsia="es-MX"/>
        </w:rPr>
        <w:t xml:space="preserve"> en los que la población sea mayor a 20,000 </w:t>
      </w:r>
      <w:r w:rsidR="00482283" w:rsidRPr="00482283">
        <w:rPr>
          <w:rFonts w:ascii="Arial" w:hAnsi="Arial" w:cs="Arial"/>
          <w:i/>
          <w:sz w:val="28"/>
          <w:szCs w:val="28"/>
          <w:lang w:eastAsia="es-MX"/>
        </w:rPr>
        <w:t xml:space="preserve">veinte mil </w:t>
      </w:r>
      <w:r w:rsidR="001F4EB1" w:rsidRPr="00482283">
        <w:rPr>
          <w:rFonts w:ascii="Arial" w:hAnsi="Arial" w:cs="Arial"/>
          <w:i/>
          <w:sz w:val="28"/>
          <w:szCs w:val="28"/>
          <w:lang w:eastAsia="es-MX"/>
        </w:rPr>
        <w:t>habitantes</w:t>
      </w:r>
      <w:r w:rsidR="00482283" w:rsidRPr="00482283">
        <w:rPr>
          <w:rFonts w:ascii="Arial" w:hAnsi="Arial" w:cs="Arial"/>
          <w:i/>
          <w:sz w:val="28"/>
          <w:szCs w:val="28"/>
          <w:lang w:eastAsia="es-MX"/>
        </w:rPr>
        <w:t>, se requiere tener Título P</w:t>
      </w:r>
      <w:r w:rsidR="001F4EB1" w:rsidRPr="00482283">
        <w:rPr>
          <w:rFonts w:ascii="Arial" w:hAnsi="Arial" w:cs="Arial"/>
          <w:i/>
          <w:sz w:val="28"/>
          <w:szCs w:val="28"/>
          <w:lang w:eastAsia="es-MX"/>
        </w:rPr>
        <w:t>rofesional</w:t>
      </w:r>
      <w:r w:rsidR="00482283" w:rsidRPr="00482283">
        <w:rPr>
          <w:rFonts w:ascii="Arial" w:hAnsi="Arial" w:cs="Arial"/>
          <w:i/>
          <w:sz w:val="28"/>
          <w:szCs w:val="28"/>
          <w:lang w:eastAsia="es-MX"/>
        </w:rPr>
        <w:t>, en las áreas E</w:t>
      </w:r>
      <w:r w:rsidR="001F4EB1" w:rsidRPr="00482283">
        <w:rPr>
          <w:rFonts w:ascii="Arial" w:hAnsi="Arial" w:cs="Arial"/>
          <w:i/>
          <w:sz w:val="28"/>
          <w:szCs w:val="28"/>
          <w:lang w:eastAsia="es-MX"/>
        </w:rPr>
        <w:t>conómico</w:t>
      </w:r>
      <w:r w:rsidR="00482283" w:rsidRPr="00482283">
        <w:rPr>
          <w:rFonts w:ascii="Arial" w:hAnsi="Arial" w:cs="Arial"/>
          <w:i/>
          <w:sz w:val="28"/>
          <w:szCs w:val="28"/>
          <w:lang w:eastAsia="es-MX"/>
        </w:rPr>
        <w:t>, Administr</w:t>
      </w:r>
      <w:r w:rsidR="001F4EB1" w:rsidRPr="00482283">
        <w:rPr>
          <w:rFonts w:ascii="Arial" w:hAnsi="Arial" w:cs="Arial"/>
          <w:i/>
          <w:sz w:val="28"/>
          <w:szCs w:val="28"/>
          <w:lang w:eastAsia="es-MX"/>
        </w:rPr>
        <w:t>a</w:t>
      </w:r>
      <w:r w:rsidR="00482283" w:rsidRPr="00482283">
        <w:rPr>
          <w:rFonts w:ascii="Arial" w:hAnsi="Arial" w:cs="Arial"/>
          <w:i/>
          <w:sz w:val="28"/>
          <w:szCs w:val="28"/>
          <w:lang w:eastAsia="es-MX"/>
        </w:rPr>
        <w:t>tiva o C</w:t>
      </w:r>
      <w:r w:rsidR="001F4EB1" w:rsidRPr="00482283">
        <w:rPr>
          <w:rFonts w:ascii="Arial" w:hAnsi="Arial" w:cs="Arial"/>
          <w:i/>
          <w:sz w:val="28"/>
          <w:szCs w:val="28"/>
          <w:lang w:eastAsia="es-MX"/>
        </w:rPr>
        <w:t>ontables</w:t>
      </w:r>
      <w:r w:rsidR="00482283" w:rsidRPr="00482283">
        <w:rPr>
          <w:rFonts w:ascii="Arial" w:hAnsi="Arial" w:cs="Arial"/>
          <w:i/>
          <w:sz w:val="28"/>
          <w:szCs w:val="28"/>
          <w:lang w:eastAsia="es-MX"/>
        </w:rPr>
        <w:t>.</w:t>
      </w:r>
      <w:r w:rsidR="00482283">
        <w:rPr>
          <w:rFonts w:ascii="Arial" w:hAnsi="Arial" w:cs="Arial"/>
          <w:sz w:val="28"/>
          <w:szCs w:val="28"/>
          <w:lang w:eastAsia="es-MX"/>
        </w:rPr>
        <w:t xml:space="preserve"> E</w:t>
      </w:r>
      <w:r w:rsidR="001F4EB1" w:rsidRPr="0085635B">
        <w:rPr>
          <w:rFonts w:ascii="Arial" w:hAnsi="Arial" w:cs="Arial"/>
          <w:sz w:val="28"/>
          <w:szCs w:val="28"/>
          <w:lang w:eastAsia="es-MX"/>
        </w:rPr>
        <w:t>s de los principales requisitos</w:t>
      </w:r>
      <w:r w:rsidR="00482283">
        <w:rPr>
          <w:rFonts w:ascii="Arial" w:hAnsi="Arial" w:cs="Arial"/>
          <w:sz w:val="28"/>
          <w:szCs w:val="28"/>
          <w:lang w:eastAsia="es-MX"/>
        </w:rPr>
        <w:t>,</w:t>
      </w:r>
      <w:r w:rsidR="001F4EB1" w:rsidRPr="0085635B">
        <w:rPr>
          <w:rFonts w:ascii="Arial" w:hAnsi="Arial" w:cs="Arial"/>
          <w:sz w:val="28"/>
          <w:szCs w:val="28"/>
          <w:lang w:eastAsia="es-MX"/>
        </w:rPr>
        <w:t xml:space="preserve"> que</w:t>
      </w:r>
      <w:r w:rsidR="00482283">
        <w:rPr>
          <w:rFonts w:ascii="Arial" w:hAnsi="Arial" w:cs="Arial"/>
          <w:sz w:val="28"/>
          <w:szCs w:val="28"/>
          <w:lang w:eastAsia="es-MX"/>
        </w:rPr>
        <w:t>,</w:t>
      </w:r>
      <w:r w:rsidR="001F4EB1" w:rsidRPr="0085635B">
        <w:rPr>
          <w:rFonts w:ascii="Arial" w:hAnsi="Arial" w:cs="Arial"/>
          <w:sz w:val="28"/>
          <w:szCs w:val="28"/>
          <w:lang w:eastAsia="es-MX"/>
        </w:rPr>
        <w:t xml:space="preserve"> creo que</w:t>
      </w:r>
      <w:r w:rsidR="00482283">
        <w:rPr>
          <w:rFonts w:ascii="Arial" w:hAnsi="Arial" w:cs="Arial"/>
          <w:sz w:val="28"/>
          <w:szCs w:val="28"/>
          <w:lang w:eastAsia="es-MX"/>
        </w:rPr>
        <w:t>,</w:t>
      </w:r>
      <w:r w:rsidR="001F4EB1" w:rsidRPr="0085635B">
        <w:rPr>
          <w:rFonts w:ascii="Arial" w:hAnsi="Arial" w:cs="Arial"/>
          <w:sz w:val="28"/>
          <w:szCs w:val="28"/>
          <w:lang w:eastAsia="es-MX"/>
        </w:rPr>
        <w:t xml:space="preserve"> no concuerdan</w:t>
      </w:r>
      <w:r w:rsidR="00482283">
        <w:rPr>
          <w:rFonts w:ascii="Arial" w:hAnsi="Arial" w:cs="Arial"/>
          <w:sz w:val="28"/>
          <w:szCs w:val="28"/>
          <w:lang w:eastAsia="es-MX"/>
        </w:rPr>
        <w:t>. S</w:t>
      </w:r>
      <w:r w:rsidR="001F4EB1" w:rsidRPr="0085635B">
        <w:rPr>
          <w:rFonts w:ascii="Arial" w:hAnsi="Arial" w:cs="Arial"/>
          <w:sz w:val="28"/>
          <w:szCs w:val="28"/>
          <w:lang w:eastAsia="es-MX"/>
        </w:rPr>
        <w:t xml:space="preserve">é que tiene una </w:t>
      </w:r>
      <w:r w:rsidR="00482283">
        <w:rPr>
          <w:rFonts w:ascii="Arial" w:hAnsi="Arial" w:cs="Arial"/>
          <w:sz w:val="28"/>
          <w:szCs w:val="28"/>
          <w:lang w:eastAsia="es-MX"/>
        </w:rPr>
        <w:t>carrera en L</w:t>
      </w:r>
      <w:r w:rsidR="001F4EB1" w:rsidRPr="0085635B">
        <w:rPr>
          <w:rFonts w:ascii="Arial" w:hAnsi="Arial" w:cs="Arial"/>
          <w:sz w:val="28"/>
          <w:szCs w:val="28"/>
          <w:lang w:eastAsia="es-MX"/>
        </w:rPr>
        <w:t>eyes</w:t>
      </w:r>
      <w:r w:rsidR="00482283">
        <w:rPr>
          <w:rFonts w:ascii="Arial" w:hAnsi="Arial" w:cs="Arial"/>
          <w:sz w:val="28"/>
          <w:szCs w:val="28"/>
          <w:lang w:eastAsia="es-MX"/>
        </w:rPr>
        <w:t>,</w:t>
      </w:r>
      <w:r w:rsidR="001F4EB1" w:rsidRPr="0085635B">
        <w:rPr>
          <w:rFonts w:ascii="Arial" w:hAnsi="Arial" w:cs="Arial"/>
          <w:sz w:val="28"/>
          <w:szCs w:val="28"/>
          <w:lang w:eastAsia="es-MX"/>
        </w:rPr>
        <w:t xml:space="preserve"> si no tengo mal entendido</w:t>
      </w:r>
      <w:r w:rsidR="00482283">
        <w:rPr>
          <w:rFonts w:ascii="Arial" w:hAnsi="Arial" w:cs="Arial"/>
          <w:sz w:val="28"/>
          <w:szCs w:val="28"/>
          <w:lang w:eastAsia="es-MX"/>
        </w:rPr>
        <w:t xml:space="preserve">. Y, </w:t>
      </w:r>
      <w:r w:rsidR="001F4EB1" w:rsidRPr="0085635B">
        <w:rPr>
          <w:rFonts w:ascii="Arial" w:hAnsi="Arial" w:cs="Arial"/>
          <w:sz w:val="28"/>
          <w:szCs w:val="28"/>
          <w:lang w:eastAsia="es-MX"/>
        </w:rPr>
        <w:t>sé que</w:t>
      </w:r>
      <w:r w:rsidR="00482283">
        <w:rPr>
          <w:rFonts w:ascii="Arial" w:hAnsi="Arial" w:cs="Arial"/>
          <w:sz w:val="28"/>
          <w:szCs w:val="28"/>
          <w:lang w:eastAsia="es-MX"/>
        </w:rPr>
        <w:t>,</w:t>
      </w:r>
      <w:r w:rsidR="001F4EB1" w:rsidRPr="0085635B">
        <w:rPr>
          <w:rFonts w:ascii="Arial" w:hAnsi="Arial" w:cs="Arial"/>
          <w:sz w:val="28"/>
          <w:szCs w:val="28"/>
          <w:lang w:eastAsia="es-MX"/>
        </w:rPr>
        <w:t xml:space="preserve"> sí tiene </w:t>
      </w:r>
      <w:r w:rsidR="00260CFE">
        <w:rPr>
          <w:rFonts w:ascii="Arial" w:hAnsi="Arial" w:cs="Arial"/>
          <w:sz w:val="28"/>
          <w:szCs w:val="28"/>
          <w:lang w:eastAsia="es-MX"/>
        </w:rPr>
        <w:t>estudios E</w:t>
      </w:r>
      <w:r w:rsidR="001F4EB1" w:rsidRPr="0085635B">
        <w:rPr>
          <w:rFonts w:ascii="Arial" w:hAnsi="Arial" w:cs="Arial"/>
          <w:sz w:val="28"/>
          <w:szCs w:val="28"/>
          <w:lang w:eastAsia="es-MX"/>
        </w:rPr>
        <w:t>conómico</w:t>
      </w:r>
      <w:r w:rsidR="00260CFE">
        <w:rPr>
          <w:rFonts w:ascii="Arial" w:hAnsi="Arial" w:cs="Arial"/>
          <w:sz w:val="28"/>
          <w:szCs w:val="28"/>
          <w:lang w:eastAsia="es-MX"/>
        </w:rPr>
        <w:t>s</w:t>
      </w:r>
      <w:r w:rsidR="00482283">
        <w:rPr>
          <w:rFonts w:ascii="Arial" w:hAnsi="Arial" w:cs="Arial"/>
          <w:sz w:val="28"/>
          <w:szCs w:val="28"/>
          <w:lang w:eastAsia="es-MX"/>
        </w:rPr>
        <w:t>,</w:t>
      </w:r>
      <w:r w:rsidR="00260CFE">
        <w:rPr>
          <w:rFonts w:ascii="Arial" w:hAnsi="Arial" w:cs="Arial"/>
          <w:sz w:val="28"/>
          <w:szCs w:val="28"/>
          <w:lang w:eastAsia="es-MX"/>
        </w:rPr>
        <w:t xml:space="preserve"> A</w:t>
      </w:r>
      <w:r w:rsidR="001F4EB1" w:rsidRPr="0085635B">
        <w:rPr>
          <w:rFonts w:ascii="Arial" w:hAnsi="Arial" w:cs="Arial"/>
          <w:sz w:val="28"/>
          <w:szCs w:val="28"/>
          <w:lang w:eastAsia="es-MX"/>
        </w:rPr>
        <w:t>dministrativos</w:t>
      </w:r>
      <w:r w:rsidR="00482283">
        <w:rPr>
          <w:rFonts w:ascii="Arial" w:hAnsi="Arial" w:cs="Arial"/>
          <w:sz w:val="28"/>
          <w:szCs w:val="28"/>
          <w:lang w:eastAsia="es-MX"/>
        </w:rPr>
        <w:t>,</w:t>
      </w:r>
      <w:r w:rsidR="001F4EB1" w:rsidRPr="0085635B">
        <w:rPr>
          <w:rFonts w:ascii="Arial" w:hAnsi="Arial" w:cs="Arial"/>
          <w:sz w:val="28"/>
          <w:szCs w:val="28"/>
          <w:lang w:eastAsia="es-MX"/>
        </w:rPr>
        <w:t xml:space="preserve"> pero</w:t>
      </w:r>
      <w:r w:rsidR="006D7645">
        <w:rPr>
          <w:rFonts w:ascii="Arial" w:hAnsi="Arial" w:cs="Arial"/>
          <w:sz w:val="28"/>
          <w:szCs w:val="28"/>
          <w:lang w:eastAsia="es-MX"/>
        </w:rPr>
        <w:t>,</w:t>
      </w:r>
      <w:r w:rsidR="001F4EB1" w:rsidRPr="0085635B">
        <w:rPr>
          <w:rFonts w:ascii="Arial" w:hAnsi="Arial" w:cs="Arial"/>
          <w:sz w:val="28"/>
          <w:szCs w:val="28"/>
          <w:lang w:eastAsia="es-MX"/>
        </w:rPr>
        <w:t xml:space="preserve"> aquí </w:t>
      </w:r>
      <w:r w:rsidR="001F4EB1" w:rsidRPr="0085635B">
        <w:rPr>
          <w:rFonts w:ascii="Arial" w:hAnsi="Arial" w:cs="Arial"/>
          <w:sz w:val="28"/>
          <w:szCs w:val="28"/>
          <w:lang w:eastAsia="es-MX"/>
        </w:rPr>
        <w:lastRenderedPageBreak/>
        <w:t>señala que tiene que ser una carrera</w:t>
      </w:r>
      <w:r w:rsidR="00260CFE">
        <w:rPr>
          <w:rFonts w:ascii="Arial" w:hAnsi="Arial" w:cs="Arial"/>
          <w:sz w:val="28"/>
          <w:szCs w:val="28"/>
          <w:lang w:eastAsia="es-MX"/>
        </w:rPr>
        <w:t>,</w:t>
      </w:r>
      <w:r w:rsidR="001F4EB1" w:rsidRPr="0085635B">
        <w:rPr>
          <w:rFonts w:ascii="Arial" w:hAnsi="Arial" w:cs="Arial"/>
          <w:sz w:val="28"/>
          <w:szCs w:val="28"/>
          <w:lang w:eastAsia="es-MX"/>
        </w:rPr>
        <w:t xml:space="preserve"> en lo profesional</w:t>
      </w:r>
      <w:r w:rsidR="00260CFE">
        <w:rPr>
          <w:rFonts w:ascii="Arial" w:hAnsi="Arial" w:cs="Arial"/>
          <w:sz w:val="28"/>
          <w:szCs w:val="28"/>
          <w:lang w:eastAsia="es-MX"/>
        </w:rPr>
        <w:t>,</w:t>
      </w:r>
      <w:r w:rsidR="001F4EB1" w:rsidRPr="0085635B">
        <w:rPr>
          <w:rFonts w:ascii="Arial" w:hAnsi="Arial" w:cs="Arial"/>
          <w:sz w:val="28"/>
          <w:szCs w:val="28"/>
          <w:lang w:eastAsia="es-MX"/>
        </w:rPr>
        <w:t xml:space="preserve"> en el área económico-administrativa</w:t>
      </w:r>
      <w:r w:rsidR="006D7645">
        <w:rPr>
          <w:rFonts w:ascii="Arial" w:hAnsi="Arial" w:cs="Arial"/>
          <w:sz w:val="28"/>
          <w:szCs w:val="28"/>
          <w:lang w:eastAsia="es-MX"/>
        </w:rPr>
        <w:t xml:space="preserve">. </w:t>
      </w:r>
      <w:r w:rsidR="00260CFE">
        <w:rPr>
          <w:rFonts w:ascii="Arial" w:hAnsi="Arial" w:cs="Arial"/>
          <w:sz w:val="28"/>
          <w:szCs w:val="28"/>
          <w:lang w:eastAsia="es-MX"/>
        </w:rPr>
        <w:t xml:space="preserve">Tenía que hacer </w:t>
      </w:r>
      <w:r w:rsidR="001F4EB1" w:rsidRPr="0085635B">
        <w:rPr>
          <w:rFonts w:ascii="Arial" w:hAnsi="Arial" w:cs="Arial"/>
          <w:sz w:val="28"/>
          <w:szCs w:val="28"/>
          <w:lang w:eastAsia="es-MX"/>
        </w:rPr>
        <w:t>el señalamiento</w:t>
      </w:r>
      <w:r w:rsidR="00260CFE">
        <w:rPr>
          <w:rFonts w:ascii="Arial" w:hAnsi="Arial" w:cs="Arial"/>
          <w:sz w:val="28"/>
          <w:szCs w:val="28"/>
          <w:lang w:eastAsia="es-MX"/>
        </w:rPr>
        <w:t>, antes de hacer mi posicionamiento</w:t>
      </w:r>
      <w:r w:rsidR="006D7645">
        <w:rPr>
          <w:rFonts w:ascii="Arial" w:hAnsi="Arial" w:cs="Arial"/>
          <w:sz w:val="28"/>
          <w:szCs w:val="28"/>
          <w:lang w:eastAsia="es-MX"/>
        </w:rPr>
        <w:t>,</w:t>
      </w:r>
      <w:r w:rsidR="00260CFE">
        <w:rPr>
          <w:rFonts w:ascii="Arial" w:hAnsi="Arial" w:cs="Arial"/>
          <w:sz w:val="28"/>
          <w:szCs w:val="28"/>
          <w:lang w:eastAsia="es-MX"/>
        </w:rPr>
        <w:t xml:space="preserve"> respecto al Presupuesto. C</w:t>
      </w:r>
      <w:r w:rsidR="001F4EB1" w:rsidRPr="0085635B">
        <w:rPr>
          <w:rFonts w:ascii="Arial" w:hAnsi="Arial" w:cs="Arial"/>
          <w:sz w:val="28"/>
          <w:szCs w:val="28"/>
          <w:lang w:eastAsia="es-MX"/>
        </w:rPr>
        <w:t>omentar también que</w:t>
      </w:r>
      <w:r w:rsidR="00260CFE">
        <w:rPr>
          <w:rFonts w:ascii="Arial" w:hAnsi="Arial" w:cs="Arial"/>
          <w:sz w:val="28"/>
          <w:szCs w:val="28"/>
          <w:lang w:eastAsia="es-MX"/>
        </w:rPr>
        <w:t>,</w:t>
      </w:r>
      <w:r w:rsidR="001F4EB1" w:rsidRPr="0085635B">
        <w:rPr>
          <w:rFonts w:ascii="Arial" w:hAnsi="Arial" w:cs="Arial"/>
          <w:sz w:val="28"/>
          <w:szCs w:val="28"/>
          <w:lang w:eastAsia="es-MX"/>
        </w:rPr>
        <w:t xml:space="preserve"> bueno</w:t>
      </w:r>
      <w:r w:rsidR="00260CFE">
        <w:rPr>
          <w:rFonts w:ascii="Arial" w:hAnsi="Arial" w:cs="Arial"/>
          <w:sz w:val="28"/>
          <w:szCs w:val="28"/>
          <w:lang w:eastAsia="es-MX"/>
        </w:rPr>
        <w:t>, n</w:t>
      </w:r>
      <w:r w:rsidR="001F4EB1" w:rsidRPr="0085635B">
        <w:rPr>
          <w:rFonts w:ascii="Arial" w:hAnsi="Arial" w:cs="Arial"/>
          <w:sz w:val="28"/>
          <w:szCs w:val="28"/>
          <w:lang w:eastAsia="es-MX"/>
        </w:rPr>
        <w:t>o</w:t>
      </w:r>
      <w:r w:rsidR="00260CFE">
        <w:rPr>
          <w:rFonts w:ascii="Arial" w:hAnsi="Arial" w:cs="Arial"/>
          <w:sz w:val="28"/>
          <w:szCs w:val="28"/>
          <w:lang w:eastAsia="es-MX"/>
        </w:rPr>
        <w:t>s acaban de entregar ahorita, la A</w:t>
      </w:r>
      <w:r w:rsidR="001F4EB1" w:rsidRPr="0085635B">
        <w:rPr>
          <w:rFonts w:ascii="Arial" w:hAnsi="Arial" w:cs="Arial"/>
          <w:sz w:val="28"/>
          <w:szCs w:val="28"/>
          <w:lang w:eastAsia="es-MX"/>
        </w:rPr>
        <w:t xml:space="preserve">sesora </w:t>
      </w:r>
      <w:r w:rsidR="00260CFE">
        <w:rPr>
          <w:rFonts w:ascii="Arial" w:hAnsi="Arial" w:cs="Arial"/>
          <w:sz w:val="28"/>
          <w:szCs w:val="28"/>
          <w:lang w:eastAsia="es-MX"/>
        </w:rPr>
        <w:t xml:space="preserve">Gaby, </w:t>
      </w:r>
      <w:r w:rsidR="001F4EB1" w:rsidRPr="0085635B">
        <w:rPr>
          <w:rFonts w:ascii="Arial" w:hAnsi="Arial" w:cs="Arial"/>
          <w:sz w:val="28"/>
          <w:szCs w:val="28"/>
          <w:lang w:eastAsia="es-MX"/>
        </w:rPr>
        <w:t>las modificaciones que se hicieron</w:t>
      </w:r>
      <w:r w:rsidR="00260CFE">
        <w:rPr>
          <w:rFonts w:ascii="Arial" w:hAnsi="Arial" w:cs="Arial"/>
          <w:sz w:val="28"/>
          <w:szCs w:val="28"/>
          <w:lang w:eastAsia="es-MX"/>
        </w:rPr>
        <w:t>,</w:t>
      </w:r>
      <w:r w:rsidR="001F4EB1" w:rsidRPr="0085635B">
        <w:rPr>
          <w:rFonts w:ascii="Arial" w:hAnsi="Arial" w:cs="Arial"/>
          <w:sz w:val="28"/>
          <w:szCs w:val="28"/>
          <w:lang w:eastAsia="es-MX"/>
        </w:rPr>
        <w:t xml:space="preserve"> estuvimos trabajando sobre cierto legajo</w:t>
      </w:r>
      <w:r w:rsidR="00260CFE">
        <w:rPr>
          <w:rFonts w:ascii="Arial" w:hAnsi="Arial" w:cs="Arial"/>
          <w:sz w:val="28"/>
          <w:szCs w:val="28"/>
          <w:lang w:eastAsia="es-MX"/>
        </w:rPr>
        <w:t>.</w:t>
      </w:r>
      <w:r w:rsidR="001F4EB1" w:rsidRPr="0085635B">
        <w:rPr>
          <w:rFonts w:ascii="Arial" w:hAnsi="Arial" w:cs="Arial"/>
          <w:sz w:val="28"/>
          <w:szCs w:val="28"/>
          <w:lang w:eastAsia="es-MX"/>
        </w:rPr>
        <w:t xml:space="preserve"> Y</w:t>
      </w:r>
      <w:r w:rsidR="00260CFE">
        <w:rPr>
          <w:rFonts w:ascii="Arial" w:hAnsi="Arial" w:cs="Arial"/>
          <w:sz w:val="28"/>
          <w:szCs w:val="28"/>
          <w:lang w:eastAsia="es-MX"/>
        </w:rPr>
        <w:t>,</w:t>
      </w:r>
      <w:r w:rsidR="001F4EB1" w:rsidRPr="0085635B">
        <w:rPr>
          <w:rFonts w:ascii="Arial" w:hAnsi="Arial" w:cs="Arial"/>
          <w:sz w:val="28"/>
          <w:szCs w:val="28"/>
          <w:lang w:eastAsia="es-MX"/>
        </w:rPr>
        <w:t xml:space="preserve"> ahorita</w:t>
      </w:r>
      <w:r w:rsidR="00260CFE">
        <w:rPr>
          <w:rFonts w:ascii="Arial" w:hAnsi="Arial" w:cs="Arial"/>
          <w:sz w:val="28"/>
          <w:szCs w:val="28"/>
          <w:lang w:eastAsia="es-MX"/>
        </w:rPr>
        <w:t>,</w:t>
      </w:r>
      <w:r w:rsidR="001F4EB1" w:rsidRPr="0085635B">
        <w:rPr>
          <w:rFonts w:ascii="Arial" w:hAnsi="Arial" w:cs="Arial"/>
          <w:sz w:val="28"/>
          <w:szCs w:val="28"/>
          <w:lang w:eastAsia="es-MX"/>
        </w:rPr>
        <w:t xml:space="preserve"> lo cambian</w:t>
      </w:r>
      <w:r w:rsidR="00260CFE">
        <w:rPr>
          <w:rFonts w:ascii="Arial" w:hAnsi="Arial" w:cs="Arial"/>
          <w:sz w:val="28"/>
          <w:szCs w:val="28"/>
          <w:lang w:eastAsia="es-MX"/>
        </w:rPr>
        <w:t>,</w:t>
      </w:r>
      <w:r w:rsidR="001F4EB1" w:rsidRPr="0085635B">
        <w:rPr>
          <w:rFonts w:ascii="Arial" w:hAnsi="Arial" w:cs="Arial"/>
          <w:sz w:val="28"/>
          <w:szCs w:val="28"/>
          <w:lang w:eastAsia="es-MX"/>
        </w:rPr>
        <w:t xml:space="preserve"> pude ver que hay algunos cambios</w:t>
      </w:r>
      <w:r w:rsidR="00260CFE">
        <w:rPr>
          <w:rFonts w:ascii="Arial" w:hAnsi="Arial" w:cs="Arial"/>
          <w:sz w:val="28"/>
          <w:szCs w:val="28"/>
          <w:lang w:eastAsia="es-MX"/>
        </w:rPr>
        <w:t>. S</w:t>
      </w:r>
      <w:r w:rsidR="001F4EB1" w:rsidRPr="0085635B">
        <w:rPr>
          <w:rFonts w:ascii="Arial" w:hAnsi="Arial" w:cs="Arial"/>
          <w:sz w:val="28"/>
          <w:szCs w:val="28"/>
          <w:lang w:eastAsia="es-MX"/>
        </w:rPr>
        <w:t>in embargo</w:t>
      </w:r>
      <w:r w:rsidR="00260CFE">
        <w:rPr>
          <w:rFonts w:ascii="Arial" w:hAnsi="Arial" w:cs="Arial"/>
          <w:sz w:val="28"/>
          <w:szCs w:val="28"/>
          <w:lang w:eastAsia="es-MX"/>
        </w:rPr>
        <w:t>, no tenemos el tiempo necesario,</w:t>
      </w:r>
      <w:r w:rsidR="001F4EB1" w:rsidRPr="0085635B">
        <w:rPr>
          <w:rFonts w:ascii="Arial" w:hAnsi="Arial" w:cs="Arial"/>
          <w:sz w:val="28"/>
          <w:szCs w:val="28"/>
          <w:lang w:eastAsia="es-MX"/>
        </w:rPr>
        <w:t xml:space="preserve"> para analizar renglón por renglón</w:t>
      </w:r>
      <w:r w:rsidR="00260CFE">
        <w:rPr>
          <w:rFonts w:ascii="Arial" w:hAnsi="Arial" w:cs="Arial"/>
          <w:sz w:val="28"/>
          <w:szCs w:val="28"/>
          <w:lang w:eastAsia="es-MX"/>
        </w:rPr>
        <w:t xml:space="preserve">, </w:t>
      </w:r>
      <w:r w:rsidR="001F4EB1" w:rsidRPr="0085635B">
        <w:rPr>
          <w:rFonts w:ascii="Arial" w:hAnsi="Arial" w:cs="Arial"/>
          <w:sz w:val="28"/>
          <w:szCs w:val="28"/>
          <w:lang w:eastAsia="es-MX"/>
        </w:rPr>
        <w:t>simpleme</w:t>
      </w:r>
      <w:r w:rsidR="00260CFE">
        <w:rPr>
          <w:rFonts w:ascii="Arial" w:hAnsi="Arial" w:cs="Arial"/>
          <w:sz w:val="28"/>
          <w:szCs w:val="28"/>
          <w:lang w:eastAsia="es-MX"/>
        </w:rPr>
        <w:t xml:space="preserve">nte en los empleados hay varias </w:t>
      </w:r>
      <w:r w:rsidR="001F4EB1" w:rsidRPr="0085635B">
        <w:rPr>
          <w:rFonts w:ascii="Arial" w:hAnsi="Arial" w:cs="Arial"/>
          <w:sz w:val="28"/>
          <w:szCs w:val="28"/>
          <w:lang w:eastAsia="es-MX"/>
        </w:rPr>
        <w:t>modificaciones</w:t>
      </w:r>
      <w:r w:rsidR="00260CFE">
        <w:rPr>
          <w:rFonts w:ascii="Arial" w:hAnsi="Arial" w:cs="Arial"/>
          <w:sz w:val="28"/>
          <w:szCs w:val="28"/>
          <w:lang w:eastAsia="es-MX"/>
        </w:rPr>
        <w:t>. M</w:t>
      </w:r>
      <w:r w:rsidR="001F4EB1" w:rsidRPr="0085635B">
        <w:rPr>
          <w:rFonts w:ascii="Arial" w:hAnsi="Arial" w:cs="Arial"/>
          <w:sz w:val="28"/>
          <w:szCs w:val="28"/>
          <w:lang w:eastAsia="es-MX"/>
        </w:rPr>
        <w:t xml:space="preserve">e comentaban que se </w:t>
      </w:r>
      <w:r w:rsidR="00260CFE">
        <w:rPr>
          <w:rFonts w:ascii="Arial" w:hAnsi="Arial" w:cs="Arial"/>
          <w:sz w:val="28"/>
          <w:szCs w:val="28"/>
          <w:lang w:eastAsia="es-MX"/>
        </w:rPr>
        <w:t xml:space="preserve">había hecho </w:t>
      </w:r>
      <w:r w:rsidR="001F4EB1" w:rsidRPr="0085635B">
        <w:rPr>
          <w:rFonts w:ascii="Arial" w:hAnsi="Arial" w:cs="Arial"/>
          <w:sz w:val="28"/>
          <w:szCs w:val="28"/>
          <w:lang w:eastAsia="es-MX"/>
        </w:rPr>
        <w:t>la modificación</w:t>
      </w:r>
      <w:r w:rsidR="00260CFE">
        <w:rPr>
          <w:rFonts w:ascii="Arial" w:hAnsi="Arial" w:cs="Arial"/>
          <w:sz w:val="28"/>
          <w:szCs w:val="28"/>
          <w:lang w:eastAsia="es-MX"/>
        </w:rPr>
        <w:t>, solamente de algunas P</w:t>
      </w:r>
      <w:r w:rsidR="001F4EB1" w:rsidRPr="0085635B">
        <w:rPr>
          <w:rFonts w:ascii="Arial" w:hAnsi="Arial" w:cs="Arial"/>
          <w:sz w:val="28"/>
          <w:szCs w:val="28"/>
          <w:lang w:eastAsia="es-MX"/>
        </w:rPr>
        <w:t>artidas</w:t>
      </w:r>
      <w:r w:rsidR="00260CFE">
        <w:rPr>
          <w:rFonts w:ascii="Arial" w:hAnsi="Arial" w:cs="Arial"/>
          <w:sz w:val="28"/>
          <w:szCs w:val="28"/>
          <w:lang w:eastAsia="es-MX"/>
        </w:rPr>
        <w:t>,</w:t>
      </w:r>
      <w:r w:rsidR="001F4EB1" w:rsidRPr="0085635B">
        <w:rPr>
          <w:rFonts w:ascii="Arial" w:hAnsi="Arial" w:cs="Arial"/>
          <w:sz w:val="28"/>
          <w:szCs w:val="28"/>
          <w:lang w:eastAsia="es-MX"/>
        </w:rPr>
        <w:t xml:space="preserve"> en</w:t>
      </w:r>
      <w:r w:rsidR="00260CFE">
        <w:rPr>
          <w:rFonts w:ascii="Arial" w:hAnsi="Arial" w:cs="Arial"/>
          <w:sz w:val="28"/>
          <w:szCs w:val="28"/>
          <w:lang w:eastAsia="es-MX"/>
        </w:rPr>
        <w:t xml:space="preserve"> base a una propuesta de la R</w:t>
      </w:r>
      <w:r w:rsidR="001F4EB1" w:rsidRPr="0085635B">
        <w:rPr>
          <w:rFonts w:ascii="Arial" w:hAnsi="Arial" w:cs="Arial"/>
          <w:sz w:val="28"/>
          <w:szCs w:val="28"/>
          <w:lang w:eastAsia="es-MX"/>
        </w:rPr>
        <w:t>egidora Diana</w:t>
      </w:r>
      <w:r w:rsidR="006D7645">
        <w:rPr>
          <w:rFonts w:ascii="Arial" w:hAnsi="Arial" w:cs="Arial"/>
          <w:sz w:val="28"/>
          <w:szCs w:val="28"/>
          <w:lang w:eastAsia="es-MX"/>
        </w:rPr>
        <w:t>. E</w:t>
      </w:r>
      <w:r w:rsidR="001F4EB1" w:rsidRPr="0085635B">
        <w:rPr>
          <w:rFonts w:ascii="Arial" w:hAnsi="Arial" w:cs="Arial"/>
          <w:sz w:val="28"/>
          <w:szCs w:val="28"/>
          <w:lang w:eastAsia="es-MX"/>
        </w:rPr>
        <w:t>ntonces</w:t>
      </w:r>
      <w:r w:rsidR="00260CFE">
        <w:rPr>
          <w:rFonts w:ascii="Arial" w:hAnsi="Arial" w:cs="Arial"/>
          <w:sz w:val="28"/>
          <w:szCs w:val="28"/>
          <w:lang w:eastAsia="es-MX"/>
        </w:rPr>
        <w:t>, b</w:t>
      </w:r>
      <w:r w:rsidR="001F4EB1" w:rsidRPr="0085635B">
        <w:rPr>
          <w:rFonts w:ascii="Arial" w:hAnsi="Arial" w:cs="Arial"/>
          <w:sz w:val="28"/>
          <w:szCs w:val="28"/>
          <w:lang w:eastAsia="es-MX"/>
        </w:rPr>
        <w:t>ueno ese es el primer señalamiento</w:t>
      </w:r>
      <w:r w:rsidR="00260CFE">
        <w:rPr>
          <w:rFonts w:ascii="Arial" w:hAnsi="Arial" w:cs="Arial"/>
          <w:sz w:val="28"/>
          <w:szCs w:val="28"/>
          <w:lang w:eastAsia="es-MX"/>
        </w:rPr>
        <w:t>. E</w:t>
      </w:r>
      <w:r w:rsidR="001F4EB1" w:rsidRPr="0085635B">
        <w:rPr>
          <w:rFonts w:ascii="Arial" w:hAnsi="Arial" w:cs="Arial"/>
          <w:sz w:val="28"/>
          <w:szCs w:val="28"/>
          <w:lang w:eastAsia="es-MX"/>
        </w:rPr>
        <w:t>ncuentro aquí</w:t>
      </w:r>
      <w:r w:rsidR="00260CFE">
        <w:rPr>
          <w:rFonts w:ascii="Arial" w:hAnsi="Arial" w:cs="Arial"/>
          <w:sz w:val="28"/>
          <w:szCs w:val="28"/>
          <w:lang w:eastAsia="es-MX"/>
        </w:rPr>
        <w:t>, u</w:t>
      </w:r>
      <w:r w:rsidR="001F4EB1" w:rsidRPr="0085635B">
        <w:rPr>
          <w:rFonts w:ascii="Arial" w:hAnsi="Arial" w:cs="Arial"/>
          <w:sz w:val="28"/>
          <w:szCs w:val="28"/>
          <w:lang w:eastAsia="es-MX"/>
        </w:rPr>
        <w:t>nas diferencias entre un año y otro</w:t>
      </w:r>
      <w:r w:rsidR="006D7645">
        <w:rPr>
          <w:rFonts w:ascii="Arial" w:hAnsi="Arial" w:cs="Arial"/>
          <w:sz w:val="28"/>
          <w:szCs w:val="28"/>
          <w:lang w:eastAsia="es-MX"/>
        </w:rPr>
        <w:t>,</w:t>
      </w:r>
      <w:r w:rsidR="001F4EB1" w:rsidRPr="0085635B">
        <w:rPr>
          <w:rFonts w:ascii="Arial" w:hAnsi="Arial" w:cs="Arial"/>
          <w:sz w:val="28"/>
          <w:szCs w:val="28"/>
          <w:lang w:eastAsia="es-MX"/>
        </w:rPr>
        <w:t xml:space="preserve"> las que me parece una cantidad que aumentó bastante</w:t>
      </w:r>
      <w:r w:rsidR="006D7645">
        <w:rPr>
          <w:rFonts w:ascii="Arial" w:hAnsi="Arial" w:cs="Arial"/>
          <w:sz w:val="28"/>
          <w:szCs w:val="28"/>
          <w:lang w:eastAsia="es-MX"/>
        </w:rPr>
        <w:t>. E</w:t>
      </w:r>
      <w:r w:rsidR="00260CFE">
        <w:rPr>
          <w:rFonts w:ascii="Arial" w:hAnsi="Arial" w:cs="Arial"/>
          <w:sz w:val="28"/>
          <w:szCs w:val="28"/>
          <w:lang w:eastAsia="es-MX"/>
        </w:rPr>
        <w:t>n Dirección General</w:t>
      </w:r>
      <w:r w:rsidR="006D7645">
        <w:rPr>
          <w:rFonts w:ascii="Arial" w:hAnsi="Arial" w:cs="Arial"/>
          <w:sz w:val="28"/>
          <w:szCs w:val="28"/>
          <w:lang w:eastAsia="es-MX"/>
        </w:rPr>
        <w:t>,</w:t>
      </w:r>
      <w:r w:rsidR="00260CFE">
        <w:rPr>
          <w:rFonts w:ascii="Arial" w:hAnsi="Arial" w:cs="Arial"/>
          <w:sz w:val="28"/>
          <w:szCs w:val="28"/>
          <w:lang w:eastAsia="es-MX"/>
        </w:rPr>
        <w:t xml:space="preserve"> de la Oficina de P</w:t>
      </w:r>
      <w:r w:rsidR="001F4EB1" w:rsidRPr="0085635B">
        <w:rPr>
          <w:rFonts w:ascii="Arial" w:hAnsi="Arial" w:cs="Arial"/>
          <w:sz w:val="28"/>
          <w:szCs w:val="28"/>
          <w:lang w:eastAsia="es-MX"/>
        </w:rPr>
        <w:t xml:space="preserve">residencia de </w:t>
      </w:r>
      <w:r w:rsidR="006D7645">
        <w:rPr>
          <w:rFonts w:ascii="Arial" w:hAnsi="Arial" w:cs="Arial"/>
          <w:sz w:val="28"/>
          <w:szCs w:val="28"/>
          <w:lang w:eastAsia="es-MX"/>
        </w:rPr>
        <w:t>$1´036,2</w:t>
      </w:r>
      <w:r w:rsidR="001F4EB1" w:rsidRPr="0085635B">
        <w:rPr>
          <w:rFonts w:ascii="Arial" w:hAnsi="Arial" w:cs="Arial"/>
          <w:sz w:val="28"/>
          <w:szCs w:val="28"/>
          <w:lang w:eastAsia="es-MX"/>
        </w:rPr>
        <w:t>78</w:t>
      </w:r>
      <w:r w:rsidR="006D7645">
        <w:rPr>
          <w:rFonts w:ascii="Arial" w:hAnsi="Arial" w:cs="Arial"/>
          <w:sz w:val="28"/>
          <w:szCs w:val="28"/>
          <w:lang w:eastAsia="es-MX"/>
        </w:rPr>
        <w:t xml:space="preserve">.00 (Un millón, treinta y seis mil, doscientos setenta y ocho pesos 00/100 m.n.) </w:t>
      </w:r>
      <w:r w:rsidR="001F4EB1" w:rsidRPr="0085635B">
        <w:rPr>
          <w:rFonts w:ascii="Arial" w:hAnsi="Arial" w:cs="Arial"/>
          <w:sz w:val="28"/>
          <w:szCs w:val="28"/>
          <w:lang w:eastAsia="es-MX"/>
        </w:rPr>
        <w:t xml:space="preserve">a </w:t>
      </w:r>
      <w:r w:rsidR="006D7645">
        <w:rPr>
          <w:rFonts w:ascii="Arial" w:hAnsi="Arial" w:cs="Arial"/>
          <w:sz w:val="28"/>
          <w:szCs w:val="28"/>
          <w:lang w:eastAsia="es-MX"/>
        </w:rPr>
        <w:t>$1´</w:t>
      </w:r>
      <w:r w:rsidR="00260CFE">
        <w:rPr>
          <w:rFonts w:ascii="Arial" w:hAnsi="Arial" w:cs="Arial"/>
          <w:sz w:val="28"/>
          <w:szCs w:val="28"/>
          <w:lang w:eastAsia="es-MX"/>
        </w:rPr>
        <w:t>465</w:t>
      </w:r>
      <w:r w:rsidR="006D7645">
        <w:rPr>
          <w:rFonts w:ascii="Arial" w:hAnsi="Arial" w:cs="Arial"/>
          <w:sz w:val="28"/>
          <w:szCs w:val="28"/>
          <w:lang w:eastAsia="es-MX"/>
        </w:rPr>
        <w:t>,</w:t>
      </w:r>
      <w:r w:rsidR="00260CFE">
        <w:rPr>
          <w:rFonts w:ascii="Arial" w:hAnsi="Arial" w:cs="Arial"/>
          <w:sz w:val="28"/>
          <w:szCs w:val="28"/>
          <w:lang w:eastAsia="es-MX"/>
        </w:rPr>
        <w:t>725</w:t>
      </w:r>
      <w:r w:rsidR="006D7645">
        <w:rPr>
          <w:rFonts w:ascii="Arial" w:hAnsi="Arial" w:cs="Arial"/>
          <w:sz w:val="28"/>
          <w:szCs w:val="28"/>
          <w:lang w:eastAsia="es-MX"/>
        </w:rPr>
        <w:t>.00 (Un millón, cuatrocientos sesenta y cinco mil, setecientos veinticinco pesos 00/100 m.n.)</w:t>
      </w:r>
      <w:r w:rsidR="00260CFE">
        <w:rPr>
          <w:rFonts w:ascii="Arial" w:hAnsi="Arial" w:cs="Arial"/>
          <w:sz w:val="28"/>
          <w:szCs w:val="28"/>
          <w:lang w:eastAsia="es-MX"/>
        </w:rPr>
        <w:t xml:space="preserve"> </w:t>
      </w:r>
      <w:r w:rsidR="001F4EB1" w:rsidRPr="0085635B">
        <w:rPr>
          <w:rFonts w:ascii="Arial" w:hAnsi="Arial" w:cs="Arial"/>
          <w:sz w:val="28"/>
          <w:szCs w:val="28"/>
          <w:lang w:eastAsia="es-MX"/>
        </w:rPr>
        <w:t>Aunque</w:t>
      </w:r>
      <w:r w:rsidR="00260CFE">
        <w:rPr>
          <w:rFonts w:ascii="Arial" w:hAnsi="Arial" w:cs="Arial"/>
          <w:sz w:val="28"/>
          <w:szCs w:val="28"/>
          <w:lang w:eastAsia="es-MX"/>
        </w:rPr>
        <w:t>,</w:t>
      </w:r>
      <w:r w:rsidR="001F4EB1" w:rsidRPr="0085635B">
        <w:rPr>
          <w:rFonts w:ascii="Arial" w:hAnsi="Arial" w:cs="Arial"/>
          <w:sz w:val="28"/>
          <w:szCs w:val="28"/>
          <w:lang w:eastAsia="es-MX"/>
        </w:rPr>
        <w:t xml:space="preserve"> sé que</w:t>
      </w:r>
      <w:r w:rsidR="00260CFE">
        <w:rPr>
          <w:rFonts w:ascii="Arial" w:hAnsi="Arial" w:cs="Arial"/>
          <w:sz w:val="28"/>
          <w:szCs w:val="28"/>
          <w:lang w:eastAsia="es-MX"/>
        </w:rPr>
        <w:t>,</w:t>
      </w:r>
      <w:r w:rsidR="001F4EB1" w:rsidRPr="0085635B">
        <w:rPr>
          <w:rFonts w:ascii="Arial" w:hAnsi="Arial" w:cs="Arial"/>
          <w:sz w:val="28"/>
          <w:szCs w:val="28"/>
          <w:lang w:eastAsia="es-MX"/>
        </w:rPr>
        <w:t xml:space="preserve"> se está haciendo para contingencias</w:t>
      </w:r>
      <w:r w:rsidR="006D7645">
        <w:rPr>
          <w:rFonts w:ascii="Arial" w:hAnsi="Arial" w:cs="Arial"/>
          <w:sz w:val="28"/>
          <w:szCs w:val="28"/>
          <w:lang w:eastAsia="es-MX"/>
        </w:rPr>
        <w:t>,</w:t>
      </w:r>
      <w:r w:rsidR="001F4EB1" w:rsidRPr="0085635B">
        <w:rPr>
          <w:rFonts w:ascii="Arial" w:hAnsi="Arial" w:cs="Arial"/>
          <w:sz w:val="28"/>
          <w:szCs w:val="28"/>
          <w:lang w:eastAsia="es-MX"/>
        </w:rPr>
        <w:t xml:space="preserve"> socioeconómicos</w:t>
      </w:r>
      <w:r w:rsidR="00260CFE">
        <w:rPr>
          <w:rFonts w:ascii="Arial" w:hAnsi="Arial" w:cs="Arial"/>
          <w:sz w:val="28"/>
          <w:szCs w:val="28"/>
          <w:lang w:eastAsia="es-MX"/>
        </w:rPr>
        <w:t>,</w:t>
      </w:r>
      <w:r w:rsidR="001F4EB1" w:rsidRPr="0085635B">
        <w:rPr>
          <w:rFonts w:ascii="Arial" w:hAnsi="Arial" w:cs="Arial"/>
          <w:sz w:val="28"/>
          <w:szCs w:val="28"/>
          <w:lang w:eastAsia="es-MX"/>
        </w:rPr>
        <w:t xml:space="preserve"> me par</w:t>
      </w:r>
      <w:r w:rsidR="00260CFE">
        <w:rPr>
          <w:rFonts w:ascii="Arial" w:hAnsi="Arial" w:cs="Arial"/>
          <w:sz w:val="28"/>
          <w:szCs w:val="28"/>
          <w:lang w:eastAsia="es-MX"/>
        </w:rPr>
        <w:t xml:space="preserve">ece que es una cantidad alta. </w:t>
      </w:r>
      <w:r w:rsidR="001F4EB1" w:rsidRPr="0085635B">
        <w:rPr>
          <w:rFonts w:ascii="Arial" w:hAnsi="Arial" w:cs="Arial"/>
          <w:sz w:val="28"/>
          <w:szCs w:val="28"/>
          <w:lang w:eastAsia="es-MX"/>
        </w:rPr>
        <w:t>También quiero hacer un señala</w:t>
      </w:r>
      <w:r w:rsidR="00260CFE">
        <w:rPr>
          <w:rFonts w:ascii="Arial" w:hAnsi="Arial" w:cs="Arial"/>
          <w:sz w:val="28"/>
          <w:szCs w:val="28"/>
          <w:lang w:eastAsia="es-MX"/>
        </w:rPr>
        <w:t>miento en Dirección General de Seguridad Pública y M</w:t>
      </w:r>
      <w:r w:rsidR="001F4EB1" w:rsidRPr="0085635B">
        <w:rPr>
          <w:rFonts w:ascii="Arial" w:hAnsi="Arial" w:cs="Arial"/>
          <w:sz w:val="28"/>
          <w:szCs w:val="28"/>
          <w:lang w:eastAsia="es-MX"/>
        </w:rPr>
        <w:t>ovilidad</w:t>
      </w:r>
      <w:r w:rsidR="006D7645">
        <w:rPr>
          <w:rFonts w:ascii="Arial" w:hAnsi="Arial" w:cs="Arial"/>
          <w:sz w:val="28"/>
          <w:szCs w:val="28"/>
          <w:lang w:eastAsia="es-MX"/>
        </w:rPr>
        <w:t>,</w:t>
      </w:r>
      <w:r w:rsidR="001F4EB1" w:rsidRPr="0085635B">
        <w:rPr>
          <w:rFonts w:ascii="Arial" w:hAnsi="Arial" w:cs="Arial"/>
          <w:sz w:val="28"/>
          <w:szCs w:val="28"/>
          <w:lang w:eastAsia="es-MX"/>
        </w:rPr>
        <w:t xml:space="preserve"> de </w:t>
      </w:r>
      <w:r w:rsidR="006D7645">
        <w:rPr>
          <w:rFonts w:ascii="Arial" w:hAnsi="Arial" w:cs="Arial"/>
          <w:sz w:val="28"/>
          <w:szCs w:val="28"/>
          <w:lang w:eastAsia="es-MX"/>
        </w:rPr>
        <w:t>$</w:t>
      </w:r>
      <w:r w:rsidR="001F4EB1" w:rsidRPr="0085635B">
        <w:rPr>
          <w:rFonts w:ascii="Arial" w:hAnsi="Arial" w:cs="Arial"/>
          <w:sz w:val="28"/>
          <w:szCs w:val="28"/>
          <w:lang w:eastAsia="es-MX"/>
        </w:rPr>
        <w:t>5</w:t>
      </w:r>
      <w:r w:rsidR="006D7645">
        <w:rPr>
          <w:rFonts w:ascii="Arial" w:hAnsi="Arial" w:cs="Arial"/>
          <w:sz w:val="28"/>
          <w:szCs w:val="28"/>
          <w:lang w:eastAsia="es-MX"/>
        </w:rPr>
        <w:t>´841,</w:t>
      </w:r>
      <w:r w:rsidR="001F4EB1" w:rsidRPr="0085635B">
        <w:rPr>
          <w:rFonts w:ascii="Arial" w:hAnsi="Arial" w:cs="Arial"/>
          <w:sz w:val="28"/>
          <w:szCs w:val="28"/>
          <w:lang w:eastAsia="es-MX"/>
        </w:rPr>
        <w:t>844</w:t>
      </w:r>
      <w:r w:rsidR="006D7645">
        <w:rPr>
          <w:rFonts w:ascii="Arial" w:hAnsi="Arial" w:cs="Arial"/>
          <w:sz w:val="28"/>
          <w:szCs w:val="28"/>
          <w:lang w:eastAsia="es-MX"/>
        </w:rPr>
        <w:t>.00 (Cinco millones, ochocientos cuarenta y uno, ochocientos cuarenta y cuatro pesos 00/100 m.n.)</w:t>
      </w:r>
      <w:r w:rsidR="001F4EB1" w:rsidRPr="0085635B">
        <w:rPr>
          <w:rFonts w:ascii="Arial" w:hAnsi="Arial" w:cs="Arial"/>
          <w:sz w:val="28"/>
          <w:szCs w:val="28"/>
          <w:lang w:eastAsia="es-MX"/>
        </w:rPr>
        <w:t xml:space="preserve"> a </w:t>
      </w:r>
      <w:r w:rsidR="006D7645">
        <w:rPr>
          <w:rFonts w:ascii="Arial" w:hAnsi="Arial" w:cs="Arial"/>
          <w:sz w:val="28"/>
          <w:szCs w:val="28"/>
          <w:lang w:eastAsia="es-MX"/>
        </w:rPr>
        <w:t>$</w:t>
      </w:r>
      <w:r w:rsidR="001F4EB1" w:rsidRPr="0085635B">
        <w:rPr>
          <w:rFonts w:ascii="Arial" w:hAnsi="Arial" w:cs="Arial"/>
          <w:sz w:val="28"/>
          <w:szCs w:val="28"/>
          <w:lang w:eastAsia="es-MX"/>
        </w:rPr>
        <w:t>14</w:t>
      </w:r>
      <w:r w:rsidR="006D7645">
        <w:rPr>
          <w:rFonts w:ascii="Arial" w:hAnsi="Arial" w:cs="Arial"/>
          <w:sz w:val="28"/>
          <w:szCs w:val="28"/>
          <w:lang w:eastAsia="es-MX"/>
        </w:rPr>
        <w:t>´</w:t>
      </w:r>
      <w:r w:rsidR="001F4EB1" w:rsidRPr="0085635B">
        <w:rPr>
          <w:rFonts w:ascii="Arial" w:hAnsi="Arial" w:cs="Arial"/>
          <w:sz w:val="28"/>
          <w:szCs w:val="28"/>
          <w:lang w:eastAsia="es-MX"/>
        </w:rPr>
        <w:t>853</w:t>
      </w:r>
      <w:r w:rsidR="006D7645">
        <w:rPr>
          <w:rFonts w:ascii="Arial" w:hAnsi="Arial" w:cs="Arial"/>
          <w:sz w:val="28"/>
          <w:szCs w:val="28"/>
          <w:lang w:eastAsia="es-MX"/>
        </w:rPr>
        <w:t>,</w:t>
      </w:r>
      <w:r w:rsidR="001F4EB1" w:rsidRPr="0085635B">
        <w:rPr>
          <w:rFonts w:ascii="Arial" w:hAnsi="Arial" w:cs="Arial"/>
          <w:sz w:val="28"/>
          <w:szCs w:val="28"/>
          <w:lang w:eastAsia="es-MX"/>
        </w:rPr>
        <w:t>818</w:t>
      </w:r>
      <w:r w:rsidR="006D7645">
        <w:rPr>
          <w:rFonts w:ascii="Arial" w:hAnsi="Arial" w:cs="Arial"/>
          <w:sz w:val="28"/>
          <w:szCs w:val="28"/>
          <w:lang w:eastAsia="es-MX"/>
        </w:rPr>
        <w:t>.00 (Catorce millones, ochocientos cincuenta y tres mil, ochocientos dieciocho pesos 00/100 m.n.) E</w:t>
      </w:r>
      <w:r w:rsidR="001F4EB1" w:rsidRPr="0085635B">
        <w:rPr>
          <w:rFonts w:ascii="Arial" w:hAnsi="Arial" w:cs="Arial"/>
          <w:sz w:val="28"/>
          <w:szCs w:val="28"/>
          <w:lang w:eastAsia="es-MX"/>
        </w:rPr>
        <w:t>s un aumento bastante grande</w:t>
      </w:r>
      <w:r w:rsidR="00260CFE">
        <w:rPr>
          <w:rFonts w:ascii="Arial" w:hAnsi="Arial" w:cs="Arial"/>
          <w:sz w:val="28"/>
          <w:szCs w:val="28"/>
          <w:lang w:eastAsia="es-MX"/>
        </w:rPr>
        <w:t>. N</w:t>
      </w:r>
      <w:r w:rsidR="001F4EB1" w:rsidRPr="0085635B">
        <w:rPr>
          <w:rFonts w:ascii="Arial" w:hAnsi="Arial" w:cs="Arial"/>
          <w:sz w:val="28"/>
          <w:szCs w:val="28"/>
          <w:lang w:eastAsia="es-MX"/>
        </w:rPr>
        <w:t xml:space="preserve">os hicieron el desglose y son aproximadamente casi </w:t>
      </w:r>
      <w:r w:rsidR="00260CFE">
        <w:rPr>
          <w:rFonts w:ascii="Arial" w:hAnsi="Arial" w:cs="Arial"/>
          <w:sz w:val="28"/>
          <w:szCs w:val="28"/>
          <w:lang w:eastAsia="es-MX"/>
        </w:rPr>
        <w:t>$</w:t>
      </w:r>
      <w:r w:rsidR="001F4EB1" w:rsidRPr="0085635B">
        <w:rPr>
          <w:rFonts w:ascii="Arial" w:hAnsi="Arial" w:cs="Arial"/>
          <w:sz w:val="28"/>
          <w:szCs w:val="28"/>
          <w:lang w:eastAsia="es-MX"/>
        </w:rPr>
        <w:t>7</w:t>
      </w:r>
      <w:r w:rsidR="00260CFE">
        <w:rPr>
          <w:rFonts w:ascii="Arial" w:hAnsi="Arial" w:cs="Arial"/>
          <w:sz w:val="28"/>
          <w:szCs w:val="28"/>
          <w:lang w:eastAsia="es-MX"/>
        </w:rPr>
        <w:t>´000,000.00 (Siete</w:t>
      </w:r>
      <w:r w:rsidR="001F4EB1" w:rsidRPr="0085635B">
        <w:rPr>
          <w:rFonts w:ascii="Arial" w:hAnsi="Arial" w:cs="Arial"/>
          <w:sz w:val="28"/>
          <w:szCs w:val="28"/>
          <w:lang w:eastAsia="es-MX"/>
        </w:rPr>
        <w:t xml:space="preserve"> millones </w:t>
      </w:r>
      <w:r w:rsidR="00260CFE">
        <w:rPr>
          <w:rFonts w:ascii="Arial" w:hAnsi="Arial" w:cs="Arial"/>
          <w:sz w:val="28"/>
          <w:szCs w:val="28"/>
          <w:lang w:eastAsia="es-MX"/>
        </w:rPr>
        <w:t xml:space="preserve">de pesos 00/100 m.n.) </w:t>
      </w:r>
      <w:r w:rsidR="006D7645">
        <w:rPr>
          <w:rFonts w:ascii="Arial" w:hAnsi="Arial" w:cs="Arial"/>
          <w:sz w:val="28"/>
          <w:szCs w:val="28"/>
          <w:lang w:eastAsia="es-MX"/>
        </w:rPr>
        <w:t>o</w:t>
      </w:r>
      <w:r w:rsidR="001F4EB1" w:rsidRPr="0085635B">
        <w:rPr>
          <w:rFonts w:ascii="Arial" w:hAnsi="Arial" w:cs="Arial"/>
          <w:sz w:val="28"/>
          <w:szCs w:val="28"/>
          <w:lang w:eastAsia="es-MX"/>
        </w:rPr>
        <w:t xml:space="preserve"> la cantidad exacta son </w:t>
      </w:r>
      <w:r w:rsidR="00E9035C">
        <w:rPr>
          <w:rFonts w:ascii="Arial" w:hAnsi="Arial" w:cs="Arial"/>
          <w:sz w:val="28"/>
          <w:szCs w:val="28"/>
          <w:lang w:eastAsia="es-MX"/>
        </w:rPr>
        <w:t>$6´</w:t>
      </w:r>
      <w:r w:rsidR="001F4EB1" w:rsidRPr="0085635B">
        <w:rPr>
          <w:rFonts w:ascii="Arial" w:hAnsi="Arial" w:cs="Arial"/>
          <w:sz w:val="28"/>
          <w:szCs w:val="28"/>
          <w:lang w:eastAsia="es-MX"/>
        </w:rPr>
        <w:t>995</w:t>
      </w:r>
      <w:r w:rsidR="006D7645">
        <w:rPr>
          <w:rFonts w:ascii="Arial" w:hAnsi="Arial" w:cs="Arial"/>
          <w:sz w:val="28"/>
          <w:szCs w:val="28"/>
          <w:lang w:eastAsia="es-MX"/>
        </w:rPr>
        <w:t>,</w:t>
      </w:r>
      <w:r w:rsidR="001F4EB1" w:rsidRPr="0085635B">
        <w:rPr>
          <w:rFonts w:ascii="Arial" w:hAnsi="Arial" w:cs="Arial"/>
          <w:sz w:val="28"/>
          <w:szCs w:val="28"/>
          <w:lang w:eastAsia="es-MX"/>
        </w:rPr>
        <w:t>200</w:t>
      </w:r>
      <w:r w:rsidR="006D7645">
        <w:rPr>
          <w:rFonts w:ascii="Arial" w:hAnsi="Arial" w:cs="Arial"/>
          <w:sz w:val="28"/>
          <w:szCs w:val="28"/>
          <w:lang w:eastAsia="es-MX"/>
        </w:rPr>
        <w:t>.</w:t>
      </w:r>
      <w:r w:rsidR="001F4EB1" w:rsidRPr="0085635B">
        <w:rPr>
          <w:rFonts w:ascii="Arial" w:hAnsi="Arial" w:cs="Arial"/>
          <w:sz w:val="28"/>
          <w:szCs w:val="28"/>
          <w:lang w:eastAsia="es-MX"/>
        </w:rPr>
        <w:t>00</w:t>
      </w:r>
      <w:r w:rsidR="006D7645">
        <w:rPr>
          <w:rFonts w:ascii="Arial" w:hAnsi="Arial" w:cs="Arial"/>
          <w:sz w:val="28"/>
          <w:szCs w:val="28"/>
          <w:lang w:eastAsia="es-MX"/>
        </w:rPr>
        <w:t xml:space="preserve"> (Seis millones, novecientos noventa y cinco mil, doscientos pesos 00/100 m.n.)</w:t>
      </w:r>
      <w:r w:rsidR="001F4EB1" w:rsidRPr="0085635B">
        <w:rPr>
          <w:rFonts w:ascii="Arial" w:hAnsi="Arial" w:cs="Arial"/>
          <w:sz w:val="28"/>
          <w:szCs w:val="28"/>
          <w:lang w:eastAsia="es-MX"/>
        </w:rPr>
        <w:t xml:space="preserve"> que </w:t>
      </w:r>
      <w:r w:rsidR="00E9035C">
        <w:rPr>
          <w:rFonts w:ascii="Arial" w:hAnsi="Arial" w:cs="Arial"/>
          <w:sz w:val="28"/>
          <w:szCs w:val="28"/>
          <w:lang w:eastAsia="es-MX"/>
        </w:rPr>
        <w:t xml:space="preserve">ya nos hicieron la explicación </w:t>
      </w:r>
      <w:r w:rsidR="001F4EB1" w:rsidRPr="0085635B">
        <w:rPr>
          <w:rFonts w:ascii="Arial" w:hAnsi="Arial" w:cs="Arial"/>
          <w:sz w:val="28"/>
          <w:szCs w:val="28"/>
          <w:lang w:eastAsia="es-MX"/>
        </w:rPr>
        <w:t>que</w:t>
      </w:r>
      <w:r w:rsidR="00E9035C">
        <w:rPr>
          <w:rFonts w:ascii="Arial" w:hAnsi="Arial" w:cs="Arial"/>
          <w:sz w:val="28"/>
          <w:szCs w:val="28"/>
          <w:lang w:eastAsia="es-MX"/>
        </w:rPr>
        <w:t>,</w:t>
      </w:r>
      <w:r w:rsidR="001F4EB1" w:rsidRPr="0085635B">
        <w:rPr>
          <w:rFonts w:ascii="Arial" w:hAnsi="Arial" w:cs="Arial"/>
          <w:sz w:val="28"/>
          <w:szCs w:val="28"/>
          <w:lang w:eastAsia="es-MX"/>
        </w:rPr>
        <w:t xml:space="preserve"> es para seguridad privada</w:t>
      </w:r>
      <w:r w:rsidR="00E9035C">
        <w:rPr>
          <w:rFonts w:ascii="Arial" w:hAnsi="Arial" w:cs="Arial"/>
          <w:sz w:val="28"/>
          <w:szCs w:val="28"/>
          <w:lang w:eastAsia="es-MX"/>
        </w:rPr>
        <w:t>,</w:t>
      </w:r>
      <w:r w:rsidR="001F4EB1" w:rsidRPr="0085635B">
        <w:rPr>
          <w:rFonts w:ascii="Arial" w:hAnsi="Arial" w:cs="Arial"/>
          <w:sz w:val="28"/>
          <w:szCs w:val="28"/>
          <w:lang w:eastAsia="es-MX"/>
        </w:rPr>
        <w:t xml:space="preserve"> para 30</w:t>
      </w:r>
      <w:r w:rsidR="00E9035C">
        <w:rPr>
          <w:rFonts w:ascii="Arial" w:hAnsi="Arial" w:cs="Arial"/>
          <w:sz w:val="28"/>
          <w:szCs w:val="28"/>
          <w:lang w:eastAsia="es-MX"/>
        </w:rPr>
        <w:t xml:space="preserve"> treinta, elementos. Sin </w:t>
      </w:r>
      <w:r w:rsidR="001F4EB1" w:rsidRPr="0085635B">
        <w:rPr>
          <w:rFonts w:ascii="Arial" w:hAnsi="Arial" w:cs="Arial"/>
          <w:sz w:val="28"/>
          <w:szCs w:val="28"/>
          <w:lang w:eastAsia="es-MX"/>
        </w:rPr>
        <w:t>embargo</w:t>
      </w:r>
      <w:r w:rsidR="00E9035C">
        <w:rPr>
          <w:rFonts w:ascii="Arial" w:hAnsi="Arial" w:cs="Arial"/>
          <w:sz w:val="28"/>
          <w:szCs w:val="28"/>
          <w:lang w:eastAsia="es-MX"/>
        </w:rPr>
        <w:t>, un P</w:t>
      </w:r>
      <w:r w:rsidR="001F4EB1" w:rsidRPr="0085635B">
        <w:rPr>
          <w:rFonts w:ascii="Arial" w:hAnsi="Arial" w:cs="Arial"/>
          <w:sz w:val="28"/>
          <w:szCs w:val="28"/>
          <w:lang w:eastAsia="es-MX"/>
        </w:rPr>
        <w:t>olicía normal</w:t>
      </w:r>
      <w:r w:rsidR="00E9035C">
        <w:rPr>
          <w:rFonts w:ascii="Arial" w:hAnsi="Arial" w:cs="Arial"/>
          <w:sz w:val="28"/>
          <w:szCs w:val="28"/>
          <w:lang w:eastAsia="es-MX"/>
        </w:rPr>
        <w:t xml:space="preserve">, gana aproximadamente </w:t>
      </w:r>
      <w:r w:rsidR="00E9035C">
        <w:rPr>
          <w:rFonts w:ascii="Arial" w:hAnsi="Arial" w:cs="Arial"/>
          <w:sz w:val="28"/>
          <w:szCs w:val="28"/>
          <w:lang w:eastAsia="es-MX"/>
        </w:rPr>
        <w:lastRenderedPageBreak/>
        <w:t>$</w:t>
      </w:r>
      <w:r w:rsidR="001F4EB1" w:rsidRPr="0085635B">
        <w:rPr>
          <w:rFonts w:ascii="Arial" w:hAnsi="Arial" w:cs="Arial"/>
          <w:sz w:val="28"/>
          <w:szCs w:val="28"/>
          <w:lang w:eastAsia="es-MX"/>
        </w:rPr>
        <w:t>13</w:t>
      </w:r>
      <w:r w:rsidR="00E9035C">
        <w:rPr>
          <w:rFonts w:ascii="Arial" w:hAnsi="Arial" w:cs="Arial"/>
          <w:sz w:val="28"/>
          <w:szCs w:val="28"/>
          <w:lang w:eastAsia="es-MX"/>
        </w:rPr>
        <w:t>,</w:t>
      </w:r>
      <w:r w:rsidR="001F4EB1" w:rsidRPr="0085635B">
        <w:rPr>
          <w:rFonts w:ascii="Arial" w:hAnsi="Arial" w:cs="Arial"/>
          <w:sz w:val="28"/>
          <w:szCs w:val="28"/>
          <w:lang w:eastAsia="es-MX"/>
        </w:rPr>
        <w:t>904</w:t>
      </w:r>
      <w:r w:rsidR="00E9035C">
        <w:rPr>
          <w:rFonts w:ascii="Arial" w:hAnsi="Arial" w:cs="Arial"/>
          <w:sz w:val="28"/>
          <w:szCs w:val="28"/>
          <w:lang w:eastAsia="es-MX"/>
        </w:rPr>
        <w:t>.00 (Trece mil</w:t>
      </w:r>
      <w:r w:rsidR="006D7645">
        <w:rPr>
          <w:rFonts w:ascii="Arial" w:hAnsi="Arial" w:cs="Arial"/>
          <w:sz w:val="28"/>
          <w:szCs w:val="28"/>
          <w:lang w:eastAsia="es-MX"/>
        </w:rPr>
        <w:t xml:space="preserve"> novecientos cuatro</w:t>
      </w:r>
      <w:r w:rsidR="001F4EB1" w:rsidRPr="0085635B">
        <w:rPr>
          <w:rFonts w:ascii="Arial" w:hAnsi="Arial" w:cs="Arial"/>
          <w:sz w:val="28"/>
          <w:szCs w:val="28"/>
          <w:lang w:eastAsia="es-MX"/>
        </w:rPr>
        <w:t xml:space="preserve"> pes</w:t>
      </w:r>
      <w:r w:rsidR="00E9035C">
        <w:rPr>
          <w:rFonts w:ascii="Arial" w:hAnsi="Arial" w:cs="Arial"/>
          <w:sz w:val="28"/>
          <w:szCs w:val="28"/>
          <w:lang w:eastAsia="es-MX"/>
        </w:rPr>
        <w:t>os</w:t>
      </w:r>
      <w:r w:rsidR="006D7645">
        <w:rPr>
          <w:rFonts w:ascii="Arial" w:hAnsi="Arial" w:cs="Arial"/>
          <w:sz w:val="28"/>
          <w:szCs w:val="28"/>
          <w:lang w:eastAsia="es-MX"/>
        </w:rPr>
        <w:t xml:space="preserve"> 00/100 m.n.</w:t>
      </w:r>
      <w:r w:rsidR="00E9035C">
        <w:rPr>
          <w:rFonts w:ascii="Arial" w:hAnsi="Arial" w:cs="Arial"/>
          <w:sz w:val="28"/>
          <w:szCs w:val="28"/>
          <w:lang w:eastAsia="es-MX"/>
        </w:rPr>
        <w:t>) al mes</w:t>
      </w:r>
      <w:r w:rsidR="006D7645">
        <w:rPr>
          <w:rFonts w:ascii="Arial" w:hAnsi="Arial" w:cs="Arial"/>
          <w:sz w:val="28"/>
          <w:szCs w:val="28"/>
          <w:lang w:eastAsia="es-MX"/>
        </w:rPr>
        <w:t>,</w:t>
      </w:r>
      <w:r w:rsidR="00E9035C">
        <w:rPr>
          <w:rFonts w:ascii="Arial" w:hAnsi="Arial" w:cs="Arial"/>
          <w:sz w:val="28"/>
          <w:szCs w:val="28"/>
          <w:lang w:eastAsia="es-MX"/>
        </w:rPr>
        <w:t xml:space="preserve"> y se les está dando el P</w:t>
      </w:r>
      <w:r w:rsidR="001F4EB1" w:rsidRPr="0085635B">
        <w:rPr>
          <w:rFonts w:ascii="Arial" w:hAnsi="Arial" w:cs="Arial"/>
          <w:sz w:val="28"/>
          <w:szCs w:val="28"/>
          <w:lang w:eastAsia="es-MX"/>
        </w:rPr>
        <w:t>resupuesto</w:t>
      </w:r>
      <w:r w:rsidR="00E9035C">
        <w:rPr>
          <w:rFonts w:ascii="Arial" w:hAnsi="Arial" w:cs="Arial"/>
          <w:sz w:val="28"/>
          <w:szCs w:val="28"/>
          <w:lang w:eastAsia="es-MX"/>
        </w:rPr>
        <w:t>,</w:t>
      </w:r>
      <w:r w:rsidR="001F4EB1" w:rsidRPr="0085635B">
        <w:rPr>
          <w:rFonts w:ascii="Arial" w:hAnsi="Arial" w:cs="Arial"/>
          <w:sz w:val="28"/>
          <w:szCs w:val="28"/>
          <w:lang w:eastAsia="es-MX"/>
        </w:rPr>
        <w:t xml:space="preserve"> para que</w:t>
      </w:r>
      <w:r w:rsidR="00E9035C">
        <w:rPr>
          <w:rFonts w:ascii="Arial" w:hAnsi="Arial" w:cs="Arial"/>
          <w:sz w:val="28"/>
          <w:szCs w:val="28"/>
          <w:lang w:eastAsia="es-MX"/>
        </w:rPr>
        <w:t>,</w:t>
      </w:r>
      <w:r w:rsidR="006D7645">
        <w:rPr>
          <w:rFonts w:ascii="Arial" w:hAnsi="Arial" w:cs="Arial"/>
          <w:sz w:val="28"/>
          <w:szCs w:val="28"/>
          <w:lang w:eastAsia="es-MX"/>
        </w:rPr>
        <w:t xml:space="preserve"> esta</w:t>
      </w:r>
      <w:r w:rsidR="001F4EB1" w:rsidRPr="0085635B">
        <w:rPr>
          <w:rFonts w:ascii="Arial" w:hAnsi="Arial" w:cs="Arial"/>
          <w:sz w:val="28"/>
          <w:szCs w:val="28"/>
          <w:lang w:eastAsia="es-MX"/>
        </w:rPr>
        <w:t xml:space="preserve">s </w:t>
      </w:r>
      <w:r w:rsidR="006D7645">
        <w:rPr>
          <w:rFonts w:ascii="Arial" w:hAnsi="Arial" w:cs="Arial"/>
          <w:sz w:val="28"/>
          <w:szCs w:val="28"/>
          <w:lang w:eastAsia="es-MX"/>
        </w:rPr>
        <w:t xml:space="preserve">3 </w:t>
      </w:r>
      <w:r w:rsidR="001F4EB1" w:rsidRPr="0085635B">
        <w:rPr>
          <w:rFonts w:ascii="Arial" w:hAnsi="Arial" w:cs="Arial"/>
          <w:sz w:val="28"/>
          <w:szCs w:val="28"/>
          <w:lang w:eastAsia="es-MX"/>
        </w:rPr>
        <w:t>tres personas que</w:t>
      </w:r>
      <w:r w:rsidR="006D7645">
        <w:rPr>
          <w:rFonts w:ascii="Arial" w:hAnsi="Arial" w:cs="Arial"/>
          <w:sz w:val="28"/>
          <w:szCs w:val="28"/>
          <w:lang w:eastAsia="es-MX"/>
        </w:rPr>
        <w:t>,</w:t>
      </w:r>
      <w:r w:rsidR="001F4EB1" w:rsidRPr="0085635B">
        <w:rPr>
          <w:rFonts w:ascii="Arial" w:hAnsi="Arial" w:cs="Arial"/>
          <w:sz w:val="28"/>
          <w:szCs w:val="28"/>
          <w:lang w:eastAsia="es-MX"/>
        </w:rPr>
        <w:t xml:space="preserve"> s</w:t>
      </w:r>
      <w:r w:rsidR="00E9035C">
        <w:rPr>
          <w:rFonts w:ascii="Arial" w:hAnsi="Arial" w:cs="Arial"/>
          <w:sz w:val="28"/>
          <w:szCs w:val="28"/>
          <w:lang w:eastAsia="es-MX"/>
        </w:rPr>
        <w:t xml:space="preserve">olamente van a estar vigilando </w:t>
      </w:r>
      <w:r w:rsidR="001F4EB1" w:rsidRPr="0085635B">
        <w:rPr>
          <w:rFonts w:ascii="Arial" w:hAnsi="Arial" w:cs="Arial"/>
          <w:sz w:val="28"/>
          <w:szCs w:val="28"/>
          <w:lang w:eastAsia="es-MX"/>
        </w:rPr>
        <w:t>ciertas áreas</w:t>
      </w:r>
      <w:r w:rsidR="006D7645">
        <w:rPr>
          <w:rFonts w:ascii="Arial" w:hAnsi="Arial" w:cs="Arial"/>
          <w:sz w:val="28"/>
          <w:szCs w:val="28"/>
          <w:lang w:eastAsia="es-MX"/>
        </w:rPr>
        <w:t>,</w:t>
      </w:r>
      <w:r w:rsidR="001F4EB1" w:rsidRPr="0085635B">
        <w:rPr>
          <w:rFonts w:ascii="Arial" w:hAnsi="Arial" w:cs="Arial"/>
          <w:sz w:val="28"/>
          <w:szCs w:val="28"/>
          <w:lang w:eastAsia="es-MX"/>
        </w:rPr>
        <w:t xml:space="preserve"> tengan un sueldo </w:t>
      </w:r>
      <w:r w:rsidR="00E9035C">
        <w:rPr>
          <w:rFonts w:ascii="Arial" w:hAnsi="Arial" w:cs="Arial"/>
          <w:sz w:val="28"/>
          <w:szCs w:val="28"/>
          <w:lang w:eastAsia="es-MX"/>
        </w:rPr>
        <w:t xml:space="preserve">de casi </w:t>
      </w:r>
      <w:r w:rsidR="002E26C8">
        <w:rPr>
          <w:rFonts w:ascii="Arial" w:hAnsi="Arial" w:cs="Arial"/>
          <w:sz w:val="28"/>
          <w:szCs w:val="28"/>
          <w:lang w:eastAsia="es-MX"/>
        </w:rPr>
        <w:t>$20,</w:t>
      </w:r>
      <w:r w:rsidR="00E9035C">
        <w:rPr>
          <w:rFonts w:ascii="Arial" w:hAnsi="Arial" w:cs="Arial"/>
          <w:sz w:val="28"/>
          <w:szCs w:val="28"/>
          <w:lang w:eastAsia="es-MX"/>
        </w:rPr>
        <w:t>000</w:t>
      </w:r>
      <w:r w:rsidR="002E26C8">
        <w:rPr>
          <w:rFonts w:ascii="Arial" w:hAnsi="Arial" w:cs="Arial"/>
          <w:sz w:val="28"/>
          <w:szCs w:val="28"/>
          <w:lang w:eastAsia="es-MX"/>
        </w:rPr>
        <w:t xml:space="preserve">.00 (Veinte mil pesos 00/100 m.n.) </w:t>
      </w:r>
      <w:r w:rsidR="00E9035C">
        <w:rPr>
          <w:rFonts w:ascii="Arial" w:hAnsi="Arial" w:cs="Arial"/>
          <w:sz w:val="28"/>
          <w:szCs w:val="28"/>
          <w:lang w:eastAsia="es-MX"/>
        </w:rPr>
        <w:t xml:space="preserve"> pesos al mes. M</w:t>
      </w:r>
      <w:r w:rsidR="001F4EB1" w:rsidRPr="0085635B">
        <w:rPr>
          <w:rFonts w:ascii="Arial" w:hAnsi="Arial" w:cs="Arial"/>
          <w:sz w:val="28"/>
          <w:szCs w:val="28"/>
          <w:lang w:eastAsia="es-MX"/>
        </w:rPr>
        <w:t>e par</w:t>
      </w:r>
      <w:r w:rsidR="00E9035C">
        <w:rPr>
          <w:rFonts w:ascii="Arial" w:hAnsi="Arial" w:cs="Arial"/>
          <w:sz w:val="28"/>
          <w:szCs w:val="28"/>
          <w:lang w:eastAsia="es-MX"/>
        </w:rPr>
        <w:t>ece una cantidad bastante alta</w:t>
      </w:r>
      <w:r w:rsidR="002E26C8">
        <w:rPr>
          <w:rFonts w:ascii="Arial" w:hAnsi="Arial" w:cs="Arial"/>
          <w:sz w:val="28"/>
          <w:szCs w:val="28"/>
          <w:lang w:eastAsia="es-MX"/>
        </w:rPr>
        <w:t>.</w:t>
      </w:r>
      <w:r w:rsidR="00E9035C">
        <w:rPr>
          <w:rFonts w:ascii="Arial" w:hAnsi="Arial" w:cs="Arial"/>
          <w:sz w:val="28"/>
          <w:szCs w:val="28"/>
          <w:lang w:eastAsia="es-MX"/>
        </w:rPr>
        <w:t xml:space="preserve"> </w:t>
      </w:r>
      <w:r w:rsidR="002E26C8">
        <w:rPr>
          <w:rFonts w:ascii="Arial" w:hAnsi="Arial" w:cs="Arial"/>
          <w:sz w:val="28"/>
          <w:szCs w:val="28"/>
          <w:lang w:eastAsia="es-MX"/>
        </w:rPr>
        <w:t>Y</w:t>
      </w:r>
      <w:r w:rsidR="001F4EB1" w:rsidRPr="0085635B">
        <w:rPr>
          <w:rFonts w:ascii="Arial" w:hAnsi="Arial" w:cs="Arial"/>
          <w:sz w:val="28"/>
          <w:szCs w:val="28"/>
          <w:lang w:eastAsia="es-MX"/>
        </w:rPr>
        <w:t>o</w:t>
      </w:r>
      <w:r w:rsidR="002E26C8">
        <w:rPr>
          <w:rFonts w:ascii="Arial" w:hAnsi="Arial" w:cs="Arial"/>
          <w:sz w:val="28"/>
          <w:szCs w:val="28"/>
          <w:lang w:eastAsia="es-MX"/>
        </w:rPr>
        <w:t>,</w:t>
      </w:r>
      <w:r w:rsidR="001F4EB1" w:rsidRPr="0085635B">
        <w:rPr>
          <w:rFonts w:ascii="Arial" w:hAnsi="Arial" w:cs="Arial"/>
          <w:sz w:val="28"/>
          <w:szCs w:val="28"/>
          <w:lang w:eastAsia="es-MX"/>
        </w:rPr>
        <w:t xml:space="preserve"> siempre le apostaré a que</w:t>
      </w:r>
      <w:r w:rsidR="00594DB1">
        <w:rPr>
          <w:rFonts w:ascii="Arial" w:hAnsi="Arial" w:cs="Arial"/>
          <w:sz w:val="28"/>
          <w:szCs w:val="28"/>
          <w:lang w:eastAsia="es-MX"/>
        </w:rPr>
        <w:t>,</w:t>
      </w:r>
      <w:r w:rsidR="001F4EB1" w:rsidRPr="0085635B">
        <w:rPr>
          <w:rFonts w:ascii="Arial" w:hAnsi="Arial" w:cs="Arial"/>
          <w:sz w:val="28"/>
          <w:szCs w:val="28"/>
          <w:lang w:eastAsia="es-MX"/>
        </w:rPr>
        <w:t xml:space="preserve"> el mayor apoyo l</w:t>
      </w:r>
      <w:r w:rsidR="00E9035C">
        <w:rPr>
          <w:rFonts w:ascii="Arial" w:hAnsi="Arial" w:cs="Arial"/>
          <w:sz w:val="28"/>
          <w:szCs w:val="28"/>
          <w:lang w:eastAsia="es-MX"/>
        </w:rPr>
        <w:t>o deban de recibir el personal</w:t>
      </w:r>
      <w:r w:rsidR="00594DB1">
        <w:rPr>
          <w:rFonts w:ascii="Arial" w:hAnsi="Arial" w:cs="Arial"/>
          <w:sz w:val="28"/>
          <w:szCs w:val="28"/>
          <w:lang w:eastAsia="es-MX"/>
        </w:rPr>
        <w:t>,</w:t>
      </w:r>
      <w:r w:rsidR="00E9035C">
        <w:rPr>
          <w:rFonts w:ascii="Arial" w:hAnsi="Arial" w:cs="Arial"/>
          <w:sz w:val="28"/>
          <w:szCs w:val="28"/>
          <w:lang w:eastAsia="es-MX"/>
        </w:rPr>
        <w:t xml:space="preserve"> que tenemos aquí</w:t>
      </w:r>
      <w:r w:rsidR="00594DB1">
        <w:rPr>
          <w:rFonts w:ascii="Arial" w:hAnsi="Arial" w:cs="Arial"/>
          <w:sz w:val="28"/>
          <w:szCs w:val="28"/>
          <w:lang w:eastAsia="es-MX"/>
        </w:rPr>
        <w:t>. R</w:t>
      </w:r>
      <w:r w:rsidR="00E9035C">
        <w:rPr>
          <w:rFonts w:ascii="Arial" w:hAnsi="Arial" w:cs="Arial"/>
          <w:sz w:val="28"/>
          <w:szCs w:val="28"/>
          <w:lang w:eastAsia="es-MX"/>
        </w:rPr>
        <w:t>ealmente</w:t>
      </w:r>
      <w:r w:rsidR="00594DB1">
        <w:rPr>
          <w:rFonts w:ascii="Arial" w:hAnsi="Arial" w:cs="Arial"/>
          <w:sz w:val="28"/>
          <w:szCs w:val="28"/>
          <w:lang w:eastAsia="es-MX"/>
        </w:rPr>
        <w:t>,</w:t>
      </w:r>
      <w:r w:rsidR="00E9035C">
        <w:rPr>
          <w:rFonts w:ascii="Arial" w:hAnsi="Arial" w:cs="Arial"/>
          <w:sz w:val="28"/>
          <w:szCs w:val="28"/>
          <w:lang w:eastAsia="es-MX"/>
        </w:rPr>
        <w:t xml:space="preserve"> los P</w:t>
      </w:r>
      <w:r w:rsidR="001F4EB1" w:rsidRPr="0085635B">
        <w:rPr>
          <w:rFonts w:ascii="Arial" w:hAnsi="Arial" w:cs="Arial"/>
          <w:sz w:val="28"/>
          <w:szCs w:val="28"/>
          <w:lang w:eastAsia="es-MX"/>
        </w:rPr>
        <w:t>olicías</w:t>
      </w:r>
      <w:r w:rsidR="00594DB1">
        <w:rPr>
          <w:rFonts w:ascii="Arial" w:hAnsi="Arial" w:cs="Arial"/>
          <w:sz w:val="28"/>
          <w:szCs w:val="28"/>
          <w:lang w:eastAsia="es-MX"/>
        </w:rPr>
        <w:t>,</w:t>
      </w:r>
      <w:r w:rsidR="001F4EB1" w:rsidRPr="0085635B">
        <w:rPr>
          <w:rFonts w:ascii="Arial" w:hAnsi="Arial" w:cs="Arial"/>
          <w:sz w:val="28"/>
          <w:szCs w:val="28"/>
          <w:lang w:eastAsia="es-MX"/>
        </w:rPr>
        <w:t xml:space="preserve"> son las person</w:t>
      </w:r>
      <w:r w:rsidR="001F4EB1">
        <w:rPr>
          <w:rFonts w:ascii="Arial" w:hAnsi="Arial" w:cs="Arial"/>
          <w:sz w:val="28"/>
          <w:szCs w:val="28"/>
          <w:lang w:eastAsia="es-MX"/>
        </w:rPr>
        <w:t>as que</w:t>
      </w:r>
      <w:r w:rsidR="00594DB1">
        <w:rPr>
          <w:rFonts w:ascii="Arial" w:hAnsi="Arial" w:cs="Arial"/>
          <w:sz w:val="28"/>
          <w:szCs w:val="28"/>
          <w:lang w:eastAsia="es-MX"/>
        </w:rPr>
        <w:t>,</w:t>
      </w:r>
      <w:r w:rsidR="001F4EB1">
        <w:rPr>
          <w:rFonts w:ascii="Arial" w:hAnsi="Arial" w:cs="Arial"/>
          <w:sz w:val="28"/>
          <w:szCs w:val="28"/>
          <w:lang w:eastAsia="es-MX"/>
        </w:rPr>
        <w:t xml:space="preserve"> se enfrentan a todo</w:t>
      </w:r>
      <w:r w:rsidR="00594DB1">
        <w:rPr>
          <w:rFonts w:ascii="Arial" w:hAnsi="Arial" w:cs="Arial"/>
          <w:sz w:val="28"/>
          <w:szCs w:val="28"/>
          <w:lang w:eastAsia="es-MX"/>
        </w:rPr>
        <w:t>,</w:t>
      </w:r>
      <w:r w:rsidR="001F4EB1">
        <w:rPr>
          <w:rFonts w:ascii="Arial" w:hAnsi="Arial" w:cs="Arial"/>
          <w:sz w:val="28"/>
          <w:szCs w:val="28"/>
          <w:lang w:eastAsia="es-MX"/>
        </w:rPr>
        <w:t xml:space="preserve"> que </w:t>
      </w:r>
      <w:r w:rsidR="001F4EB1" w:rsidRPr="0085635B">
        <w:rPr>
          <w:rFonts w:ascii="Arial" w:hAnsi="Arial" w:cs="Arial"/>
          <w:sz w:val="28"/>
          <w:szCs w:val="28"/>
          <w:lang w:eastAsia="es-MX"/>
        </w:rPr>
        <w:t>sufren los riesgos</w:t>
      </w:r>
      <w:r w:rsidR="00594DB1">
        <w:rPr>
          <w:rFonts w:ascii="Arial" w:hAnsi="Arial" w:cs="Arial"/>
          <w:sz w:val="28"/>
          <w:szCs w:val="28"/>
          <w:lang w:eastAsia="es-MX"/>
        </w:rPr>
        <w:t>,</w:t>
      </w:r>
      <w:r w:rsidR="001F4EB1" w:rsidRPr="0085635B">
        <w:rPr>
          <w:rFonts w:ascii="Arial" w:hAnsi="Arial" w:cs="Arial"/>
          <w:sz w:val="28"/>
          <w:szCs w:val="28"/>
          <w:lang w:eastAsia="es-MX"/>
        </w:rPr>
        <w:t xml:space="preserve"> que solo pueden detener</w:t>
      </w:r>
      <w:r w:rsidR="00594DB1">
        <w:rPr>
          <w:rFonts w:ascii="Arial" w:hAnsi="Arial" w:cs="Arial"/>
          <w:sz w:val="28"/>
          <w:szCs w:val="28"/>
          <w:lang w:eastAsia="es-MX"/>
        </w:rPr>
        <w:t>,</w:t>
      </w:r>
      <w:r w:rsidR="001F4EB1" w:rsidRPr="0085635B">
        <w:rPr>
          <w:rFonts w:ascii="Arial" w:hAnsi="Arial" w:cs="Arial"/>
          <w:sz w:val="28"/>
          <w:szCs w:val="28"/>
          <w:lang w:eastAsia="es-MX"/>
        </w:rPr>
        <w:t xml:space="preserve"> y las otras personas</w:t>
      </w:r>
      <w:r w:rsidR="00E9035C">
        <w:rPr>
          <w:rFonts w:ascii="Arial" w:hAnsi="Arial" w:cs="Arial"/>
          <w:sz w:val="28"/>
          <w:szCs w:val="28"/>
          <w:lang w:eastAsia="es-MX"/>
        </w:rPr>
        <w:t>,</w:t>
      </w:r>
      <w:r w:rsidR="001F4EB1" w:rsidRPr="0085635B">
        <w:rPr>
          <w:rFonts w:ascii="Arial" w:hAnsi="Arial" w:cs="Arial"/>
          <w:sz w:val="28"/>
          <w:szCs w:val="28"/>
          <w:lang w:eastAsia="es-MX"/>
        </w:rPr>
        <w:t xml:space="preserve"> </w:t>
      </w:r>
      <w:r w:rsidR="00E9035C">
        <w:rPr>
          <w:rFonts w:ascii="Arial" w:hAnsi="Arial" w:cs="Arial"/>
          <w:sz w:val="28"/>
          <w:szCs w:val="28"/>
          <w:lang w:eastAsia="es-MX"/>
        </w:rPr>
        <w:t>p</w:t>
      </w:r>
      <w:r w:rsidR="001F4EB1">
        <w:rPr>
          <w:rFonts w:ascii="Arial" w:hAnsi="Arial" w:cs="Arial"/>
          <w:sz w:val="28"/>
          <w:szCs w:val="28"/>
          <w:lang w:eastAsia="es-MX"/>
        </w:rPr>
        <w:t xml:space="preserve">ues solamente van a estar en un área de </w:t>
      </w:r>
      <w:r w:rsidR="001F4EB1" w:rsidRPr="0085635B">
        <w:rPr>
          <w:rFonts w:ascii="Arial" w:hAnsi="Arial" w:cs="Arial"/>
          <w:sz w:val="28"/>
          <w:szCs w:val="28"/>
          <w:lang w:eastAsia="es-MX"/>
        </w:rPr>
        <w:t>vigilanci</w:t>
      </w:r>
      <w:r w:rsidR="00E9035C">
        <w:rPr>
          <w:rFonts w:ascii="Arial" w:hAnsi="Arial" w:cs="Arial"/>
          <w:sz w:val="28"/>
          <w:szCs w:val="28"/>
          <w:lang w:eastAsia="es-MX"/>
        </w:rPr>
        <w:t>a</w:t>
      </w:r>
      <w:r w:rsidR="00594DB1">
        <w:rPr>
          <w:rFonts w:ascii="Arial" w:hAnsi="Arial" w:cs="Arial"/>
          <w:sz w:val="28"/>
          <w:szCs w:val="28"/>
          <w:lang w:eastAsia="es-MX"/>
        </w:rPr>
        <w:t>,</w:t>
      </w:r>
      <w:r w:rsidR="00E9035C">
        <w:rPr>
          <w:rFonts w:ascii="Arial" w:hAnsi="Arial" w:cs="Arial"/>
          <w:sz w:val="28"/>
          <w:szCs w:val="28"/>
          <w:lang w:eastAsia="es-MX"/>
        </w:rPr>
        <w:t xml:space="preserve"> nada más. T</w:t>
      </w:r>
      <w:r w:rsidR="001F4EB1">
        <w:rPr>
          <w:rFonts w:ascii="Arial" w:hAnsi="Arial" w:cs="Arial"/>
          <w:sz w:val="28"/>
          <w:szCs w:val="28"/>
          <w:lang w:eastAsia="es-MX"/>
        </w:rPr>
        <w:t>ambién</w:t>
      </w:r>
      <w:r w:rsidR="00E9035C">
        <w:rPr>
          <w:rFonts w:ascii="Arial" w:hAnsi="Arial" w:cs="Arial"/>
          <w:sz w:val="28"/>
          <w:szCs w:val="28"/>
          <w:lang w:eastAsia="es-MX"/>
        </w:rPr>
        <w:t>,</w:t>
      </w:r>
      <w:r w:rsidR="001F4EB1">
        <w:rPr>
          <w:rFonts w:ascii="Arial" w:hAnsi="Arial" w:cs="Arial"/>
          <w:sz w:val="28"/>
          <w:szCs w:val="28"/>
          <w:lang w:eastAsia="es-MX"/>
        </w:rPr>
        <w:t xml:space="preserve"> tengo </w:t>
      </w:r>
      <w:r w:rsidR="001F4EB1" w:rsidRPr="0085635B">
        <w:rPr>
          <w:rFonts w:ascii="Arial" w:hAnsi="Arial" w:cs="Arial"/>
          <w:sz w:val="28"/>
          <w:szCs w:val="28"/>
          <w:lang w:eastAsia="es-MX"/>
        </w:rPr>
        <w:t>una pre</w:t>
      </w:r>
      <w:r w:rsidR="001F4EB1">
        <w:rPr>
          <w:rFonts w:ascii="Arial" w:hAnsi="Arial" w:cs="Arial"/>
          <w:sz w:val="28"/>
          <w:szCs w:val="28"/>
          <w:lang w:eastAsia="es-MX"/>
        </w:rPr>
        <w:t>gunta que hacer al autor de la I</w:t>
      </w:r>
      <w:r w:rsidR="00E9035C">
        <w:rPr>
          <w:rFonts w:ascii="Arial" w:hAnsi="Arial" w:cs="Arial"/>
          <w:sz w:val="28"/>
          <w:szCs w:val="28"/>
          <w:lang w:eastAsia="es-MX"/>
        </w:rPr>
        <w:t>niciativa del P</w:t>
      </w:r>
      <w:r w:rsidR="001F4EB1" w:rsidRPr="0085635B">
        <w:rPr>
          <w:rFonts w:ascii="Arial" w:hAnsi="Arial" w:cs="Arial"/>
          <w:sz w:val="28"/>
          <w:szCs w:val="28"/>
          <w:lang w:eastAsia="es-MX"/>
        </w:rPr>
        <w:t>resupuesto</w:t>
      </w:r>
      <w:r w:rsidR="00594DB1">
        <w:rPr>
          <w:rFonts w:ascii="Arial" w:hAnsi="Arial" w:cs="Arial"/>
          <w:sz w:val="28"/>
          <w:szCs w:val="28"/>
          <w:lang w:eastAsia="es-MX"/>
        </w:rPr>
        <w:t>;</w:t>
      </w:r>
      <w:r w:rsidR="00E9035C">
        <w:rPr>
          <w:rFonts w:ascii="Arial" w:hAnsi="Arial" w:cs="Arial"/>
          <w:sz w:val="28"/>
          <w:szCs w:val="28"/>
          <w:lang w:eastAsia="es-MX"/>
        </w:rPr>
        <w:t xml:space="preserve"> </w:t>
      </w:r>
      <w:r w:rsidR="001F4EB1" w:rsidRPr="0085635B">
        <w:rPr>
          <w:rFonts w:ascii="Arial" w:hAnsi="Arial" w:cs="Arial"/>
          <w:sz w:val="28"/>
          <w:szCs w:val="28"/>
          <w:lang w:eastAsia="es-MX"/>
        </w:rPr>
        <w:t>solamente par</w:t>
      </w:r>
      <w:r w:rsidR="00E9035C">
        <w:rPr>
          <w:rFonts w:ascii="Arial" w:hAnsi="Arial" w:cs="Arial"/>
          <w:sz w:val="28"/>
          <w:szCs w:val="28"/>
          <w:lang w:eastAsia="es-MX"/>
        </w:rPr>
        <w:t>a corroborar el C</w:t>
      </w:r>
      <w:r w:rsidR="001F4EB1">
        <w:rPr>
          <w:rFonts w:ascii="Arial" w:hAnsi="Arial" w:cs="Arial"/>
          <w:sz w:val="28"/>
          <w:szCs w:val="28"/>
          <w:lang w:eastAsia="es-MX"/>
        </w:rPr>
        <w:t xml:space="preserve">ontrato de la </w:t>
      </w:r>
      <w:r w:rsidR="00E9035C">
        <w:rPr>
          <w:rFonts w:ascii="Arial" w:hAnsi="Arial" w:cs="Arial"/>
          <w:sz w:val="28"/>
          <w:szCs w:val="28"/>
          <w:lang w:eastAsia="es-MX"/>
        </w:rPr>
        <w:t>Concesión de A</w:t>
      </w:r>
      <w:r w:rsidR="001F4EB1" w:rsidRPr="0085635B">
        <w:rPr>
          <w:rFonts w:ascii="Arial" w:hAnsi="Arial" w:cs="Arial"/>
          <w:sz w:val="28"/>
          <w:szCs w:val="28"/>
          <w:lang w:eastAsia="es-MX"/>
        </w:rPr>
        <w:t>seo</w:t>
      </w:r>
      <w:r w:rsidR="00E9035C">
        <w:rPr>
          <w:rFonts w:ascii="Arial" w:hAnsi="Arial" w:cs="Arial"/>
          <w:sz w:val="28"/>
          <w:szCs w:val="28"/>
          <w:lang w:eastAsia="es-MX"/>
        </w:rPr>
        <w:t xml:space="preserve">, sé que tiene un aumento </w:t>
      </w:r>
      <w:r w:rsidR="001F4EB1" w:rsidRPr="0085635B">
        <w:rPr>
          <w:rFonts w:ascii="Arial" w:hAnsi="Arial" w:cs="Arial"/>
          <w:sz w:val="28"/>
          <w:szCs w:val="28"/>
          <w:lang w:eastAsia="es-MX"/>
        </w:rPr>
        <w:t>aproximadamente del 10%</w:t>
      </w:r>
      <w:r w:rsidR="001F4EB1">
        <w:rPr>
          <w:rFonts w:ascii="Arial" w:hAnsi="Arial" w:cs="Arial"/>
          <w:sz w:val="28"/>
          <w:szCs w:val="28"/>
          <w:lang w:eastAsia="es-MX"/>
        </w:rPr>
        <w:t xml:space="preserve"> diez por ciento, pero quiero </w:t>
      </w:r>
      <w:r w:rsidR="001F4EB1" w:rsidRPr="0085635B">
        <w:rPr>
          <w:rFonts w:ascii="Arial" w:hAnsi="Arial" w:cs="Arial"/>
          <w:sz w:val="28"/>
          <w:szCs w:val="28"/>
          <w:lang w:eastAsia="es-MX"/>
        </w:rPr>
        <w:t>corroborar que</w:t>
      </w:r>
      <w:r w:rsidR="00E9035C">
        <w:rPr>
          <w:rFonts w:ascii="Arial" w:hAnsi="Arial" w:cs="Arial"/>
          <w:sz w:val="28"/>
          <w:szCs w:val="28"/>
          <w:lang w:eastAsia="es-MX"/>
        </w:rPr>
        <w:t>,</w:t>
      </w:r>
      <w:r w:rsidR="001F4EB1" w:rsidRPr="0085635B">
        <w:rPr>
          <w:rFonts w:ascii="Arial" w:hAnsi="Arial" w:cs="Arial"/>
          <w:sz w:val="28"/>
          <w:szCs w:val="28"/>
          <w:lang w:eastAsia="es-MX"/>
        </w:rPr>
        <w:t xml:space="preserve"> esa s</w:t>
      </w:r>
      <w:r w:rsidR="00E9035C">
        <w:rPr>
          <w:rFonts w:ascii="Arial" w:hAnsi="Arial" w:cs="Arial"/>
          <w:sz w:val="28"/>
          <w:szCs w:val="28"/>
          <w:lang w:eastAsia="es-MX"/>
        </w:rPr>
        <w:t>ea la cantidad que viene en el C</w:t>
      </w:r>
      <w:r w:rsidR="001F4EB1" w:rsidRPr="0085635B">
        <w:rPr>
          <w:rFonts w:ascii="Arial" w:hAnsi="Arial" w:cs="Arial"/>
          <w:sz w:val="28"/>
          <w:szCs w:val="28"/>
          <w:lang w:eastAsia="es-MX"/>
        </w:rPr>
        <w:t>ontrato</w:t>
      </w:r>
      <w:r w:rsidR="00E9035C">
        <w:rPr>
          <w:rFonts w:ascii="Arial" w:hAnsi="Arial" w:cs="Arial"/>
          <w:sz w:val="28"/>
          <w:szCs w:val="28"/>
          <w:lang w:eastAsia="es-MX"/>
        </w:rPr>
        <w:t>. También, m</w:t>
      </w:r>
      <w:r w:rsidR="001F4EB1">
        <w:rPr>
          <w:rFonts w:ascii="Arial" w:hAnsi="Arial" w:cs="Arial"/>
          <w:sz w:val="28"/>
          <w:szCs w:val="28"/>
          <w:lang w:eastAsia="es-MX"/>
        </w:rPr>
        <w:t>e parece que la sección de D</w:t>
      </w:r>
      <w:r w:rsidR="001F4EB1" w:rsidRPr="0085635B">
        <w:rPr>
          <w:rFonts w:ascii="Arial" w:hAnsi="Arial" w:cs="Arial"/>
          <w:sz w:val="28"/>
          <w:szCs w:val="28"/>
          <w:lang w:eastAsia="es-MX"/>
        </w:rPr>
        <w:t>irecció</w:t>
      </w:r>
      <w:r w:rsidR="001F4EB1">
        <w:rPr>
          <w:rFonts w:ascii="Arial" w:hAnsi="Arial" w:cs="Arial"/>
          <w:sz w:val="28"/>
          <w:szCs w:val="28"/>
          <w:lang w:eastAsia="es-MX"/>
        </w:rPr>
        <w:t xml:space="preserve">n General de la Construcción de </w:t>
      </w:r>
      <w:r w:rsidR="00E9035C">
        <w:rPr>
          <w:rFonts w:ascii="Arial" w:hAnsi="Arial" w:cs="Arial"/>
          <w:sz w:val="28"/>
          <w:szCs w:val="28"/>
          <w:lang w:eastAsia="es-MX"/>
        </w:rPr>
        <w:t>la C</w:t>
      </w:r>
      <w:r w:rsidR="001F4EB1" w:rsidRPr="0085635B">
        <w:rPr>
          <w:rFonts w:ascii="Arial" w:hAnsi="Arial" w:cs="Arial"/>
          <w:sz w:val="28"/>
          <w:szCs w:val="28"/>
          <w:lang w:eastAsia="es-MX"/>
        </w:rPr>
        <w:t>omunidad</w:t>
      </w:r>
      <w:r w:rsidR="00594DB1">
        <w:rPr>
          <w:rFonts w:ascii="Arial" w:hAnsi="Arial" w:cs="Arial"/>
          <w:sz w:val="28"/>
          <w:szCs w:val="28"/>
          <w:lang w:eastAsia="es-MX"/>
        </w:rPr>
        <w:t>;</w:t>
      </w:r>
      <w:r w:rsidR="00E9035C">
        <w:rPr>
          <w:rFonts w:ascii="Arial" w:hAnsi="Arial" w:cs="Arial"/>
          <w:sz w:val="28"/>
          <w:szCs w:val="28"/>
          <w:lang w:eastAsia="es-MX"/>
        </w:rPr>
        <w:t xml:space="preserve"> el Festival de la C</w:t>
      </w:r>
      <w:r w:rsidR="001F4EB1" w:rsidRPr="0085635B">
        <w:rPr>
          <w:rFonts w:ascii="Arial" w:hAnsi="Arial" w:cs="Arial"/>
          <w:sz w:val="28"/>
          <w:szCs w:val="28"/>
          <w:lang w:eastAsia="es-MX"/>
        </w:rPr>
        <w:t>iudad</w:t>
      </w:r>
      <w:r w:rsidR="00E9035C">
        <w:rPr>
          <w:rFonts w:ascii="Arial" w:hAnsi="Arial" w:cs="Arial"/>
          <w:sz w:val="28"/>
          <w:szCs w:val="28"/>
          <w:lang w:eastAsia="es-MX"/>
        </w:rPr>
        <w:t>, es un F</w:t>
      </w:r>
      <w:r w:rsidR="001F4EB1" w:rsidRPr="0085635B">
        <w:rPr>
          <w:rFonts w:ascii="Arial" w:hAnsi="Arial" w:cs="Arial"/>
          <w:sz w:val="28"/>
          <w:szCs w:val="28"/>
          <w:lang w:eastAsia="es-MX"/>
        </w:rPr>
        <w:t>estival</w:t>
      </w:r>
      <w:r w:rsidR="00E9035C">
        <w:rPr>
          <w:rFonts w:ascii="Arial" w:hAnsi="Arial" w:cs="Arial"/>
          <w:sz w:val="28"/>
          <w:szCs w:val="28"/>
          <w:lang w:eastAsia="es-MX"/>
        </w:rPr>
        <w:t>, no me queda la menor duda, bastante importante</w:t>
      </w:r>
      <w:r w:rsidR="00594DB1">
        <w:rPr>
          <w:rFonts w:ascii="Arial" w:hAnsi="Arial" w:cs="Arial"/>
          <w:sz w:val="28"/>
          <w:szCs w:val="28"/>
          <w:lang w:eastAsia="es-MX"/>
        </w:rPr>
        <w:t>,</w:t>
      </w:r>
      <w:r w:rsidR="00E9035C">
        <w:rPr>
          <w:rFonts w:ascii="Arial" w:hAnsi="Arial" w:cs="Arial"/>
          <w:sz w:val="28"/>
          <w:szCs w:val="28"/>
          <w:lang w:eastAsia="es-MX"/>
        </w:rPr>
        <w:t xml:space="preserve"> </w:t>
      </w:r>
      <w:r w:rsidR="001F4EB1" w:rsidRPr="0085635B">
        <w:rPr>
          <w:rFonts w:ascii="Arial" w:hAnsi="Arial" w:cs="Arial"/>
          <w:sz w:val="28"/>
          <w:szCs w:val="28"/>
          <w:lang w:eastAsia="es-MX"/>
        </w:rPr>
        <w:t>que se ha hecho con gran calidad</w:t>
      </w:r>
      <w:r w:rsidR="00E9035C">
        <w:rPr>
          <w:rFonts w:ascii="Arial" w:hAnsi="Arial" w:cs="Arial"/>
          <w:sz w:val="28"/>
          <w:szCs w:val="28"/>
          <w:lang w:eastAsia="es-MX"/>
        </w:rPr>
        <w:t>. S</w:t>
      </w:r>
      <w:r w:rsidR="001F4EB1" w:rsidRPr="0085635B">
        <w:rPr>
          <w:rFonts w:ascii="Arial" w:hAnsi="Arial" w:cs="Arial"/>
          <w:sz w:val="28"/>
          <w:szCs w:val="28"/>
          <w:lang w:eastAsia="es-MX"/>
        </w:rPr>
        <w:t>in embargo</w:t>
      </w:r>
      <w:r w:rsidR="00E9035C">
        <w:rPr>
          <w:rFonts w:ascii="Arial" w:hAnsi="Arial" w:cs="Arial"/>
          <w:sz w:val="28"/>
          <w:szCs w:val="28"/>
          <w:lang w:eastAsia="es-MX"/>
        </w:rPr>
        <w:t xml:space="preserve">, el aumento </w:t>
      </w:r>
      <w:r w:rsidR="001F4EB1">
        <w:rPr>
          <w:rFonts w:ascii="Arial" w:hAnsi="Arial" w:cs="Arial"/>
          <w:sz w:val="28"/>
          <w:szCs w:val="28"/>
          <w:lang w:eastAsia="es-MX"/>
        </w:rPr>
        <w:t xml:space="preserve">es </w:t>
      </w:r>
      <w:r w:rsidR="001F4EB1" w:rsidRPr="0085635B">
        <w:rPr>
          <w:rFonts w:ascii="Arial" w:hAnsi="Arial" w:cs="Arial"/>
          <w:sz w:val="28"/>
          <w:szCs w:val="28"/>
          <w:lang w:eastAsia="es-MX"/>
        </w:rPr>
        <w:t>bastante grande</w:t>
      </w:r>
      <w:r w:rsidR="00E9035C">
        <w:rPr>
          <w:rFonts w:ascii="Arial" w:hAnsi="Arial" w:cs="Arial"/>
          <w:sz w:val="28"/>
          <w:szCs w:val="28"/>
          <w:lang w:eastAsia="es-MX"/>
        </w:rPr>
        <w:t>,</w:t>
      </w:r>
      <w:r w:rsidR="001F4EB1" w:rsidRPr="0085635B">
        <w:rPr>
          <w:rFonts w:ascii="Arial" w:hAnsi="Arial" w:cs="Arial"/>
          <w:sz w:val="28"/>
          <w:szCs w:val="28"/>
          <w:lang w:eastAsia="es-MX"/>
        </w:rPr>
        <w:t xml:space="preserve"> y pues solamente es para algunos días</w:t>
      </w:r>
      <w:r w:rsidR="00E9035C">
        <w:rPr>
          <w:rFonts w:ascii="Arial" w:hAnsi="Arial" w:cs="Arial"/>
          <w:sz w:val="28"/>
          <w:szCs w:val="28"/>
          <w:lang w:eastAsia="es-MX"/>
        </w:rPr>
        <w:t>,</w:t>
      </w:r>
      <w:r w:rsidR="00594DB1">
        <w:rPr>
          <w:rFonts w:ascii="Arial" w:hAnsi="Arial" w:cs="Arial"/>
          <w:sz w:val="28"/>
          <w:szCs w:val="28"/>
          <w:lang w:eastAsia="es-MX"/>
        </w:rPr>
        <w:t xml:space="preserve"> es $546,</w:t>
      </w:r>
      <w:r w:rsidR="001F4EB1" w:rsidRPr="0085635B">
        <w:rPr>
          <w:rFonts w:ascii="Arial" w:hAnsi="Arial" w:cs="Arial"/>
          <w:sz w:val="28"/>
          <w:szCs w:val="28"/>
          <w:lang w:eastAsia="es-MX"/>
        </w:rPr>
        <w:t>984</w:t>
      </w:r>
      <w:r w:rsidR="00594DB1">
        <w:rPr>
          <w:rFonts w:ascii="Arial" w:hAnsi="Arial" w:cs="Arial"/>
          <w:sz w:val="28"/>
          <w:szCs w:val="28"/>
          <w:lang w:eastAsia="es-MX"/>
        </w:rPr>
        <w:t>.00 (Quinientos cuarenta y seis mil, novecientos ochenta y cuatro pesos 00/100 m.n.)</w:t>
      </w:r>
      <w:r w:rsidR="001F4EB1" w:rsidRPr="0085635B">
        <w:rPr>
          <w:rFonts w:ascii="Arial" w:hAnsi="Arial" w:cs="Arial"/>
          <w:sz w:val="28"/>
          <w:szCs w:val="28"/>
          <w:lang w:eastAsia="es-MX"/>
        </w:rPr>
        <w:t xml:space="preserve"> y aumenta a </w:t>
      </w:r>
      <w:r w:rsidR="00594DB1">
        <w:rPr>
          <w:rFonts w:ascii="Arial" w:hAnsi="Arial" w:cs="Arial"/>
          <w:sz w:val="28"/>
          <w:szCs w:val="28"/>
          <w:lang w:eastAsia="es-MX"/>
        </w:rPr>
        <w:t>$</w:t>
      </w:r>
      <w:r w:rsidR="001F4EB1" w:rsidRPr="0085635B">
        <w:rPr>
          <w:rFonts w:ascii="Arial" w:hAnsi="Arial" w:cs="Arial"/>
          <w:sz w:val="28"/>
          <w:szCs w:val="28"/>
          <w:lang w:eastAsia="es-MX"/>
        </w:rPr>
        <w:t>1</w:t>
      </w:r>
      <w:r w:rsidR="00594DB1">
        <w:rPr>
          <w:rFonts w:ascii="Arial" w:hAnsi="Arial" w:cs="Arial"/>
          <w:sz w:val="28"/>
          <w:szCs w:val="28"/>
          <w:lang w:eastAsia="es-MX"/>
        </w:rPr>
        <w:t>´0</w:t>
      </w:r>
      <w:r w:rsidR="001F4EB1" w:rsidRPr="0085635B">
        <w:rPr>
          <w:rFonts w:ascii="Arial" w:hAnsi="Arial" w:cs="Arial"/>
          <w:sz w:val="28"/>
          <w:szCs w:val="28"/>
          <w:lang w:eastAsia="es-MX"/>
        </w:rPr>
        <w:t>50,000</w:t>
      </w:r>
      <w:r w:rsidR="00594DB1">
        <w:rPr>
          <w:rFonts w:ascii="Arial" w:hAnsi="Arial" w:cs="Arial"/>
          <w:sz w:val="28"/>
          <w:szCs w:val="28"/>
          <w:lang w:eastAsia="es-MX"/>
        </w:rPr>
        <w:t>.00 (Un millón, cincuenta mil pesos 00/100 m.n.) E</w:t>
      </w:r>
      <w:r w:rsidR="00E9035C">
        <w:rPr>
          <w:rFonts w:ascii="Arial" w:hAnsi="Arial" w:cs="Arial"/>
          <w:sz w:val="28"/>
          <w:szCs w:val="28"/>
          <w:lang w:eastAsia="es-MX"/>
        </w:rPr>
        <w:t>stamos pues</w:t>
      </w:r>
      <w:r w:rsidR="00594DB1">
        <w:rPr>
          <w:rFonts w:ascii="Arial" w:hAnsi="Arial" w:cs="Arial"/>
          <w:sz w:val="28"/>
          <w:szCs w:val="28"/>
          <w:lang w:eastAsia="es-MX"/>
        </w:rPr>
        <w:t>,</w:t>
      </w:r>
      <w:r w:rsidR="00E9035C">
        <w:rPr>
          <w:rFonts w:ascii="Arial" w:hAnsi="Arial" w:cs="Arial"/>
          <w:sz w:val="28"/>
          <w:szCs w:val="28"/>
          <w:lang w:eastAsia="es-MX"/>
        </w:rPr>
        <w:t xml:space="preserve"> en una época de</w:t>
      </w:r>
      <w:r w:rsidR="001F4EB1" w:rsidRPr="0085635B">
        <w:rPr>
          <w:rFonts w:ascii="Arial" w:hAnsi="Arial" w:cs="Arial"/>
          <w:sz w:val="28"/>
          <w:szCs w:val="28"/>
          <w:lang w:eastAsia="es-MX"/>
        </w:rPr>
        <w:t xml:space="preserve"> austeridad</w:t>
      </w:r>
      <w:r w:rsidR="00E9035C">
        <w:rPr>
          <w:rFonts w:ascii="Arial" w:hAnsi="Arial" w:cs="Arial"/>
          <w:sz w:val="28"/>
          <w:szCs w:val="28"/>
          <w:lang w:eastAsia="es-MX"/>
        </w:rPr>
        <w:t>. E</w:t>
      </w:r>
      <w:r w:rsidR="001F4EB1" w:rsidRPr="0085635B">
        <w:rPr>
          <w:rFonts w:ascii="Arial" w:hAnsi="Arial" w:cs="Arial"/>
          <w:sz w:val="28"/>
          <w:szCs w:val="28"/>
          <w:lang w:eastAsia="es-MX"/>
        </w:rPr>
        <w:t>ntonces</w:t>
      </w:r>
      <w:r w:rsidR="00E9035C">
        <w:rPr>
          <w:rFonts w:ascii="Arial" w:hAnsi="Arial" w:cs="Arial"/>
          <w:sz w:val="28"/>
          <w:szCs w:val="28"/>
          <w:lang w:eastAsia="es-MX"/>
        </w:rPr>
        <w:t xml:space="preserve">, pues </w:t>
      </w:r>
      <w:r w:rsidR="001F4EB1" w:rsidRPr="0085635B">
        <w:rPr>
          <w:rFonts w:ascii="Arial" w:hAnsi="Arial" w:cs="Arial"/>
          <w:sz w:val="28"/>
          <w:szCs w:val="28"/>
          <w:lang w:eastAsia="es-MX"/>
        </w:rPr>
        <w:t>hay que tom</w:t>
      </w:r>
      <w:r w:rsidR="00E9035C">
        <w:rPr>
          <w:rFonts w:ascii="Arial" w:hAnsi="Arial" w:cs="Arial"/>
          <w:sz w:val="28"/>
          <w:szCs w:val="28"/>
          <w:lang w:eastAsia="es-MX"/>
        </w:rPr>
        <w:t>ar esos detalles</w:t>
      </w:r>
      <w:r w:rsidR="00594DB1">
        <w:rPr>
          <w:rFonts w:ascii="Arial" w:hAnsi="Arial" w:cs="Arial"/>
          <w:sz w:val="28"/>
          <w:szCs w:val="28"/>
          <w:lang w:eastAsia="es-MX"/>
        </w:rPr>
        <w:t>. T</w:t>
      </w:r>
      <w:r w:rsidR="00E9035C">
        <w:rPr>
          <w:rFonts w:ascii="Arial" w:hAnsi="Arial" w:cs="Arial"/>
          <w:sz w:val="28"/>
          <w:szCs w:val="28"/>
          <w:lang w:eastAsia="es-MX"/>
        </w:rPr>
        <w:t xml:space="preserve">ambién, </w:t>
      </w:r>
      <w:r w:rsidR="001F4EB1" w:rsidRPr="0085635B">
        <w:rPr>
          <w:rFonts w:ascii="Arial" w:hAnsi="Arial" w:cs="Arial"/>
          <w:sz w:val="28"/>
          <w:szCs w:val="28"/>
          <w:lang w:eastAsia="es-MX"/>
        </w:rPr>
        <w:t>aumento que veo bastante</w:t>
      </w:r>
      <w:r w:rsidR="00E9035C">
        <w:rPr>
          <w:rFonts w:ascii="Arial" w:hAnsi="Arial" w:cs="Arial"/>
          <w:sz w:val="28"/>
          <w:szCs w:val="28"/>
          <w:lang w:eastAsia="es-MX"/>
        </w:rPr>
        <w:t xml:space="preserve">, bastante </w:t>
      </w:r>
      <w:r w:rsidR="001F4EB1" w:rsidRPr="0085635B">
        <w:rPr>
          <w:rFonts w:ascii="Arial" w:hAnsi="Arial" w:cs="Arial"/>
          <w:sz w:val="28"/>
          <w:szCs w:val="28"/>
          <w:lang w:eastAsia="es-MX"/>
        </w:rPr>
        <w:t>alto</w:t>
      </w:r>
      <w:r w:rsidR="00E9035C">
        <w:rPr>
          <w:rFonts w:ascii="Arial" w:hAnsi="Arial" w:cs="Arial"/>
          <w:sz w:val="28"/>
          <w:szCs w:val="28"/>
          <w:lang w:eastAsia="es-MX"/>
        </w:rPr>
        <w:t>, es en el Organismo Público D</w:t>
      </w:r>
      <w:r w:rsidR="001F4EB1" w:rsidRPr="0085635B">
        <w:rPr>
          <w:rFonts w:ascii="Arial" w:hAnsi="Arial" w:cs="Arial"/>
          <w:sz w:val="28"/>
          <w:szCs w:val="28"/>
          <w:lang w:eastAsia="es-MX"/>
        </w:rPr>
        <w:t>escentralizado</w:t>
      </w:r>
      <w:r w:rsidR="00E9035C">
        <w:rPr>
          <w:rFonts w:ascii="Arial" w:hAnsi="Arial" w:cs="Arial"/>
          <w:sz w:val="28"/>
          <w:szCs w:val="28"/>
          <w:lang w:eastAsia="es-MX"/>
        </w:rPr>
        <w:t>, en el DIF,</w:t>
      </w:r>
      <w:r w:rsidR="001F4EB1" w:rsidRPr="0085635B">
        <w:rPr>
          <w:rFonts w:ascii="Arial" w:hAnsi="Arial" w:cs="Arial"/>
          <w:sz w:val="28"/>
          <w:szCs w:val="28"/>
          <w:lang w:eastAsia="es-MX"/>
        </w:rPr>
        <w:t xml:space="preserve"> que</w:t>
      </w:r>
      <w:r w:rsidR="00E9035C">
        <w:rPr>
          <w:rFonts w:ascii="Arial" w:hAnsi="Arial" w:cs="Arial"/>
          <w:sz w:val="28"/>
          <w:szCs w:val="28"/>
          <w:lang w:eastAsia="es-MX"/>
        </w:rPr>
        <w:t>, de una P</w:t>
      </w:r>
      <w:r w:rsidR="001F4EB1" w:rsidRPr="0085635B">
        <w:rPr>
          <w:rFonts w:ascii="Arial" w:hAnsi="Arial" w:cs="Arial"/>
          <w:sz w:val="28"/>
          <w:szCs w:val="28"/>
          <w:lang w:eastAsia="es-MX"/>
        </w:rPr>
        <w:t>ar</w:t>
      </w:r>
      <w:r w:rsidR="00E9035C">
        <w:rPr>
          <w:rFonts w:ascii="Arial" w:hAnsi="Arial" w:cs="Arial"/>
          <w:sz w:val="28"/>
          <w:szCs w:val="28"/>
          <w:lang w:eastAsia="es-MX"/>
        </w:rPr>
        <w:t xml:space="preserve">tida de </w:t>
      </w:r>
      <w:r w:rsidR="00594DB1">
        <w:rPr>
          <w:rFonts w:ascii="Arial" w:hAnsi="Arial" w:cs="Arial"/>
          <w:sz w:val="28"/>
          <w:szCs w:val="28"/>
          <w:lang w:eastAsia="es-MX"/>
        </w:rPr>
        <w:t>$</w:t>
      </w:r>
      <w:r w:rsidR="00E9035C">
        <w:rPr>
          <w:rFonts w:ascii="Arial" w:hAnsi="Arial" w:cs="Arial"/>
          <w:sz w:val="28"/>
          <w:szCs w:val="28"/>
          <w:lang w:eastAsia="es-MX"/>
        </w:rPr>
        <w:t>26</w:t>
      </w:r>
      <w:r w:rsidR="00BF5499">
        <w:rPr>
          <w:rFonts w:ascii="Arial" w:hAnsi="Arial" w:cs="Arial"/>
          <w:sz w:val="28"/>
          <w:szCs w:val="28"/>
          <w:lang w:eastAsia="es-MX"/>
        </w:rPr>
        <w:t>´</w:t>
      </w:r>
      <w:r w:rsidR="00E9035C">
        <w:rPr>
          <w:rFonts w:ascii="Arial" w:hAnsi="Arial" w:cs="Arial"/>
          <w:sz w:val="28"/>
          <w:szCs w:val="28"/>
          <w:lang w:eastAsia="es-MX"/>
        </w:rPr>
        <w:t>123</w:t>
      </w:r>
      <w:r w:rsidR="00BF5499">
        <w:rPr>
          <w:rFonts w:ascii="Arial" w:hAnsi="Arial" w:cs="Arial"/>
          <w:sz w:val="28"/>
          <w:szCs w:val="28"/>
          <w:lang w:eastAsia="es-MX"/>
        </w:rPr>
        <w:t>,</w:t>
      </w:r>
      <w:r w:rsidR="00E9035C">
        <w:rPr>
          <w:rFonts w:ascii="Arial" w:hAnsi="Arial" w:cs="Arial"/>
          <w:sz w:val="28"/>
          <w:szCs w:val="28"/>
          <w:lang w:eastAsia="es-MX"/>
        </w:rPr>
        <w:t>245</w:t>
      </w:r>
      <w:r w:rsidR="00BF5499">
        <w:rPr>
          <w:rFonts w:ascii="Arial" w:hAnsi="Arial" w:cs="Arial"/>
          <w:sz w:val="28"/>
          <w:szCs w:val="28"/>
          <w:lang w:eastAsia="es-MX"/>
        </w:rPr>
        <w:t xml:space="preserve">.00 (Veintiséis millones, ciento veintitrés mil, doscientos cuarenta y cinco pesos 00/100 m.n.) </w:t>
      </w:r>
      <w:r w:rsidR="00E9035C">
        <w:rPr>
          <w:rFonts w:ascii="Arial" w:hAnsi="Arial" w:cs="Arial"/>
          <w:sz w:val="28"/>
          <w:szCs w:val="28"/>
          <w:lang w:eastAsia="es-MX"/>
        </w:rPr>
        <w:t xml:space="preserve">sube a </w:t>
      </w:r>
      <w:r w:rsidR="00BF5499">
        <w:rPr>
          <w:rFonts w:ascii="Arial" w:hAnsi="Arial" w:cs="Arial"/>
          <w:sz w:val="28"/>
          <w:szCs w:val="28"/>
          <w:lang w:eastAsia="es-MX"/>
        </w:rPr>
        <w:t>$</w:t>
      </w:r>
      <w:r w:rsidR="00E9035C">
        <w:rPr>
          <w:rFonts w:ascii="Arial" w:hAnsi="Arial" w:cs="Arial"/>
          <w:sz w:val="28"/>
          <w:szCs w:val="28"/>
          <w:lang w:eastAsia="es-MX"/>
        </w:rPr>
        <w:t>32</w:t>
      </w:r>
      <w:r w:rsidR="00BF5499">
        <w:rPr>
          <w:rFonts w:ascii="Arial" w:hAnsi="Arial" w:cs="Arial"/>
          <w:sz w:val="28"/>
          <w:szCs w:val="28"/>
          <w:lang w:eastAsia="es-MX"/>
        </w:rPr>
        <w:t>´6</w:t>
      </w:r>
      <w:r w:rsidR="001F4EB1" w:rsidRPr="0085635B">
        <w:rPr>
          <w:rFonts w:ascii="Arial" w:hAnsi="Arial" w:cs="Arial"/>
          <w:sz w:val="28"/>
          <w:szCs w:val="28"/>
          <w:lang w:eastAsia="es-MX"/>
        </w:rPr>
        <w:t>40</w:t>
      </w:r>
      <w:r w:rsidR="00BF5499">
        <w:rPr>
          <w:rFonts w:ascii="Arial" w:hAnsi="Arial" w:cs="Arial"/>
          <w:sz w:val="28"/>
          <w:szCs w:val="28"/>
          <w:lang w:eastAsia="es-MX"/>
        </w:rPr>
        <w:t>,</w:t>
      </w:r>
      <w:r w:rsidR="001F4EB1" w:rsidRPr="0085635B">
        <w:rPr>
          <w:rFonts w:ascii="Arial" w:hAnsi="Arial" w:cs="Arial"/>
          <w:sz w:val="28"/>
          <w:szCs w:val="28"/>
          <w:lang w:eastAsia="es-MX"/>
        </w:rPr>
        <w:t>853</w:t>
      </w:r>
      <w:r w:rsidR="00BF5499">
        <w:rPr>
          <w:rFonts w:ascii="Arial" w:hAnsi="Arial" w:cs="Arial"/>
          <w:sz w:val="28"/>
          <w:szCs w:val="28"/>
          <w:lang w:eastAsia="es-MX"/>
        </w:rPr>
        <w:t>.00 (Treinta y dos millones, seiscientos cuarenta mil, ochocientos cincuenta y tres pesos 00/100 m.n.) D</w:t>
      </w:r>
      <w:r w:rsidR="001F4EB1" w:rsidRPr="0085635B">
        <w:rPr>
          <w:rFonts w:ascii="Arial" w:hAnsi="Arial" w:cs="Arial"/>
          <w:sz w:val="28"/>
          <w:szCs w:val="28"/>
          <w:lang w:eastAsia="es-MX"/>
        </w:rPr>
        <w:t>urante el año pasado</w:t>
      </w:r>
      <w:r w:rsidR="00BF5499">
        <w:rPr>
          <w:rFonts w:ascii="Arial" w:hAnsi="Arial" w:cs="Arial"/>
          <w:sz w:val="28"/>
          <w:szCs w:val="28"/>
          <w:lang w:eastAsia="es-MX"/>
        </w:rPr>
        <w:t>,</w:t>
      </w:r>
      <w:r w:rsidR="001F4EB1" w:rsidRPr="0085635B">
        <w:rPr>
          <w:rFonts w:ascii="Arial" w:hAnsi="Arial" w:cs="Arial"/>
          <w:sz w:val="28"/>
          <w:szCs w:val="28"/>
          <w:lang w:eastAsia="es-MX"/>
        </w:rPr>
        <w:t xml:space="preserve"> estuvimos dándoles algunos subsidios</w:t>
      </w:r>
      <w:r w:rsidR="00E9035C">
        <w:rPr>
          <w:rFonts w:ascii="Arial" w:hAnsi="Arial" w:cs="Arial"/>
          <w:sz w:val="28"/>
          <w:szCs w:val="28"/>
          <w:lang w:eastAsia="es-MX"/>
        </w:rPr>
        <w:t>. S</w:t>
      </w:r>
      <w:r w:rsidR="001F4EB1" w:rsidRPr="0085635B">
        <w:rPr>
          <w:rFonts w:ascii="Arial" w:hAnsi="Arial" w:cs="Arial"/>
          <w:sz w:val="28"/>
          <w:szCs w:val="28"/>
          <w:lang w:eastAsia="es-MX"/>
        </w:rPr>
        <w:t>in embargo</w:t>
      </w:r>
      <w:r w:rsidR="00E9035C">
        <w:rPr>
          <w:rFonts w:ascii="Arial" w:hAnsi="Arial" w:cs="Arial"/>
          <w:sz w:val="28"/>
          <w:szCs w:val="28"/>
          <w:lang w:eastAsia="es-MX"/>
        </w:rPr>
        <w:t>, veo que</w:t>
      </w:r>
      <w:r w:rsidR="00BF5499">
        <w:rPr>
          <w:rFonts w:ascii="Arial" w:hAnsi="Arial" w:cs="Arial"/>
          <w:sz w:val="28"/>
          <w:szCs w:val="28"/>
          <w:lang w:eastAsia="es-MX"/>
        </w:rPr>
        <w:t>,</w:t>
      </w:r>
      <w:r w:rsidR="00E9035C">
        <w:rPr>
          <w:rFonts w:ascii="Arial" w:hAnsi="Arial" w:cs="Arial"/>
          <w:sz w:val="28"/>
          <w:szCs w:val="28"/>
          <w:lang w:eastAsia="es-MX"/>
        </w:rPr>
        <w:t xml:space="preserve"> ahora pues es </w:t>
      </w:r>
      <w:r w:rsidR="001F4EB1" w:rsidRPr="0085635B">
        <w:rPr>
          <w:rFonts w:ascii="Arial" w:hAnsi="Arial" w:cs="Arial"/>
          <w:sz w:val="28"/>
          <w:szCs w:val="28"/>
          <w:lang w:eastAsia="es-MX"/>
        </w:rPr>
        <w:t>altísima la cantidad</w:t>
      </w:r>
      <w:r w:rsidR="00E9035C">
        <w:rPr>
          <w:rFonts w:ascii="Arial" w:hAnsi="Arial" w:cs="Arial"/>
          <w:sz w:val="28"/>
          <w:szCs w:val="28"/>
          <w:lang w:eastAsia="es-MX"/>
        </w:rPr>
        <w:t xml:space="preserve">. Y, el </w:t>
      </w:r>
      <w:r w:rsidR="00E9035C">
        <w:rPr>
          <w:rFonts w:ascii="Arial" w:hAnsi="Arial" w:cs="Arial"/>
          <w:sz w:val="28"/>
          <w:szCs w:val="28"/>
          <w:lang w:eastAsia="es-MX"/>
        </w:rPr>
        <w:lastRenderedPageBreak/>
        <w:t>último señalamiento</w:t>
      </w:r>
      <w:r w:rsidR="00BF5499">
        <w:rPr>
          <w:rFonts w:ascii="Arial" w:hAnsi="Arial" w:cs="Arial"/>
          <w:sz w:val="28"/>
          <w:szCs w:val="28"/>
          <w:lang w:eastAsia="es-MX"/>
        </w:rPr>
        <w:t>,</w:t>
      </w:r>
      <w:r w:rsidR="00E9035C">
        <w:rPr>
          <w:rFonts w:ascii="Arial" w:hAnsi="Arial" w:cs="Arial"/>
          <w:sz w:val="28"/>
          <w:szCs w:val="28"/>
          <w:lang w:eastAsia="es-MX"/>
        </w:rPr>
        <w:t xml:space="preserve"> que </w:t>
      </w:r>
      <w:r w:rsidR="001F4EB1" w:rsidRPr="0085635B">
        <w:rPr>
          <w:rFonts w:ascii="Arial" w:hAnsi="Arial" w:cs="Arial"/>
          <w:sz w:val="28"/>
          <w:szCs w:val="28"/>
          <w:lang w:eastAsia="es-MX"/>
        </w:rPr>
        <w:t>quiero hacer</w:t>
      </w:r>
      <w:r w:rsidR="00E9035C">
        <w:rPr>
          <w:rFonts w:ascii="Arial" w:hAnsi="Arial" w:cs="Arial"/>
          <w:sz w:val="28"/>
          <w:szCs w:val="28"/>
          <w:lang w:eastAsia="es-MX"/>
        </w:rPr>
        <w:t xml:space="preserve">, pues es sobre </w:t>
      </w:r>
      <w:r w:rsidR="001F4EB1" w:rsidRPr="0085635B">
        <w:rPr>
          <w:rFonts w:ascii="Arial" w:hAnsi="Arial" w:cs="Arial"/>
          <w:sz w:val="28"/>
          <w:szCs w:val="28"/>
          <w:lang w:eastAsia="es-MX"/>
        </w:rPr>
        <w:t>el aumento que se hace que es del 3%</w:t>
      </w:r>
      <w:r w:rsidR="00E9035C">
        <w:rPr>
          <w:rFonts w:ascii="Arial" w:hAnsi="Arial" w:cs="Arial"/>
          <w:sz w:val="28"/>
          <w:szCs w:val="28"/>
          <w:lang w:eastAsia="es-MX"/>
        </w:rPr>
        <w:t xml:space="preserve"> tres por ciento, en general. S</w:t>
      </w:r>
      <w:r w:rsidR="001F4EB1" w:rsidRPr="0085635B">
        <w:rPr>
          <w:rFonts w:ascii="Arial" w:hAnsi="Arial" w:cs="Arial"/>
          <w:sz w:val="28"/>
          <w:szCs w:val="28"/>
          <w:lang w:eastAsia="es-MX"/>
        </w:rPr>
        <w:t>é que la situación es complicada</w:t>
      </w:r>
      <w:r w:rsidR="00E9035C">
        <w:rPr>
          <w:rFonts w:ascii="Arial" w:hAnsi="Arial" w:cs="Arial"/>
          <w:sz w:val="28"/>
          <w:szCs w:val="28"/>
          <w:lang w:eastAsia="es-MX"/>
        </w:rPr>
        <w:t>.</w:t>
      </w:r>
      <w:r w:rsidR="001F4EB1" w:rsidRPr="0085635B">
        <w:rPr>
          <w:rFonts w:ascii="Arial" w:hAnsi="Arial" w:cs="Arial"/>
          <w:sz w:val="28"/>
          <w:szCs w:val="28"/>
          <w:lang w:eastAsia="es-MX"/>
        </w:rPr>
        <w:t xml:space="preserve"> Solo que</w:t>
      </w:r>
      <w:r w:rsidR="00E9035C">
        <w:rPr>
          <w:rFonts w:ascii="Arial" w:hAnsi="Arial" w:cs="Arial"/>
          <w:sz w:val="28"/>
          <w:szCs w:val="28"/>
          <w:lang w:eastAsia="es-MX"/>
        </w:rPr>
        <w:t>,</w:t>
      </w:r>
      <w:r w:rsidR="001F4EB1" w:rsidRPr="0085635B">
        <w:rPr>
          <w:rFonts w:ascii="Arial" w:hAnsi="Arial" w:cs="Arial"/>
          <w:sz w:val="28"/>
          <w:szCs w:val="28"/>
          <w:lang w:eastAsia="es-MX"/>
        </w:rPr>
        <w:t xml:space="preserve"> me admira ver</w:t>
      </w:r>
      <w:r w:rsidR="00E9035C">
        <w:rPr>
          <w:rFonts w:ascii="Arial" w:hAnsi="Arial" w:cs="Arial"/>
          <w:sz w:val="28"/>
          <w:szCs w:val="28"/>
          <w:lang w:eastAsia="es-MX"/>
        </w:rPr>
        <w:t>, cómo hay P</w:t>
      </w:r>
      <w:r w:rsidR="001F4EB1" w:rsidRPr="0085635B">
        <w:rPr>
          <w:rFonts w:ascii="Arial" w:hAnsi="Arial" w:cs="Arial"/>
          <w:sz w:val="28"/>
          <w:szCs w:val="28"/>
          <w:lang w:eastAsia="es-MX"/>
        </w:rPr>
        <w:t>artidas</w:t>
      </w:r>
      <w:r w:rsidR="00E9035C">
        <w:rPr>
          <w:rFonts w:ascii="Arial" w:hAnsi="Arial" w:cs="Arial"/>
          <w:sz w:val="28"/>
          <w:szCs w:val="28"/>
          <w:lang w:eastAsia="es-MX"/>
        </w:rPr>
        <w:t xml:space="preserve">, que suben </w:t>
      </w:r>
      <w:r w:rsidR="001F4EB1" w:rsidRPr="0085635B">
        <w:rPr>
          <w:rFonts w:ascii="Arial" w:hAnsi="Arial" w:cs="Arial"/>
          <w:sz w:val="28"/>
          <w:szCs w:val="28"/>
          <w:lang w:eastAsia="es-MX"/>
        </w:rPr>
        <w:t>bastante</w:t>
      </w:r>
      <w:r w:rsidR="00BF5499">
        <w:rPr>
          <w:rFonts w:ascii="Arial" w:hAnsi="Arial" w:cs="Arial"/>
          <w:sz w:val="28"/>
          <w:szCs w:val="28"/>
          <w:lang w:eastAsia="es-MX"/>
        </w:rPr>
        <w:t>. Y, s</w:t>
      </w:r>
      <w:r w:rsidR="00E9035C">
        <w:rPr>
          <w:rFonts w:ascii="Arial" w:hAnsi="Arial" w:cs="Arial"/>
          <w:sz w:val="28"/>
          <w:szCs w:val="28"/>
          <w:lang w:eastAsia="es-MX"/>
        </w:rPr>
        <w:t>in</w:t>
      </w:r>
      <w:r w:rsidR="001F4EB1" w:rsidRPr="0085635B">
        <w:rPr>
          <w:rFonts w:ascii="Arial" w:hAnsi="Arial" w:cs="Arial"/>
          <w:sz w:val="28"/>
          <w:szCs w:val="28"/>
          <w:lang w:eastAsia="es-MX"/>
        </w:rPr>
        <w:t xml:space="preserve"> embargo</w:t>
      </w:r>
      <w:r w:rsidR="00E9035C">
        <w:rPr>
          <w:rFonts w:ascii="Arial" w:hAnsi="Arial" w:cs="Arial"/>
          <w:sz w:val="28"/>
          <w:szCs w:val="28"/>
          <w:lang w:eastAsia="es-MX"/>
        </w:rPr>
        <w:t>, los S</w:t>
      </w:r>
      <w:r w:rsidR="001F4EB1" w:rsidRPr="0085635B">
        <w:rPr>
          <w:rFonts w:ascii="Arial" w:hAnsi="Arial" w:cs="Arial"/>
          <w:sz w:val="28"/>
          <w:szCs w:val="28"/>
          <w:lang w:eastAsia="es-MX"/>
        </w:rPr>
        <w:t>indicatos</w:t>
      </w:r>
      <w:r w:rsidR="00E9035C">
        <w:rPr>
          <w:rFonts w:ascii="Arial" w:hAnsi="Arial" w:cs="Arial"/>
          <w:sz w:val="28"/>
          <w:szCs w:val="28"/>
          <w:lang w:eastAsia="es-MX"/>
        </w:rPr>
        <w:t>,</w:t>
      </w:r>
      <w:r w:rsidR="001F4EB1" w:rsidRPr="0085635B">
        <w:rPr>
          <w:rFonts w:ascii="Arial" w:hAnsi="Arial" w:cs="Arial"/>
          <w:sz w:val="28"/>
          <w:szCs w:val="28"/>
          <w:lang w:eastAsia="es-MX"/>
        </w:rPr>
        <w:t xml:space="preserve"> se dieron un acercamiento</w:t>
      </w:r>
      <w:r w:rsidR="00BF5499">
        <w:rPr>
          <w:rFonts w:ascii="Arial" w:hAnsi="Arial" w:cs="Arial"/>
          <w:sz w:val="28"/>
          <w:szCs w:val="28"/>
          <w:lang w:eastAsia="es-MX"/>
        </w:rPr>
        <w:t>,</w:t>
      </w:r>
      <w:r w:rsidR="001F4EB1" w:rsidRPr="0085635B">
        <w:rPr>
          <w:rFonts w:ascii="Arial" w:hAnsi="Arial" w:cs="Arial"/>
          <w:sz w:val="28"/>
          <w:szCs w:val="28"/>
          <w:lang w:eastAsia="es-MX"/>
        </w:rPr>
        <w:t xml:space="preserve"> por supuesto </w:t>
      </w:r>
      <w:r w:rsidR="00BF5499">
        <w:rPr>
          <w:rFonts w:ascii="Arial" w:hAnsi="Arial" w:cs="Arial"/>
          <w:sz w:val="28"/>
          <w:szCs w:val="28"/>
          <w:lang w:eastAsia="es-MX"/>
        </w:rPr>
        <w:t>n</w:t>
      </w:r>
      <w:r w:rsidR="00E9035C">
        <w:rPr>
          <w:rFonts w:ascii="Arial" w:hAnsi="Arial" w:cs="Arial"/>
          <w:sz w:val="28"/>
          <w:szCs w:val="28"/>
          <w:lang w:eastAsia="es-MX"/>
        </w:rPr>
        <w:t>o estoy de acuerdo en que</w:t>
      </w:r>
      <w:r w:rsidR="00BF5499">
        <w:rPr>
          <w:rFonts w:ascii="Arial" w:hAnsi="Arial" w:cs="Arial"/>
          <w:sz w:val="28"/>
          <w:szCs w:val="28"/>
          <w:lang w:eastAsia="es-MX"/>
        </w:rPr>
        <w:t>,</w:t>
      </w:r>
      <w:r w:rsidR="00E9035C">
        <w:rPr>
          <w:rFonts w:ascii="Arial" w:hAnsi="Arial" w:cs="Arial"/>
          <w:sz w:val="28"/>
          <w:szCs w:val="28"/>
          <w:lang w:eastAsia="es-MX"/>
        </w:rPr>
        <w:t xml:space="preserve"> sea </w:t>
      </w:r>
      <w:r w:rsidR="001F4EB1" w:rsidRPr="0085635B">
        <w:rPr>
          <w:rFonts w:ascii="Arial" w:hAnsi="Arial" w:cs="Arial"/>
          <w:sz w:val="28"/>
          <w:szCs w:val="28"/>
          <w:lang w:eastAsia="es-MX"/>
        </w:rPr>
        <w:t>tan alto</w:t>
      </w:r>
      <w:r w:rsidR="00BF5499">
        <w:rPr>
          <w:rFonts w:ascii="Arial" w:hAnsi="Arial" w:cs="Arial"/>
          <w:sz w:val="28"/>
          <w:szCs w:val="28"/>
          <w:lang w:eastAsia="es-MX"/>
        </w:rPr>
        <w:t>. P</w:t>
      </w:r>
      <w:r w:rsidR="001F4EB1" w:rsidRPr="0085635B">
        <w:rPr>
          <w:rFonts w:ascii="Arial" w:hAnsi="Arial" w:cs="Arial"/>
          <w:sz w:val="28"/>
          <w:szCs w:val="28"/>
          <w:lang w:eastAsia="es-MX"/>
        </w:rPr>
        <w:t>ero</w:t>
      </w:r>
      <w:r w:rsidR="00BF5499">
        <w:rPr>
          <w:rFonts w:ascii="Arial" w:hAnsi="Arial" w:cs="Arial"/>
          <w:sz w:val="28"/>
          <w:szCs w:val="28"/>
          <w:lang w:eastAsia="es-MX"/>
        </w:rPr>
        <w:t>,</w:t>
      </w:r>
      <w:r w:rsidR="001F4EB1" w:rsidRPr="0085635B">
        <w:rPr>
          <w:rFonts w:ascii="Arial" w:hAnsi="Arial" w:cs="Arial"/>
          <w:sz w:val="28"/>
          <w:szCs w:val="28"/>
          <w:lang w:eastAsia="es-MX"/>
        </w:rPr>
        <w:t xml:space="preserve"> sin embargo</w:t>
      </w:r>
      <w:r w:rsidR="00BF5499">
        <w:rPr>
          <w:rFonts w:ascii="Arial" w:hAnsi="Arial" w:cs="Arial"/>
          <w:sz w:val="28"/>
          <w:szCs w:val="28"/>
          <w:lang w:eastAsia="es-MX"/>
        </w:rPr>
        <w:t>,</w:t>
      </w:r>
      <w:r w:rsidR="001F4EB1" w:rsidRPr="0085635B">
        <w:rPr>
          <w:rFonts w:ascii="Arial" w:hAnsi="Arial" w:cs="Arial"/>
          <w:sz w:val="28"/>
          <w:szCs w:val="28"/>
          <w:lang w:eastAsia="es-MX"/>
        </w:rPr>
        <w:t xml:space="preserve"> no se les tomó en cuenta</w:t>
      </w:r>
      <w:r w:rsidR="00BF5499">
        <w:rPr>
          <w:rFonts w:ascii="Arial" w:hAnsi="Arial" w:cs="Arial"/>
          <w:sz w:val="28"/>
          <w:szCs w:val="28"/>
          <w:lang w:eastAsia="es-MX"/>
        </w:rPr>
        <w:t>. E</w:t>
      </w:r>
      <w:r w:rsidR="001F4EB1" w:rsidRPr="0085635B">
        <w:rPr>
          <w:rFonts w:ascii="Arial" w:hAnsi="Arial" w:cs="Arial"/>
          <w:sz w:val="28"/>
          <w:szCs w:val="28"/>
          <w:lang w:eastAsia="es-MX"/>
        </w:rPr>
        <w:t xml:space="preserve">s </w:t>
      </w:r>
      <w:r w:rsidR="001F4EB1">
        <w:rPr>
          <w:rFonts w:ascii="Arial" w:hAnsi="Arial" w:cs="Arial"/>
          <w:sz w:val="28"/>
          <w:szCs w:val="28"/>
          <w:lang w:eastAsia="es-MX"/>
        </w:rPr>
        <w:t>un 3%</w:t>
      </w:r>
      <w:r w:rsidR="00E9035C">
        <w:rPr>
          <w:rFonts w:ascii="Arial" w:hAnsi="Arial" w:cs="Arial"/>
          <w:sz w:val="28"/>
          <w:szCs w:val="28"/>
          <w:lang w:eastAsia="es-MX"/>
        </w:rPr>
        <w:t xml:space="preserve"> tres por ciento,</w:t>
      </w:r>
      <w:r w:rsidR="001F4EB1">
        <w:rPr>
          <w:rFonts w:ascii="Arial" w:hAnsi="Arial" w:cs="Arial"/>
          <w:sz w:val="28"/>
          <w:szCs w:val="28"/>
          <w:lang w:eastAsia="es-MX"/>
        </w:rPr>
        <w:t xml:space="preserve"> en general</w:t>
      </w:r>
      <w:r w:rsidR="00E9035C">
        <w:rPr>
          <w:rFonts w:ascii="Arial" w:hAnsi="Arial" w:cs="Arial"/>
          <w:sz w:val="28"/>
          <w:szCs w:val="28"/>
          <w:lang w:eastAsia="es-MX"/>
        </w:rPr>
        <w:t>,</w:t>
      </w:r>
      <w:r w:rsidR="001F4EB1">
        <w:rPr>
          <w:rFonts w:ascii="Arial" w:hAnsi="Arial" w:cs="Arial"/>
          <w:sz w:val="28"/>
          <w:szCs w:val="28"/>
          <w:lang w:eastAsia="es-MX"/>
        </w:rPr>
        <w:t xml:space="preserve"> y como lo </w:t>
      </w:r>
      <w:r w:rsidR="001F4EB1" w:rsidRPr="0085635B">
        <w:rPr>
          <w:rFonts w:ascii="Arial" w:hAnsi="Arial" w:cs="Arial"/>
          <w:sz w:val="28"/>
          <w:szCs w:val="28"/>
          <w:lang w:eastAsia="es-MX"/>
        </w:rPr>
        <w:t>digo</w:t>
      </w:r>
      <w:r w:rsidR="00BF5499">
        <w:rPr>
          <w:rFonts w:ascii="Arial" w:hAnsi="Arial" w:cs="Arial"/>
          <w:sz w:val="28"/>
          <w:szCs w:val="28"/>
          <w:lang w:eastAsia="es-MX"/>
        </w:rPr>
        <w:t>,</w:t>
      </w:r>
      <w:r w:rsidR="001F4EB1" w:rsidRPr="0085635B">
        <w:rPr>
          <w:rFonts w:ascii="Arial" w:hAnsi="Arial" w:cs="Arial"/>
          <w:sz w:val="28"/>
          <w:szCs w:val="28"/>
          <w:lang w:eastAsia="es-MX"/>
        </w:rPr>
        <w:t xml:space="preserve"> </w:t>
      </w:r>
      <w:r w:rsidR="001F4EB1">
        <w:rPr>
          <w:rFonts w:ascii="Arial" w:hAnsi="Arial" w:cs="Arial"/>
          <w:sz w:val="28"/>
          <w:szCs w:val="28"/>
          <w:lang w:eastAsia="es-MX"/>
        </w:rPr>
        <w:t>es la parte más importante del</w:t>
      </w:r>
      <w:r w:rsidR="00BF5499">
        <w:rPr>
          <w:rFonts w:ascii="Arial" w:hAnsi="Arial" w:cs="Arial"/>
          <w:sz w:val="28"/>
          <w:szCs w:val="28"/>
          <w:lang w:eastAsia="es-MX"/>
        </w:rPr>
        <w:t xml:space="preserve"> A</w:t>
      </w:r>
      <w:r w:rsidR="001F4EB1" w:rsidRPr="0085635B">
        <w:rPr>
          <w:rFonts w:ascii="Arial" w:hAnsi="Arial" w:cs="Arial"/>
          <w:sz w:val="28"/>
          <w:szCs w:val="28"/>
          <w:lang w:eastAsia="es-MX"/>
        </w:rPr>
        <w:t>yunta</w:t>
      </w:r>
      <w:r w:rsidR="001F4EB1">
        <w:rPr>
          <w:rFonts w:ascii="Arial" w:hAnsi="Arial" w:cs="Arial"/>
          <w:sz w:val="28"/>
          <w:szCs w:val="28"/>
          <w:lang w:eastAsia="es-MX"/>
        </w:rPr>
        <w:t>miento</w:t>
      </w:r>
      <w:r w:rsidR="00BF5499">
        <w:rPr>
          <w:rFonts w:ascii="Arial" w:hAnsi="Arial" w:cs="Arial"/>
          <w:sz w:val="28"/>
          <w:szCs w:val="28"/>
          <w:lang w:eastAsia="es-MX"/>
        </w:rPr>
        <w:t>,</w:t>
      </w:r>
      <w:r w:rsidR="001F4EB1">
        <w:rPr>
          <w:rFonts w:ascii="Arial" w:hAnsi="Arial" w:cs="Arial"/>
          <w:sz w:val="28"/>
          <w:szCs w:val="28"/>
          <w:lang w:eastAsia="es-MX"/>
        </w:rPr>
        <w:t xml:space="preserve"> es el personal que aquí </w:t>
      </w:r>
      <w:r w:rsidR="001F4EB1" w:rsidRPr="0085635B">
        <w:rPr>
          <w:rFonts w:ascii="Arial" w:hAnsi="Arial" w:cs="Arial"/>
          <w:sz w:val="28"/>
          <w:szCs w:val="28"/>
          <w:lang w:eastAsia="es-MX"/>
        </w:rPr>
        <w:t>labora</w:t>
      </w:r>
      <w:r w:rsidR="00BF5499">
        <w:rPr>
          <w:rFonts w:ascii="Arial" w:hAnsi="Arial" w:cs="Arial"/>
          <w:sz w:val="28"/>
          <w:szCs w:val="28"/>
          <w:lang w:eastAsia="es-MX"/>
        </w:rPr>
        <w:t>,</w:t>
      </w:r>
      <w:r w:rsidR="001F4EB1" w:rsidRPr="0085635B">
        <w:rPr>
          <w:rFonts w:ascii="Arial" w:hAnsi="Arial" w:cs="Arial"/>
          <w:sz w:val="28"/>
          <w:szCs w:val="28"/>
          <w:lang w:eastAsia="es-MX"/>
        </w:rPr>
        <w:t xml:space="preserve"> y en ellos</w:t>
      </w:r>
      <w:r w:rsidR="00BF5499">
        <w:rPr>
          <w:rFonts w:ascii="Arial" w:hAnsi="Arial" w:cs="Arial"/>
          <w:sz w:val="28"/>
          <w:szCs w:val="28"/>
          <w:lang w:eastAsia="es-MX"/>
        </w:rPr>
        <w:t>,</w:t>
      </w:r>
      <w:r w:rsidR="001F4EB1" w:rsidRPr="0085635B">
        <w:rPr>
          <w:rFonts w:ascii="Arial" w:hAnsi="Arial" w:cs="Arial"/>
          <w:sz w:val="28"/>
          <w:szCs w:val="28"/>
          <w:lang w:eastAsia="es-MX"/>
        </w:rPr>
        <w:t xml:space="preserve"> es e</w:t>
      </w:r>
      <w:r w:rsidR="001F4EB1">
        <w:rPr>
          <w:rFonts w:ascii="Arial" w:hAnsi="Arial" w:cs="Arial"/>
          <w:sz w:val="28"/>
          <w:szCs w:val="28"/>
          <w:lang w:eastAsia="es-MX"/>
        </w:rPr>
        <w:t xml:space="preserve">n quien se tiene que pensar, es </w:t>
      </w:r>
      <w:proofErr w:type="spellStart"/>
      <w:r w:rsidR="001F4EB1">
        <w:rPr>
          <w:rFonts w:ascii="Arial" w:hAnsi="Arial" w:cs="Arial"/>
          <w:sz w:val="28"/>
          <w:szCs w:val="28"/>
          <w:lang w:eastAsia="es-MX"/>
        </w:rPr>
        <w:t>cua</w:t>
      </w:r>
      <w:r w:rsidR="001F4EB1" w:rsidRPr="0085635B">
        <w:rPr>
          <w:rFonts w:ascii="Arial" w:hAnsi="Arial" w:cs="Arial"/>
          <w:sz w:val="28"/>
          <w:szCs w:val="28"/>
          <w:lang w:eastAsia="es-MX"/>
        </w:rPr>
        <w:t>nto</w:t>
      </w:r>
      <w:proofErr w:type="spellEnd"/>
      <w:r w:rsidR="001F4EB1">
        <w:rPr>
          <w:rFonts w:ascii="Arial" w:hAnsi="Arial" w:cs="Arial"/>
          <w:sz w:val="28"/>
          <w:szCs w:val="28"/>
          <w:lang w:eastAsia="es-MX"/>
        </w:rPr>
        <w:t>.</w:t>
      </w:r>
      <w:r w:rsidR="00D32598">
        <w:rPr>
          <w:rFonts w:ascii="Arial" w:hAnsi="Arial" w:cs="Arial"/>
          <w:b/>
          <w:bCs/>
          <w:i/>
          <w:sz w:val="28"/>
          <w:szCs w:val="28"/>
          <w:lang w:val="es-ES"/>
        </w:rPr>
        <w:t xml:space="preserve"> </w:t>
      </w:r>
      <w:r w:rsidR="002F3FA3">
        <w:rPr>
          <w:rFonts w:ascii="Arial" w:hAnsi="Arial" w:cs="Arial"/>
          <w:b/>
          <w:i/>
          <w:sz w:val="28"/>
          <w:szCs w:val="28"/>
          <w:lang w:eastAsia="es-MX"/>
        </w:rPr>
        <w:t xml:space="preserve">C. Regidor Jorge de Jesús Juárez Parra: </w:t>
      </w:r>
      <w:r w:rsidR="002F3FA3" w:rsidRPr="0085635B">
        <w:rPr>
          <w:rFonts w:ascii="Arial" w:hAnsi="Arial" w:cs="Arial"/>
          <w:sz w:val="28"/>
          <w:szCs w:val="28"/>
          <w:lang w:eastAsia="es-MX"/>
        </w:rPr>
        <w:t>Muchas gracias</w:t>
      </w:r>
      <w:r w:rsidR="00BF5499">
        <w:rPr>
          <w:rFonts w:ascii="Arial" w:hAnsi="Arial" w:cs="Arial"/>
          <w:sz w:val="28"/>
          <w:szCs w:val="28"/>
          <w:lang w:eastAsia="es-MX"/>
        </w:rPr>
        <w:t>.</w:t>
      </w:r>
      <w:r w:rsidR="002F3FA3" w:rsidRPr="0085635B">
        <w:rPr>
          <w:rFonts w:ascii="Arial" w:hAnsi="Arial" w:cs="Arial"/>
          <w:sz w:val="28"/>
          <w:szCs w:val="28"/>
          <w:lang w:eastAsia="es-MX"/>
        </w:rPr>
        <w:t xml:space="preserve"> Bueno</w:t>
      </w:r>
      <w:r w:rsidR="00BF5499">
        <w:rPr>
          <w:rFonts w:ascii="Arial" w:hAnsi="Arial" w:cs="Arial"/>
          <w:sz w:val="28"/>
          <w:szCs w:val="28"/>
          <w:lang w:eastAsia="es-MX"/>
        </w:rPr>
        <w:t>,</w:t>
      </w:r>
      <w:r w:rsidR="002F3FA3" w:rsidRPr="0085635B">
        <w:rPr>
          <w:rFonts w:ascii="Arial" w:hAnsi="Arial" w:cs="Arial"/>
          <w:sz w:val="28"/>
          <w:szCs w:val="28"/>
          <w:lang w:eastAsia="es-MX"/>
        </w:rPr>
        <w:t xml:space="preserve"> efectivam</w:t>
      </w:r>
      <w:r w:rsidR="002F3FA3">
        <w:rPr>
          <w:rFonts w:ascii="Arial" w:hAnsi="Arial" w:cs="Arial"/>
          <w:sz w:val="28"/>
          <w:szCs w:val="28"/>
          <w:lang w:eastAsia="es-MX"/>
        </w:rPr>
        <w:t>ente lo que estamos entregando</w:t>
      </w:r>
      <w:r w:rsidR="00BF5499">
        <w:rPr>
          <w:rFonts w:ascii="Arial" w:hAnsi="Arial" w:cs="Arial"/>
          <w:sz w:val="28"/>
          <w:szCs w:val="28"/>
          <w:lang w:eastAsia="es-MX"/>
        </w:rPr>
        <w:t>;</w:t>
      </w:r>
      <w:r w:rsidR="002F3FA3">
        <w:rPr>
          <w:rFonts w:ascii="Arial" w:hAnsi="Arial" w:cs="Arial"/>
          <w:sz w:val="28"/>
          <w:szCs w:val="28"/>
          <w:lang w:eastAsia="es-MX"/>
        </w:rPr>
        <w:t xml:space="preserve"> </w:t>
      </w:r>
      <w:r w:rsidR="00BF5499">
        <w:rPr>
          <w:rFonts w:ascii="Arial" w:hAnsi="Arial" w:cs="Arial"/>
          <w:sz w:val="28"/>
          <w:szCs w:val="28"/>
          <w:lang w:eastAsia="es-MX"/>
        </w:rPr>
        <w:t>el P</w:t>
      </w:r>
      <w:r w:rsidR="002F3FA3" w:rsidRPr="0085635B">
        <w:rPr>
          <w:rFonts w:ascii="Arial" w:hAnsi="Arial" w:cs="Arial"/>
          <w:sz w:val="28"/>
          <w:szCs w:val="28"/>
          <w:lang w:eastAsia="es-MX"/>
        </w:rPr>
        <w:t>residente</w:t>
      </w:r>
      <w:r w:rsidR="00BF5499">
        <w:rPr>
          <w:rFonts w:ascii="Arial" w:hAnsi="Arial" w:cs="Arial"/>
          <w:sz w:val="28"/>
          <w:szCs w:val="28"/>
          <w:lang w:eastAsia="es-MX"/>
        </w:rPr>
        <w:t>,</w:t>
      </w:r>
      <w:r w:rsidR="002F3FA3" w:rsidRPr="0085635B">
        <w:rPr>
          <w:rFonts w:ascii="Arial" w:hAnsi="Arial" w:cs="Arial"/>
          <w:sz w:val="28"/>
          <w:szCs w:val="28"/>
          <w:lang w:eastAsia="es-MX"/>
        </w:rPr>
        <w:t xml:space="preserve"> el primero d</w:t>
      </w:r>
      <w:r w:rsidR="00BF5499">
        <w:rPr>
          <w:rFonts w:ascii="Arial" w:hAnsi="Arial" w:cs="Arial"/>
          <w:sz w:val="28"/>
          <w:szCs w:val="28"/>
          <w:lang w:eastAsia="es-MX"/>
        </w:rPr>
        <w:t xml:space="preserve">e </w:t>
      </w:r>
      <w:proofErr w:type="gramStart"/>
      <w:r w:rsidR="00BF5499">
        <w:rPr>
          <w:rFonts w:ascii="Arial" w:hAnsi="Arial" w:cs="Arial"/>
          <w:sz w:val="28"/>
          <w:szCs w:val="28"/>
          <w:lang w:eastAsia="es-MX"/>
        </w:rPr>
        <w:t>Diciembre</w:t>
      </w:r>
      <w:proofErr w:type="gramEnd"/>
      <w:r w:rsidR="00BF5499">
        <w:rPr>
          <w:rFonts w:ascii="Arial" w:hAnsi="Arial" w:cs="Arial"/>
          <w:sz w:val="28"/>
          <w:szCs w:val="28"/>
          <w:lang w:eastAsia="es-MX"/>
        </w:rPr>
        <w:t>, p</w:t>
      </w:r>
      <w:r w:rsidR="002F3FA3" w:rsidRPr="0085635B">
        <w:rPr>
          <w:rFonts w:ascii="Arial" w:hAnsi="Arial" w:cs="Arial"/>
          <w:sz w:val="28"/>
          <w:szCs w:val="28"/>
          <w:lang w:eastAsia="es-MX"/>
        </w:rPr>
        <w:t>resenta una propuesta</w:t>
      </w:r>
      <w:r w:rsidR="00BF5499">
        <w:rPr>
          <w:rFonts w:ascii="Arial" w:hAnsi="Arial" w:cs="Arial"/>
          <w:sz w:val="28"/>
          <w:szCs w:val="28"/>
          <w:lang w:eastAsia="es-MX"/>
        </w:rPr>
        <w:t>,</w:t>
      </w:r>
      <w:r w:rsidR="002F3FA3" w:rsidRPr="0085635B">
        <w:rPr>
          <w:rFonts w:ascii="Arial" w:hAnsi="Arial" w:cs="Arial"/>
          <w:sz w:val="28"/>
          <w:szCs w:val="28"/>
          <w:lang w:eastAsia="es-MX"/>
        </w:rPr>
        <w:t xml:space="preserve"> lo pasa la</w:t>
      </w:r>
      <w:r w:rsidR="00BF5499">
        <w:rPr>
          <w:rFonts w:ascii="Arial" w:hAnsi="Arial" w:cs="Arial"/>
          <w:sz w:val="28"/>
          <w:szCs w:val="28"/>
          <w:lang w:eastAsia="es-MX"/>
        </w:rPr>
        <w:t xml:space="preserve"> Comisión y en la C</w:t>
      </w:r>
      <w:r w:rsidR="002F3FA3">
        <w:rPr>
          <w:rFonts w:ascii="Arial" w:hAnsi="Arial" w:cs="Arial"/>
          <w:sz w:val="28"/>
          <w:szCs w:val="28"/>
          <w:lang w:eastAsia="es-MX"/>
        </w:rPr>
        <w:t>omisión</w:t>
      </w:r>
      <w:r w:rsidR="00BF5499">
        <w:rPr>
          <w:rFonts w:ascii="Arial" w:hAnsi="Arial" w:cs="Arial"/>
          <w:sz w:val="28"/>
          <w:szCs w:val="28"/>
          <w:lang w:eastAsia="es-MX"/>
        </w:rPr>
        <w:t>,</w:t>
      </w:r>
      <w:r w:rsidR="002F3FA3">
        <w:rPr>
          <w:rFonts w:ascii="Arial" w:hAnsi="Arial" w:cs="Arial"/>
          <w:sz w:val="28"/>
          <w:szCs w:val="28"/>
          <w:lang w:eastAsia="es-MX"/>
        </w:rPr>
        <w:t xml:space="preserve"> hay </w:t>
      </w:r>
      <w:r w:rsidR="002F3FA3" w:rsidRPr="0085635B">
        <w:rPr>
          <w:rFonts w:ascii="Arial" w:hAnsi="Arial" w:cs="Arial"/>
          <w:sz w:val="28"/>
          <w:szCs w:val="28"/>
          <w:lang w:eastAsia="es-MX"/>
        </w:rPr>
        <w:t>modificaciones</w:t>
      </w:r>
      <w:r w:rsidR="00BF5499">
        <w:rPr>
          <w:rFonts w:ascii="Arial" w:hAnsi="Arial" w:cs="Arial"/>
          <w:sz w:val="28"/>
          <w:szCs w:val="28"/>
          <w:lang w:eastAsia="es-MX"/>
        </w:rPr>
        <w:t>. L</w:t>
      </w:r>
      <w:r w:rsidR="002F3FA3" w:rsidRPr="0085635B">
        <w:rPr>
          <w:rFonts w:ascii="Arial" w:hAnsi="Arial" w:cs="Arial"/>
          <w:sz w:val="28"/>
          <w:szCs w:val="28"/>
          <w:lang w:eastAsia="es-MX"/>
        </w:rPr>
        <w:t>o</w:t>
      </w:r>
      <w:r w:rsidR="002F3FA3">
        <w:rPr>
          <w:rFonts w:ascii="Arial" w:hAnsi="Arial" w:cs="Arial"/>
          <w:sz w:val="28"/>
          <w:szCs w:val="28"/>
          <w:lang w:eastAsia="es-MX"/>
        </w:rPr>
        <w:t xml:space="preserve"> que estamos haciendo</w:t>
      </w:r>
      <w:r w:rsidR="00BF5499">
        <w:rPr>
          <w:rFonts w:ascii="Arial" w:hAnsi="Arial" w:cs="Arial"/>
          <w:sz w:val="28"/>
          <w:szCs w:val="28"/>
          <w:lang w:eastAsia="es-MX"/>
        </w:rPr>
        <w:t>, y</w:t>
      </w:r>
      <w:r w:rsidR="002F3FA3">
        <w:rPr>
          <w:rFonts w:ascii="Arial" w:hAnsi="Arial" w:cs="Arial"/>
          <w:sz w:val="28"/>
          <w:szCs w:val="28"/>
          <w:lang w:eastAsia="es-MX"/>
        </w:rPr>
        <w:t xml:space="preserve"> lo que U</w:t>
      </w:r>
      <w:r w:rsidR="002F3FA3" w:rsidRPr="0085635B">
        <w:rPr>
          <w:rFonts w:ascii="Arial" w:hAnsi="Arial" w:cs="Arial"/>
          <w:sz w:val="28"/>
          <w:szCs w:val="28"/>
          <w:lang w:eastAsia="es-MX"/>
        </w:rPr>
        <w:t>sted está viendo</w:t>
      </w:r>
      <w:r w:rsidR="00BF5499">
        <w:rPr>
          <w:rFonts w:ascii="Arial" w:hAnsi="Arial" w:cs="Arial"/>
          <w:sz w:val="28"/>
          <w:szCs w:val="28"/>
          <w:lang w:eastAsia="es-MX"/>
        </w:rPr>
        <w:t>,</w:t>
      </w:r>
      <w:r w:rsidR="002F3FA3" w:rsidRPr="0085635B">
        <w:rPr>
          <w:rFonts w:ascii="Arial" w:hAnsi="Arial" w:cs="Arial"/>
          <w:sz w:val="28"/>
          <w:szCs w:val="28"/>
          <w:lang w:eastAsia="es-MX"/>
        </w:rPr>
        <w:t xml:space="preserve"> son las modificaciones que se dieron en la </w:t>
      </w:r>
      <w:r w:rsidR="002F3FA3">
        <w:rPr>
          <w:rFonts w:ascii="Arial" w:hAnsi="Arial" w:cs="Arial"/>
          <w:sz w:val="28"/>
          <w:szCs w:val="28"/>
          <w:lang w:eastAsia="es-MX"/>
        </w:rPr>
        <w:t>C</w:t>
      </w:r>
      <w:r w:rsidR="002F3FA3" w:rsidRPr="0085635B">
        <w:rPr>
          <w:rFonts w:ascii="Arial" w:hAnsi="Arial" w:cs="Arial"/>
          <w:sz w:val="28"/>
          <w:szCs w:val="28"/>
          <w:lang w:eastAsia="es-MX"/>
        </w:rPr>
        <w:t>omisión</w:t>
      </w:r>
      <w:r w:rsidR="00BF5499">
        <w:rPr>
          <w:rFonts w:ascii="Arial" w:hAnsi="Arial" w:cs="Arial"/>
          <w:sz w:val="28"/>
          <w:szCs w:val="28"/>
          <w:lang w:eastAsia="es-MX"/>
        </w:rPr>
        <w:t>. A</w:t>
      </w:r>
      <w:r w:rsidR="002F3FA3" w:rsidRPr="0085635B">
        <w:rPr>
          <w:rFonts w:ascii="Arial" w:hAnsi="Arial" w:cs="Arial"/>
          <w:sz w:val="28"/>
          <w:szCs w:val="28"/>
          <w:lang w:eastAsia="es-MX"/>
        </w:rPr>
        <w:t>hora</w:t>
      </w:r>
      <w:r w:rsidR="00BF5499">
        <w:rPr>
          <w:rFonts w:ascii="Arial" w:hAnsi="Arial" w:cs="Arial"/>
          <w:sz w:val="28"/>
          <w:szCs w:val="28"/>
          <w:lang w:eastAsia="es-MX"/>
        </w:rPr>
        <w:t>,</w:t>
      </w:r>
      <w:r w:rsidR="002F3FA3" w:rsidRPr="0085635B">
        <w:rPr>
          <w:rFonts w:ascii="Arial" w:hAnsi="Arial" w:cs="Arial"/>
          <w:sz w:val="28"/>
          <w:szCs w:val="28"/>
          <w:lang w:eastAsia="es-MX"/>
        </w:rPr>
        <w:t xml:space="preserve"> algo importante</w:t>
      </w:r>
      <w:r w:rsidR="00BF5499">
        <w:rPr>
          <w:rFonts w:ascii="Arial" w:hAnsi="Arial" w:cs="Arial"/>
          <w:sz w:val="28"/>
          <w:szCs w:val="28"/>
          <w:lang w:eastAsia="es-MX"/>
        </w:rPr>
        <w:t>; e</w:t>
      </w:r>
      <w:r w:rsidR="002F3FA3" w:rsidRPr="0085635B">
        <w:rPr>
          <w:rFonts w:ascii="Arial" w:hAnsi="Arial" w:cs="Arial"/>
          <w:sz w:val="28"/>
          <w:szCs w:val="28"/>
          <w:lang w:eastAsia="es-MX"/>
        </w:rPr>
        <w:t>staba checando c</w:t>
      </w:r>
      <w:r w:rsidR="00BF5499">
        <w:rPr>
          <w:rFonts w:ascii="Arial" w:hAnsi="Arial" w:cs="Arial"/>
          <w:sz w:val="28"/>
          <w:szCs w:val="28"/>
          <w:lang w:eastAsia="es-MX"/>
        </w:rPr>
        <w:t>uando la S</w:t>
      </w:r>
      <w:r w:rsidR="002F3FA3">
        <w:rPr>
          <w:rFonts w:ascii="Arial" w:hAnsi="Arial" w:cs="Arial"/>
          <w:sz w:val="28"/>
          <w:szCs w:val="28"/>
          <w:lang w:eastAsia="es-MX"/>
        </w:rPr>
        <w:t>ecretaría</w:t>
      </w:r>
      <w:r w:rsidR="00BF5499">
        <w:rPr>
          <w:rFonts w:ascii="Arial" w:hAnsi="Arial" w:cs="Arial"/>
          <w:sz w:val="28"/>
          <w:szCs w:val="28"/>
          <w:lang w:eastAsia="es-MX"/>
        </w:rPr>
        <w:t>,</w:t>
      </w:r>
      <w:r w:rsidR="002F3FA3">
        <w:rPr>
          <w:rFonts w:ascii="Arial" w:hAnsi="Arial" w:cs="Arial"/>
          <w:sz w:val="28"/>
          <w:szCs w:val="28"/>
          <w:lang w:eastAsia="es-MX"/>
        </w:rPr>
        <w:t xml:space="preserve"> subió </w:t>
      </w:r>
      <w:r w:rsidR="002F3FA3" w:rsidRPr="0085635B">
        <w:rPr>
          <w:rFonts w:ascii="Arial" w:hAnsi="Arial" w:cs="Arial"/>
          <w:sz w:val="28"/>
          <w:szCs w:val="28"/>
          <w:lang w:eastAsia="es-MX"/>
        </w:rPr>
        <w:t>este archivo</w:t>
      </w:r>
      <w:r w:rsidR="00D80BB7">
        <w:rPr>
          <w:rFonts w:ascii="Arial" w:hAnsi="Arial" w:cs="Arial"/>
          <w:sz w:val="28"/>
          <w:szCs w:val="28"/>
          <w:lang w:eastAsia="es-MX"/>
        </w:rPr>
        <w:t>. E</w:t>
      </w:r>
      <w:r w:rsidR="002F3FA3" w:rsidRPr="0085635B">
        <w:rPr>
          <w:rFonts w:ascii="Arial" w:hAnsi="Arial" w:cs="Arial"/>
          <w:sz w:val="28"/>
          <w:szCs w:val="28"/>
          <w:lang w:eastAsia="es-MX"/>
        </w:rPr>
        <w:t>l archivo</w:t>
      </w:r>
      <w:r w:rsidR="00D80BB7">
        <w:rPr>
          <w:rFonts w:ascii="Arial" w:hAnsi="Arial" w:cs="Arial"/>
          <w:sz w:val="28"/>
          <w:szCs w:val="28"/>
          <w:lang w:eastAsia="es-MX"/>
        </w:rPr>
        <w:t>,</w:t>
      </w:r>
      <w:r w:rsidR="002F3FA3" w:rsidRPr="0085635B">
        <w:rPr>
          <w:rFonts w:ascii="Arial" w:hAnsi="Arial" w:cs="Arial"/>
          <w:sz w:val="28"/>
          <w:szCs w:val="28"/>
          <w:lang w:eastAsia="es-MX"/>
        </w:rPr>
        <w:t xml:space="preserve"> lo subió el 14</w:t>
      </w:r>
      <w:r w:rsidR="00D80BB7">
        <w:rPr>
          <w:rFonts w:ascii="Arial" w:hAnsi="Arial" w:cs="Arial"/>
          <w:sz w:val="28"/>
          <w:szCs w:val="28"/>
          <w:lang w:eastAsia="es-MX"/>
        </w:rPr>
        <w:t xml:space="preserve"> catorce de </w:t>
      </w:r>
      <w:proofErr w:type="gramStart"/>
      <w:r w:rsidR="00D80BB7">
        <w:rPr>
          <w:rFonts w:ascii="Arial" w:hAnsi="Arial" w:cs="Arial"/>
          <w:sz w:val="28"/>
          <w:szCs w:val="28"/>
          <w:lang w:eastAsia="es-MX"/>
        </w:rPr>
        <w:t>Diciembre</w:t>
      </w:r>
      <w:proofErr w:type="gramEnd"/>
      <w:r w:rsidR="00D80BB7">
        <w:rPr>
          <w:rFonts w:ascii="Arial" w:hAnsi="Arial" w:cs="Arial"/>
          <w:sz w:val="28"/>
          <w:szCs w:val="28"/>
          <w:lang w:eastAsia="es-MX"/>
        </w:rPr>
        <w:t>,</w:t>
      </w:r>
      <w:r w:rsidR="002F3FA3" w:rsidRPr="0085635B">
        <w:rPr>
          <w:rFonts w:ascii="Arial" w:hAnsi="Arial" w:cs="Arial"/>
          <w:sz w:val="28"/>
          <w:szCs w:val="28"/>
          <w:lang w:eastAsia="es-MX"/>
        </w:rPr>
        <w:t xml:space="preserve"> a las 11:</w:t>
      </w:r>
      <w:r w:rsidR="002F3FA3">
        <w:rPr>
          <w:rFonts w:ascii="Arial" w:hAnsi="Arial" w:cs="Arial"/>
          <w:sz w:val="28"/>
          <w:szCs w:val="28"/>
          <w:lang w:eastAsia="es-MX"/>
        </w:rPr>
        <w:t>53</w:t>
      </w:r>
      <w:r w:rsidR="00D80BB7">
        <w:rPr>
          <w:rFonts w:ascii="Arial" w:hAnsi="Arial" w:cs="Arial"/>
          <w:sz w:val="28"/>
          <w:szCs w:val="28"/>
          <w:lang w:eastAsia="es-MX"/>
        </w:rPr>
        <w:t xml:space="preserve"> a.m. once horas, con cincuenta y tres minutos,</w:t>
      </w:r>
      <w:r w:rsidR="002F3FA3">
        <w:rPr>
          <w:rFonts w:ascii="Arial" w:hAnsi="Arial" w:cs="Arial"/>
          <w:sz w:val="28"/>
          <w:szCs w:val="28"/>
          <w:lang w:eastAsia="es-MX"/>
        </w:rPr>
        <w:t xml:space="preserve"> de la mañana</w:t>
      </w:r>
      <w:r w:rsidR="00D80BB7">
        <w:rPr>
          <w:rFonts w:ascii="Arial" w:hAnsi="Arial" w:cs="Arial"/>
          <w:sz w:val="28"/>
          <w:szCs w:val="28"/>
          <w:lang w:eastAsia="es-MX"/>
        </w:rPr>
        <w:t>,</w:t>
      </w:r>
      <w:r w:rsidR="002F3FA3">
        <w:rPr>
          <w:rFonts w:ascii="Arial" w:hAnsi="Arial" w:cs="Arial"/>
          <w:sz w:val="28"/>
          <w:szCs w:val="28"/>
          <w:lang w:eastAsia="es-MX"/>
        </w:rPr>
        <w:t xml:space="preserve"> </w:t>
      </w:r>
      <w:r w:rsidR="000315DF">
        <w:rPr>
          <w:rFonts w:ascii="Arial" w:hAnsi="Arial" w:cs="Arial"/>
          <w:sz w:val="28"/>
          <w:szCs w:val="28"/>
          <w:lang w:eastAsia="es-MX"/>
        </w:rPr>
        <w:t xml:space="preserve">es </w:t>
      </w:r>
      <w:r w:rsidR="002F3FA3">
        <w:rPr>
          <w:rFonts w:ascii="Arial" w:hAnsi="Arial" w:cs="Arial"/>
          <w:sz w:val="28"/>
          <w:szCs w:val="28"/>
          <w:lang w:eastAsia="es-MX"/>
        </w:rPr>
        <w:t>decir</w:t>
      </w:r>
      <w:r w:rsidR="000315DF">
        <w:rPr>
          <w:rFonts w:ascii="Arial" w:hAnsi="Arial" w:cs="Arial"/>
          <w:sz w:val="28"/>
          <w:szCs w:val="28"/>
          <w:lang w:eastAsia="es-MX"/>
        </w:rPr>
        <w:t>,</w:t>
      </w:r>
      <w:r w:rsidR="002F3FA3">
        <w:rPr>
          <w:rFonts w:ascii="Arial" w:hAnsi="Arial" w:cs="Arial"/>
          <w:sz w:val="28"/>
          <w:szCs w:val="28"/>
          <w:lang w:eastAsia="es-MX"/>
        </w:rPr>
        <w:t xml:space="preserve"> creo que</w:t>
      </w:r>
      <w:r w:rsidR="00D80BB7">
        <w:rPr>
          <w:rFonts w:ascii="Arial" w:hAnsi="Arial" w:cs="Arial"/>
          <w:sz w:val="28"/>
          <w:szCs w:val="28"/>
          <w:lang w:eastAsia="es-MX"/>
        </w:rPr>
        <w:t>,</w:t>
      </w:r>
      <w:r w:rsidR="002F3FA3">
        <w:rPr>
          <w:rFonts w:ascii="Arial" w:hAnsi="Arial" w:cs="Arial"/>
          <w:sz w:val="28"/>
          <w:szCs w:val="28"/>
          <w:lang w:eastAsia="es-MX"/>
        </w:rPr>
        <w:t xml:space="preserve"> </w:t>
      </w:r>
      <w:r w:rsidR="002F3FA3" w:rsidRPr="0085635B">
        <w:rPr>
          <w:rFonts w:ascii="Arial" w:hAnsi="Arial" w:cs="Arial"/>
          <w:sz w:val="28"/>
          <w:szCs w:val="28"/>
          <w:lang w:eastAsia="es-MX"/>
        </w:rPr>
        <w:t>no es una sorpresa en realidad</w:t>
      </w:r>
      <w:r w:rsidR="000315DF">
        <w:rPr>
          <w:rFonts w:ascii="Arial" w:hAnsi="Arial" w:cs="Arial"/>
          <w:sz w:val="28"/>
          <w:szCs w:val="28"/>
          <w:lang w:eastAsia="es-MX"/>
        </w:rPr>
        <w:t>.</w:t>
      </w:r>
      <w:r w:rsidR="002F3FA3" w:rsidRPr="0085635B">
        <w:rPr>
          <w:rFonts w:ascii="Arial" w:hAnsi="Arial" w:cs="Arial"/>
          <w:sz w:val="28"/>
          <w:szCs w:val="28"/>
          <w:lang w:eastAsia="es-MX"/>
        </w:rPr>
        <w:t xml:space="preserve"> O sea</w:t>
      </w:r>
      <w:r w:rsidR="000315DF">
        <w:rPr>
          <w:rFonts w:ascii="Arial" w:hAnsi="Arial" w:cs="Arial"/>
          <w:sz w:val="28"/>
          <w:szCs w:val="28"/>
          <w:lang w:eastAsia="es-MX"/>
        </w:rPr>
        <w:t>, sí lo tenía en su poder R</w:t>
      </w:r>
      <w:r w:rsidR="002F3FA3" w:rsidRPr="0085635B">
        <w:rPr>
          <w:rFonts w:ascii="Arial" w:hAnsi="Arial" w:cs="Arial"/>
          <w:sz w:val="28"/>
          <w:szCs w:val="28"/>
          <w:lang w:eastAsia="es-MX"/>
        </w:rPr>
        <w:t>egidora Sara</w:t>
      </w:r>
      <w:r w:rsidR="000315DF">
        <w:rPr>
          <w:rFonts w:ascii="Arial" w:hAnsi="Arial" w:cs="Arial"/>
          <w:sz w:val="28"/>
          <w:szCs w:val="28"/>
          <w:lang w:eastAsia="es-MX"/>
        </w:rPr>
        <w:t>,</w:t>
      </w:r>
      <w:r w:rsidR="002F3FA3" w:rsidRPr="0085635B">
        <w:rPr>
          <w:rFonts w:ascii="Arial" w:hAnsi="Arial" w:cs="Arial"/>
          <w:sz w:val="28"/>
          <w:szCs w:val="28"/>
          <w:lang w:eastAsia="es-MX"/>
        </w:rPr>
        <w:t xml:space="preserve"> como tal</w:t>
      </w:r>
      <w:r w:rsidR="000315DF">
        <w:rPr>
          <w:rFonts w:ascii="Arial" w:hAnsi="Arial" w:cs="Arial"/>
          <w:sz w:val="28"/>
          <w:szCs w:val="28"/>
          <w:lang w:eastAsia="es-MX"/>
        </w:rPr>
        <w:t>,</w:t>
      </w:r>
      <w:r w:rsidR="002F3FA3" w:rsidRPr="0085635B">
        <w:rPr>
          <w:rFonts w:ascii="Arial" w:hAnsi="Arial" w:cs="Arial"/>
          <w:sz w:val="28"/>
          <w:szCs w:val="28"/>
          <w:lang w:eastAsia="es-MX"/>
        </w:rPr>
        <w:t xml:space="preserve"> cumpli</w:t>
      </w:r>
      <w:r w:rsidR="002F3FA3">
        <w:rPr>
          <w:rFonts w:ascii="Arial" w:hAnsi="Arial" w:cs="Arial"/>
          <w:sz w:val="28"/>
          <w:szCs w:val="28"/>
          <w:lang w:eastAsia="es-MX"/>
        </w:rPr>
        <w:t>mos con los tiempos necesarios</w:t>
      </w:r>
      <w:r w:rsidR="000315DF">
        <w:rPr>
          <w:rFonts w:ascii="Arial" w:hAnsi="Arial" w:cs="Arial"/>
          <w:sz w:val="28"/>
          <w:szCs w:val="28"/>
          <w:lang w:eastAsia="es-MX"/>
        </w:rPr>
        <w:t>,</w:t>
      </w:r>
      <w:r w:rsidR="002F3FA3">
        <w:rPr>
          <w:rFonts w:ascii="Arial" w:hAnsi="Arial" w:cs="Arial"/>
          <w:sz w:val="28"/>
          <w:szCs w:val="28"/>
          <w:lang w:eastAsia="es-MX"/>
        </w:rPr>
        <w:t xml:space="preserve"> </w:t>
      </w:r>
      <w:r w:rsidR="002F3FA3" w:rsidRPr="0085635B">
        <w:rPr>
          <w:rFonts w:ascii="Arial" w:hAnsi="Arial" w:cs="Arial"/>
          <w:sz w:val="28"/>
          <w:szCs w:val="28"/>
          <w:lang w:eastAsia="es-MX"/>
        </w:rPr>
        <w:t>p</w:t>
      </w:r>
      <w:r w:rsidR="002F3FA3">
        <w:rPr>
          <w:rFonts w:ascii="Arial" w:hAnsi="Arial" w:cs="Arial"/>
          <w:sz w:val="28"/>
          <w:szCs w:val="28"/>
          <w:lang w:eastAsia="es-MX"/>
        </w:rPr>
        <w:t>ara poder llevar esta S</w:t>
      </w:r>
      <w:r w:rsidR="002F3FA3" w:rsidRPr="0085635B">
        <w:rPr>
          <w:rFonts w:ascii="Arial" w:hAnsi="Arial" w:cs="Arial"/>
          <w:sz w:val="28"/>
          <w:szCs w:val="28"/>
          <w:lang w:eastAsia="es-MX"/>
        </w:rPr>
        <w:t>esión</w:t>
      </w:r>
      <w:r w:rsidR="000315DF">
        <w:rPr>
          <w:rFonts w:ascii="Arial" w:hAnsi="Arial" w:cs="Arial"/>
          <w:sz w:val="28"/>
          <w:szCs w:val="28"/>
          <w:lang w:eastAsia="es-MX"/>
        </w:rPr>
        <w:t>. Y,</w:t>
      </w:r>
      <w:r w:rsidR="002F3FA3" w:rsidRPr="0085635B">
        <w:rPr>
          <w:rFonts w:ascii="Arial" w:hAnsi="Arial" w:cs="Arial"/>
          <w:sz w:val="28"/>
          <w:szCs w:val="28"/>
          <w:lang w:eastAsia="es-MX"/>
        </w:rPr>
        <w:t xml:space="preserve"> las modificaciones</w:t>
      </w:r>
      <w:r w:rsidR="000315DF">
        <w:rPr>
          <w:rFonts w:ascii="Arial" w:hAnsi="Arial" w:cs="Arial"/>
          <w:sz w:val="28"/>
          <w:szCs w:val="28"/>
          <w:lang w:eastAsia="es-MX"/>
        </w:rPr>
        <w:t>,</w:t>
      </w:r>
      <w:r w:rsidR="002F3FA3" w:rsidRPr="0085635B">
        <w:rPr>
          <w:rFonts w:ascii="Arial" w:hAnsi="Arial" w:cs="Arial"/>
          <w:sz w:val="28"/>
          <w:szCs w:val="28"/>
          <w:lang w:eastAsia="es-MX"/>
        </w:rPr>
        <w:t xml:space="preserve"> como tal</w:t>
      </w:r>
      <w:r w:rsidR="000315DF">
        <w:rPr>
          <w:rFonts w:ascii="Arial" w:hAnsi="Arial" w:cs="Arial"/>
          <w:sz w:val="28"/>
          <w:szCs w:val="28"/>
          <w:lang w:eastAsia="es-MX"/>
        </w:rPr>
        <w:t>,</w:t>
      </w:r>
      <w:r w:rsidR="002F3FA3" w:rsidRPr="0085635B">
        <w:rPr>
          <w:rFonts w:ascii="Arial" w:hAnsi="Arial" w:cs="Arial"/>
          <w:sz w:val="28"/>
          <w:szCs w:val="28"/>
          <w:lang w:eastAsia="es-MX"/>
        </w:rPr>
        <w:t xml:space="preserve"> son las m</w:t>
      </w:r>
      <w:r w:rsidR="002F3FA3">
        <w:rPr>
          <w:rFonts w:ascii="Arial" w:hAnsi="Arial" w:cs="Arial"/>
          <w:sz w:val="28"/>
          <w:szCs w:val="28"/>
          <w:lang w:eastAsia="es-MX"/>
        </w:rPr>
        <w:t>odificaciones que</w:t>
      </w:r>
      <w:r w:rsidR="000315DF">
        <w:rPr>
          <w:rFonts w:ascii="Arial" w:hAnsi="Arial" w:cs="Arial"/>
          <w:sz w:val="28"/>
          <w:szCs w:val="28"/>
          <w:lang w:eastAsia="es-MX"/>
        </w:rPr>
        <w:t>,</w:t>
      </w:r>
      <w:r w:rsidR="002F3FA3">
        <w:rPr>
          <w:rFonts w:ascii="Arial" w:hAnsi="Arial" w:cs="Arial"/>
          <w:sz w:val="28"/>
          <w:szCs w:val="28"/>
          <w:lang w:eastAsia="es-MX"/>
        </w:rPr>
        <w:t xml:space="preserve"> se ven en el </w:t>
      </w:r>
      <w:r w:rsidR="000315DF">
        <w:rPr>
          <w:rFonts w:ascii="Arial" w:hAnsi="Arial" w:cs="Arial"/>
          <w:sz w:val="28"/>
          <w:szCs w:val="28"/>
          <w:lang w:eastAsia="es-MX"/>
        </w:rPr>
        <w:t>P</w:t>
      </w:r>
      <w:r w:rsidR="002F3FA3" w:rsidRPr="0085635B">
        <w:rPr>
          <w:rFonts w:ascii="Arial" w:hAnsi="Arial" w:cs="Arial"/>
          <w:sz w:val="28"/>
          <w:szCs w:val="28"/>
          <w:lang w:eastAsia="es-MX"/>
        </w:rPr>
        <w:t>resupuesto</w:t>
      </w:r>
      <w:r w:rsidR="000315DF">
        <w:rPr>
          <w:rFonts w:ascii="Arial" w:hAnsi="Arial" w:cs="Arial"/>
          <w:sz w:val="28"/>
          <w:szCs w:val="28"/>
          <w:lang w:eastAsia="es-MX"/>
        </w:rPr>
        <w:t>, en las C</w:t>
      </w:r>
      <w:r w:rsidR="002F3FA3" w:rsidRPr="0085635B">
        <w:rPr>
          <w:rFonts w:ascii="Arial" w:hAnsi="Arial" w:cs="Arial"/>
          <w:sz w:val="28"/>
          <w:szCs w:val="28"/>
          <w:lang w:eastAsia="es-MX"/>
        </w:rPr>
        <w:t>omisiones</w:t>
      </w:r>
      <w:r w:rsidR="000315DF">
        <w:rPr>
          <w:rFonts w:ascii="Arial" w:hAnsi="Arial" w:cs="Arial"/>
          <w:sz w:val="28"/>
          <w:szCs w:val="28"/>
          <w:lang w:eastAsia="es-MX"/>
        </w:rPr>
        <w:t>,</w:t>
      </w:r>
      <w:r w:rsidR="002F3FA3" w:rsidRPr="0085635B">
        <w:rPr>
          <w:rFonts w:ascii="Arial" w:hAnsi="Arial" w:cs="Arial"/>
          <w:sz w:val="28"/>
          <w:szCs w:val="28"/>
          <w:lang w:eastAsia="es-MX"/>
        </w:rPr>
        <w:t xml:space="preserve"> y lo que se está presentando</w:t>
      </w:r>
      <w:r w:rsidR="000315DF">
        <w:rPr>
          <w:rFonts w:ascii="Arial" w:hAnsi="Arial" w:cs="Arial"/>
          <w:sz w:val="28"/>
          <w:szCs w:val="28"/>
          <w:lang w:eastAsia="es-MX"/>
        </w:rPr>
        <w:t>. Respecto al tema de los P</w:t>
      </w:r>
      <w:r w:rsidR="002F3FA3" w:rsidRPr="0085635B">
        <w:rPr>
          <w:rFonts w:ascii="Arial" w:hAnsi="Arial" w:cs="Arial"/>
          <w:sz w:val="28"/>
          <w:szCs w:val="28"/>
          <w:lang w:eastAsia="es-MX"/>
        </w:rPr>
        <w:t>olicías</w:t>
      </w:r>
      <w:r w:rsidR="000315DF">
        <w:rPr>
          <w:rFonts w:ascii="Arial" w:hAnsi="Arial" w:cs="Arial"/>
          <w:sz w:val="28"/>
          <w:szCs w:val="28"/>
          <w:lang w:eastAsia="es-MX"/>
        </w:rPr>
        <w:t>,</w:t>
      </w:r>
      <w:r w:rsidR="002F3FA3" w:rsidRPr="0085635B">
        <w:rPr>
          <w:rFonts w:ascii="Arial" w:hAnsi="Arial" w:cs="Arial"/>
          <w:sz w:val="28"/>
          <w:szCs w:val="28"/>
          <w:lang w:eastAsia="es-MX"/>
        </w:rPr>
        <w:t xml:space="preserve"> le platico más o menos</w:t>
      </w:r>
      <w:r w:rsidR="000315DF">
        <w:rPr>
          <w:rFonts w:ascii="Arial" w:hAnsi="Arial" w:cs="Arial"/>
          <w:sz w:val="28"/>
          <w:szCs w:val="28"/>
          <w:lang w:eastAsia="es-MX"/>
        </w:rPr>
        <w:t>,</w:t>
      </w:r>
      <w:r w:rsidR="002F3FA3" w:rsidRPr="0085635B">
        <w:rPr>
          <w:rFonts w:ascii="Arial" w:hAnsi="Arial" w:cs="Arial"/>
          <w:sz w:val="28"/>
          <w:szCs w:val="28"/>
          <w:lang w:eastAsia="es-MX"/>
        </w:rPr>
        <w:t xml:space="preserve"> a </w:t>
      </w:r>
      <w:r w:rsidR="000315DF">
        <w:rPr>
          <w:rFonts w:ascii="Arial" w:hAnsi="Arial" w:cs="Arial"/>
          <w:sz w:val="28"/>
          <w:szCs w:val="28"/>
          <w:lang w:eastAsia="es-MX"/>
        </w:rPr>
        <w:t>lo mejor no trae toda</w:t>
      </w:r>
      <w:r w:rsidR="002F3FA3" w:rsidRPr="0085635B">
        <w:rPr>
          <w:rFonts w:ascii="Arial" w:hAnsi="Arial" w:cs="Arial"/>
          <w:sz w:val="28"/>
          <w:szCs w:val="28"/>
          <w:lang w:eastAsia="es-MX"/>
        </w:rPr>
        <w:t xml:space="preserve"> la película completa del s</w:t>
      </w:r>
      <w:r w:rsidR="000315DF">
        <w:rPr>
          <w:rFonts w:ascii="Arial" w:hAnsi="Arial" w:cs="Arial"/>
          <w:sz w:val="28"/>
          <w:szCs w:val="28"/>
          <w:lang w:eastAsia="es-MX"/>
        </w:rPr>
        <w:t>ueldo de los P</w:t>
      </w:r>
      <w:r w:rsidR="002F3FA3" w:rsidRPr="0085635B">
        <w:rPr>
          <w:rFonts w:ascii="Arial" w:hAnsi="Arial" w:cs="Arial"/>
          <w:sz w:val="28"/>
          <w:szCs w:val="28"/>
          <w:lang w:eastAsia="es-MX"/>
        </w:rPr>
        <w:t>olicías</w:t>
      </w:r>
      <w:r w:rsidR="000315DF">
        <w:rPr>
          <w:rFonts w:ascii="Arial" w:hAnsi="Arial" w:cs="Arial"/>
          <w:sz w:val="28"/>
          <w:szCs w:val="28"/>
          <w:lang w:eastAsia="es-MX"/>
        </w:rPr>
        <w:t>. P</w:t>
      </w:r>
      <w:r w:rsidR="002F3FA3" w:rsidRPr="0085635B">
        <w:rPr>
          <w:rFonts w:ascii="Arial" w:hAnsi="Arial" w:cs="Arial"/>
          <w:sz w:val="28"/>
          <w:szCs w:val="28"/>
          <w:lang w:eastAsia="es-MX"/>
        </w:rPr>
        <w:t>odemos</w:t>
      </w:r>
      <w:r w:rsidR="002F3FA3">
        <w:rPr>
          <w:rFonts w:ascii="Arial" w:hAnsi="Arial" w:cs="Arial"/>
          <w:sz w:val="28"/>
          <w:szCs w:val="28"/>
          <w:lang w:eastAsia="es-MX"/>
        </w:rPr>
        <w:t xml:space="preserve"> ver el tabulador</w:t>
      </w:r>
      <w:r w:rsidR="000315DF">
        <w:rPr>
          <w:rFonts w:ascii="Arial" w:hAnsi="Arial" w:cs="Arial"/>
          <w:sz w:val="28"/>
          <w:szCs w:val="28"/>
          <w:lang w:eastAsia="es-MX"/>
        </w:rPr>
        <w:t xml:space="preserve">; </w:t>
      </w:r>
      <w:r w:rsidR="002F3FA3">
        <w:rPr>
          <w:rFonts w:ascii="Arial" w:hAnsi="Arial" w:cs="Arial"/>
          <w:sz w:val="28"/>
          <w:szCs w:val="28"/>
          <w:lang w:eastAsia="es-MX"/>
        </w:rPr>
        <w:t xml:space="preserve">el primer </w:t>
      </w:r>
      <w:r w:rsidR="000315DF">
        <w:rPr>
          <w:rFonts w:ascii="Arial" w:hAnsi="Arial" w:cs="Arial"/>
          <w:sz w:val="28"/>
          <w:szCs w:val="28"/>
          <w:lang w:eastAsia="es-MX"/>
        </w:rPr>
        <w:t>P</w:t>
      </w:r>
      <w:r w:rsidR="002F3FA3" w:rsidRPr="0085635B">
        <w:rPr>
          <w:rFonts w:ascii="Arial" w:hAnsi="Arial" w:cs="Arial"/>
          <w:sz w:val="28"/>
          <w:szCs w:val="28"/>
          <w:lang w:eastAsia="es-MX"/>
        </w:rPr>
        <w:t>olicía</w:t>
      </w:r>
      <w:r w:rsidR="000315DF">
        <w:rPr>
          <w:rFonts w:ascii="Arial" w:hAnsi="Arial" w:cs="Arial"/>
          <w:sz w:val="28"/>
          <w:szCs w:val="28"/>
          <w:lang w:eastAsia="es-MX"/>
        </w:rPr>
        <w:t>, no hablo del D</w:t>
      </w:r>
      <w:r w:rsidR="002F3FA3" w:rsidRPr="0085635B">
        <w:rPr>
          <w:rFonts w:ascii="Arial" w:hAnsi="Arial" w:cs="Arial"/>
          <w:sz w:val="28"/>
          <w:szCs w:val="28"/>
          <w:lang w:eastAsia="es-MX"/>
        </w:rPr>
        <w:t>irector</w:t>
      </w:r>
      <w:r w:rsidR="000315DF">
        <w:rPr>
          <w:rFonts w:ascii="Arial" w:hAnsi="Arial" w:cs="Arial"/>
          <w:sz w:val="28"/>
          <w:szCs w:val="28"/>
          <w:lang w:eastAsia="es-MX"/>
        </w:rPr>
        <w:t>,</w:t>
      </w:r>
      <w:r w:rsidR="002F3FA3" w:rsidRPr="0085635B">
        <w:rPr>
          <w:rFonts w:ascii="Arial" w:hAnsi="Arial" w:cs="Arial"/>
          <w:sz w:val="28"/>
          <w:szCs w:val="28"/>
          <w:lang w:eastAsia="es-MX"/>
        </w:rPr>
        <w:t xml:space="preserve"> p</w:t>
      </w:r>
      <w:r w:rsidR="000315DF">
        <w:rPr>
          <w:rFonts w:ascii="Arial" w:hAnsi="Arial" w:cs="Arial"/>
          <w:sz w:val="28"/>
          <w:szCs w:val="28"/>
          <w:lang w:eastAsia="es-MX"/>
        </w:rPr>
        <w:t>rimer P</w:t>
      </w:r>
      <w:r w:rsidR="002F3FA3">
        <w:rPr>
          <w:rFonts w:ascii="Arial" w:hAnsi="Arial" w:cs="Arial"/>
          <w:sz w:val="28"/>
          <w:szCs w:val="28"/>
          <w:lang w:eastAsia="es-MX"/>
        </w:rPr>
        <w:t>olicía</w:t>
      </w:r>
      <w:r w:rsidR="000315DF">
        <w:rPr>
          <w:rFonts w:ascii="Arial" w:hAnsi="Arial" w:cs="Arial"/>
          <w:sz w:val="28"/>
          <w:szCs w:val="28"/>
          <w:lang w:eastAsia="es-MX"/>
        </w:rPr>
        <w:t>,</w:t>
      </w:r>
      <w:r w:rsidR="002F3FA3">
        <w:rPr>
          <w:rFonts w:ascii="Arial" w:hAnsi="Arial" w:cs="Arial"/>
          <w:sz w:val="28"/>
          <w:szCs w:val="28"/>
          <w:lang w:eastAsia="es-MX"/>
        </w:rPr>
        <w:t xml:space="preserve"> trae un sueldo de </w:t>
      </w:r>
      <w:r w:rsidR="000315DF">
        <w:rPr>
          <w:rFonts w:ascii="Arial" w:hAnsi="Arial" w:cs="Arial"/>
          <w:sz w:val="28"/>
          <w:szCs w:val="28"/>
          <w:lang w:eastAsia="es-MX"/>
        </w:rPr>
        <w:t>$</w:t>
      </w:r>
      <w:r w:rsidR="002F3FA3">
        <w:rPr>
          <w:rFonts w:ascii="Arial" w:hAnsi="Arial" w:cs="Arial"/>
          <w:sz w:val="28"/>
          <w:szCs w:val="28"/>
          <w:lang w:eastAsia="es-MX"/>
        </w:rPr>
        <w:t>24,400</w:t>
      </w:r>
      <w:r w:rsidR="000315DF">
        <w:rPr>
          <w:rFonts w:ascii="Arial" w:hAnsi="Arial" w:cs="Arial"/>
          <w:sz w:val="28"/>
          <w:szCs w:val="28"/>
          <w:lang w:eastAsia="es-MX"/>
        </w:rPr>
        <w:t>.00 (Veinticuatro mil, cuatrocientos pesos 00/100 m.n.) S</w:t>
      </w:r>
      <w:r w:rsidR="002F3FA3">
        <w:rPr>
          <w:rFonts w:ascii="Arial" w:hAnsi="Arial" w:cs="Arial"/>
          <w:sz w:val="28"/>
          <w:szCs w:val="28"/>
          <w:lang w:eastAsia="es-MX"/>
        </w:rPr>
        <w:t>egundo P</w:t>
      </w:r>
      <w:r w:rsidR="002F3FA3" w:rsidRPr="0085635B">
        <w:rPr>
          <w:rFonts w:ascii="Arial" w:hAnsi="Arial" w:cs="Arial"/>
          <w:sz w:val="28"/>
          <w:szCs w:val="28"/>
          <w:lang w:eastAsia="es-MX"/>
        </w:rPr>
        <w:t xml:space="preserve">olicía </w:t>
      </w:r>
      <w:r w:rsidR="000315DF">
        <w:rPr>
          <w:rFonts w:ascii="Arial" w:hAnsi="Arial" w:cs="Arial"/>
          <w:sz w:val="28"/>
          <w:szCs w:val="28"/>
          <w:lang w:eastAsia="es-MX"/>
        </w:rPr>
        <w:t>$</w:t>
      </w:r>
      <w:r w:rsidR="002F3FA3" w:rsidRPr="0085635B">
        <w:rPr>
          <w:rFonts w:ascii="Arial" w:hAnsi="Arial" w:cs="Arial"/>
          <w:sz w:val="28"/>
          <w:szCs w:val="28"/>
          <w:lang w:eastAsia="es-MX"/>
        </w:rPr>
        <w:t>2</w:t>
      </w:r>
      <w:r w:rsidR="002F3FA3">
        <w:rPr>
          <w:rFonts w:ascii="Arial" w:hAnsi="Arial" w:cs="Arial"/>
          <w:sz w:val="28"/>
          <w:szCs w:val="28"/>
          <w:lang w:eastAsia="es-MX"/>
        </w:rPr>
        <w:t>0</w:t>
      </w:r>
      <w:r w:rsidR="000315DF">
        <w:rPr>
          <w:rFonts w:ascii="Arial" w:hAnsi="Arial" w:cs="Arial"/>
          <w:sz w:val="28"/>
          <w:szCs w:val="28"/>
          <w:lang w:eastAsia="es-MX"/>
        </w:rPr>
        <w:t>,</w:t>
      </w:r>
      <w:r w:rsidR="002F3FA3">
        <w:rPr>
          <w:rFonts w:ascii="Arial" w:hAnsi="Arial" w:cs="Arial"/>
          <w:sz w:val="28"/>
          <w:szCs w:val="28"/>
          <w:lang w:eastAsia="es-MX"/>
        </w:rPr>
        <w:t>687</w:t>
      </w:r>
      <w:r w:rsidR="000315DF">
        <w:rPr>
          <w:rFonts w:ascii="Arial" w:hAnsi="Arial" w:cs="Arial"/>
          <w:sz w:val="28"/>
          <w:szCs w:val="28"/>
          <w:lang w:eastAsia="es-MX"/>
        </w:rPr>
        <w:t>.00 (Veinte mil, seiscientos ochenta y siete pesos 00/100 m.n.) La policía de la U</w:t>
      </w:r>
      <w:r w:rsidR="002F3FA3">
        <w:rPr>
          <w:rFonts w:ascii="Arial" w:hAnsi="Arial" w:cs="Arial"/>
          <w:sz w:val="28"/>
          <w:szCs w:val="28"/>
          <w:lang w:eastAsia="es-MX"/>
        </w:rPr>
        <w:t xml:space="preserve">nidad a </w:t>
      </w:r>
      <w:r w:rsidR="000315DF">
        <w:rPr>
          <w:rFonts w:ascii="Arial" w:hAnsi="Arial" w:cs="Arial"/>
          <w:sz w:val="28"/>
          <w:szCs w:val="28"/>
          <w:lang w:eastAsia="es-MX"/>
        </w:rPr>
        <w:t>$</w:t>
      </w:r>
      <w:r w:rsidR="002F3FA3" w:rsidRPr="0085635B">
        <w:rPr>
          <w:rFonts w:ascii="Arial" w:hAnsi="Arial" w:cs="Arial"/>
          <w:sz w:val="28"/>
          <w:szCs w:val="28"/>
          <w:lang w:eastAsia="es-MX"/>
        </w:rPr>
        <w:t>14</w:t>
      </w:r>
      <w:r w:rsidR="000315DF">
        <w:rPr>
          <w:rFonts w:ascii="Arial" w:hAnsi="Arial" w:cs="Arial"/>
          <w:sz w:val="28"/>
          <w:szCs w:val="28"/>
          <w:lang w:eastAsia="es-MX"/>
        </w:rPr>
        <w:t>,</w:t>
      </w:r>
      <w:r w:rsidR="002F3FA3" w:rsidRPr="0085635B">
        <w:rPr>
          <w:rFonts w:ascii="Arial" w:hAnsi="Arial" w:cs="Arial"/>
          <w:sz w:val="28"/>
          <w:szCs w:val="28"/>
          <w:lang w:eastAsia="es-MX"/>
        </w:rPr>
        <w:t>852</w:t>
      </w:r>
      <w:r w:rsidR="000315DF">
        <w:rPr>
          <w:rFonts w:ascii="Arial" w:hAnsi="Arial" w:cs="Arial"/>
          <w:sz w:val="28"/>
          <w:szCs w:val="28"/>
          <w:lang w:eastAsia="es-MX"/>
        </w:rPr>
        <w:t>.00 (Catorce mil, ochocientos cincuenta y dos pesos 00/100 m.n.)  Y, el Policía G</w:t>
      </w:r>
      <w:r w:rsidR="002F3FA3" w:rsidRPr="0085635B">
        <w:rPr>
          <w:rFonts w:ascii="Arial" w:hAnsi="Arial" w:cs="Arial"/>
          <w:sz w:val="28"/>
          <w:szCs w:val="28"/>
          <w:lang w:eastAsia="es-MX"/>
        </w:rPr>
        <w:t xml:space="preserve">eneral </w:t>
      </w:r>
      <w:r w:rsidR="000315DF">
        <w:rPr>
          <w:rFonts w:ascii="Arial" w:hAnsi="Arial" w:cs="Arial"/>
          <w:sz w:val="28"/>
          <w:szCs w:val="28"/>
          <w:lang w:eastAsia="es-MX"/>
        </w:rPr>
        <w:t>$</w:t>
      </w:r>
      <w:r w:rsidR="002F3FA3" w:rsidRPr="0085635B">
        <w:rPr>
          <w:rFonts w:ascii="Arial" w:hAnsi="Arial" w:cs="Arial"/>
          <w:sz w:val="28"/>
          <w:szCs w:val="28"/>
          <w:lang w:eastAsia="es-MX"/>
        </w:rPr>
        <w:t>14</w:t>
      </w:r>
      <w:r w:rsidR="000315DF">
        <w:rPr>
          <w:rFonts w:ascii="Arial" w:hAnsi="Arial" w:cs="Arial"/>
          <w:sz w:val="28"/>
          <w:szCs w:val="28"/>
          <w:lang w:eastAsia="es-MX"/>
        </w:rPr>
        <w:t>,</w:t>
      </w:r>
      <w:r w:rsidR="002F3FA3" w:rsidRPr="0085635B">
        <w:rPr>
          <w:rFonts w:ascii="Arial" w:hAnsi="Arial" w:cs="Arial"/>
          <w:sz w:val="28"/>
          <w:szCs w:val="28"/>
          <w:lang w:eastAsia="es-MX"/>
        </w:rPr>
        <w:t>332</w:t>
      </w:r>
      <w:r w:rsidR="000315DF">
        <w:rPr>
          <w:rFonts w:ascii="Arial" w:hAnsi="Arial" w:cs="Arial"/>
          <w:sz w:val="28"/>
          <w:szCs w:val="28"/>
          <w:lang w:eastAsia="es-MX"/>
        </w:rPr>
        <w:t xml:space="preserve">.00 (Catorce mil, trescientos </w:t>
      </w:r>
      <w:r w:rsidR="000315DF">
        <w:rPr>
          <w:rFonts w:ascii="Arial" w:hAnsi="Arial" w:cs="Arial"/>
          <w:sz w:val="28"/>
          <w:szCs w:val="28"/>
          <w:lang w:eastAsia="es-MX"/>
        </w:rPr>
        <w:lastRenderedPageBreak/>
        <w:t xml:space="preserve">treinta y dos pesos 00/100 m.n.) </w:t>
      </w:r>
      <w:r w:rsidR="002F3FA3">
        <w:rPr>
          <w:rFonts w:ascii="Arial" w:hAnsi="Arial" w:cs="Arial"/>
          <w:sz w:val="28"/>
          <w:szCs w:val="28"/>
          <w:lang w:eastAsia="es-MX"/>
        </w:rPr>
        <w:t>que</w:t>
      </w:r>
      <w:r w:rsidR="000315DF">
        <w:rPr>
          <w:rFonts w:ascii="Arial" w:hAnsi="Arial" w:cs="Arial"/>
          <w:sz w:val="28"/>
          <w:szCs w:val="28"/>
          <w:lang w:eastAsia="es-MX"/>
        </w:rPr>
        <w:t>,</w:t>
      </w:r>
      <w:r w:rsidR="002F3FA3">
        <w:rPr>
          <w:rFonts w:ascii="Arial" w:hAnsi="Arial" w:cs="Arial"/>
          <w:sz w:val="28"/>
          <w:szCs w:val="28"/>
          <w:lang w:eastAsia="es-MX"/>
        </w:rPr>
        <w:t xml:space="preserve"> está en el sueldo</w:t>
      </w:r>
      <w:r w:rsidR="000315DF">
        <w:rPr>
          <w:rFonts w:ascii="Arial" w:hAnsi="Arial" w:cs="Arial"/>
          <w:sz w:val="28"/>
          <w:szCs w:val="28"/>
          <w:lang w:eastAsia="es-MX"/>
        </w:rPr>
        <w:t>,</w:t>
      </w:r>
      <w:r w:rsidR="002F3FA3">
        <w:rPr>
          <w:rFonts w:ascii="Arial" w:hAnsi="Arial" w:cs="Arial"/>
          <w:sz w:val="28"/>
          <w:szCs w:val="28"/>
          <w:lang w:eastAsia="es-MX"/>
        </w:rPr>
        <w:t xml:space="preserve"> a nivel </w:t>
      </w:r>
      <w:r w:rsidR="002F3FA3" w:rsidRPr="0085635B">
        <w:rPr>
          <w:rFonts w:ascii="Arial" w:hAnsi="Arial" w:cs="Arial"/>
          <w:sz w:val="28"/>
          <w:szCs w:val="28"/>
          <w:lang w:eastAsia="es-MX"/>
        </w:rPr>
        <w:t>16</w:t>
      </w:r>
      <w:r w:rsidR="000315DF">
        <w:rPr>
          <w:rFonts w:ascii="Arial" w:hAnsi="Arial" w:cs="Arial"/>
          <w:sz w:val="28"/>
          <w:szCs w:val="28"/>
          <w:lang w:eastAsia="es-MX"/>
        </w:rPr>
        <w:t xml:space="preserve"> dieciséis. R</w:t>
      </w:r>
      <w:r w:rsidR="002F3FA3" w:rsidRPr="0085635B">
        <w:rPr>
          <w:rFonts w:ascii="Arial" w:hAnsi="Arial" w:cs="Arial"/>
          <w:sz w:val="28"/>
          <w:szCs w:val="28"/>
          <w:lang w:eastAsia="es-MX"/>
        </w:rPr>
        <w:t>ecordemos que</w:t>
      </w:r>
      <w:r w:rsidR="000315DF">
        <w:rPr>
          <w:rFonts w:ascii="Arial" w:hAnsi="Arial" w:cs="Arial"/>
          <w:sz w:val="28"/>
          <w:szCs w:val="28"/>
          <w:lang w:eastAsia="es-MX"/>
        </w:rPr>
        <w:t>,</w:t>
      </w:r>
      <w:r w:rsidR="002F3FA3" w:rsidRPr="0085635B">
        <w:rPr>
          <w:rFonts w:ascii="Arial" w:hAnsi="Arial" w:cs="Arial"/>
          <w:sz w:val="28"/>
          <w:szCs w:val="28"/>
          <w:lang w:eastAsia="es-MX"/>
        </w:rPr>
        <w:t xml:space="preserve"> estas personas</w:t>
      </w:r>
      <w:r w:rsidR="000315DF">
        <w:rPr>
          <w:rFonts w:ascii="Arial" w:hAnsi="Arial" w:cs="Arial"/>
          <w:sz w:val="28"/>
          <w:szCs w:val="28"/>
          <w:lang w:eastAsia="es-MX"/>
        </w:rPr>
        <w:t>,</w:t>
      </w:r>
      <w:r w:rsidR="002F3FA3" w:rsidRPr="0085635B">
        <w:rPr>
          <w:rFonts w:ascii="Arial" w:hAnsi="Arial" w:cs="Arial"/>
          <w:sz w:val="28"/>
          <w:szCs w:val="28"/>
          <w:lang w:eastAsia="es-MX"/>
        </w:rPr>
        <w:t xml:space="preserve"> son personal de confianza y no se les está </w:t>
      </w:r>
      <w:r w:rsidR="00FA1829">
        <w:rPr>
          <w:rFonts w:ascii="Arial" w:hAnsi="Arial" w:cs="Arial"/>
          <w:sz w:val="28"/>
          <w:szCs w:val="28"/>
          <w:lang w:eastAsia="es-MX"/>
        </w:rPr>
        <w:t>cobrando el impuesto del ISR,</w:t>
      </w:r>
      <w:r w:rsidR="002F3FA3" w:rsidRPr="0085635B">
        <w:rPr>
          <w:rFonts w:ascii="Arial" w:hAnsi="Arial" w:cs="Arial"/>
          <w:sz w:val="28"/>
          <w:szCs w:val="28"/>
          <w:lang w:eastAsia="es-MX"/>
        </w:rPr>
        <w:t xml:space="preserve"> como tal</w:t>
      </w:r>
      <w:r w:rsidR="000315DF">
        <w:rPr>
          <w:rFonts w:ascii="Arial" w:hAnsi="Arial" w:cs="Arial"/>
          <w:sz w:val="28"/>
          <w:szCs w:val="28"/>
          <w:lang w:eastAsia="es-MX"/>
        </w:rPr>
        <w:t>,</w:t>
      </w:r>
      <w:r w:rsidR="002F3FA3" w:rsidRPr="0085635B">
        <w:rPr>
          <w:rFonts w:ascii="Arial" w:hAnsi="Arial" w:cs="Arial"/>
          <w:sz w:val="28"/>
          <w:szCs w:val="28"/>
          <w:lang w:eastAsia="es-MX"/>
        </w:rPr>
        <w:t xml:space="preserve"> por una s</w:t>
      </w:r>
      <w:r w:rsidR="002F3FA3">
        <w:rPr>
          <w:rFonts w:ascii="Arial" w:hAnsi="Arial" w:cs="Arial"/>
          <w:sz w:val="28"/>
          <w:szCs w:val="28"/>
          <w:lang w:eastAsia="es-MX"/>
        </w:rPr>
        <w:t>ituación ajena</w:t>
      </w:r>
      <w:r w:rsidR="000315DF">
        <w:rPr>
          <w:rFonts w:ascii="Arial" w:hAnsi="Arial" w:cs="Arial"/>
          <w:sz w:val="28"/>
          <w:szCs w:val="28"/>
          <w:lang w:eastAsia="es-MX"/>
        </w:rPr>
        <w:t xml:space="preserve">, que </w:t>
      </w:r>
      <w:r w:rsidR="002F3FA3">
        <w:rPr>
          <w:rFonts w:ascii="Arial" w:hAnsi="Arial" w:cs="Arial"/>
          <w:sz w:val="28"/>
          <w:szCs w:val="28"/>
          <w:lang w:eastAsia="es-MX"/>
        </w:rPr>
        <w:t>no viene</w:t>
      </w:r>
      <w:r w:rsidR="000315DF">
        <w:rPr>
          <w:rFonts w:ascii="Arial" w:hAnsi="Arial" w:cs="Arial"/>
          <w:sz w:val="28"/>
          <w:szCs w:val="28"/>
          <w:lang w:eastAsia="es-MX"/>
        </w:rPr>
        <w:t xml:space="preserve"> al</w:t>
      </w:r>
      <w:r w:rsidR="002F3FA3">
        <w:rPr>
          <w:rFonts w:ascii="Arial" w:hAnsi="Arial" w:cs="Arial"/>
          <w:sz w:val="28"/>
          <w:szCs w:val="28"/>
          <w:lang w:eastAsia="es-MX"/>
        </w:rPr>
        <w:t xml:space="preserve"> </w:t>
      </w:r>
      <w:r w:rsidR="002F3FA3" w:rsidRPr="0085635B">
        <w:rPr>
          <w:rFonts w:ascii="Arial" w:hAnsi="Arial" w:cs="Arial"/>
          <w:sz w:val="28"/>
          <w:szCs w:val="28"/>
          <w:lang w:eastAsia="es-MX"/>
        </w:rPr>
        <w:t>tema</w:t>
      </w:r>
      <w:r w:rsidR="000315DF">
        <w:rPr>
          <w:rFonts w:ascii="Arial" w:hAnsi="Arial" w:cs="Arial"/>
          <w:sz w:val="28"/>
          <w:szCs w:val="28"/>
          <w:lang w:eastAsia="es-MX"/>
        </w:rPr>
        <w:t>. N</w:t>
      </w:r>
      <w:r w:rsidR="002F3FA3" w:rsidRPr="0085635B">
        <w:rPr>
          <w:rFonts w:ascii="Arial" w:hAnsi="Arial" w:cs="Arial"/>
          <w:sz w:val="28"/>
          <w:szCs w:val="28"/>
          <w:lang w:eastAsia="es-MX"/>
        </w:rPr>
        <w:t>o ganan la cantidad que</w:t>
      </w:r>
      <w:r w:rsidR="000315DF">
        <w:rPr>
          <w:rFonts w:ascii="Arial" w:hAnsi="Arial" w:cs="Arial"/>
          <w:sz w:val="28"/>
          <w:szCs w:val="28"/>
          <w:lang w:eastAsia="es-MX"/>
        </w:rPr>
        <w:t>, U</w:t>
      </w:r>
      <w:r w:rsidR="002F3FA3" w:rsidRPr="0085635B">
        <w:rPr>
          <w:rFonts w:ascii="Arial" w:hAnsi="Arial" w:cs="Arial"/>
          <w:sz w:val="28"/>
          <w:szCs w:val="28"/>
          <w:lang w:eastAsia="es-MX"/>
        </w:rPr>
        <w:t>sted señala</w:t>
      </w:r>
      <w:r w:rsidR="000315DF">
        <w:rPr>
          <w:rFonts w:ascii="Arial" w:hAnsi="Arial" w:cs="Arial"/>
          <w:sz w:val="28"/>
          <w:szCs w:val="28"/>
          <w:lang w:eastAsia="es-MX"/>
        </w:rPr>
        <w:t xml:space="preserve">, </w:t>
      </w:r>
      <w:r w:rsidR="002F3FA3" w:rsidRPr="0085635B">
        <w:rPr>
          <w:rFonts w:ascii="Arial" w:hAnsi="Arial" w:cs="Arial"/>
          <w:sz w:val="28"/>
          <w:szCs w:val="28"/>
          <w:lang w:eastAsia="es-MX"/>
        </w:rPr>
        <w:t>c</w:t>
      </w:r>
      <w:r w:rsidR="002F3FA3">
        <w:rPr>
          <w:rFonts w:ascii="Arial" w:hAnsi="Arial" w:cs="Arial"/>
          <w:sz w:val="28"/>
          <w:szCs w:val="28"/>
          <w:lang w:eastAsia="es-MX"/>
        </w:rPr>
        <w:t>ompañera Sara</w:t>
      </w:r>
      <w:r w:rsidR="000315DF">
        <w:rPr>
          <w:rFonts w:ascii="Arial" w:hAnsi="Arial" w:cs="Arial"/>
          <w:sz w:val="28"/>
          <w:szCs w:val="28"/>
          <w:lang w:eastAsia="es-MX"/>
        </w:rPr>
        <w:t>, a</w:t>
      </w:r>
      <w:r w:rsidR="002F3FA3">
        <w:rPr>
          <w:rFonts w:ascii="Arial" w:hAnsi="Arial" w:cs="Arial"/>
          <w:sz w:val="28"/>
          <w:szCs w:val="28"/>
          <w:lang w:eastAsia="es-MX"/>
        </w:rPr>
        <w:t xml:space="preserve">quí lo </w:t>
      </w:r>
      <w:r w:rsidR="002F3FA3" w:rsidRPr="0085635B">
        <w:rPr>
          <w:rFonts w:ascii="Arial" w:hAnsi="Arial" w:cs="Arial"/>
          <w:sz w:val="28"/>
          <w:szCs w:val="28"/>
          <w:lang w:eastAsia="es-MX"/>
        </w:rPr>
        <w:t>puede ver en el t</w:t>
      </w:r>
      <w:r w:rsidR="002F3FA3">
        <w:rPr>
          <w:rFonts w:ascii="Arial" w:hAnsi="Arial" w:cs="Arial"/>
          <w:sz w:val="28"/>
          <w:szCs w:val="28"/>
          <w:lang w:eastAsia="es-MX"/>
        </w:rPr>
        <w:t>abulador</w:t>
      </w:r>
      <w:r w:rsidR="000315DF">
        <w:rPr>
          <w:rFonts w:ascii="Arial" w:hAnsi="Arial" w:cs="Arial"/>
          <w:sz w:val="28"/>
          <w:szCs w:val="28"/>
          <w:lang w:eastAsia="es-MX"/>
        </w:rPr>
        <w:t>. Y, el Soldado R</w:t>
      </w:r>
      <w:r w:rsidR="002F3FA3">
        <w:rPr>
          <w:rFonts w:ascii="Arial" w:hAnsi="Arial" w:cs="Arial"/>
          <w:sz w:val="28"/>
          <w:szCs w:val="28"/>
          <w:lang w:eastAsia="es-MX"/>
        </w:rPr>
        <w:t>aso</w:t>
      </w:r>
      <w:r w:rsidR="000315DF">
        <w:rPr>
          <w:rFonts w:ascii="Arial" w:hAnsi="Arial" w:cs="Arial"/>
          <w:sz w:val="28"/>
          <w:szCs w:val="28"/>
          <w:lang w:eastAsia="es-MX"/>
        </w:rPr>
        <w:t>,</w:t>
      </w:r>
      <w:r w:rsidR="002F3FA3">
        <w:rPr>
          <w:rFonts w:ascii="Arial" w:hAnsi="Arial" w:cs="Arial"/>
          <w:sz w:val="28"/>
          <w:szCs w:val="28"/>
          <w:lang w:eastAsia="es-MX"/>
        </w:rPr>
        <w:t xml:space="preserve"> es el que está en el nivel 16</w:t>
      </w:r>
      <w:r w:rsidR="000315DF">
        <w:rPr>
          <w:rFonts w:ascii="Arial" w:hAnsi="Arial" w:cs="Arial"/>
          <w:sz w:val="28"/>
          <w:szCs w:val="28"/>
          <w:lang w:eastAsia="es-MX"/>
        </w:rPr>
        <w:t xml:space="preserve"> dieciséis,</w:t>
      </w:r>
      <w:r w:rsidR="002F3FA3">
        <w:rPr>
          <w:rFonts w:ascii="Arial" w:hAnsi="Arial" w:cs="Arial"/>
          <w:sz w:val="28"/>
          <w:szCs w:val="28"/>
          <w:lang w:eastAsia="es-MX"/>
        </w:rPr>
        <w:t xml:space="preserve"> </w:t>
      </w:r>
      <w:r w:rsidR="002F3FA3" w:rsidRPr="0085635B">
        <w:rPr>
          <w:rFonts w:ascii="Arial" w:hAnsi="Arial" w:cs="Arial"/>
          <w:sz w:val="28"/>
          <w:szCs w:val="28"/>
          <w:lang w:eastAsia="es-MX"/>
        </w:rPr>
        <w:t>como tal</w:t>
      </w:r>
      <w:r w:rsidR="000315DF">
        <w:rPr>
          <w:rFonts w:ascii="Arial" w:hAnsi="Arial" w:cs="Arial"/>
          <w:sz w:val="28"/>
          <w:szCs w:val="28"/>
          <w:lang w:eastAsia="es-MX"/>
        </w:rPr>
        <w:t>. E</w:t>
      </w:r>
      <w:r w:rsidR="002F3FA3" w:rsidRPr="0085635B">
        <w:rPr>
          <w:rFonts w:ascii="Arial" w:hAnsi="Arial" w:cs="Arial"/>
          <w:sz w:val="28"/>
          <w:szCs w:val="28"/>
          <w:lang w:eastAsia="es-MX"/>
        </w:rPr>
        <w:t>fectivamente</w:t>
      </w:r>
      <w:r w:rsidR="000315DF">
        <w:rPr>
          <w:rFonts w:ascii="Arial" w:hAnsi="Arial" w:cs="Arial"/>
          <w:sz w:val="28"/>
          <w:szCs w:val="28"/>
          <w:lang w:eastAsia="es-MX"/>
        </w:rPr>
        <w:t>, el P</w:t>
      </w:r>
      <w:r w:rsidR="002F3FA3" w:rsidRPr="0085635B">
        <w:rPr>
          <w:rFonts w:ascii="Arial" w:hAnsi="Arial" w:cs="Arial"/>
          <w:sz w:val="28"/>
          <w:szCs w:val="28"/>
          <w:lang w:eastAsia="es-MX"/>
        </w:rPr>
        <w:t>resupuesto como tal</w:t>
      </w:r>
      <w:r w:rsidR="000315DF">
        <w:rPr>
          <w:rFonts w:ascii="Arial" w:hAnsi="Arial" w:cs="Arial"/>
          <w:sz w:val="28"/>
          <w:szCs w:val="28"/>
          <w:lang w:eastAsia="es-MX"/>
        </w:rPr>
        <w:t>,</w:t>
      </w:r>
      <w:r w:rsidR="002F3FA3" w:rsidRPr="0085635B">
        <w:rPr>
          <w:rFonts w:ascii="Arial" w:hAnsi="Arial" w:cs="Arial"/>
          <w:sz w:val="28"/>
          <w:szCs w:val="28"/>
          <w:lang w:eastAsia="es-MX"/>
        </w:rPr>
        <w:t xml:space="preserve"> </w:t>
      </w:r>
      <w:r w:rsidR="002F3FA3">
        <w:rPr>
          <w:rFonts w:ascii="Arial" w:hAnsi="Arial" w:cs="Arial"/>
          <w:sz w:val="28"/>
          <w:szCs w:val="28"/>
          <w:lang w:eastAsia="es-MX"/>
        </w:rPr>
        <w:t>que</w:t>
      </w:r>
      <w:r w:rsidR="000315DF">
        <w:rPr>
          <w:rFonts w:ascii="Arial" w:hAnsi="Arial" w:cs="Arial"/>
          <w:sz w:val="28"/>
          <w:szCs w:val="28"/>
          <w:lang w:eastAsia="es-MX"/>
        </w:rPr>
        <w:t>,</w:t>
      </w:r>
      <w:r w:rsidR="002F3FA3">
        <w:rPr>
          <w:rFonts w:ascii="Arial" w:hAnsi="Arial" w:cs="Arial"/>
          <w:sz w:val="28"/>
          <w:szCs w:val="28"/>
          <w:lang w:eastAsia="es-MX"/>
        </w:rPr>
        <w:t xml:space="preserve"> se </w:t>
      </w:r>
      <w:r w:rsidR="002F3FA3" w:rsidRPr="0085635B">
        <w:rPr>
          <w:rFonts w:ascii="Arial" w:hAnsi="Arial" w:cs="Arial"/>
          <w:sz w:val="28"/>
          <w:szCs w:val="28"/>
          <w:lang w:eastAsia="es-MX"/>
        </w:rPr>
        <w:t>está haciendo</w:t>
      </w:r>
      <w:r w:rsidR="000315DF">
        <w:rPr>
          <w:rFonts w:ascii="Arial" w:hAnsi="Arial" w:cs="Arial"/>
          <w:sz w:val="28"/>
          <w:szCs w:val="28"/>
          <w:lang w:eastAsia="es-MX"/>
        </w:rPr>
        <w:t>,</w:t>
      </w:r>
      <w:r w:rsidR="002F3FA3" w:rsidRPr="0085635B">
        <w:rPr>
          <w:rFonts w:ascii="Arial" w:hAnsi="Arial" w:cs="Arial"/>
          <w:sz w:val="28"/>
          <w:szCs w:val="28"/>
          <w:lang w:eastAsia="es-MX"/>
        </w:rPr>
        <w:t xml:space="preserve"> yo creo que</w:t>
      </w:r>
      <w:r w:rsidR="000315DF">
        <w:rPr>
          <w:rFonts w:ascii="Arial" w:hAnsi="Arial" w:cs="Arial"/>
          <w:sz w:val="28"/>
          <w:szCs w:val="28"/>
          <w:lang w:eastAsia="es-MX"/>
        </w:rPr>
        <w:t>, debería</w:t>
      </w:r>
      <w:r w:rsidR="002F3FA3" w:rsidRPr="0085635B">
        <w:rPr>
          <w:rFonts w:ascii="Arial" w:hAnsi="Arial" w:cs="Arial"/>
          <w:sz w:val="28"/>
          <w:szCs w:val="28"/>
          <w:lang w:eastAsia="es-MX"/>
        </w:rPr>
        <w:t>mos estar felices o contentos</w:t>
      </w:r>
      <w:r w:rsidR="000315DF">
        <w:rPr>
          <w:rFonts w:ascii="Arial" w:hAnsi="Arial" w:cs="Arial"/>
          <w:sz w:val="28"/>
          <w:szCs w:val="28"/>
          <w:lang w:eastAsia="es-MX"/>
        </w:rPr>
        <w:t>,</w:t>
      </w:r>
      <w:r w:rsidR="002F3FA3" w:rsidRPr="0085635B">
        <w:rPr>
          <w:rFonts w:ascii="Arial" w:hAnsi="Arial" w:cs="Arial"/>
          <w:sz w:val="28"/>
          <w:szCs w:val="28"/>
          <w:lang w:eastAsia="es-MX"/>
        </w:rPr>
        <w:t xml:space="preserve"> de que</w:t>
      </w:r>
      <w:r w:rsidR="000315DF">
        <w:rPr>
          <w:rFonts w:ascii="Arial" w:hAnsi="Arial" w:cs="Arial"/>
          <w:sz w:val="28"/>
          <w:szCs w:val="28"/>
          <w:lang w:eastAsia="es-MX"/>
        </w:rPr>
        <w:t>,</w:t>
      </w:r>
      <w:r w:rsidR="002F3FA3" w:rsidRPr="0085635B">
        <w:rPr>
          <w:rFonts w:ascii="Arial" w:hAnsi="Arial" w:cs="Arial"/>
          <w:sz w:val="28"/>
          <w:szCs w:val="28"/>
          <w:lang w:eastAsia="es-MX"/>
        </w:rPr>
        <w:t xml:space="preserve"> le estemos dedicánd</w:t>
      </w:r>
      <w:r w:rsidR="002F3FA3">
        <w:rPr>
          <w:rFonts w:ascii="Arial" w:hAnsi="Arial" w:cs="Arial"/>
          <w:sz w:val="28"/>
          <w:szCs w:val="28"/>
          <w:lang w:eastAsia="es-MX"/>
        </w:rPr>
        <w:t>ole presupuesto a la Seguridad P</w:t>
      </w:r>
      <w:r w:rsidR="002F3FA3" w:rsidRPr="0085635B">
        <w:rPr>
          <w:rFonts w:ascii="Arial" w:hAnsi="Arial" w:cs="Arial"/>
          <w:sz w:val="28"/>
          <w:szCs w:val="28"/>
          <w:lang w:eastAsia="es-MX"/>
        </w:rPr>
        <w:t>ública</w:t>
      </w:r>
      <w:r w:rsidR="000315DF">
        <w:rPr>
          <w:rFonts w:ascii="Arial" w:hAnsi="Arial" w:cs="Arial"/>
          <w:sz w:val="28"/>
          <w:szCs w:val="28"/>
          <w:lang w:eastAsia="es-MX"/>
        </w:rPr>
        <w:t>.</w:t>
      </w:r>
      <w:r w:rsidR="002F3FA3">
        <w:rPr>
          <w:rFonts w:ascii="Arial" w:hAnsi="Arial" w:cs="Arial"/>
          <w:sz w:val="28"/>
          <w:szCs w:val="28"/>
          <w:lang w:eastAsia="es-MX"/>
        </w:rPr>
        <w:t xml:space="preserve"> </w:t>
      </w:r>
      <w:r w:rsidR="000315DF">
        <w:rPr>
          <w:rFonts w:ascii="Arial" w:hAnsi="Arial" w:cs="Arial"/>
          <w:sz w:val="28"/>
          <w:szCs w:val="28"/>
          <w:lang w:eastAsia="es-MX"/>
        </w:rPr>
        <w:t>T</w:t>
      </w:r>
      <w:r w:rsidR="002F3FA3" w:rsidRPr="0085635B">
        <w:rPr>
          <w:rFonts w:ascii="Arial" w:hAnsi="Arial" w:cs="Arial"/>
          <w:sz w:val="28"/>
          <w:szCs w:val="28"/>
          <w:lang w:eastAsia="es-MX"/>
        </w:rPr>
        <w:t>odavía</w:t>
      </w:r>
      <w:r w:rsidR="000315DF">
        <w:rPr>
          <w:rFonts w:ascii="Arial" w:hAnsi="Arial" w:cs="Arial"/>
          <w:sz w:val="28"/>
          <w:szCs w:val="28"/>
          <w:lang w:eastAsia="es-MX"/>
        </w:rPr>
        <w:t>,</w:t>
      </w:r>
      <w:r w:rsidR="002F3FA3" w:rsidRPr="0085635B">
        <w:rPr>
          <w:rFonts w:ascii="Arial" w:hAnsi="Arial" w:cs="Arial"/>
          <w:sz w:val="28"/>
          <w:szCs w:val="28"/>
          <w:lang w:eastAsia="es-MX"/>
        </w:rPr>
        <w:t xml:space="preserve"> antes</w:t>
      </w:r>
      <w:r w:rsidR="000315DF">
        <w:rPr>
          <w:rFonts w:ascii="Arial" w:hAnsi="Arial" w:cs="Arial"/>
          <w:sz w:val="28"/>
          <w:szCs w:val="28"/>
          <w:lang w:eastAsia="es-MX"/>
        </w:rPr>
        <w:t>,</w:t>
      </w:r>
      <w:r w:rsidR="002F3FA3" w:rsidRPr="0085635B">
        <w:rPr>
          <w:rFonts w:ascii="Arial" w:hAnsi="Arial" w:cs="Arial"/>
          <w:sz w:val="28"/>
          <w:szCs w:val="28"/>
          <w:lang w:eastAsia="es-MX"/>
        </w:rPr>
        <w:t xml:space="preserve"> hace unas dos semanas</w:t>
      </w:r>
      <w:r w:rsidR="000315DF">
        <w:rPr>
          <w:rFonts w:ascii="Arial" w:hAnsi="Arial" w:cs="Arial"/>
          <w:sz w:val="28"/>
          <w:szCs w:val="28"/>
          <w:lang w:eastAsia="es-MX"/>
        </w:rPr>
        <w:t>,</w:t>
      </w:r>
      <w:r w:rsidR="002F3FA3" w:rsidRPr="0085635B">
        <w:rPr>
          <w:rFonts w:ascii="Arial" w:hAnsi="Arial" w:cs="Arial"/>
          <w:sz w:val="28"/>
          <w:szCs w:val="28"/>
          <w:lang w:eastAsia="es-MX"/>
        </w:rPr>
        <w:t xml:space="preserve"> t</w:t>
      </w:r>
      <w:r w:rsidR="002F3FA3">
        <w:rPr>
          <w:rFonts w:ascii="Arial" w:hAnsi="Arial" w:cs="Arial"/>
          <w:sz w:val="28"/>
          <w:szCs w:val="28"/>
          <w:lang w:eastAsia="es-MX"/>
        </w:rPr>
        <w:t>odav</w:t>
      </w:r>
      <w:r w:rsidR="000315DF">
        <w:rPr>
          <w:rFonts w:ascii="Arial" w:hAnsi="Arial" w:cs="Arial"/>
          <w:sz w:val="28"/>
          <w:szCs w:val="28"/>
          <w:lang w:eastAsia="es-MX"/>
        </w:rPr>
        <w:t>í</w:t>
      </w:r>
      <w:r w:rsidR="002F3FA3">
        <w:rPr>
          <w:rFonts w:ascii="Arial" w:hAnsi="Arial" w:cs="Arial"/>
          <w:sz w:val="28"/>
          <w:szCs w:val="28"/>
          <w:lang w:eastAsia="es-MX"/>
        </w:rPr>
        <w:t>a para terminar</w:t>
      </w:r>
      <w:r w:rsidR="000315DF">
        <w:rPr>
          <w:rFonts w:ascii="Arial" w:hAnsi="Arial" w:cs="Arial"/>
          <w:sz w:val="28"/>
          <w:szCs w:val="28"/>
          <w:lang w:eastAsia="es-MX"/>
        </w:rPr>
        <w:t>,</w:t>
      </w:r>
      <w:r w:rsidR="002F3FA3">
        <w:rPr>
          <w:rFonts w:ascii="Arial" w:hAnsi="Arial" w:cs="Arial"/>
          <w:sz w:val="28"/>
          <w:szCs w:val="28"/>
          <w:lang w:eastAsia="es-MX"/>
        </w:rPr>
        <w:t xml:space="preserve"> todav</w:t>
      </w:r>
      <w:r w:rsidR="000315DF">
        <w:rPr>
          <w:rFonts w:ascii="Arial" w:hAnsi="Arial" w:cs="Arial"/>
          <w:sz w:val="28"/>
          <w:szCs w:val="28"/>
          <w:lang w:eastAsia="es-MX"/>
        </w:rPr>
        <w:t xml:space="preserve">ía </w:t>
      </w:r>
      <w:r w:rsidR="002F3FA3">
        <w:rPr>
          <w:rFonts w:ascii="Arial" w:hAnsi="Arial" w:cs="Arial"/>
          <w:sz w:val="28"/>
          <w:szCs w:val="28"/>
          <w:lang w:eastAsia="es-MX"/>
        </w:rPr>
        <w:t xml:space="preserve">nos </w:t>
      </w:r>
      <w:r w:rsidR="002F3FA3" w:rsidRPr="0085635B">
        <w:rPr>
          <w:rFonts w:ascii="Arial" w:hAnsi="Arial" w:cs="Arial"/>
          <w:sz w:val="28"/>
          <w:szCs w:val="28"/>
          <w:lang w:eastAsia="es-MX"/>
        </w:rPr>
        <w:t>se alcanzó a comprarles unos escudos táctiles</w:t>
      </w:r>
      <w:r w:rsidR="002F3FA3">
        <w:rPr>
          <w:rFonts w:ascii="Arial" w:hAnsi="Arial" w:cs="Arial"/>
          <w:sz w:val="28"/>
          <w:szCs w:val="28"/>
          <w:lang w:eastAsia="es-MX"/>
        </w:rPr>
        <w:t xml:space="preserve"> de acero y de placas</w:t>
      </w:r>
      <w:r w:rsidR="000315DF">
        <w:rPr>
          <w:rFonts w:ascii="Arial" w:hAnsi="Arial" w:cs="Arial"/>
          <w:sz w:val="28"/>
          <w:szCs w:val="28"/>
          <w:lang w:eastAsia="es-MX"/>
        </w:rPr>
        <w:t>,</w:t>
      </w:r>
      <w:r w:rsidR="002F3FA3">
        <w:rPr>
          <w:rFonts w:ascii="Arial" w:hAnsi="Arial" w:cs="Arial"/>
          <w:sz w:val="28"/>
          <w:szCs w:val="28"/>
          <w:lang w:eastAsia="es-MX"/>
        </w:rPr>
        <w:t xml:space="preserve"> para que</w:t>
      </w:r>
      <w:r w:rsidR="000315DF">
        <w:rPr>
          <w:rFonts w:ascii="Arial" w:hAnsi="Arial" w:cs="Arial"/>
          <w:sz w:val="28"/>
          <w:szCs w:val="28"/>
          <w:lang w:eastAsia="es-MX"/>
        </w:rPr>
        <w:t>,</w:t>
      </w:r>
      <w:r w:rsidR="002F3FA3">
        <w:rPr>
          <w:rFonts w:ascii="Arial" w:hAnsi="Arial" w:cs="Arial"/>
          <w:sz w:val="28"/>
          <w:szCs w:val="28"/>
          <w:lang w:eastAsia="es-MX"/>
        </w:rPr>
        <w:t xml:space="preserve"> </w:t>
      </w:r>
      <w:r w:rsidR="002F3FA3" w:rsidRPr="0085635B">
        <w:rPr>
          <w:rFonts w:ascii="Arial" w:hAnsi="Arial" w:cs="Arial"/>
          <w:sz w:val="28"/>
          <w:szCs w:val="28"/>
          <w:lang w:eastAsia="es-MX"/>
        </w:rPr>
        <w:t>puedan hacer cargo</w:t>
      </w:r>
      <w:r w:rsidR="000315DF">
        <w:rPr>
          <w:rFonts w:ascii="Arial" w:hAnsi="Arial" w:cs="Arial"/>
          <w:sz w:val="28"/>
          <w:szCs w:val="28"/>
          <w:lang w:eastAsia="es-MX"/>
        </w:rPr>
        <w:t>,</w:t>
      </w:r>
      <w:r w:rsidR="002F3FA3" w:rsidRPr="0085635B">
        <w:rPr>
          <w:rFonts w:ascii="Arial" w:hAnsi="Arial" w:cs="Arial"/>
          <w:sz w:val="28"/>
          <w:szCs w:val="28"/>
          <w:lang w:eastAsia="es-MX"/>
        </w:rPr>
        <w:t xml:space="preserve"> y enfrentarse con las situaciones especiales</w:t>
      </w:r>
      <w:r w:rsidR="000315DF">
        <w:rPr>
          <w:rFonts w:ascii="Arial" w:hAnsi="Arial" w:cs="Arial"/>
          <w:sz w:val="28"/>
          <w:szCs w:val="28"/>
          <w:lang w:eastAsia="es-MX"/>
        </w:rPr>
        <w:t>,</w:t>
      </w:r>
      <w:r w:rsidR="002F3FA3" w:rsidRPr="0085635B">
        <w:rPr>
          <w:rFonts w:ascii="Arial" w:hAnsi="Arial" w:cs="Arial"/>
          <w:sz w:val="28"/>
          <w:szCs w:val="28"/>
          <w:lang w:eastAsia="es-MX"/>
        </w:rPr>
        <w:t xml:space="preserve"> y otro tipo de situaciones</w:t>
      </w:r>
      <w:r w:rsidR="000315DF">
        <w:rPr>
          <w:rFonts w:ascii="Arial" w:hAnsi="Arial" w:cs="Arial"/>
          <w:sz w:val="28"/>
          <w:szCs w:val="28"/>
          <w:lang w:eastAsia="es-MX"/>
        </w:rPr>
        <w:t>,</w:t>
      </w:r>
      <w:r w:rsidR="002F3FA3" w:rsidRPr="0085635B">
        <w:rPr>
          <w:rFonts w:ascii="Arial" w:hAnsi="Arial" w:cs="Arial"/>
          <w:sz w:val="28"/>
          <w:szCs w:val="28"/>
          <w:lang w:eastAsia="es-MX"/>
        </w:rPr>
        <w:t xml:space="preserve"> que</w:t>
      </w:r>
      <w:r w:rsidR="000315DF">
        <w:rPr>
          <w:rFonts w:ascii="Arial" w:hAnsi="Arial" w:cs="Arial"/>
          <w:sz w:val="28"/>
          <w:szCs w:val="28"/>
          <w:lang w:eastAsia="es-MX"/>
        </w:rPr>
        <w:t>,</w:t>
      </w:r>
      <w:r w:rsidR="00D04C3A">
        <w:rPr>
          <w:rFonts w:ascii="Arial" w:hAnsi="Arial" w:cs="Arial"/>
          <w:sz w:val="28"/>
          <w:szCs w:val="28"/>
          <w:lang w:eastAsia="es-MX"/>
        </w:rPr>
        <w:t xml:space="preserve"> no </w:t>
      </w:r>
      <w:r w:rsidR="002F3FA3" w:rsidRPr="0085635B">
        <w:rPr>
          <w:rFonts w:ascii="Arial" w:hAnsi="Arial" w:cs="Arial"/>
          <w:sz w:val="28"/>
          <w:szCs w:val="28"/>
          <w:lang w:eastAsia="es-MX"/>
        </w:rPr>
        <w:t>lo comento como tal</w:t>
      </w:r>
      <w:r w:rsidR="00D04C3A">
        <w:rPr>
          <w:rFonts w:ascii="Arial" w:hAnsi="Arial" w:cs="Arial"/>
          <w:sz w:val="28"/>
          <w:szCs w:val="28"/>
          <w:lang w:eastAsia="es-MX"/>
        </w:rPr>
        <w:t>,</w:t>
      </w:r>
      <w:r w:rsidR="002F3FA3" w:rsidRPr="0085635B">
        <w:rPr>
          <w:rFonts w:ascii="Arial" w:hAnsi="Arial" w:cs="Arial"/>
          <w:sz w:val="28"/>
          <w:szCs w:val="28"/>
          <w:lang w:eastAsia="es-MX"/>
        </w:rPr>
        <w:t xml:space="preserve"> porque</w:t>
      </w:r>
      <w:r w:rsidR="00D04C3A">
        <w:rPr>
          <w:rFonts w:ascii="Arial" w:hAnsi="Arial" w:cs="Arial"/>
          <w:sz w:val="28"/>
          <w:szCs w:val="28"/>
          <w:lang w:eastAsia="es-MX"/>
        </w:rPr>
        <w:t xml:space="preserve"> a lo mejor son situaciones de Seguridad P</w:t>
      </w:r>
      <w:r w:rsidR="002F3FA3" w:rsidRPr="0085635B">
        <w:rPr>
          <w:rFonts w:ascii="Arial" w:hAnsi="Arial" w:cs="Arial"/>
          <w:sz w:val="28"/>
          <w:szCs w:val="28"/>
          <w:lang w:eastAsia="es-MX"/>
        </w:rPr>
        <w:t>ública</w:t>
      </w:r>
      <w:r w:rsidR="00D04C3A">
        <w:rPr>
          <w:rFonts w:ascii="Arial" w:hAnsi="Arial" w:cs="Arial"/>
          <w:sz w:val="28"/>
          <w:szCs w:val="28"/>
          <w:lang w:eastAsia="es-MX"/>
        </w:rPr>
        <w:t>.</w:t>
      </w:r>
      <w:r w:rsidR="002F3FA3" w:rsidRPr="0085635B">
        <w:rPr>
          <w:rFonts w:ascii="Arial" w:hAnsi="Arial" w:cs="Arial"/>
          <w:sz w:val="28"/>
          <w:szCs w:val="28"/>
          <w:lang w:eastAsia="es-MX"/>
        </w:rPr>
        <w:t xml:space="preserve"> </w:t>
      </w:r>
      <w:r w:rsidR="00D04C3A">
        <w:rPr>
          <w:rFonts w:ascii="Arial" w:hAnsi="Arial" w:cs="Arial"/>
          <w:sz w:val="28"/>
          <w:szCs w:val="28"/>
          <w:lang w:eastAsia="es-MX"/>
        </w:rPr>
        <w:t>P</w:t>
      </w:r>
      <w:r w:rsidR="002F3FA3">
        <w:rPr>
          <w:rFonts w:ascii="Arial" w:hAnsi="Arial" w:cs="Arial"/>
          <w:sz w:val="28"/>
          <w:szCs w:val="28"/>
          <w:lang w:eastAsia="es-MX"/>
        </w:rPr>
        <w:t>ero</w:t>
      </w:r>
      <w:r w:rsidR="00D04C3A">
        <w:rPr>
          <w:rFonts w:ascii="Arial" w:hAnsi="Arial" w:cs="Arial"/>
          <w:sz w:val="28"/>
          <w:szCs w:val="28"/>
          <w:lang w:eastAsia="es-MX"/>
        </w:rPr>
        <w:t>,</w:t>
      </w:r>
      <w:r w:rsidR="002F3FA3">
        <w:rPr>
          <w:rFonts w:ascii="Arial" w:hAnsi="Arial" w:cs="Arial"/>
          <w:sz w:val="28"/>
          <w:szCs w:val="28"/>
          <w:lang w:eastAsia="es-MX"/>
        </w:rPr>
        <w:t xml:space="preserve"> se ha estado dotando como </w:t>
      </w:r>
      <w:r w:rsidR="002F3FA3" w:rsidRPr="0085635B">
        <w:rPr>
          <w:rFonts w:ascii="Arial" w:hAnsi="Arial" w:cs="Arial"/>
          <w:sz w:val="28"/>
          <w:szCs w:val="28"/>
          <w:lang w:eastAsia="es-MX"/>
        </w:rPr>
        <w:t>tal</w:t>
      </w:r>
      <w:r w:rsidR="00D04C3A">
        <w:rPr>
          <w:rFonts w:ascii="Arial" w:hAnsi="Arial" w:cs="Arial"/>
          <w:sz w:val="28"/>
          <w:szCs w:val="28"/>
          <w:lang w:eastAsia="es-MX"/>
        </w:rPr>
        <w:t>.</w:t>
      </w:r>
      <w:r w:rsidR="002F3FA3" w:rsidRPr="0085635B">
        <w:rPr>
          <w:rFonts w:ascii="Arial" w:hAnsi="Arial" w:cs="Arial"/>
          <w:sz w:val="28"/>
          <w:szCs w:val="28"/>
          <w:lang w:eastAsia="es-MX"/>
        </w:rPr>
        <w:t xml:space="preserve"> Y</w:t>
      </w:r>
      <w:r w:rsidR="00D04C3A">
        <w:rPr>
          <w:rFonts w:ascii="Arial" w:hAnsi="Arial" w:cs="Arial"/>
          <w:sz w:val="28"/>
          <w:szCs w:val="28"/>
          <w:lang w:eastAsia="es-MX"/>
        </w:rPr>
        <w:t>, una de la parte del P</w:t>
      </w:r>
      <w:r w:rsidR="002F3FA3" w:rsidRPr="0085635B">
        <w:rPr>
          <w:rFonts w:ascii="Arial" w:hAnsi="Arial" w:cs="Arial"/>
          <w:sz w:val="28"/>
          <w:szCs w:val="28"/>
          <w:lang w:eastAsia="es-MX"/>
        </w:rPr>
        <w:t>resupuesto</w:t>
      </w:r>
      <w:r w:rsidR="00D04C3A">
        <w:rPr>
          <w:rFonts w:ascii="Arial" w:hAnsi="Arial" w:cs="Arial"/>
          <w:sz w:val="28"/>
          <w:szCs w:val="28"/>
          <w:lang w:eastAsia="es-MX"/>
        </w:rPr>
        <w:t>,</w:t>
      </w:r>
      <w:r w:rsidR="002F3FA3" w:rsidRPr="0085635B">
        <w:rPr>
          <w:rFonts w:ascii="Arial" w:hAnsi="Arial" w:cs="Arial"/>
          <w:sz w:val="28"/>
          <w:szCs w:val="28"/>
          <w:lang w:eastAsia="es-MX"/>
        </w:rPr>
        <w:t xml:space="preserve"> es la c</w:t>
      </w:r>
      <w:r w:rsidR="002F3FA3">
        <w:rPr>
          <w:rFonts w:ascii="Arial" w:hAnsi="Arial" w:cs="Arial"/>
          <w:sz w:val="28"/>
          <w:szCs w:val="28"/>
          <w:lang w:eastAsia="es-MX"/>
        </w:rPr>
        <w:t>ompra de armamento</w:t>
      </w:r>
      <w:r w:rsidR="00D04C3A">
        <w:rPr>
          <w:rFonts w:ascii="Arial" w:hAnsi="Arial" w:cs="Arial"/>
          <w:sz w:val="28"/>
          <w:szCs w:val="28"/>
          <w:lang w:eastAsia="es-MX"/>
        </w:rPr>
        <w:t>. R</w:t>
      </w:r>
      <w:r w:rsidR="002F3FA3">
        <w:rPr>
          <w:rFonts w:ascii="Arial" w:hAnsi="Arial" w:cs="Arial"/>
          <w:sz w:val="28"/>
          <w:szCs w:val="28"/>
          <w:lang w:eastAsia="es-MX"/>
        </w:rPr>
        <w:t>ecordem</w:t>
      </w:r>
      <w:r w:rsidR="00D04C3A">
        <w:rPr>
          <w:rFonts w:ascii="Arial" w:hAnsi="Arial" w:cs="Arial"/>
          <w:sz w:val="28"/>
          <w:szCs w:val="28"/>
          <w:lang w:eastAsia="es-MX"/>
        </w:rPr>
        <w:t>os;</w:t>
      </w:r>
      <w:r w:rsidR="002F3FA3">
        <w:rPr>
          <w:rFonts w:ascii="Arial" w:hAnsi="Arial" w:cs="Arial"/>
          <w:sz w:val="28"/>
          <w:szCs w:val="28"/>
          <w:lang w:eastAsia="es-MX"/>
        </w:rPr>
        <w:t xml:space="preserve"> </w:t>
      </w:r>
      <w:r w:rsidR="00D04C3A">
        <w:rPr>
          <w:rFonts w:ascii="Arial" w:hAnsi="Arial" w:cs="Arial"/>
          <w:sz w:val="28"/>
          <w:szCs w:val="28"/>
          <w:lang w:eastAsia="es-MX"/>
        </w:rPr>
        <w:t>sí</w:t>
      </w:r>
      <w:r w:rsidR="002F3FA3">
        <w:rPr>
          <w:rFonts w:ascii="Arial" w:hAnsi="Arial" w:cs="Arial"/>
          <w:sz w:val="28"/>
          <w:szCs w:val="28"/>
          <w:lang w:eastAsia="es-MX"/>
        </w:rPr>
        <w:t xml:space="preserve"> </w:t>
      </w:r>
      <w:r w:rsidR="002F3FA3" w:rsidRPr="0085635B">
        <w:rPr>
          <w:rFonts w:ascii="Arial" w:hAnsi="Arial" w:cs="Arial"/>
          <w:sz w:val="28"/>
          <w:szCs w:val="28"/>
          <w:lang w:eastAsia="es-MX"/>
        </w:rPr>
        <w:t>comentamos que</w:t>
      </w:r>
      <w:r w:rsidR="00D04C3A">
        <w:rPr>
          <w:rFonts w:ascii="Arial" w:hAnsi="Arial" w:cs="Arial"/>
          <w:sz w:val="28"/>
          <w:szCs w:val="28"/>
          <w:lang w:eastAsia="es-MX"/>
        </w:rPr>
        <w:t>,</w:t>
      </w:r>
      <w:r w:rsidR="002F3FA3" w:rsidRPr="0085635B">
        <w:rPr>
          <w:rFonts w:ascii="Arial" w:hAnsi="Arial" w:cs="Arial"/>
          <w:sz w:val="28"/>
          <w:szCs w:val="28"/>
          <w:lang w:eastAsia="es-MX"/>
        </w:rPr>
        <w:t xml:space="preserve"> compramos el año pasado</w:t>
      </w:r>
      <w:r w:rsidR="00D04C3A">
        <w:rPr>
          <w:rFonts w:ascii="Arial" w:hAnsi="Arial" w:cs="Arial"/>
          <w:sz w:val="28"/>
          <w:szCs w:val="28"/>
          <w:lang w:eastAsia="es-MX"/>
        </w:rPr>
        <w:t>,</w:t>
      </w:r>
      <w:r w:rsidR="002F3FA3" w:rsidRPr="0085635B">
        <w:rPr>
          <w:rFonts w:ascii="Arial" w:hAnsi="Arial" w:cs="Arial"/>
          <w:sz w:val="28"/>
          <w:szCs w:val="28"/>
          <w:lang w:eastAsia="es-MX"/>
        </w:rPr>
        <w:t xml:space="preserve"> municiones</w:t>
      </w:r>
      <w:r w:rsidR="00D04C3A">
        <w:rPr>
          <w:rFonts w:ascii="Arial" w:hAnsi="Arial" w:cs="Arial"/>
          <w:sz w:val="28"/>
          <w:szCs w:val="28"/>
          <w:lang w:eastAsia="es-MX"/>
        </w:rPr>
        <w:t>,</w:t>
      </w:r>
      <w:r w:rsidR="002F3FA3" w:rsidRPr="0085635B">
        <w:rPr>
          <w:rFonts w:ascii="Arial" w:hAnsi="Arial" w:cs="Arial"/>
          <w:sz w:val="28"/>
          <w:szCs w:val="28"/>
          <w:lang w:eastAsia="es-MX"/>
        </w:rPr>
        <w:t xml:space="preserve"> y bueno</w:t>
      </w:r>
      <w:r w:rsidR="00D04C3A">
        <w:rPr>
          <w:rFonts w:ascii="Arial" w:hAnsi="Arial" w:cs="Arial"/>
          <w:sz w:val="28"/>
          <w:szCs w:val="28"/>
          <w:lang w:eastAsia="es-MX"/>
        </w:rPr>
        <w:t>,</w:t>
      </w:r>
      <w:r w:rsidR="002F3FA3" w:rsidRPr="0085635B">
        <w:rPr>
          <w:rFonts w:ascii="Arial" w:hAnsi="Arial" w:cs="Arial"/>
          <w:sz w:val="28"/>
          <w:szCs w:val="28"/>
          <w:lang w:eastAsia="es-MX"/>
        </w:rPr>
        <w:t xml:space="preserve"> no hubo</w:t>
      </w:r>
      <w:r w:rsidR="00D04C3A">
        <w:rPr>
          <w:rFonts w:ascii="Arial" w:hAnsi="Arial" w:cs="Arial"/>
          <w:sz w:val="28"/>
          <w:szCs w:val="28"/>
          <w:lang w:eastAsia="es-MX"/>
        </w:rPr>
        <w:t xml:space="preserve">, nos </w:t>
      </w:r>
      <w:r w:rsidR="002F3FA3" w:rsidRPr="0085635B">
        <w:rPr>
          <w:rFonts w:ascii="Arial" w:hAnsi="Arial" w:cs="Arial"/>
          <w:sz w:val="28"/>
          <w:szCs w:val="28"/>
          <w:lang w:eastAsia="es-MX"/>
        </w:rPr>
        <w:t>regresaron el dinero</w:t>
      </w:r>
      <w:r w:rsidR="00D04C3A">
        <w:rPr>
          <w:rFonts w:ascii="Arial" w:hAnsi="Arial" w:cs="Arial"/>
          <w:sz w:val="28"/>
          <w:szCs w:val="28"/>
          <w:lang w:eastAsia="es-MX"/>
        </w:rPr>
        <w:t>,</w:t>
      </w:r>
      <w:r w:rsidR="002F3FA3" w:rsidRPr="0085635B">
        <w:rPr>
          <w:rFonts w:ascii="Arial" w:hAnsi="Arial" w:cs="Arial"/>
          <w:sz w:val="28"/>
          <w:szCs w:val="28"/>
          <w:lang w:eastAsia="es-MX"/>
        </w:rPr>
        <w:t xml:space="preserve"> y otra vez</w:t>
      </w:r>
      <w:r w:rsidR="00D04C3A">
        <w:rPr>
          <w:rFonts w:ascii="Arial" w:hAnsi="Arial" w:cs="Arial"/>
          <w:sz w:val="28"/>
          <w:szCs w:val="28"/>
          <w:lang w:eastAsia="es-MX"/>
        </w:rPr>
        <w:t>, se vuelve a ver, en esa P</w:t>
      </w:r>
      <w:r w:rsidR="002F3FA3" w:rsidRPr="0085635B">
        <w:rPr>
          <w:rFonts w:ascii="Arial" w:hAnsi="Arial" w:cs="Arial"/>
          <w:sz w:val="28"/>
          <w:szCs w:val="28"/>
          <w:lang w:eastAsia="es-MX"/>
        </w:rPr>
        <w:t>art</w:t>
      </w:r>
      <w:r w:rsidR="00D04C3A">
        <w:rPr>
          <w:rFonts w:ascii="Arial" w:hAnsi="Arial" w:cs="Arial"/>
          <w:sz w:val="28"/>
          <w:szCs w:val="28"/>
          <w:lang w:eastAsia="es-MX"/>
        </w:rPr>
        <w:t>ida P</w:t>
      </w:r>
      <w:r w:rsidR="002F3FA3">
        <w:rPr>
          <w:rFonts w:ascii="Arial" w:hAnsi="Arial" w:cs="Arial"/>
          <w:sz w:val="28"/>
          <w:szCs w:val="28"/>
          <w:lang w:eastAsia="es-MX"/>
        </w:rPr>
        <w:t>resupuestal</w:t>
      </w:r>
      <w:r w:rsidR="00D04C3A">
        <w:rPr>
          <w:rFonts w:ascii="Arial" w:hAnsi="Arial" w:cs="Arial"/>
          <w:sz w:val="28"/>
          <w:szCs w:val="28"/>
          <w:lang w:eastAsia="es-MX"/>
        </w:rPr>
        <w:t>,</w:t>
      </w:r>
      <w:r w:rsidR="002F3FA3">
        <w:rPr>
          <w:rFonts w:ascii="Arial" w:hAnsi="Arial" w:cs="Arial"/>
          <w:sz w:val="28"/>
          <w:szCs w:val="28"/>
          <w:lang w:eastAsia="es-MX"/>
        </w:rPr>
        <w:t xml:space="preserve"> como tal</w:t>
      </w:r>
      <w:r w:rsidR="00D04C3A">
        <w:rPr>
          <w:rFonts w:ascii="Arial" w:hAnsi="Arial" w:cs="Arial"/>
          <w:sz w:val="28"/>
          <w:szCs w:val="28"/>
          <w:lang w:eastAsia="es-MX"/>
        </w:rPr>
        <w:t>,</w:t>
      </w:r>
      <w:r w:rsidR="002F3FA3">
        <w:rPr>
          <w:rFonts w:ascii="Arial" w:hAnsi="Arial" w:cs="Arial"/>
          <w:sz w:val="28"/>
          <w:szCs w:val="28"/>
          <w:lang w:eastAsia="es-MX"/>
        </w:rPr>
        <w:t xml:space="preserve"> para </w:t>
      </w:r>
      <w:r w:rsidR="002F3FA3" w:rsidRPr="0085635B">
        <w:rPr>
          <w:rFonts w:ascii="Arial" w:hAnsi="Arial" w:cs="Arial"/>
          <w:sz w:val="28"/>
          <w:szCs w:val="28"/>
          <w:lang w:eastAsia="es-MX"/>
        </w:rPr>
        <w:t>llevar a cabo</w:t>
      </w:r>
      <w:r w:rsidR="00D04C3A">
        <w:rPr>
          <w:rFonts w:ascii="Arial" w:hAnsi="Arial" w:cs="Arial"/>
          <w:sz w:val="28"/>
          <w:szCs w:val="28"/>
          <w:lang w:eastAsia="es-MX"/>
        </w:rPr>
        <w:t>. Y,</w:t>
      </w:r>
      <w:r w:rsidR="002F3FA3" w:rsidRPr="0085635B">
        <w:rPr>
          <w:rFonts w:ascii="Arial" w:hAnsi="Arial" w:cs="Arial"/>
          <w:sz w:val="28"/>
          <w:szCs w:val="28"/>
          <w:lang w:eastAsia="es-MX"/>
        </w:rPr>
        <w:t xml:space="preserve"> el tema de</w:t>
      </w:r>
      <w:r w:rsidR="00D04C3A">
        <w:rPr>
          <w:rFonts w:ascii="Arial" w:hAnsi="Arial" w:cs="Arial"/>
          <w:sz w:val="28"/>
          <w:szCs w:val="28"/>
          <w:lang w:eastAsia="es-MX"/>
        </w:rPr>
        <w:t>, los de S</w:t>
      </w:r>
      <w:r w:rsidR="002F3FA3" w:rsidRPr="0085635B">
        <w:rPr>
          <w:rFonts w:ascii="Arial" w:hAnsi="Arial" w:cs="Arial"/>
          <w:sz w:val="28"/>
          <w:szCs w:val="28"/>
          <w:lang w:eastAsia="es-MX"/>
        </w:rPr>
        <w:t>eguri</w:t>
      </w:r>
      <w:r w:rsidR="00D04C3A">
        <w:rPr>
          <w:rFonts w:ascii="Arial" w:hAnsi="Arial" w:cs="Arial"/>
          <w:sz w:val="28"/>
          <w:szCs w:val="28"/>
          <w:lang w:eastAsia="es-MX"/>
        </w:rPr>
        <w:t>dad P</w:t>
      </w:r>
      <w:r w:rsidR="002F3FA3">
        <w:rPr>
          <w:rFonts w:ascii="Arial" w:hAnsi="Arial" w:cs="Arial"/>
          <w:sz w:val="28"/>
          <w:szCs w:val="28"/>
          <w:lang w:eastAsia="es-MX"/>
        </w:rPr>
        <w:t>rivada</w:t>
      </w:r>
      <w:r w:rsidR="00D04C3A">
        <w:rPr>
          <w:rFonts w:ascii="Arial" w:hAnsi="Arial" w:cs="Arial"/>
          <w:sz w:val="28"/>
          <w:szCs w:val="28"/>
          <w:lang w:eastAsia="es-MX"/>
        </w:rPr>
        <w:t>,</w:t>
      </w:r>
      <w:r w:rsidR="002F3FA3">
        <w:rPr>
          <w:rFonts w:ascii="Arial" w:hAnsi="Arial" w:cs="Arial"/>
          <w:sz w:val="28"/>
          <w:szCs w:val="28"/>
          <w:lang w:eastAsia="es-MX"/>
        </w:rPr>
        <w:t xml:space="preserve"> como comentas</w:t>
      </w:r>
      <w:r w:rsidR="00D04C3A">
        <w:rPr>
          <w:rFonts w:ascii="Arial" w:hAnsi="Arial" w:cs="Arial"/>
          <w:sz w:val="28"/>
          <w:szCs w:val="28"/>
          <w:lang w:eastAsia="es-MX"/>
        </w:rPr>
        <w:t>,</w:t>
      </w:r>
      <w:r w:rsidR="002F3FA3">
        <w:rPr>
          <w:rFonts w:ascii="Arial" w:hAnsi="Arial" w:cs="Arial"/>
          <w:sz w:val="28"/>
          <w:szCs w:val="28"/>
          <w:lang w:eastAsia="es-MX"/>
        </w:rPr>
        <w:t xml:space="preserve"> pues </w:t>
      </w:r>
      <w:r w:rsidR="002F3FA3" w:rsidRPr="0085635B">
        <w:rPr>
          <w:rFonts w:ascii="Arial" w:hAnsi="Arial" w:cs="Arial"/>
          <w:sz w:val="28"/>
          <w:szCs w:val="28"/>
          <w:lang w:eastAsia="es-MX"/>
        </w:rPr>
        <w:t>bueno</w:t>
      </w:r>
      <w:r w:rsidR="00D04C3A">
        <w:rPr>
          <w:rFonts w:ascii="Arial" w:hAnsi="Arial" w:cs="Arial"/>
          <w:sz w:val="28"/>
          <w:szCs w:val="28"/>
          <w:lang w:eastAsia="es-MX"/>
        </w:rPr>
        <w:t xml:space="preserve">, en realidad </w:t>
      </w:r>
      <w:r w:rsidR="002F3FA3" w:rsidRPr="0085635B">
        <w:rPr>
          <w:rFonts w:ascii="Arial" w:hAnsi="Arial" w:cs="Arial"/>
          <w:sz w:val="28"/>
          <w:szCs w:val="28"/>
          <w:lang w:eastAsia="es-MX"/>
        </w:rPr>
        <w:t>no es que ganen más</w:t>
      </w:r>
      <w:r w:rsidR="00D04C3A">
        <w:rPr>
          <w:rFonts w:ascii="Arial" w:hAnsi="Arial" w:cs="Arial"/>
          <w:sz w:val="28"/>
          <w:szCs w:val="28"/>
          <w:lang w:eastAsia="es-MX"/>
        </w:rPr>
        <w:t xml:space="preserve">, a lo mejor, </w:t>
      </w:r>
      <w:r w:rsidR="002F3FA3" w:rsidRPr="0085635B">
        <w:rPr>
          <w:rFonts w:ascii="Arial" w:hAnsi="Arial" w:cs="Arial"/>
          <w:sz w:val="28"/>
          <w:szCs w:val="28"/>
          <w:lang w:eastAsia="es-MX"/>
        </w:rPr>
        <w:t>ahí las cuentas</w:t>
      </w:r>
      <w:r w:rsidR="00D04C3A">
        <w:rPr>
          <w:rFonts w:ascii="Arial" w:hAnsi="Arial" w:cs="Arial"/>
          <w:sz w:val="28"/>
          <w:szCs w:val="28"/>
          <w:lang w:eastAsia="es-MX"/>
        </w:rPr>
        <w:t xml:space="preserve">, no están como </w:t>
      </w:r>
      <w:r w:rsidR="002F3FA3">
        <w:rPr>
          <w:rFonts w:ascii="Arial" w:hAnsi="Arial" w:cs="Arial"/>
          <w:sz w:val="28"/>
          <w:szCs w:val="28"/>
          <w:lang w:eastAsia="es-MX"/>
        </w:rPr>
        <w:t>tal</w:t>
      </w:r>
      <w:r w:rsidR="00D04C3A">
        <w:rPr>
          <w:rFonts w:ascii="Arial" w:hAnsi="Arial" w:cs="Arial"/>
          <w:sz w:val="28"/>
          <w:szCs w:val="28"/>
          <w:lang w:eastAsia="es-MX"/>
        </w:rPr>
        <w:t>.</w:t>
      </w:r>
      <w:r w:rsidR="002F3FA3">
        <w:rPr>
          <w:rFonts w:ascii="Arial" w:hAnsi="Arial" w:cs="Arial"/>
          <w:sz w:val="28"/>
          <w:szCs w:val="28"/>
          <w:lang w:eastAsia="es-MX"/>
        </w:rPr>
        <w:t xml:space="preserve"> Y</w:t>
      </w:r>
      <w:r w:rsidR="00D04C3A">
        <w:rPr>
          <w:rFonts w:ascii="Arial" w:hAnsi="Arial" w:cs="Arial"/>
          <w:sz w:val="28"/>
          <w:szCs w:val="28"/>
          <w:lang w:eastAsia="es-MX"/>
        </w:rPr>
        <w:t>,</w:t>
      </w:r>
      <w:r w:rsidR="002F3FA3">
        <w:rPr>
          <w:rFonts w:ascii="Arial" w:hAnsi="Arial" w:cs="Arial"/>
          <w:sz w:val="28"/>
          <w:szCs w:val="28"/>
          <w:lang w:eastAsia="es-MX"/>
        </w:rPr>
        <w:t xml:space="preserve"> con mucho gusto</w:t>
      </w:r>
      <w:r w:rsidR="00D04C3A">
        <w:rPr>
          <w:rFonts w:ascii="Arial" w:hAnsi="Arial" w:cs="Arial"/>
          <w:sz w:val="28"/>
          <w:szCs w:val="28"/>
          <w:lang w:eastAsia="es-MX"/>
        </w:rPr>
        <w:t>,</w:t>
      </w:r>
      <w:r w:rsidR="002F3FA3">
        <w:rPr>
          <w:rFonts w:ascii="Arial" w:hAnsi="Arial" w:cs="Arial"/>
          <w:sz w:val="28"/>
          <w:szCs w:val="28"/>
          <w:lang w:eastAsia="es-MX"/>
        </w:rPr>
        <w:t xml:space="preserve"> podemos </w:t>
      </w:r>
      <w:r w:rsidR="002F3FA3" w:rsidRPr="0085635B">
        <w:rPr>
          <w:rFonts w:ascii="Arial" w:hAnsi="Arial" w:cs="Arial"/>
          <w:sz w:val="28"/>
          <w:szCs w:val="28"/>
          <w:lang w:eastAsia="es-MX"/>
        </w:rPr>
        <w:t>revisar las cuentas</w:t>
      </w:r>
      <w:r w:rsidR="00D04C3A">
        <w:rPr>
          <w:rFonts w:ascii="Arial" w:hAnsi="Arial" w:cs="Arial"/>
          <w:sz w:val="28"/>
          <w:szCs w:val="28"/>
          <w:lang w:eastAsia="es-MX"/>
        </w:rPr>
        <w:t>,</w:t>
      </w:r>
      <w:r w:rsidR="002F3FA3" w:rsidRPr="0085635B">
        <w:rPr>
          <w:rFonts w:ascii="Arial" w:hAnsi="Arial" w:cs="Arial"/>
          <w:sz w:val="28"/>
          <w:szCs w:val="28"/>
          <w:lang w:eastAsia="es-MX"/>
        </w:rPr>
        <w:t xml:space="preserve"> de las personas que está</w:t>
      </w:r>
      <w:r w:rsidR="00D04C3A">
        <w:rPr>
          <w:rFonts w:ascii="Arial" w:hAnsi="Arial" w:cs="Arial"/>
          <w:sz w:val="28"/>
          <w:szCs w:val="28"/>
          <w:lang w:eastAsia="es-MX"/>
        </w:rPr>
        <w:t>n laborando como S</w:t>
      </w:r>
      <w:r w:rsidR="002F3FA3">
        <w:rPr>
          <w:rFonts w:ascii="Arial" w:hAnsi="Arial" w:cs="Arial"/>
          <w:sz w:val="28"/>
          <w:szCs w:val="28"/>
          <w:lang w:eastAsia="es-MX"/>
        </w:rPr>
        <w:t>ervidores</w:t>
      </w:r>
      <w:r w:rsidR="00D04C3A">
        <w:rPr>
          <w:rFonts w:ascii="Arial" w:hAnsi="Arial" w:cs="Arial"/>
          <w:sz w:val="28"/>
          <w:szCs w:val="28"/>
          <w:lang w:eastAsia="es-MX"/>
        </w:rPr>
        <w:t>. Y,</w:t>
      </w:r>
      <w:r w:rsidR="002F3FA3">
        <w:rPr>
          <w:rFonts w:ascii="Arial" w:hAnsi="Arial" w:cs="Arial"/>
          <w:sz w:val="28"/>
          <w:szCs w:val="28"/>
          <w:lang w:eastAsia="es-MX"/>
        </w:rPr>
        <w:t xml:space="preserve"> </w:t>
      </w:r>
      <w:r w:rsidR="002F3FA3" w:rsidRPr="0085635B">
        <w:rPr>
          <w:rFonts w:ascii="Arial" w:hAnsi="Arial" w:cs="Arial"/>
          <w:sz w:val="28"/>
          <w:szCs w:val="28"/>
          <w:lang w:eastAsia="es-MX"/>
        </w:rPr>
        <w:t xml:space="preserve">señalamos </w:t>
      </w:r>
      <w:r w:rsidR="002F3FA3">
        <w:rPr>
          <w:rFonts w:ascii="Arial" w:hAnsi="Arial" w:cs="Arial"/>
          <w:sz w:val="28"/>
          <w:szCs w:val="28"/>
          <w:lang w:eastAsia="es-MX"/>
        </w:rPr>
        <w:t>ahí</w:t>
      </w:r>
      <w:r w:rsidR="00D04C3A">
        <w:rPr>
          <w:rFonts w:ascii="Arial" w:hAnsi="Arial" w:cs="Arial"/>
          <w:sz w:val="28"/>
          <w:szCs w:val="28"/>
          <w:lang w:eastAsia="es-MX"/>
        </w:rPr>
        <w:t>, el p</w:t>
      </w:r>
      <w:r w:rsidR="002F3FA3">
        <w:rPr>
          <w:rFonts w:ascii="Arial" w:hAnsi="Arial" w:cs="Arial"/>
          <w:sz w:val="28"/>
          <w:szCs w:val="28"/>
          <w:lang w:eastAsia="es-MX"/>
        </w:rPr>
        <w:t>or qué</w:t>
      </w:r>
      <w:r w:rsidR="00D04C3A">
        <w:rPr>
          <w:rFonts w:ascii="Arial" w:hAnsi="Arial" w:cs="Arial"/>
          <w:sz w:val="28"/>
          <w:szCs w:val="28"/>
          <w:lang w:eastAsia="es-MX"/>
        </w:rPr>
        <w:t>,</w:t>
      </w:r>
      <w:r w:rsidR="002F3FA3">
        <w:rPr>
          <w:rFonts w:ascii="Arial" w:hAnsi="Arial" w:cs="Arial"/>
          <w:sz w:val="28"/>
          <w:szCs w:val="28"/>
          <w:lang w:eastAsia="es-MX"/>
        </w:rPr>
        <w:t xml:space="preserve"> se estaba dando </w:t>
      </w:r>
      <w:r w:rsidR="00D04C3A">
        <w:rPr>
          <w:rFonts w:ascii="Arial" w:hAnsi="Arial" w:cs="Arial"/>
          <w:sz w:val="28"/>
          <w:szCs w:val="28"/>
          <w:lang w:eastAsia="es-MX"/>
        </w:rPr>
        <w:t>ese Presupuesto, para la P</w:t>
      </w:r>
      <w:r w:rsidR="002F3FA3" w:rsidRPr="0085635B">
        <w:rPr>
          <w:rFonts w:ascii="Arial" w:hAnsi="Arial" w:cs="Arial"/>
          <w:sz w:val="28"/>
          <w:szCs w:val="28"/>
          <w:lang w:eastAsia="es-MX"/>
        </w:rPr>
        <w:t>olicía</w:t>
      </w:r>
      <w:r w:rsidR="00D04C3A">
        <w:rPr>
          <w:rFonts w:ascii="Arial" w:hAnsi="Arial" w:cs="Arial"/>
          <w:sz w:val="28"/>
          <w:szCs w:val="28"/>
          <w:lang w:eastAsia="es-MX"/>
        </w:rPr>
        <w:t>, de alguna manera, S</w:t>
      </w:r>
      <w:r w:rsidR="002F3FA3" w:rsidRPr="0085635B">
        <w:rPr>
          <w:rFonts w:ascii="Arial" w:hAnsi="Arial" w:cs="Arial"/>
          <w:sz w:val="28"/>
          <w:szCs w:val="28"/>
          <w:lang w:eastAsia="es-MX"/>
        </w:rPr>
        <w:t>eguri</w:t>
      </w:r>
      <w:r w:rsidR="00D04C3A">
        <w:rPr>
          <w:rFonts w:ascii="Arial" w:hAnsi="Arial" w:cs="Arial"/>
          <w:sz w:val="28"/>
          <w:szCs w:val="28"/>
          <w:lang w:eastAsia="es-MX"/>
        </w:rPr>
        <w:t>dad P</w:t>
      </w:r>
      <w:r w:rsidR="002F3FA3" w:rsidRPr="0085635B">
        <w:rPr>
          <w:rFonts w:ascii="Arial" w:hAnsi="Arial" w:cs="Arial"/>
          <w:sz w:val="28"/>
          <w:szCs w:val="28"/>
          <w:lang w:eastAsia="es-MX"/>
        </w:rPr>
        <w:t>rivada</w:t>
      </w:r>
      <w:r w:rsidR="00D04C3A">
        <w:rPr>
          <w:rFonts w:ascii="Arial" w:hAnsi="Arial" w:cs="Arial"/>
          <w:sz w:val="28"/>
          <w:szCs w:val="28"/>
          <w:lang w:eastAsia="es-MX"/>
        </w:rPr>
        <w:t xml:space="preserve">, y los lugares </w:t>
      </w:r>
      <w:r w:rsidR="002F3FA3" w:rsidRPr="0085635B">
        <w:rPr>
          <w:rFonts w:ascii="Arial" w:hAnsi="Arial" w:cs="Arial"/>
          <w:sz w:val="28"/>
          <w:szCs w:val="28"/>
          <w:lang w:eastAsia="es-MX"/>
        </w:rPr>
        <w:t>que</w:t>
      </w:r>
      <w:r w:rsidR="00D04C3A">
        <w:rPr>
          <w:rFonts w:ascii="Arial" w:hAnsi="Arial" w:cs="Arial"/>
          <w:sz w:val="28"/>
          <w:szCs w:val="28"/>
          <w:lang w:eastAsia="es-MX"/>
        </w:rPr>
        <w:t xml:space="preserve">, </w:t>
      </w:r>
      <w:r w:rsidR="002F3FA3" w:rsidRPr="0085635B">
        <w:rPr>
          <w:rFonts w:ascii="Arial" w:hAnsi="Arial" w:cs="Arial"/>
          <w:sz w:val="28"/>
          <w:szCs w:val="28"/>
          <w:lang w:eastAsia="es-MX"/>
        </w:rPr>
        <w:t>son los claves</w:t>
      </w:r>
      <w:r w:rsidR="00D04C3A">
        <w:rPr>
          <w:rFonts w:ascii="Arial" w:hAnsi="Arial" w:cs="Arial"/>
          <w:sz w:val="28"/>
          <w:szCs w:val="28"/>
          <w:lang w:eastAsia="es-MX"/>
        </w:rPr>
        <w:t xml:space="preserve">, para llevar a cabo </w:t>
      </w:r>
      <w:r w:rsidR="002F3FA3" w:rsidRPr="0085635B">
        <w:rPr>
          <w:rFonts w:ascii="Arial" w:hAnsi="Arial" w:cs="Arial"/>
          <w:sz w:val="28"/>
          <w:szCs w:val="28"/>
          <w:lang w:eastAsia="es-MX"/>
        </w:rPr>
        <w:t>esta situ</w:t>
      </w:r>
      <w:r w:rsidR="002F3FA3">
        <w:rPr>
          <w:rFonts w:ascii="Arial" w:hAnsi="Arial" w:cs="Arial"/>
          <w:sz w:val="28"/>
          <w:szCs w:val="28"/>
          <w:lang w:eastAsia="es-MX"/>
        </w:rPr>
        <w:t>ación</w:t>
      </w:r>
      <w:r w:rsidR="00D04C3A">
        <w:rPr>
          <w:rFonts w:ascii="Arial" w:hAnsi="Arial" w:cs="Arial"/>
          <w:sz w:val="28"/>
          <w:szCs w:val="28"/>
          <w:lang w:eastAsia="es-MX"/>
        </w:rPr>
        <w:t>. R</w:t>
      </w:r>
      <w:r w:rsidR="002F3FA3">
        <w:rPr>
          <w:rFonts w:ascii="Arial" w:hAnsi="Arial" w:cs="Arial"/>
          <w:sz w:val="28"/>
          <w:szCs w:val="28"/>
          <w:lang w:eastAsia="es-MX"/>
        </w:rPr>
        <w:t>ecordemos</w:t>
      </w:r>
      <w:r w:rsidR="00D04C3A">
        <w:rPr>
          <w:rFonts w:ascii="Arial" w:hAnsi="Arial" w:cs="Arial"/>
          <w:sz w:val="28"/>
          <w:szCs w:val="28"/>
          <w:lang w:eastAsia="es-MX"/>
        </w:rPr>
        <w:t>,</w:t>
      </w:r>
      <w:r w:rsidR="002F3FA3">
        <w:rPr>
          <w:rFonts w:ascii="Arial" w:hAnsi="Arial" w:cs="Arial"/>
          <w:sz w:val="28"/>
          <w:szCs w:val="28"/>
          <w:lang w:eastAsia="es-MX"/>
        </w:rPr>
        <w:t xml:space="preserve"> que</w:t>
      </w:r>
      <w:r w:rsidR="00D04C3A">
        <w:rPr>
          <w:rFonts w:ascii="Arial" w:hAnsi="Arial" w:cs="Arial"/>
          <w:sz w:val="28"/>
          <w:szCs w:val="28"/>
          <w:lang w:eastAsia="es-MX"/>
        </w:rPr>
        <w:t>,</w:t>
      </w:r>
      <w:r w:rsidR="002F3FA3">
        <w:rPr>
          <w:rFonts w:ascii="Arial" w:hAnsi="Arial" w:cs="Arial"/>
          <w:sz w:val="28"/>
          <w:szCs w:val="28"/>
          <w:lang w:eastAsia="es-MX"/>
        </w:rPr>
        <w:t xml:space="preserve"> eso es un </w:t>
      </w:r>
      <w:r w:rsidR="002F3FA3" w:rsidRPr="0085635B">
        <w:rPr>
          <w:rFonts w:ascii="Arial" w:hAnsi="Arial" w:cs="Arial"/>
          <w:sz w:val="28"/>
          <w:szCs w:val="28"/>
          <w:lang w:eastAsia="es-MX"/>
        </w:rPr>
        <w:t>proceso</w:t>
      </w:r>
      <w:r w:rsidR="00E126CC">
        <w:rPr>
          <w:rFonts w:ascii="Arial" w:hAnsi="Arial" w:cs="Arial"/>
          <w:sz w:val="28"/>
          <w:szCs w:val="28"/>
          <w:lang w:eastAsia="es-MX"/>
        </w:rPr>
        <w:t>. Vino también el C</w:t>
      </w:r>
      <w:r w:rsidR="002F3FA3" w:rsidRPr="0085635B">
        <w:rPr>
          <w:rFonts w:ascii="Arial" w:hAnsi="Arial" w:cs="Arial"/>
          <w:sz w:val="28"/>
          <w:szCs w:val="28"/>
          <w:lang w:eastAsia="es-MX"/>
        </w:rPr>
        <w:t>omisionado</w:t>
      </w:r>
      <w:r w:rsidR="00E126CC">
        <w:rPr>
          <w:rFonts w:ascii="Arial" w:hAnsi="Arial" w:cs="Arial"/>
          <w:sz w:val="28"/>
          <w:szCs w:val="28"/>
          <w:lang w:eastAsia="es-MX"/>
        </w:rPr>
        <w:t>, y el C</w:t>
      </w:r>
      <w:r w:rsidR="002F3FA3" w:rsidRPr="0085635B">
        <w:rPr>
          <w:rFonts w:ascii="Arial" w:hAnsi="Arial" w:cs="Arial"/>
          <w:sz w:val="28"/>
          <w:szCs w:val="28"/>
          <w:lang w:eastAsia="es-MX"/>
        </w:rPr>
        <w:t>o</w:t>
      </w:r>
      <w:r w:rsidR="002F3FA3">
        <w:rPr>
          <w:rFonts w:ascii="Arial" w:hAnsi="Arial" w:cs="Arial"/>
          <w:sz w:val="28"/>
          <w:szCs w:val="28"/>
          <w:lang w:eastAsia="es-MX"/>
        </w:rPr>
        <w:t>misionado</w:t>
      </w:r>
      <w:r w:rsidR="00E126CC">
        <w:rPr>
          <w:rFonts w:ascii="Arial" w:hAnsi="Arial" w:cs="Arial"/>
          <w:sz w:val="28"/>
          <w:szCs w:val="28"/>
          <w:lang w:eastAsia="es-MX"/>
        </w:rPr>
        <w:t>,</w:t>
      </w:r>
      <w:r w:rsidR="002F3FA3">
        <w:rPr>
          <w:rFonts w:ascii="Arial" w:hAnsi="Arial" w:cs="Arial"/>
          <w:sz w:val="28"/>
          <w:szCs w:val="28"/>
          <w:lang w:eastAsia="es-MX"/>
        </w:rPr>
        <w:t xml:space="preserve"> nos señalaba</w:t>
      </w:r>
      <w:r w:rsidR="00E126CC">
        <w:rPr>
          <w:rFonts w:ascii="Arial" w:hAnsi="Arial" w:cs="Arial"/>
          <w:sz w:val="28"/>
          <w:szCs w:val="28"/>
          <w:lang w:eastAsia="es-MX"/>
        </w:rPr>
        <w:t>, c</w:t>
      </w:r>
      <w:r w:rsidR="002F3FA3">
        <w:rPr>
          <w:rFonts w:ascii="Arial" w:hAnsi="Arial" w:cs="Arial"/>
          <w:sz w:val="28"/>
          <w:szCs w:val="28"/>
          <w:lang w:eastAsia="es-MX"/>
        </w:rPr>
        <w:t xml:space="preserve">uántos </w:t>
      </w:r>
      <w:r w:rsidR="00E126CC">
        <w:rPr>
          <w:rFonts w:ascii="Arial" w:hAnsi="Arial" w:cs="Arial"/>
          <w:sz w:val="28"/>
          <w:szCs w:val="28"/>
          <w:lang w:eastAsia="es-MX"/>
        </w:rPr>
        <w:t>P</w:t>
      </w:r>
      <w:r w:rsidR="002F3FA3" w:rsidRPr="0085635B">
        <w:rPr>
          <w:rFonts w:ascii="Arial" w:hAnsi="Arial" w:cs="Arial"/>
          <w:sz w:val="28"/>
          <w:szCs w:val="28"/>
          <w:lang w:eastAsia="es-MX"/>
        </w:rPr>
        <w:t>olicías le faltaban</w:t>
      </w:r>
      <w:r w:rsidR="00E126CC">
        <w:rPr>
          <w:rFonts w:ascii="Arial" w:hAnsi="Arial" w:cs="Arial"/>
          <w:sz w:val="28"/>
          <w:szCs w:val="28"/>
          <w:lang w:eastAsia="es-MX"/>
        </w:rPr>
        <w:t>,</w:t>
      </w:r>
      <w:r w:rsidR="00B614F1">
        <w:rPr>
          <w:rFonts w:ascii="Arial" w:hAnsi="Arial" w:cs="Arial"/>
          <w:sz w:val="28"/>
          <w:szCs w:val="28"/>
          <w:lang w:eastAsia="es-MX"/>
        </w:rPr>
        <w:t xml:space="preserve"> </w:t>
      </w:r>
      <w:r w:rsidR="002F3FA3" w:rsidRPr="0085635B">
        <w:rPr>
          <w:rFonts w:ascii="Arial" w:hAnsi="Arial" w:cs="Arial"/>
          <w:sz w:val="28"/>
          <w:szCs w:val="28"/>
          <w:lang w:eastAsia="es-MX"/>
        </w:rPr>
        <w:t>no voy a dar el número</w:t>
      </w:r>
      <w:r w:rsidR="00B614F1">
        <w:rPr>
          <w:rFonts w:ascii="Arial" w:hAnsi="Arial" w:cs="Arial"/>
          <w:sz w:val="28"/>
          <w:szCs w:val="28"/>
          <w:lang w:eastAsia="es-MX"/>
        </w:rPr>
        <w:t>,</w:t>
      </w:r>
      <w:r w:rsidR="002F3FA3">
        <w:rPr>
          <w:rFonts w:ascii="Arial" w:hAnsi="Arial" w:cs="Arial"/>
          <w:sz w:val="28"/>
          <w:szCs w:val="28"/>
          <w:lang w:eastAsia="es-MX"/>
        </w:rPr>
        <w:t xml:space="preserve"> pero</w:t>
      </w:r>
      <w:r w:rsidR="00B614F1">
        <w:rPr>
          <w:rFonts w:ascii="Arial" w:hAnsi="Arial" w:cs="Arial"/>
          <w:sz w:val="28"/>
          <w:szCs w:val="28"/>
          <w:lang w:eastAsia="es-MX"/>
        </w:rPr>
        <w:t>,</w:t>
      </w:r>
      <w:r w:rsidR="002F3FA3">
        <w:rPr>
          <w:rFonts w:ascii="Arial" w:hAnsi="Arial" w:cs="Arial"/>
          <w:sz w:val="28"/>
          <w:szCs w:val="28"/>
          <w:lang w:eastAsia="es-MX"/>
        </w:rPr>
        <w:t xml:space="preserve"> no eran </w:t>
      </w:r>
      <w:r w:rsidR="00B614F1">
        <w:rPr>
          <w:rFonts w:ascii="Arial" w:hAnsi="Arial" w:cs="Arial"/>
          <w:sz w:val="28"/>
          <w:szCs w:val="28"/>
          <w:lang w:eastAsia="es-MX"/>
        </w:rPr>
        <w:t xml:space="preserve">2 </w:t>
      </w:r>
      <w:r w:rsidR="002F3FA3">
        <w:rPr>
          <w:rFonts w:ascii="Arial" w:hAnsi="Arial" w:cs="Arial"/>
          <w:sz w:val="28"/>
          <w:szCs w:val="28"/>
          <w:lang w:eastAsia="es-MX"/>
        </w:rPr>
        <w:t>dos</w:t>
      </w:r>
      <w:r w:rsidR="00B614F1">
        <w:rPr>
          <w:rFonts w:ascii="Arial" w:hAnsi="Arial" w:cs="Arial"/>
          <w:sz w:val="28"/>
          <w:szCs w:val="28"/>
          <w:lang w:eastAsia="es-MX"/>
        </w:rPr>
        <w:t>, 3</w:t>
      </w:r>
      <w:r w:rsidR="002F3FA3">
        <w:rPr>
          <w:rFonts w:ascii="Arial" w:hAnsi="Arial" w:cs="Arial"/>
          <w:sz w:val="28"/>
          <w:szCs w:val="28"/>
          <w:lang w:eastAsia="es-MX"/>
        </w:rPr>
        <w:t xml:space="preserve"> tres</w:t>
      </w:r>
      <w:r w:rsidR="00B614F1">
        <w:rPr>
          <w:rFonts w:ascii="Arial" w:hAnsi="Arial" w:cs="Arial"/>
          <w:sz w:val="28"/>
          <w:szCs w:val="28"/>
          <w:lang w:eastAsia="es-MX"/>
        </w:rPr>
        <w:t>,</w:t>
      </w:r>
      <w:r w:rsidR="002F3FA3">
        <w:rPr>
          <w:rFonts w:ascii="Arial" w:hAnsi="Arial" w:cs="Arial"/>
          <w:sz w:val="28"/>
          <w:szCs w:val="28"/>
          <w:lang w:eastAsia="es-MX"/>
        </w:rPr>
        <w:t xml:space="preserve"> era una </w:t>
      </w:r>
      <w:r w:rsidR="00B614F1">
        <w:rPr>
          <w:rFonts w:ascii="Arial" w:hAnsi="Arial" w:cs="Arial"/>
          <w:sz w:val="28"/>
          <w:szCs w:val="28"/>
          <w:lang w:eastAsia="es-MX"/>
        </w:rPr>
        <w:t>cantidad grande de decenas de P</w:t>
      </w:r>
      <w:r w:rsidR="002F3FA3" w:rsidRPr="0085635B">
        <w:rPr>
          <w:rFonts w:ascii="Arial" w:hAnsi="Arial" w:cs="Arial"/>
          <w:sz w:val="28"/>
          <w:szCs w:val="28"/>
          <w:lang w:eastAsia="es-MX"/>
        </w:rPr>
        <w:t>olicías</w:t>
      </w:r>
      <w:r w:rsidR="00B614F1">
        <w:rPr>
          <w:rFonts w:ascii="Arial" w:hAnsi="Arial" w:cs="Arial"/>
          <w:sz w:val="28"/>
          <w:szCs w:val="28"/>
          <w:lang w:eastAsia="es-MX"/>
        </w:rPr>
        <w:t>,</w:t>
      </w:r>
      <w:r w:rsidR="002F3FA3" w:rsidRPr="0085635B">
        <w:rPr>
          <w:rFonts w:ascii="Arial" w:hAnsi="Arial" w:cs="Arial"/>
          <w:sz w:val="28"/>
          <w:szCs w:val="28"/>
          <w:lang w:eastAsia="es-MX"/>
        </w:rPr>
        <w:t xml:space="preserve"> que</w:t>
      </w:r>
      <w:r w:rsidR="00B614F1">
        <w:rPr>
          <w:rFonts w:ascii="Arial" w:hAnsi="Arial" w:cs="Arial"/>
          <w:sz w:val="28"/>
          <w:szCs w:val="28"/>
          <w:lang w:eastAsia="es-MX"/>
        </w:rPr>
        <w:t>,</w:t>
      </w:r>
      <w:r w:rsidR="002F3FA3" w:rsidRPr="0085635B">
        <w:rPr>
          <w:rFonts w:ascii="Arial" w:hAnsi="Arial" w:cs="Arial"/>
          <w:sz w:val="28"/>
          <w:szCs w:val="28"/>
          <w:lang w:eastAsia="es-MX"/>
        </w:rPr>
        <w:t xml:space="preserve"> le h</w:t>
      </w:r>
      <w:r w:rsidR="002F3FA3">
        <w:rPr>
          <w:rFonts w:ascii="Arial" w:hAnsi="Arial" w:cs="Arial"/>
          <w:sz w:val="28"/>
          <w:szCs w:val="28"/>
          <w:lang w:eastAsia="es-MX"/>
        </w:rPr>
        <w:t>acían falta</w:t>
      </w:r>
      <w:r w:rsidR="00B614F1">
        <w:rPr>
          <w:rFonts w:ascii="Arial" w:hAnsi="Arial" w:cs="Arial"/>
          <w:sz w:val="28"/>
          <w:szCs w:val="28"/>
          <w:lang w:eastAsia="es-MX"/>
        </w:rPr>
        <w:t>. D</w:t>
      </w:r>
      <w:r w:rsidR="002F3FA3">
        <w:rPr>
          <w:rFonts w:ascii="Arial" w:hAnsi="Arial" w:cs="Arial"/>
          <w:sz w:val="28"/>
          <w:szCs w:val="28"/>
          <w:lang w:eastAsia="es-MX"/>
        </w:rPr>
        <w:t>e alguna manera</w:t>
      </w:r>
      <w:r w:rsidR="00B614F1">
        <w:rPr>
          <w:rFonts w:ascii="Arial" w:hAnsi="Arial" w:cs="Arial"/>
          <w:sz w:val="28"/>
          <w:szCs w:val="28"/>
          <w:lang w:eastAsia="es-MX"/>
        </w:rPr>
        <w:t>,</w:t>
      </w:r>
      <w:r w:rsidR="002F3FA3">
        <w:rPr>
          <w:rFonts w:ascii="Arial" w:hAnsi="Arial" w:cs="Arial"/>
          <w:sz w:val="28"/>
          <w:szCs w:val="28"/>
          <w:lang w:eastAsia="es-MX"/>
        </w:rPr>
        <w:t xml:space="preserve"> y </w:t>
      </w:r>
      <w:r w:rsidR="002F3FA3" w:rsidRPr="0085635B">
        <w:rPr>
          <w:rFonts w:ascii="Arial" w:hAnsi="Arial" w:cs="Arial"/>
          <w:sz w:val="28"/>
          <w:szCs w:val="28"/>
          <w:lang w:eastAsia="es-MX"/>
        </w:rPr>
        <w:t>lo explicó aquí</w:t>
      </w:r>
      <w:r w:rsidR="00B614F1">
        <w:rPr>
          <w:rFonts w:ascii="Arial" w:hAnsi="Arial" w:cs="Arial"/>
          <w:sz w:val="28"/>
          <w:szCs w:val="28"/>
          <w:lang w:eastAsia="es-MX"/>
        </w:rPr>
        <w:t>,</w:t>
      </w:r>
      <w:r w:rsidR="002F3FA3" w:rsidRPr="0085635B">
        <w:rPr>
          <w:rFonts w:ascii="Arial" w:hAnsi="Arial" w:cs="Arial"/>
          <w:sz w:val="28"/>
          <w:szCs w:val="28"/>
          <w:lang w:eastAsia="es-MX"/>
        </w:rPr>
        <w:t xml:space="preserve"> el proceso para poder </w:t>
      </w:r>
      <w:r w:rsidR="002F3FA3" w:rsidRPr="0085635B">
        <w:rPr>
          <w:rFonts w:ascii="Arial" w:hAnsi="Arial" w:cs="Arial"/>
          <w:sz w:val="28"/>
          <w:szCs w:val="28"/>
          <w:lang w:eastAsia="es-MX"/>
        </w:rPr>
        <w:lastRenderedPageBreak/>
        <w:t>contrata</w:t>
      </w:r>
      <w:r w:rsidR="00B614F1">
        <w:rPr>
          <w:rFonts w:ascii="Arial" w:hAnsi="Arial" w:cs="Arial"/>
          <w:sz w:val="28"/>
          <w:szCs w:val="28"/>
          <w:lang w:eastAsia="es-MX"/>
        </w:rPr>
        <w:t>r un P</w:t>
      </w:r>
      <w:r w:rsidR="002F3FA3">
        <w:rPr>
          <w:rFonts w:ascii="Arial" w:hAnsi="Arial" w:cs="Arial"/>
          <w:sz w:val="28"/>
          <w:szCs w:val="28"/>
          <w:lang w:eastAsia="es-MX"/>
        </w:rPr>
        <w:t>olicía</w:t>
      </w:r>
      <w:r w:rsidR="00B614F1">
        <w:rPr>
          <w:rFonts w:ascii="Arial" w:hAnsi="Arial" w:cs="Arial"/>
          <w:sz w:val="28"/>
          <w:szCs w:val="28"/>
          <w:lang w:eastAsia="es-MX"/>
        </w:rPr>
        <w:t>,</w:t>
      </w:r>
      <w:r w:rsidR="002F3FA3">
        <w:rPr>
          <w:rFonts w:ascii="Arial" w:hAnsi="Arial" w:cs="Arial"/>
          <w:sz w:val="28"/>
          <w:szCs w:val="28"/>
          <w:lang w:eastAsia="es-MX"/>
        </w:rPr>
        <w:t xml:space="preserve"> y lo largo que es</w:t>
      </w:r>
      <w:r w:rsidR="00B614F1">
        <w:rPr>
          <w:rFonts w:ascii="Arial" w:hAnsi="Arial" w:cs="Arial"/>
          <w:sz w:val="28"/>
          <w:szCs w:val="28"/>
          <w:lang w:eastAsia="es-MX"/>
        </w:rPr>
        <w:t>.</w:t>
      </w:r>
      <w:r w:rsidR="002F3FA3">
        <w:rPr>
          <w:rFonts w:ascii="Arial" w:hAnsi="Arial" w:cs="Arial"/>
          <w:sz w:val="28"/>
          <w:szCs w:val="28"/>
          <w:lang w:eastAsia="es-MX"/>
        </w:rPr>
        <w:t xml:space="preserve"> </w:t>
      </w:r>
      <w:r w:rsidR="00B614F1">
        <w:rPr>
          <w:rFonts w:ascii="Arial" w:hAnsi="Arial" w:cs="Arial"/>
          <w:sz w:val="28"/>
          <w:szCs w:val="28"/>
          <w:lang w:eastAsia="es-MX"/>
        </w:rPr>
        <w:t>N</w:t>
      </w:r>
      <w:r w:rsidR="002F3FA3" w:rsidRPr="0085635B">
        <w:rPr>
          <w:rFonts w:ascii="Arial" w:hAnsi="Arial" w:cs="Arial"/>
          <w:sz w:val="28"/>
          <w:szCs w:val="28"/>
          <w:lang w:eastAsia="es-MX"/>
        </w:rPr>
        <w:t>ecesitamos de alguna manera</w:t>
      </w:r>
      <w:r w:rsidR="00B614F1">
        <w:rPr>
          <w:rFonts w:ascii="Arial" w:hAnsi="Arial" w:cs="Arial"/>
          <w:sz w:val="28"/>
          <w:szCs w:val="28"/>
          <w:lang w:eastAsia="es-MX"/>
        </w:rPr>
        <w:t>, los que sí son P</w:t>
      </w:r>
      <w:r w:rsidR="002F3FA3" w:rsidRPr="0085635B">
        <w:rPr>
          <w:rFonts w:ascii="Arial" w:hAnsi="Arial" w:cs="Arial"/>
          <w:sz w:val="28"/>
          <w:szCs w:val="28"/>
          <w:lang w:eastAsia="es-MX"/>
        </w:rPr>
        <w:t>olicías</w:t>
      </w:r>
      <w:r w:rsidR="00B614F1">
        <w:rPr>
          <w:rFonts w:ascii="Arial" w:hAnsi="Arial" w:cs="Arial"/>
          <w:sz w:val="28"/>
          <w:szCs w:val="28"/>
          <w:lang w:eastAsia="es-MX"/>
        </w:rPr>
        <w:t>,</w:t>
      </w:r>
      <w:r w:rsidR="002F3FA3" w:rsidRPr="0085635B">
        <w:rPr>
          <w:rFonts w:ascii="Arial" w:hAnsi="Arial" w:cs="Arial"/>
          <w:sz w:val="28"/>
          <w:szCs w:val="28"/>
          <w:lang w:eastAsia="es-MX"/>
        </w:rPr>
        <w:t xml:space="preserve"> y pasan de alguna manera</w:t>
      </w:r>
      <w:r w:rsidR="00B614F1">
        <w:rPr>
          <w:rFonts w:ascii="Arial" w:hAnsi="Arial" w:cs="Arial"/>
          <w:sz w:val="28"/>
          <w:szCs w:val="28"/>
          <w:lang w:eastAsia="es-MX"/>
        </w:rPr>
        <w:t>,</w:t>
      </w:r>
      <w:r w:rsidR="002F3FA3" w:rsidRPr="0085635B">
        <w:rPr>
          <w:rFonts w:ascii="Arial" w:hAnsi="Arial" w:cs="Arial"/>
          <w:sz w:val="28"/>
          <w:szCs w:val="28"/>
          <w:lang w:eastAsia="es-MX"/>
        </w:rPr>
        <w:t xml:space="preserve"> los exámenes de confia</w:t>
      </w:r>
      <w:r w:rsidR="002F3FA3">
        <w:rPr>
          <w:rFonts w:ascii="Arial" w:hAnsi="Arial" w:cs="Arial"/>
          <w:sz w:val="28"/>
          <w:szCs w:val="28"/>
          <w:lang w:eastAsia="es-MX"/>
        </w:rPr>
        <w:t>bilidad</w:t>
      </w:r>
      <w:r w:rsidR="00B614F1">
        <w:rPr>
          <w:rFonts w:ascii="Arial" w:hAnsi="Arial" w:cs="Arial"/>
          <w:sz w:val="28"/>
          <w:szCs w:val="28"/>
          <w:lang w:eastAsia="es-MX"/>
        </w:rPr>
        <w:t>,</w:t>
      </w:r>
      <w:r w:rsidR="002F3FA3">
        <w:rPr>
          <w:rFonts w:ascii="Arial" w:hAnsi="Arial" w:cs="Arial"/>
          <w:sz w:val="28"/>
          <w:szCs w:val="28"/>
          <w:lang w:eastAsia="es-MX"/>
        </w:rPr>
        <w:t xml:space="preserve"> y que </w:t>
      </w:r>
      <w:r w:rsidR="00B614F1">
        <w:rPr>
          <w:rFonts w:ascii="Arial" w:hAnsi="Arial" w:cs="Arial"/>
          <w:sz w:val="28"/>
          <w:szCs w:val="28"/>
          <w:lang w:eastAsia="es-MX"/>
        </w:rPr>
        <w:t>tienen derecho de</w:t>
      </w:r>
      <w:r w:rsidR="002F3FA3" w:rsidRPr="0085635B">
        <w:rPr>
          <w:rFonts w:ascii="Arial" w:hAnsi="Arial" w:cs="Arial"/>
          <w:sz w:val="28"/>
          <w:szCs w:val="28"/>
          <w:lang w:eastAsia="es-MX"/>
        </w:rPr>
        <w:t xml:space="preserve"> portar un arma</w:t>
      </w:r>
      <w:r w:rsidR="00B614F1">
        <w:rPr>
          <w:rFonts w:ascii="Arial" w:hAnsi="Arial" w:cs="Arial"/>
          <w:sz w:val="28"/>
          <w:szCs w:val="28"/>
          <w:lang w:eastAsia="es-MX"/>
        </w:rPr>
        <w:t xml:space="preserve">, </w:t>
      </w:r>
      <w:r w:rsidR="002F3FA3">
        <w:rPr>
          <w:rFonts w:ascii="Arial" w:hAnsi="Arial" w:cs="Arial"/>
          <w:sz w:val="28"/>
          <w:szCs w:val="28"/>
          <w:lang w:eastAsia="es-MX"/>
        </w:rPr>
        <w:t xml:space="preserve">hay necesidad de sacarlos a </w:t>
      </w:r>
      <w:r w:rsidR="002F3FA3" w:rsidRPr="0085635B">
        <w:rPr>
          <w:rFonts w:ascii="Arial" w:hAnsi="Arial" w:cs="Arial"/>
          <w:sz w:val="28"/>
          <w:szCs w:val="28"/>
          <w:lang w:eastAsia="es-MX"/>
        </w:rPr>
        <w:t>patrullar</w:t>
      </w:r>
      <w:r w:rsidR="00B614F1">
        <w:rPr>
          <w:rFonts w:ascii="Arial" w:hAnsi="Arial" w:cs="Arial"/>
          <w:sz w:val="28"/>
          <w:szCs w:val="28"/>
          <w:lang w:eastAsia="es-MX"/>
        </w:rPr>
        <w:t>,</w:t>
      </w:r>
      <w:r w:rsidR="002F3FA3">
        <w:rPr>
          <w:rFonts w:ascii="Arial" w:hAnsi="Arial" w:cs="Arial"/>
          <w:sz w:val="28"/>
          <w:szCs w:val="28"/>
          <w:lang w:eastAsia="es-MX"/>
        </w:rPr>
        <w:t xml:space="preserve"> cuidar</w:t>
      </w:r>
      <w:r w:rsidR="00B614F1">
        <w:rPr>
          <w:rFonts w:ascii="Arial" w:hAnsi="Arial" w:cs="Arial"/>
          <w:sz w:val="28"/>
          <w:szCs w:val="28"/>
          <w:lang w:eastAsia="es-MX"/>
        </w:rPr>
        <w:t>,</w:t>
      </w:r>
      <w:r w:rsidR="002F3FA3">
        <w:rPr>
          <w:rFonts w:ascii="Arial" w:hAnsi="Arial" w:cs="Arial"/>
          <w:sz w:val="28"/>
          <w:szCs w:val="28"/>
          <w:lang w:eastAsia="es-MX"/>
        </w:rPr>
        <w:t xml:space="preserve"> la verdad</w:t>
      </w:r>
      <w:r w:rsidR="00B614F1">
        <w:rPr>
          <w:rFonts w:ascii="Arial" w:hAnsi="Arial" w:cs="Arial"/>
          <w:sz w:val="28"/>
          <w:szCs w:val="28"/>
          <w:lang w:eastAsia="es-MX"/>
        </w:rPr>
        <w:t>,</w:t>
      </w:r>
      <w:r w:rsidR="002F3FA3">
        <w:rPr>
          <w:rFonts w:ascii="Arial" w:hAnsi="Arial" w:cs="Arial"/>
          <w:sz w:val="28"/>
          <w:szCs w:val="28"/>
          <w:lang w:eastAsia="es-MX"/>
        </w:rPr>
        <w:t xml:space="preserve"> algunas </w:t>
      </w:r>
      <w:r w:rsidR="00B614F1">
        <w:rPr>
          <w:rFonts w:ascii="Arial" w:hAnsi="Arial" w:cs="Arial"/>
          <w:sz w:val="28"/>
          <w:szCs w:val="28"/>
          <w:lang w:eastAsia="es-MX"/>
        </w:rPr>
        <w:t>Instalaciones D</w:t>
      </w:r>
      <w:r w:rsidR="002F3FA3" w:rsidRPr="0085635B">
        <w:rPr>
          <w:rFonts w:ascii="Arial" w:hAnsi="Arial" w:cs="Arial"/>
          <w:sz w:val="28"/>
          <w:szCs w:val="28"/>
          <w:lang w:eastAsia="es-MX"/>
        </w:rPr>
        <w:t>eportivas</w:t>
      </w:r>
      <w:r w:rsidR="00B614F1">
        <w:rPr>
          <w:rFonts w:ascii="Arial" w:hAnsi="Arial" w:cs="Arial"/>
          <w:sz w:val="28"/>
          <w:szCs w:val="28"/>
          <w:lang w:eastAsia="es-MX"/>
        </w:rPr>
        <w:t>,</w:t>
      </w:r>
      <w:r w:rsidR="002F3FA3" w:rsidRPr="0085635B">
        <w:rPr>
          <w:rFonts w:ascii="Arial" w:hAnsi="Arial" w:cs="Arial"/>
          <w:sz w:val="28"/>
          <w:szCs w:val="28"/>
          <w:lang w:eastAsia="es-MX"/>
        </w:rPr>
        <w:t xml:space="preserve"> no es necesariamente</w:t>
      </w:r>
      <w:r w:rsidR="00B614F1">
        <w:rPr>
          <w:rFonts w:ascii="Arial" w:hAnsi="Arial" w:cs="Arial"/>
          <w:sz w:val="28"/>
          <w:szCs w:val="28"/>
          <w:lang w:eastAsia="es-MX"/>
        </w:rPr>
        <w:t xml:space="preserve">, </w:t>
      </w:r>
      <w:r w:rsidR="002F3FA3" w:rsidRPr="0085635B">
        <w:rPr>
          <w:rFonts w:ascii="Arial" w:hAnsi="Arial" w:cs="Arial"/>
          <w:sz w:val="28"/>
          <w:szCs w:val="28"/>
          <w:lang w:eastAsia="es-MX"/>
        </w:rPr>
        <w:t>puede haber inseguridad</w:t>
      </w:r>
      <w:r w:rsidR="00B614F1">
        <w:rPr>
          <w:rFonts w:ascii="Arial" w:hAnsi="Arial" w:cs="Arial"/>
          <w:sz w:val="28"/>
          <w:szCs w:val="28"/>
          <w:lang w:eastAsia="es-MX"/>
        </w:rPr>
        <w:t>,</w:t>
      </w:r>
      <w:r w:rsidR="002F3FA3" w:rsidRPr="0085635B">
        <w:rPr>
          <w:rFonts w:ascii="Arial" w:hAnsi="Arial" w:cs="Arial"/>
          <w:sz w:val="28"/>
          <w:szCs w:val="28"/>
          <w:lang w:eastAsia="es-MX"/>
        </w:rPr>
        <w:t xml:space="preserve"> no lo dudo</w:t>
      </w:r>
      <w:r w:rsidR="00B614F1">
        <w:rPr>
          <w:rFonts w:ascii="Arial" w:hAnsi="Arial" w:cs="Arial"/>
          <w:sz w:val="28"/>
          <w:szCs w:val="28"/>
          <w:lang w:eastAsia="es-MX"/>
        </w:rPr>
        <w:t>,</w:t>
      </w:r>
      <w:r w:rsidR="002F3FA3" w:rsidRPr="0085635B">
        <w:rPr>
          <w:rFonts w:ascii="Arial" w:hAnsi="Arial" w:cs="Arial"/>
          <w:sz w:val="28"/>
          <w:szCs w:val="28"/>
          <w:lang w:eastAsia="es-MX"/>
        </w:rPr>
        <w:t xml:space="preserve"> </w:t>
      </w:r>
      <w:r w:rsidR="00B614F1" w:rsidRPr="0085635B">
        <w:rPr>
          <w:rFonts w:ascii="Arial" w:hAnsi="Arial" w:cs="Arial"/>
          <w:sz w:val="28"/>
          <w:szCs w:val="28"/>
          <w:lang w:eastAsia="es-MX"/>
        </w:rPr>
        <w:t>habr</w:t>
      </w:r>
      <w:r w:rsidR="00B614F1">
        <w:rPr>
          <w:rFonts w:ascii="Arial" w:hAnsi="Arial" w:cs="Arial"/>
          <w:sz w:val="28"/>
          <w:szCs w:val="28"/>
          <w:lang w:eastAsia="es-MX"/>
        </w:rPr>
        <w:t>á</w:t>
      </w:r>
      <w:r w:rsidR="002F3FA3">
        <w:rPr>
          <w:rFonts w:ascii="Arial" w:hAnsi="Arial" w:cs="Arial"/>
          <w:sz w:val="28"/>
          <w:szCs w:val="28"/>
          <w:lang w:eastAsia="es-MX"/>
        </w:rPr>
        <w:t xml:space="preserve"> y harán el </w:t>
      </w:r>
      <w:r w:rsidR="002F3FA3" w:rsidRPr="0085635B">
        <w:rPr>
          <w:rFonts w:ascii="Arial" w:hAnsi="Arial" w:cs="Arial"/>
          <w:sz w:val="28"/>
          <w:szCs w:val="28"/>
          <w:lang w:eastAsia="es-MX"/>
        </w:rPr>
        <w:t>reporte necesario</w:t>
      </w:r>
      <w:r w:rsidR="00B614F1">
        <w:rPr>
          <w:rFonts w:ascii="Arial" w:hAnsi="Arial" w:cs="Arial"/>
          <w:sz w:val="28"/>
          <w:szCs w:val="28"/>
          <w:lang w:eastAsia="es-MX"/>
        </w:rPr>
        <w:t>,</w:t>
      </w:r>
      <w:r w:rsidR="002F3FA3" w:rsidRPr="0085635B">
        <w:rPr>
          <w:rFonts w:ascii="Arial" w:hAnsi="Arial" w:cs="Arial"/>
          <w:sz w:val="28"/>
          <w:szCs w:val="28"/>
          <w:lang w:eastAsia="es-MX"/>
        </w:rPr>
        <w:t xml:space="preserve"> para que</w:t>
      </w:r>
      <w:r w:rsidR="00B614F1">
        <w:rPr>
          <w:rFonts w:ascii="Arial" w:hAnsi="Arial" w:cs="Arial"/>
          <w:sz w:val="28"/>
          <w:szCs w:val="28"/>
          <w:lang w:eastAsia="es-MX"/>
        </w:rPr>
        <w:t>,</w:t>
      </w:r>
      <w:r w:rsidR="002F3FA3" w:rsidRPr="0085635B">
        <w:rPr>
          <w:rFonts w:ascii="Arial" w:hAnsi="Arial" w:cs="Arial"/>
          <w:sz w:val="28"/>
          <w:szCs w:val="28"/>
          <w:lang w:eastAsia="es-MX"/>
        </w:rPr>
        <w:t xml:space="preserve"> lleguen y hagan el refuerzo</w:t>
      </w:r>
      <w:r w:rsidR="00B614F1">
        <w:rPr>
          <w:rFonts w:ascii="Arial" w:hAnsi="Arial" w:cs="Arial"/>
          <w:sz w:val="28"/>
          <w:szCs w:val="28"/>
          <w:lang w:eastAsia="es-MX"/>
        </w:rPr>
        <w:t>,</w:t>
      </w:r>
      <w:r w:rsidR="002F3FA3" w:rsidRPr="0085635B">
        <w:rPr>
          <w:rFonts w:ascii="Arial" w:hAnsi="Arial" w:cs="Arial"/>
          <w:sz w:val="28"/>
          <w:szCs w:val="28"/>
          <w:lang w:eastAsia="es-MX"/>
        </w:rPr>
        <w:t xml:space="preserve"> pero se necesita el patrullaj</w:t>
      </w:r>
      <w:r w:rsidR="002F3FA3">
        <w:rPr>
          <w:rFonts w:ascii="Arial" w:hAnsi="Arial" w:cs="Arial"/>
          <w:sz w:val="28"/>
          <w:szCs w:val="28"/>
          <w:lang w:eastAsia="es-MX"/>
        </w:rPr>
        <w:t>e como tal</w:t>
      </w:r>
      <w:r w:rsidR="00B614F1">
        <w:rPr>
          <w:rFonts w:ascii="Arial" w:hAnsi="Arial" w:cs="Arial"/>
          <w:sz w:val="28"/>
          <w:szCs w:val="28"/>
          <w:lang w:eastAsia="es-MX"/>
        </w:rPr>
        <w:t xml:space="preserve">. </w:t>
      </w:r>
      <w:r w:rsidR="002F3FA3">
        <w:rPr>
          <w:rFonts w:ascii="Arial" w:hAnsi="Arial" w:cs="Arial"/>
          <w:sz w:val="28"/>
          <w:szCs w:val="28"/>
          <w:lang w:eastAsia="es-MX"/>
        </w:rPr>
        <w:t>Entonces</w:t>
      </w:r>
      <w:r w:rsidR="00B614F1">
        <w:rPr>
          <w:rFonts w:ascii="Arial" w:hAnsi="Arial" w:cs="Arial"/>
          <w:sz w:val="28"/>
          <w:szCs w:val="28"/>
          <w:lang w:eastAsia="es-MX"/>
        </w:rPr>
        <w:t xml:space="preserve">, </w:t>
      </w:r>
      <w:r w:rsidR="002F3FA3">
        <w:rPr>
          <w:rFonts w:ascii="Arial" w:hAnsi="Arial" w:cs="Arial"/>
          <w:sz w:val="28"/>
          <w:szCs w:val="28"/>
          <w:lang w:eastAsia="es-MX"/>
        </w:rPr>
        <w:t xml:space="preserve">el </w:t>
      </w:r>
      <w:r w:rsidR="002F3FA3" w:rsidRPr="0085635B">
        <w:rPr>
          <w:rFonts w:ascii="Arial" w:hAnsi="Arial" w:cs="Arial"/>
          <w:sz w:val="28"/>
          <w:szCs w:val="28"/>
          <w:lang w:eastAsia="es-MX"/>
        </w:rPr>
        <w:t>tema de la basura</w:t>
      </w:r>
      <w:r w:rsidR="00B614F1">
        <w:rPr>
          <w:rFonts w:ascii="Arial" w:hAnsi="Arial" w:cs="Arial"/>
          <w:sz w:val="28"/>
          <w:szCs w:val="28"/>
          <w:lang w:eastAsia="es-MX"/>
        </w:rPr>
        <w:t>;</w:t>
      </w:r>
      <w:r w:rsidR="002F3FA3" w:rsidRPr="0085635B">
        <w:rPr>
          <w:rFonts w:ascii="Arial" w:hAnsi="Arial" w:cs="Arial"/>
          <w:sz w:val="28"/>
          <w:szCs w:val="28"/>
          <w:lang w:eastAsia="es-MX"/>
        </w:rPr>
        <w:t xml:space="preserve"> efectivamente</w:t>
      </w:r>
      <w:r w:rsidR="00B614F1">
        <w:rPr>
          <w:rFonts w:ascii="Arial" w:hAnsi="Arial" w:cs="Arial"/>
          <w:sz w:val="28"/>
          <w:szCs w:val="28"/>
          <w:lang w:eastAsia="es-MX"/>
        </w:rPr>
        <w:t>,</w:t>
      </w:r>
      <w:r w:rsidR="002F3FA3" w:rsidRPr="0085635B">
        <w:rPr>
          <w:rFonts w:ascii="Arial" w:hAnsi="Arial" w:cs="Arial"/>
          <w:sz w:val="28"/>
          <w:szCs w:val="28"/>
          <w:lang w:eastAsia="es-MX"/>
        </w:rPr>
        <w:t xml:space="preserve"> año con año</w:t>
      </w:r>
      <w:r w:rsidR="00B614F1">
        <w:rPr>
          <w:rFonts w:ascii="Arial" w:hAnsi="Arial" w:cs="Arial"/>
          <w:sz w:val="28"/>
          <w:szCs w:val="28"/>
          <w:lang w:eastAsia="es-MX"/>
        </w:rPr>
        <w:t>,</w:t>
      </w:r>
      <w:r w:rsidR="002F3FA3" w:rsidRPr="0085635B">
        <w:rPr>
          <w:rFonts w:ascii="Arial" w:hAnsi="Arial" w:cs="Arial"/>
          <w:sz w:val="28"/>
          <w:szCs w:val="28"/>
          <w:lang w:eastAsia="es-MX"/>
        </w:rPr>
        <w:t xml:space="preserve"> va a ir aumentando</w:t>
      </w:r>
      <w:r w:rsidR="002F3FA3">
        <w:rPr>
          <w:rFonts w:ascii="Arial" w:hAnsi="Arial" w:cs="Arial"/>
          <w:sz w:val="28"/>
          <w:szCs w:val="28"/>
          <w:lang w:eastAsia="es-MX"/>
        </w:rPr>
        <w:t xml:space="preserve"> el pago de las concesiones de </w:t>
      </w:r>
      <w:r w:rsidR="002F3FA3" w:rsidRPr="0085635B">
        <w:rPr>
          <w:rFonts w:ascii="Arial" w:hAnsi="Arial" w:cs="Arial"/>
          <w:sz w:val="28"/>
          <w:szCs w:val="28"/>
          <w:lang w:eastAsia="es-MX"/>
        </w:rPr>
        <w:t>basura</w:t>
      </w:r>
      <w:r w:rsidR="00B614F1">
        <w:rPr>
          <w:rFonts w:ascii="Arial" w:hAnsi="Arial" w:cs="Arial"/>
          <w:sz w:val="28"/>
          <w:szCs w:val="28"/>
          <w:lang w:eastAsia="es-MX"/>
        </w:rPr>
        <w:t>. T</w:t>
      </w:r>
      <w:r w:rsidR="002F3FA3" w:rsidRPr="0085635B">
        <w:rPr>
          <w:rFonts w:ascii="Arial" w:hAnsi="Arial" w:cs="Arial"/>
          <w:sz w:val="28"/>
          <w:szCs w:val="28"/>
          <w:lang w:eastAsia="es-MX"/>
        </w:rPr>
        <w:t>ambién lo puede ver</w:t>
      </w:r>
      <w:r w:rsidR="00B614F1">
        <w:rPr>
          <w:rFonts w:ascii="Arial" w:hAnsi="Arial" w:cs="Arial"/>
          <w:sz w:val="28"/>
          <w:szCs w:val="28"/>
          <w:lang w:eastAsia="es-MX"/>
        </w:rPr>
        <w:t>,</w:t>
      </w:r>
      <w:r w:rsidR="002F3FA3" w:rsidRPr="0085635B">
        <w:rPr>
          <w:rFonts w:ascii="Arial" w:hAnsi="Arial" w:cs="Arial"/>
          <w:sz w:val="28"/>
          <w:szCs w:val="28"/>
          <w:lang w:eastAsia="es-MX"/>
        </w:rPr>
        <w:t xml:space="preserve"> también el tema de la concesión</w:t>
      </w:r>
      <w:r w:rsidR="00B614F1">
        <w:rPr>
          <w:rFonts w:ascii="Arial" w:hAnsi="Arial" w:cs="Arial"/>
          <w:sz w:val="28"/>
          <w:szCs w:val="28"/>
          <w:lang w:eastAsia="es-MX"/>
        </w:rPr>
        <w:t>, n</w:t>
      </w:r>
      <w:r w:rsidR="002F3FA3" w:rsidRPr="0085635B">
        <w:rPr>
          <w:rFonts w:ascii="Arial" w:hAnsi="Arial" w:cs="Arial"/>
          <w:sz w:val="28"/>
          <w:szCs w:val="28"/>
          <w:lang w:eastAsia="es-MX"/>
        </w:rPr>
        <w:t>o solamente la basura</w:t>
      </w:r>
      <w:r w:rsidR="00B614F1">
        <w:rPr>
          <w:rFonts w:ascii="Arial" w:hAnsi="Arial" w:cs="Arial"/>
          <w:sz w:val="28"/>
          <w:szCs w:val="28"/>
          <w:lang w:eastAsia="es-MX"/>
        </w:rPr>
        <w:t>,</w:t>
      </w:r>
      <w:r w:rsidR="002F3FA3" w:rsidRPr="0085635B">
        <w:rPr>
          <w:rFonts w:ascii="Arial" w:hAnsi="Arial" w:cs="Arial"/>
          <w:sz w:val="28"/>
          <w:szCs w:val="28"/>
          <w:lang w:eastAsia="es-MX"/>
        </w:rPr>
        <w:t xml:space="preserve"> sin</w:t>
      </w:r>
      <w:r w:rsidR="00B614F1">
        <w:rPr>
          <w:rFonts w:ascii="Arial" w:hAnsi="Arial" w:cs="Arial"/>
          <w:sz w:val="28"/>
          <w:szCs w:val="28"/>
          <w:lang w:eastAsia="es-MX"/>
        </w:rPr>
        <w:t>o también al Alumbrado P</w:t>
      </w:r>
      <w:r w:rsidR="002F3FA3">
        <w:rPr>
          <w:rFonts w:ascii="Arial" w:hAnsi="Arial" w:cs="Arial"/>
          <w:sz w:val="28"/>
          <w:szCs w:val="28"/>
          <w:lang w:eastAsia="es-MX"/>
        </w:rPr>
        <w:t>úblico</w:t>
      </w:r>
      <w:r w:rsidR="00B614F1">
        <w:rPr>
          <w:rFonts w:ascii="Arial" w:hAnsi="Arial" w:cs="Arial"/>
          <w:sz w:val="28"/>
          <w:szCs w:val="28"/>
          <w:lang w:eastAsia="es-MX"/>
        </w:rPr>
        <w:t>.</w:t>
      </w:r>
      <w:r w:rsidR="002F3FA3">
        <w:rPr>
          <w:rFonts w:ascii="Arial" w:hAnsi="Arial" w:cs="Arial"/>
          <w:sz w:val="28"/>
          <w:szCs w:val="28"/>
          <w:lang w:eastAsia="es-MX"/>
        </w:rPr>
        <w:t xml:space="preserve"> </w:t>
      </w:r>
      <w:r w:rsidR="00AA739D">
        <w:rPr>
          <w:rFonts w:ascii="Arial" w:hAnsi="Arial" w:cs="Arial"/>
          <w:sz w:val="28"/>
          <w:szCs w:val="28"/>
          <w:lang w:eastAsia="es-MX"/>
        </w:rPr>
        <w:t xml:space="preserve">Se van actualizando los datos </w:t>
      </w:r>
      <w:r w:rsidR="006E711F">
        <w:rPr>
          <w:rFonts w:ascii="Arial" w:hAnsi="Arial" w:cs="Arial"/>
          <w:sz w:val="28"/>
          <w:szCs w:val="28"/>
          <w:lang w:eastAsia="es-MX"/>
        </w:rPr>
        <w:t xml:space="preserve">y eso. </w:t>
      </w:r>
      <w:r w:rsidR="00B614F1">
        <w:rPr>
          <w:rFonts w:ascii="Arial" w:hAnsi="Arial" w:cs="Arial"/>
          <w:sz w:val="28"/>
          <w:szCs w:val="28"/>
          <w:lang w:eastAsia="es-MX"/>
        </w:rPr>
        <w:t>A</w:t>
      </w:r>
      <w:r w:rsidR="002F3FA3" w:rsidRPr="0085635B">
        <w:rPr>
          <w:rFonts w:ascii="Arial" w:hAnsi="Arial" w:cs="Arial"/>
          <w:sz w:val="28"/>
          <w:szCs w:val="28"/>
          <w:lang w:eastAsia="es-MX"/>
        </w:rPr>
        <w:t>ún</w:t>
      </w:r>
      <w:r w:rsidR="00B614F1">
        <w:rPr>
          <w:rFonts w:ascii="Arial" w:hAnsi="Arial" w:cs="Arial"/>
          <w:sz w:val="28"/>
          <w:szCs w:val="28"/>
          <w:lang w:eastAsia="es-MX"/>
        </w:rPr>
        <w:t>,</w:t>
      </w:r>
      <w:r w:rsidR="002F3FA3" w:rsidRPr="0085635B">
        <w:rPr>
          <w:rFonts w:ascii="Arial" w:hAnsi="Arial" w:cs="Arial"/>
          <w:sz w:val="28"/>
          <w:szCs w:val="28"/>
          <w:lang w:eastAsia="es-MX"/>
        </w:rPr>
        <w:t xml:space="preserve"> cu</w:t>
      </w:r>
      <w:r w:rsidR="002F3FA3">
        <w:rPr>
          <w:rFonts w:ascii="Arial" w:hAnsi="Arial" w:cs="Arial"/>
          <w:sz w:val="28"/>
          <w:szCs w:val="28"/>
          <w:lang w:eastAsia="es-MX"/>
        </w:rPr>
        <w:t>ando no nos guste</w:t>
      </w:r>
      <w:r w:rsidR="00B614F1">
        <w:rPr>
          <w:rFonts w:ascii="Arial" w:hAnsi="Arial" w:cs="Arial"/>
          <w:sz w:val="28"/>
          <w:szCs w:val="28"/>
          <w:lang w:eastAsia="es-MX"/>
        </w:rPr>
        <w:t>,</w:t>
      </w:r>
      <w:r w:rsidR="002F3FA3">
        <w:rPr>
          <w:rFonts w:ascii="Arial" w:hAnsi="Arial" w:cs="Arial"/>
          <w:sz w:val="28"/>
          <w:szCs w:val="28"/>
          <w:lang w:eastAsia="es-MX"/>
        </w:rPr>
        <w:t xml:space="preserve"> y </w:t>
      </w:r>
      <w:r w:rsidR="00B614F1">
        <w:rPr>
          <w:rFonts w:ascii="Arial" w:hAnsi="Arial" w:cs="Arial"/>
          <w:sz w:val="28"/>
          <w:szCs w:val="28"/>
          <w:lang w:eastAsia="es-MX"/>
        </w:rPr>
        <w:t>aun</w:t>
      </w:r>
      <w:r w:rsidR="002F3FA3">
        <w:rPr>
          <w:rFonts w:ascii="Arial" w:hAnsi="Arial" w:cs="Arial"/>
          <w:sz w:val="28"/>
          <w:szCs w:val="28"/>
          <w:lang w:eastAsia="es-MX"/>
        </w:rPr>
        <w:t xml:space="preserve"> cuando </w:t>
      </w:r>
      <w:r w:rsidR="002F3FA3" w:rsidRPr="0085635B">
        <w:rPr>
          <w:rFonts w:ascii="Arial" w:hAnsi="Arial" w:cs="Arial"/>
          <w:sz w:val="28"/>
          <w:szCs w:val="28"/>
          <w:lang w:eastAsia="es-MX"/>
        </w:rPr>
        <w:t>podamos criticar que</w:t>
      </w:r>
      <w:r w:rsidR="00B614F1">
        <w:rPr>
          <w:rFonts w:ascii="Arial" w:hAnsi="Arial" w:cs="Arial"/>
          <w:sz w:val="28"/>
          <w:szCs w:val="28"/>
          <w:lang w:eastAsia="es-MX"/>
        </w:rPr>
        <w:t>,</w:t>
      </w:r>
      <w:r w:rsidR="002F3FA3" w:rsidRPr="0085635B">
        <w:rPr>
          <w:rFonts w:ascii="Arial" w:hAnsi="Arial" w:cs="Arial"/>
          <w:sz w:val="28"/>
          <w:szCs w:val="28"/>
          <w:lang w:eastAsia="es-MX"/>
        </w:rPr>
        <w:t xml:space="preserve"> el servicio es muy malo</w:t>
      </w:r>
      <w:r w:rsidR="00B614F1">
        <w:rPr>
          <w:rFonts w:ascii="Arial" w:hAnsi="Arial" w:cs="Arial"/>
          <w:sz w:val="28"/>
          <w:szCs w:val="28"/>
          <w:lang w:eastAsia="es-MX"/>
        </w:rPr>
        <w:t>,</w:t>
      </w:r>
      <w:r w:rsidR="002F3FA3" w:rsidRPr="0085635B">
        <w:rPr>
          <w:rFonts w:ascii="Arial" w:hAnsi="Arial" w:cs="Arial"/>
          <w:sz w:val="28"/>
          <w:szCs w:val="28"/>
          <w:lang w:eastAsia="es-MX"/>
        </w:rPr>
        <w:t xml:space="preserve"> seguimos cumpliendo las obligaciones que</w:t>
      </w:r>
      <w:r w:rsidR="00B614F1">
        <w:rPr>
          <w:rFonts w:ascii="Arial" w:hAnsi="Arial" w:cs="Arial"/>
          <w:sz w:val="28"/>
          <w:szCs w:val="28"/>
          <w:lang w:eastAsia="es-MX"/>
        </w:rPr>
        <w:t>,</w:t>
      </w:r>
      <w:r w:rsidR="002F3FA3" w:rsidRPr="0085635B">
        <w:rPr>
          <w:rFonts w:ascii="Arial" w:hAnsi="Arial" w:cs="Arial"/>
          <w:sz w:val="28"/>
          <w:szCs w:val="28"/>
          <w:lang w:eastAsia="es-MX"/>
        </w:rPr>
        <w:t xml:space="preserve"> tenemos como </w:t>
      </w:r>
      <w:r w:rsidR="002F3FA3">
        <w:rPr>
          <w:rFonts w:ascii="Arial" w:hAnsi="Arial" w:cs="Arial"/>
          <w:sz w:val="28"/>
          <w:szCs w:val="28"/>
          <w:lang w:eastAsia="es-MX"/>
        </w:rPr>
        <w:t>A</w:t>
      </w:r>
      <w:r w:rsidR="002F3FA3" w:rsidRPr="0085635B">
        <w:rPr>
          <w:rFonts w:ascii="Arial" w:hAnsi="Arial" w:cs="Arial"/>
          <w:sz w:val="28"/>
          <w:szCs w:val="28"/>
          <w:lang w:eastAsia="es-MX"/>
        </w:rPr>
        <w:t>yuntamiento</w:t>
      </w:r>
      <w:r w:rsidR="002F3FA3">
        <w:rPr>
          <w:rFonts w:ascii="Arial" w:hAnsi="Arial" w:cs="Arial"/>
          <w:sz w:val="28"/>
          <w:szCs w:val="28"/>
          <w:lang w:eastAsia="es-MX"/>
        </w:rPr>
        <w:t>.</w:t>
      </w:r>
      <w:r w:rsidR="002F3FA3" w:rsidRPr="0085635B">
        <w:rPr>
          <w:rFonts w:ascii="Arial" w:hAnsi="Arial" w:cs="Arial"/>
          <w:sz w:val="28"/>
          <w:szCs w:val="28"/>
          <w:lang w:eastAsia="es-MX"/>
        </w:rPr>
        <w:t xml:space="preserve"> Y</w:t>
      </w:r>
      <w:r w:rsidR="002F3FA3">
        <w:rPr>
          <w:rFonts w:ascii="Arial" w:hAnsi="Arial" w:cs="Arial"/>
          <w:sz w:val="28"/>
          <w:szCs w:val="28"/>
          <w:lang w:eastAsia="es-MX"/>
        </w:rPr>
        <w:t>,</w:t>
      </w:r>
      <w:r w:rsidR="002F3FA3" w:rsidRPr="0085635B">
        <w:rPr>
          <w:rFonts w:ascii="Arial" w:hAnsi="Arial" w:cs="Arial"/>
          <w:sz w:val="28"/>
          <w:szCs w:val="28"/>
          <w:lang w:eastAsia="es-MX"/>
        </w:rPr>
        <w:t xml:space="preserve"> sí</w:t>
      </w:r>
      <w:r w:rsidR="006E711F">
        <w:rPr>
          <w:rFonts w:ascii="Arial" w:hAnsi="Arial" w:cs="Arial"/>
          <w:sz w:val="28"/>
          <w:szCs w:val="28"/>
          <w:lang w:eastAsia="es-MX"/>
        </w:rPr>
        <w:t>,</w:t>
      </w:r>
      <w:r w:rsidR="002F3FA3" w:rsidRPr="0085635B">
        <w:rPr>
          <w:rFonts w:ascii="Arial" w:hAnsi="Arial" w:cs="Arial"/>
          <w:sz w:val="28"/>
          <w:szCs w:val="28"/>
          <w:lang w:eastAsia="es-MX"/>
        </w:rPr>
        <w:t xml:space="preserve"> a mí también</w:t>
      </w:r>
      <w:r w:rsidR="002F3FA3">
        <w:rPr>
          <w:rFonts w:ascii="Arial" w:hAnsi="Arial" w:cs="Arial"/>
          <w:sz w:val="28"/>
          <w:szCs w:val="28"/>
          <w:lang w:eastAsia="es-MX"/>
        </w:rPr>
        <w:t>, n</w:t>
      </w:r>
      <w:r w:rsidR="002F3FA3" w:rsidRPr="0085635B">
        <w:rPr>
          <w:rFonts w:ascii="Arial" w:hAnsi="Arial" w:cs="Arial"/>
          <w:sz w:val="28"/>
          <w:szCs w:val="28"/>
          <w:lang w:eastAsia="es-MX"/>
        </w:rPr>
        <w:t xml:space="preserve">o me gustaría </w:t>
      </w:r>
      <w:r w:rsidR="00B614F1" w:rsidRPr="0085635B">
        <w:rPr>
          <w:rFonts w:ascii="Arial" w:hAnsi="Arial" w:cs="Arial"/>
          <w:sz w:val="28"/>
          <w:szCs w:val="28"/>
          <w:lang w:eastAsia="es-MX"/>
        </w:rPr>
        <w:t>a</w:t>
      </w:r>
      <w:r w:rsidR="00B614F1">
        <w:rPr>
          <w:rFonts w:ascii="Arial" w:hAnsi="Arial" w:cs="Arial"/>
          <w:sz w:val="28"/>
          <w:szCs w:val="28"/>
          <w:lang w:eastAsia="es-MX"/>
        </w:rPr>
        <w:t>umentarlo,</w:t>
      </w:r>
      <w:r w:rsidR="002F3FA3">
        <w:rPr>
          <w:rFonts w:ascii="Arial" w:hAnsi="Arial" w:cs="Arial"/>
          <w:sz w:val="28"/>
          <w:szCs w:val="28"/>
          <w:lang w:eastAsia="es-MX"/>
        </w:rPr>
        <w:t xml:space="preserve"> pero la fórmula</w:t>
      </w:r>
      <w:r w:rsidR="00B614F1">
        <w:rPr>
          <w:rFonts w:ascii="Arial" w:hAnsi="Arial" w:cs="Arial"/>
          <w:sz w:val="28"/>
          <w:szCs w:val="28"/>
          <w:lang w:eastAsia="es-MX"/>
        </w:rPr>
        <w:t>,</w:t>
      </w:r>
      <w:r w:rsidR="002F3FA3">
        <w:rPr>
          <w:rFonts w:ascii="Arial" w:hAnsi="Arial" w:cs="Arial"/>
          <w:sz w:val="28"/>
          <w:szCs w:val="28"/>
          <w:lang w:eastAsia="es-MX"/>
        </w:rPr>
        <w:t xml:space="preserve"> como </w:t>
      </w:r>
      <w:r w:rsidR="002F3FA3" w:rsidRPr="0085635B">
        <w:rPr>
          <w:rFonts w:ascii="Arial" w:hAnsi="Arial" w:cs="Arial"/>
          <w:sz w:val="28"/>
          <w:szCs w:val="28"/>
          <w:lang w:eastAsia="es-MX"/>
        </w:rPr>
        <w:t>la presenta</w:t>
      </w:r>
      <w:r w:rsidR="006E711F">
        <w:rPr>
          <w:rFonts w:ascii="Arial" w:hAnsi="Arial" w:cs="Arial"/>
          <w:sz w:val="28"/>
          <w:szCs w:val="28"/>
          <w:lang w:eastAsia="es-MX"/>
        </w:rPr>
        <w:t>,</w:t>
      </w:r>
      <w:r w:rsidR="002F3FA3" w:rsidRPr="0085635B">
        <w:rPr>
          <w:rFonts w:ascii="Arial" w:hAnsi="Arial" w:cs="Arial"/>
          <w:sz w:val="28"/>
          <w:szCs w:val="28"/>
          <w:lang w:eastAsia="es-MX"/>
        </w:rPr>
        <w:t xml:space="preserve"> porque esta fórmula</w:t>
      </w:r>
      <w:r w:rsidR="006E711F">
        <w:rPr>
          <w:rFonts w:ascii="Arial" w:hAnsi="Arial" w:cs="Arial"/>
          <w:sz w:val="28"/>
          <w:szCs w:val="28"/>
          <w:lang w:eastAsia="es-MX"/>
        </w:rPr>
        <w:t>,</w:t>
      </w:r>
      <w:r w:rsidR="002F3FA3" w:rsidRPr="0085635B">
        <w:rPr>
          <w:rFonts w:ascii="Arial" w:hAnsi="Arial" w:cs="Arial"/>
          <w:sz w:val="28"/>
          <w:szCs w:val="28"/>
          <w:lang w:eastAsia="es-MX"/>
        </w:rPr>
        <w:t xml:space="preserve"> la forma como determinó el pago</w:t>
      </w:r>
      <w:r w:rsidR="006E711F">
        <w:rPr>
          <w:rFonts w:ascii="Arial" w:hAnsi="Arial" w:cs="Arial"/>
          <w:sz w:val="28"/>
          <w:szCs w:val="28"/>
          <w:lang w:eastAsia="es-MX"/>
        </w:rPr>
        <w:t>,</w:t>
      </w:r>
      <w:r w:rsidR="002F3FA3" w:rsidRPr="0085635B">
        <w:rPr>
          <w:rFonts w:ascii="Arial" w:hAnsi="Arial" w:cs="Arial"/>
          <w:sz w:val="28"/>
          <w:szCs w:val="28"/>
          <w:lang w:eastAsia="es-MX"/>
        </w:rPr>
        <w:t xml:space="preserve"> lo presenta efect</w:t>
      </w:r>
      <w:r w:rsidR="002F3FA3">
        <w:rPr>
          <w:rFonts w:ascii="Arial" w:hAnsi="Arial" w:cs="Arial"/>
          <w:sz w:val="28"/>
          <w:szCs w:val="28"/>
          <w:lang w:eastAsia="es-MX"/>
        </w:rPr>
        <w:t>ivamente</w:t>
      </w:r>
      <w:r w:rsidR="006E711F">
        <w:rPr>
          <w:rFonts w:ascii="Arial" w:hAnsi="Arial" w:cs="Arial"/>
          <w:sz w:val="28"/>
          <w:szCs w:val="28"/>
          <w:lang w:eastAsia="es-MX"/>
        </w:rPr>
        <w:t>,</w:t>
      </w:r>
      <w:r w:rsidR="002F3FA3">
        <w:rPr>
          <w:rFonts w:ascii="Arial" w:hAnsi="Arial" w:cs="Arial"/>
          <w:sz w:val="28"/>
          <w:szCs w:val="28"/>
          <w:lang w:eastAsia="es-MX"/>
        </w:rPr>
        <w:t xml:space="preserve"> la Hacienda Municipal</w:t>
      </w:r>
      <w:r w:rsidR="006E711F">
        <w:rPr>
          <w:rFonts w:ascii="Arial" w:hAnsi="Arial" w:cs="Arial"/>
          <w:sz w:val="28"/>
          <w:szCs w:val="28"/>
          <w:lang w:eastAsia="es-MX"/>
        </w:rPr>
        <w:t>,</w:t>
      </w:r>
      <w:r w:rsidR="002F3FA3">
        <w:rPr>
          <w:rFonts w:ascii="Arial" w:hAnsi="Arial" w:cs="Arial"/>
          <w:sz w:val="28"/>
          <w:szCs w:val="28"/>
          <w:lang w:eastAsia="es-MX"/>
        </w:rPr>
        <w:t xml:space="preserve"> </w:t>
      </w:r>
      <w:r w:rsidR="002F3FA3" w:rsidRPr="0085635B">
        <w:rPr>
          <w:rFonts w:ascii="Arial" w:hAnsi="Arial" w:cs="Arial"/>
          <w:sz w:val="28"/>
          <w:szCs w:val="28"/>
          <w:lang w:eastAsia="es-MX"/>
        </w:rPr>
        <w:t>presentan</w:t>
      </w:r>
      <w:r w:rsidR="006E711F">
        <w:rPr>
          <w:rFonts w:ascii="Arial" w:hAnsi="Arial" w:cs="Arial"/>
          <w:sz w:val="28"/>
          <w:szCs w:val="28"/>
          <w:lang w:eastAsia="es-MX"/>
        </w:rPr>
        <w:t>,</w:t>
      </w:r>
      <w:r w:rsidR="002F3FA3" w:rsidRPr="0085635B">
        <w:rPr>
          <w:rFonts w:ascii="Arial" w:hAnsi="Arial" w:cs="Arial"/>
          <w:sz w:val="28"/>
          <w:szCs w:val="28"/>
          <w:lang w:eastAsia="es-MX"/>
        </w:rPr>
        <w:t xml:space="preserve"> determinan</w:t>
      </w:r>
      <w:r w:rsidR="006E711F">
        <w:rPr>
          <w:rFonts w:ascii="Arial" w:hAnsi="Arial" w:cs="Arial"/>
          <w:sz w:val="28"/>
          <w:szCs w:val="28"/>
          <w:lang w:eastAsia="es-MX"/>
        </w:rPr>
        <w:t>, c</w:t>
      </w:r>
      <w:r w:rsidR="002F3FA3" w:rsidRPr="0085635B">
        <w:rPr>
          <w:rFonts w:ascii="Arial" w:hAnsi="Arial" w:cs="Arial"/>
          <w:sz w:val="28"/>
          <w:szCs w:val="28"/>
          <w:lang w:eastAsia="es-MX"/>
        </w:rPr>
        <w:t>uánto es el monto</w:t>
      </w:r>
      <w:r w:rsidR="006E711F">
        <w:rPr>
          <w:rFonts w:ascii="Arial" w:hAnsi="Arial" w:cs="Arial"/>
          <w:sz w:val="28"/>
          <w:szCs w:val="28"/>
          <w:lang w:eastAsia="es-MX"/>
        </w:rPr>
        <w:t>, conforme a los C</w:t>
      </w:r>
      <w:r w:rsidR="002F3FA3" w:rsidRPr="0085635B">
        <w:rPr>
          <w:rFonts w:ascii="Arial" w:hAnsi="Arial" w:cs="Arial"/>
          <w:sz w:val="28"/>
          <w:szCs w:val="28"/>
          <w:lang w:eastAsia="es-MX"/>
        </w:rPr>
        <w:t>ontratos y sobre los aumentos</w:t>
      </w:r>
      <w:r w:rsidR="006E711F">
        <w:rPr>
          <w:rFonts w:ascii="Arial" w:hAnsi="Arial" w:cs="Arial"/>
          <w:sz w:val="28"/>
          <w:szCs w:val="28"/>
          <w:lang w:eastAsia="es-MX"/>
        </w:rPr>
        <w:t>,</w:t>
      </w:r>
      <w:r w:rsidR="002F3FA3" w:rsidRPr="0085635B">
        <w:rPr>
          <w:rFonts w:ascii="Arial" w:hAnsi="Arial" w:cs="Arial"/>
          <w:sz w:val="28"/>
          <w:szCs w:val="28"/>
          <w:lang w:eastAsia="es-MX"/>
        </w:rPr>
        <w:t xml:space="preserve"> y</w:t>
      </w:r>
      <w:r w:rsidR="002F3FA3">
        <w:rPr>
          <w:rFonts w:ascii="Arial" w:hAnsi="Arial" w:cs="Arial"/>
          <w:sz w:val="28"/>
          <w:szCs w:val="28"/>
          <w:lang w:eastAsia="es-MX"/>
        </w:rPr>
        <w:t xml:space="preserve"> así</w:t>
      </w:r>
      <w:r w:rsidR="006E711F">
        <w:rPr>
          <w:rFonts w:ascii="Arial" w:hAnsi="Arial" w:cs="Arial"/>
          <w:sz w:val="28"/>
          <w:szCs w:val="28"/>
          <w:lang w:eastAsia="es-MX"/>
        </w:rPr>
        <w:t>,</w:t>
      </w:r>
      <w:r w:rsidR="002F3FA3">
        <w:rPr>
          <w:rFonts w:ascii="Arial" w:hAnsi="Arial" w:cs="Arial"/>
          <w:sz w:val="28"/>
          <w:szCs w:val="28"/>
          <w:lang w:eastAsia="es-MX"/>
        </w:rPr>
        <w:t xml:space="preserve"> es la cantidad que nos lo presentan, es </w:t>
      </w:r>
      <w:proofErr w:type="spellStart"/>
      <w:r w:rsidR="002F3FA3">
        <w:rPr>
          <w:rFonts w:ascii="Arial" w:hAnsi="Arial" w:cs="Arial"/>
          <w:sz w:val="28"/>
          <w:szCs w:val="28"/>
          <w:lang w:eastAsia="es-MX"/>
        </w:rPr>
        <w:t>cua</w:t>
      </w:r>
      <w:r w:rsidR="002F3FA3" w:rsidRPr="0085635B">
        <w:rPr>
          <w:rFonts w:ascii="Arial" w:hAnsi="Arial" w:cs="Arial"/>
          <w:sz w:val="28"/>
          <w:szCs w:val="28"/>
          <w:lang w:eastAsia="es-MX"/>
        </w:rPr>
        <w:t>nto</w:t>
      </w:r>
      <w:proofErr w:type="spellEnd"/>
      <w:r w:rsidR="002F3FA3">
        <w:rPr>
          <w:rFonts w:ascii="Arial" w:hAnsi="Arial" w:cs="Arial"/>
          <w:sz w:val="28"/>
          <w:szCs w:val="28"/>
          <w:lang w:eastAsia="es-MX"/>
        </w:rPr>
        <w:t>.</w:t>
      </w:r>
      <w:r w:rsidR="002F3FA3" w:rsidRPr="0085635B">
        <w:rPr>
          <w:rFonts w:ascii="Arial" w:hAnsi="Arial" w:cs="Arial"/>
          <w:sz w:val="28"/>
          <w:szCs w:val="28"/>
          <w:lang w:eastAsia="es-MX"/>
        </w:rPr>
        <w:t xml:space="preserve"> </w:t>
      </w:r>
      <w:r w:rsidR="00FA1829">
        <w:rPr>
          <w:rFonts w:ascii="Arial" w:hAnsi="Arial" w:cs="Arial"/>
          <w:b/>
          <w:i/>
          <w:sz w:val="28"/>
          <w:szCs w:val="28"/>
          <w:lang w:eastAsia="es-MX"/>
        </w:rPr>
        <w:t xml:space="preserve">C. Regidor Edgar Joel Salvador Bautista:  </w:t>
      </w:r>
      <w:r w:rsidR="006E711F">
        <w:rPr>
          <w:rFonts w:ascii="Arial" w:hAnsi="Arial" w:cs="Arial"/>
          <w:sz w:val="28"/>
          <w:szCs w:val="28"/>
          <w:lang w:eastAsia="es-MX"/>
        </w:rPr>
        <w:t>Buenos días compañeros R</w:t>
      </w:r>
      <w:r w:rsidR="00FA1829" w:rsidRPr="0085635B">
        <w:rPr>
          <w:rFonts w:ascii="Arial" w:hAnsi="Arial" w:cs="Arial"/>
          <w:sz w:val="28"/>
          <w:szCs w:val="28"/>
          <w:lang w:eastAsia="es-MX"/>
        </w:rPr>
        <w:t>egidores</w:t>
      </w:r>
      <w:r w:rsidR="006E711F">
        <w:rPr>
          <w:rFonts w:ascii="Arial" w:hAnsi="Arial" w:cs="Arial"/>
          <w:sz w:val="28"/>
          <w:szCs w:val="28"/>
          <w:lang w:eastAsia="es-MX"/>
        </w:rPr>
        <w:t>. Buenos días S</w:t>
      </w:r>
      <w:r w:rsidR="00FA1829" w:rsidRPr="0085635B">
        <w:rPr>
          <w:rFonts w:ascii="Arial" w:hAnsi="Arial" w:cs="Arial"/>
          <w:sz w:val="28"/>
          <w:szCs w:val="28"/>
          <w:lang w:eastAsia="es-MX"/>
        </w:rPr>
        <w:t>índ</w:t>
      </w:r>
      <w:r w:rsidR="00FA1829">
        <w:rPr>
          <w:rFonts w:ascii="Arial" w:hAnsi="Arial" w:cs="Arial"/>
          <w:sz w:val="28"/>
          <w:szCs w:val="28"/>
          <w:lang w:eastAsia="es-MX"/>
        </w:rPr>
        <w:t>ico</w:t>
      </w:r>
      <w:r w:rsidR="006E711F">
        <w:rPr>
          <w:rFonts w:ascii="Arial" w:hAnsi="Arial" w:cs="Arial"/>
          <w:sz w:val="28"/>
          <w:szCs w:val="28"/>
          <w:lang w:eastAsia="es-MX"/>
        </w:rPr>
        <w:t>, P</w:t>
      </w:r>
      <w:r w:rsidR="00FA1829">
        <w:rPr>
          <w:rFonts w:ascii="Arial" w:hAnsi="Arial" w:cs="Arial"/>
          <w:sz w:val="28"/>
          <w:szCs w:val="28"/>
          <w:lang w:eastAsia="es-MX"/>
        </w:rPr>
        <w:t xml:space="preserve">residente y todos los que </w:t>
      </w:r>
      <w:r w:rsidR="00FA1829" w:rsidRPr="0085635B">
        <w:rPr>
          <w:rFonts w:ascii="Arial" w:hAnsi="Arial" w:cs="Arial"/>
          <w:sz w:val="28"/>
          <w:szCs w:val="28"/>
          <w:lang w:eastAsia="es-MX"/>
        </w:rPr>
        <w:t>nos acompañan</w:t>
      </w:r>
      <w:r w:rsidR="006E711F">
        <w:rPr>
          <w:rFonts w:ascii="Arial" w:hAnsi="Arial" w:cs="Arial"/>
          <w:sz w:val="28"/>
          <w:szCs w:val="28"/>
          <w:lang w:eastAsia="es-MX"/>
        </w:rPr>
        <w:t>,</w:t>
      </w:r>
      <w:r w:rsidR="00FA1829" w:rsidRPr="0085635B">
        <w:rPr>
          <w:rFonts w:ascii="Arial" w:hAnsi="Arial" w:cs="Arial"/>
          <w:sz w:val="28"/>
          <w:szCs w:val="28"/>
          <w:lang w:eastAsia="es-MX"/>
        </w:rPr>
        <w:t xml:space="preserve"> Bueno</w:t>
      </w:r>
      <w:r w:rsidR="006E711F">
        <w:rPr>
          <w:rFonts w:ascii="Arial" w:hAnsi="Arial" w:cs="Arial"/>
          <w:sz w:val="28"/>
          <w:szCs w:val="28"/>
          <w:lang w:eastAsia="es-MX"/>
        </w:rPr>
        <w:t>;</w:t>
      </w:r>
      <w:r w:rsidR="00FA1829" w:rsidRPr="0085635B">
        <w:rPr>
          <w:rFonts w:ascii="Arial" w:hAnsi="Arial" w:cs="Arial"/>
          <w:sz w:val="28"/>
          <w:szCs w:val="28"/>
          <w:lang w:eastAsia="es-MX"/>
        </w:rPr>
        <w:t xml:space="preserve"> mi partici</w:t>
      </w:r>
      <w:r w:rsidR="00FA1829">
        <w:rPr>
          <w:rFonts w:ascii="Arial" w:hAnsi="Arial" w:cs="Arial"/>
          <w:sz w:val="28"/>
          <w:szCs w:val="28"/>
          <w:lang w:eastAsia="es-MX"/>
        </w:rPr>
        <w:t xml:space="preserve">pación quiero manifestarla hoy </w:t>
      </w:r>
      <w:r w:rsidR="006E711F">
        <w:rPr>
          <w:rFonts w:ascii="Arial" w:hAnsi="Arial" w:cs="Arial"/>
          <w:sz w:val="28"/>
          <w:szCs w:val="28"/>
          <w:lang w:eastAsia="es-MX"/>
        </w:rPr>
        <w:t>que es el último Presupuesto que esta A</w:t>
      </w:r>
      <w:r w:rsidR="00FA1829" w:rsidRPr="0085635B">
        <w:rPr>
          <w:rFonts w:ascii="Arial" w:hAnsi="Arial" w:cs="Arial"/>
          <w:sz w:val="28"/>
          <w:szCs w:val="28"/>
          <w:lang w:eastAsia="es-MX"/>
        </w:rPr>
        <w:t>dministración</w:t>
      </w:r>
      <w:r w:rsidR="006E711F">
        <w:rPr>
          <w:rFonts w:ascii="Arial" w:hAnsi="Arial" w:cs="Arial"/>
          <w:sz w:val="28"/>
          <w:szCs w:val="28"/>
          <w:lang w:eastAsia="es-MX"/>
        </w:rPr>
        <w:t>,</w:t>
      </w:r>
      <w:r w:rsidR="00FA1829" w:rsidRPr="0085635B">
        <w:rPr>
          <w:rFonts w:ascii="Arial" w:hAnsi="Arial" w:cs="Arial"/>
          <w:sz w:val="28"/>
          <w:szCs w:val="28"/>
          <w:lang w:eastAsia="es-MX"/>
        </w:rPr>
        <w:t xml:space="preserve"> va a aprobar</w:t>
      </w:r>
      <w:r w:rsidR="006E711F">
        <w:rPr>
          <w:rFonts w:ascii="Arial" w:hAnsi="Arial" w:cs="Arial"/>
          <w:sz w:val="28"/>
          <w:szCs w:val="28"/>
          <w:lang w:eastAsia="es-MX"/>
        </w:rPr>
        <w:t>. R</w:t>
      </w:r>
      <w:r w:rsidR="00FA1829">
        <w:rPr>
          <w:rFonts w:ascii="Arial" w:hAnsi="Arial" w:cs="Arial"/>
          <w:sz w:val="28"/>
          <w:szCs w:val="28"/>
          <w:lang w:eastAsia="es-MX"/>
        </w:rPr>
        <w:t>azón por la cual</w:t>
      </w:r>
      <w:r w:rsidR="006E711F">
        <w:rPr>
          <w:rFonts w:ascii="Arial" w:hAnsi="Arial" w:cs="Arial"/>
          <w:sz w:val="28"/>
          <w:szCs w:val="28"/>
          <w:lang w:eastAsia="es-MX"/>
        </w:rPr>
        <w:t>,</w:t>
      </w:r>
      <w:r w:rsidR="00FA1829">
        <w:rPr>
          <w:rFonts w:ascii="Arial" w:hAnsi="Arial" w:cs="Arial"/>
          <w:sz w:val="28"/>
          <w:szCs w:val="28"/>
          <w:lang w:eastAsia="es-MX"/>
        </w:rPr>
        <w:t xml:space="preserve"> hay quienes </w:t>
      </w:r>
      <w:r w:rsidR="00FA1829" w:rsidRPr="0085635B">
        <w:rPr>
          <w:rFonts w:ascii="Arial" w:hAnsi="Arial" w:cs="Arial"/>
          <w:sz w:val="28"/>
          <w:szCs w:val="28"/>
          <w:lang w:eastAsia="es-MX"/>
        </w:rPr>
        <w:t>afirman que</w:t>
      </w:r>
      <w:r w:rsidR="006E711F">
        <w:rPr>
          <w:rFonts w:ascii="Arial" w:hAnsi="Arial" w:cs="Arial"/>
          <w:sz w:val="28"/>
          <w:szCs w:val="28"/>
          <w:lang w:eastAsia="es-MX"/>
        </w:rPr>
        <w:t>,</w:t>
      </w:r>
      <w:r w:rsidR="00FA1829" w:rsidRPr="0085635B">
        <w:rPr>
          <w:rFonts w:ascii="Arial" w:hAnsi="Arial" w:cs="Arial"/>
          <w:sz w:val="28"/>
          <w:szCs w:val="28"/>
          <w:lang w:eastAsia="es-MX"/>
        </w:rPr>
        <w:t xml:space="preserve"> la discusión</w:t>
      </w:r>
      <w:r w:rsidR="006E711F">
        <w:rPr>
          <w:rFonts w:ascii="Arial" w:hAnsi="Arial" w:cs="Arial"/>
          <w:sz w:val="28"/>
          <w:szCs w:val="28"/>
          <w:lang w:eastAsia="es-MX"/>
        </w:rPr>
        <w:t>,</w:t>
      </w:r>
      <w:r w:rsidR="00FA1829" w:rsidRPr="0085635B">
        <w:rPr>
          <w:rFonts w:ascii="Arial" w:hAnsi="Arial" w:cs="Arial"/>
          <w:sz w:val="28"/>
          <w:szCs w:val="28"/>
          <w:lang w:eastAsia="es-MX"/>
        </w:rPr>
        <w:t xml:space="preserve"> antes de ser carg</w:t>
      </w:r>
      <w:r w:rsidR="00FA1829">
        <w:rPr>
          <w:rFonts w:ascii="Arial" w:hAnsi="Arial" w:cs="Arial"/>
          <w:sz w:val="28"/>
          <w:szCs w:val="28"/>
          <w:lang w:eastAsia="es-MX"/>
        </w:rPr>
        <w:t>ad</w:t>
      </w:r>
      <w:r w:rsidR="006E711F">
        <w:rPr>
          <w:rFonts w:ascii="Arial" w:hAnsi="Arial" w:cs="Arial"/>
          <w:sz w:val="28"/>
          <w:szCs w:val="28"/>
          <w:lang w:eastAsia="es-MX"/>
        </w:rPr>
        <w:t>amente</w:t>
      </w:r>
      <w:r w:rsidR="00FA1829">
        <w:rPr>
          <w:rFonts w:ascii="Arial" w:hAnsi="Arial" w:cs="Arial"/>
          <w:sz w:val="28"/>
          <w:szCs w:val="28"/>
          <w:lang w:eastAsia="es-MX"/>
        </w:rPr>
        <w:t xml:space="preserve"> política</w:t>
      </w:r>
      <w:r w:rsidR="006E711F">
        <w:rPr>
          <w:rFonts w:ascii="Arial" w:hAnsi="Arial" w:cs="Arial"/>
          <w:sz w:val="28"/>
          <w:szCs w:val="28"/>
          <w:lang w:eastAsia="es-MX"/>
        </w:rPr>
        <w:t>,</w:t>
      </w:r>
      <w:r w:rsidR="00FA1829">
        <w:rPr>
          <w:rFonts w:ascii="Arial" w:hAnsi="Arial" w:cs="Arial"/>
          <w:sz w:val="28"/>
          <w:szCs w:val="28"/>
          <w:lang w:eastAsia="es-MX"/>
        </w:rPr>
        <w:t xml:space="preserve"> debe ser técnica</w:t>
      </w:r>
      <w:r w:rsidR="006E711F">
        <w:rPr>
          <w:rFonts w:ascii="Arial" w:hAnsi="Arial" w:cs="Arial"/>
          <w:sz w:val="28"/>
          <w:szCs w:val="28"/>
          <w:lang w:eastAsia="es-MX"/>
        </w:rPr>
        <w:t>,</w:t>
      </w:r>
      <w:r w:rsidR="00FA1829">
        <w:rPr>
          <w:rFonts w:ascii="Arial" w:hAnsi="Arial" w:cs="Arial"/>
          <w:sz w:val="28"/>
          <w:szCs w:val="28"/>
          <w:lang w:eastAsia="es-MX"/>
        </w:rPr>
        <w:t xml:space="preserve"> y </w:t>
      </w:r>
      <w:r w:rsidR="00FA1829" w:rsidRPr="0085635B">
        <w:rPr>
          <w:rFonts w:ascii="Arial" w:hAnsi="Arial" w:cs="Arial"/>
          <w:sz w:val="28"/>
          <w:szCs w:val="28"/>
          <w:lang w:eastAsia="es-MX"/>
        </w:rPr>
        <w:t>apegada a la congruencia</w:t>
      </w:r>
      <w:r w:rsidR="006E711F">
        <w:rPr>
          <w:rFonts w:ascii="Arial" w:hAnsi="Arial" w:cs="Arial"/>
          <w:sz w:val="28"/>
          <w:szCs w:val="28"/>
          <w:lang w:eastAsia="es-MX"/>
        </w:rPr>
        <w:t>,</w:t>
      </w:r>
      <w:r w:rsidR="00FA1829" w:rsidRPr="0085635B">
        <w:rPr>
          <w:rFonts w:ascii="Arial" w:hAnsi="Arial" w:cs="Arial"/>
          <w:sz w:val="28"/>
          <w:szCs w:val="28"/>
          <w:lang w:eastAsia="es-MX"/>
        </w:rPr>
        <w:t xml:space="preserve"> y a la realidad</w:t>
      </w:r>
      <w:r w:rsidR="006E711F">
        <w:rPr>
          <w:rFonts w:ascii="Arial" w:hAnsi="Arial" w:cs="Arial"/>
          <w:sz w:val="28"/>
          <w:szCs w:val="28"/>
          <w:lang w:eastAsia="es-MX"/>
        </w:rPr>
        <w:t>,</w:t>
      </w:r>
      <w:r w:rsidR="00FA1829" w:rsidRPr="0085635B">
        <w:rPr>
          <w:rFonts w:ascii="Arial" w:hAnsi="Arial" w:cs="Arial"/>
          <w:sz w:val="28"/>
          <w:szCs w:val="28"/>
          <w:lang w:eastAsia="es-MX"/>
        </w:rPr>
        <w:t xml:space="preserve"> y al senti</w:t>
      </w:r>
      <w:r w:rsidR="00FA1829">
        <w:rPr>
          <w:rFonts w:ascii="Arial" w:hAnsi="Arial" w:cs="Arial"/>
          <w:sz w:val="28"/>
          <w:szCs w:val="28"/>
          <w:lang w:eastAsia="es-MX"/>
        </w:rPr>
        <w:t>do común</w:t>
      </w:r>
      <w:r w:rsidR="006E711F">
        <w:rPr>
          <w:rFonts w:ascii="Arial" w:hAnsi="Arial" w:cs="Arial"/>
          <w:sz w:val="28"/>
          <w:szCs w:val="28"/>
          <w:lang w:eastAsia="es-MX"/>
        </w:rPr>
        <w:t>, porque el P</w:t>
      </w:r>
      <w:r w:rsidR="00FA1829">
        <w:rPr>
          <w:rFonts w:ascii="Arial" w:hAnsi="Arial" w:cs="Arial"/>
          <w:sz w:val="28"/>
          <w:szCs w:val="28"/>
          <w:lang w:eastAsia="es-MX"/>
        </w:rPr>
        <w:t xml:space="preserve">resupuesto </w:t>
      </w:r>
      <w:r w:rsidR="006E711F">
        <w:rPr>
          <w:rFonts w:ascii="Arial" w:hAnsi="Arial" w:cs="Arial"/>
          <w:sz w:val="28"/>
          <w:szCs w:val="28"/>
          <w:lang w:eastAsia="es-MX"/>
        </w:rPr>
        <w:t>de Egresos de nuestro M</w:t>
      </w:r>
      <w:r w:rsidR="00FA1829" w:rsidRPr="0085635B">
        <w:rPr>
          <w:rFonts w:ascii="Arial" w:hAnsi="Arial" w:cs="Arial"/>
          <w:sz w:val="28"/>
          <w:szCs w:val="28"/>
          <w:lang w:eastAsia="es-MX"/>
        </w:rPr>
        <w:t>unicipio</w:t>
      </w:r>
      <w:r w:rsidR="006E711F">
        <w:rPr>
          <w:rFonts w:ascii="Arial" w:hAnsi="Arial" w:cs="Arial"/>
          <w:sz w:val="28"/>
          <w:szCs w:val="28"/>
          <w:lang w:eastAsia="es-MX"/>
        </w:rPr>
        <w:t>,</w:t>
      </w:r>
      <w:r w:rsidR="00FA1829" w:rsidRPr="0085635B">
        <w:rPr>
          <w:rFonts w:ascii="Arial" w:hAnsi="Arial" w:cs="Arial"/>
          <w:sz w:val="28"/>
          <w:szCs w:val="28"/>
          <w:lang w:eastAsia="es-MX"/>
        </w:rPr>
        <w:t xml:space="preserve"> debe ser un instrum</w:t>
      </w:r>
      <w:r w:rsidR="00FA1829">
        <w:rPr>
          <w:rFonts w:ascii="Arial" w:hAnsi="Arial" w:cs="Arial"/>
          <w:sz w:val="28"/>
          <w:szCs w:val="28"/>
          <w:lang w:eastAsia="es-MX"/>
        </w:rPr>
        <w:t>ento jurídico</w:t>
      </w:r>
      <w:r w:rsidR="006E711F">
        <w:rPr>
          <w:rFonts w:ascii="Arial" w:hAnsi="Arial" w:cs="Arial"/>
          <w:sz w:val="28"/>
          <w:szCs w:val="28"/>
          <w:lang w:eastAsia="es-MX"/>
        </w:rPr>
        <w:t>,</w:t>
      </w:r>
      <w:r w:rsidR="00FA1829">
        <w:rPr>
          <w:rFonts w:ascii="Arial" w:hAnsi="Arial" w:cs="Arial"/>
          <w:sz w:val="28"/>
          <w:szCs w:val="28"/>
          <w:lang w:eastAsia="es-MX"/>
        </w:rPr>
        <w:t xml:space="preserve"> técnico que</w:t>
      </w:r>
      <w:r w:rsidR="006E711F">
        <w:rPr>
          <w:rFonts w:ascii="Arial" w:hAnsi="Arial" w:cs="Arial"/>
          <w:sz w:val="28"/>
          <w:szCs w:val="28"/>
          <w:lang w:eastAsia="es-MX"/>
        </w:rPr>
        <w:t>,</w:t>
      </w:r>
      <w:r w:rsidR="00FA1829">
        <w:rPr>
          <w:rFonts w:ascii="Arial" w:hAnsi="Arial" w:cs="Arial"/>
          <w:sz w:val="28"/>
          <w:szCs w:val="28"/>
          <w:lang w:eastAsia="es-MX"/>
        </w:rPr>
        <w:t xml:space="preserve"> guíe </w:t>
      </w:r>
      <w:r w:rsidR="006E711F">
        <w:rPr>
          <w:rFonts w:ascii="Arial" w:hAnsi="Arial" w:cs="Arial"/>
          <w:sz w:val="28"/>
          <w:szCs w:val="28"/>
          <w:lang w:eastAsia="es-MX"/>
        </w:rPr>
        <w:t>y o</w:t>
      </w:r>
      <w:r w:rsidR="00FA1829" w:rsidRPr="0085635B">
        <w:rPr>
          <w:rFonts w:ascii="Arial" w:hAnsi="Arial" w:cs="Arial"/>
          <w:sz w:val="28"/>
          <w:szCs w:val="28"/>
          <w:lang w:eastAsia="es-MX"/>
        </w:rPr>
        <w:t>riente las estrategias del crecim</w:t>
      </w:r>
      <w:r w:rsidR="00FA1829">
        <w:rPr>
          <w:rFonts w:ascii="Arial" w:hAnsi="Arial" w:cs="Arial"/>
          <w:sz w:val="28"/>
          <w:szCs w:val="28"/>
          <w:lang w:eastAsia="es-MX"/>
        </w:rPr>
        <w:t>iento</w:t>
      </w:r>
      <w:r w:rsidR="006E711F">
        <w:rPr>
          <w:rFonts w:ascii="Arial" w:hAnsi="Arial" w:cs="Arial"/>
          <w:sz w:val="28"/>
          <w:szCs w:val="28"/>
          <w:lang w:eastAsia="es-MX"/>
        </w:rPr>
        <w:t>,</w:t>
      </w:r>
      <w:r w:rsidR="00FA1829">
        <w:rPr>
          <w:rFonts w:ascii="Arial" w:hAnsi="Arial" w:cs="Arial"/>
          <w:sz w:val="28"/>
          <w:szCs w:val="28"/>
          <w:lang w:eastAsia="es-MX"/>
        </w:rPr>
        <w:t xml:space="preserve"> de manera integral</w:t>
      </w:r>
      <w:r w:rsidR="006E711F">
        <w:rPr>
          <w:rFonts w:ascii="Arial" w:hAnsi="Arial" w:cs="Arial"/>
          <w:sz w:val="28"/>
          <w:szCs w:val="28"/>
          <w:lang w:eastAsia="es-MX"/>
        </w:rPr>
        <w:t>,</w:t>
      </w:r>
      <w:r w:rsidR="00FA1829">
        <w:rPr>
          <w:rFonts w:ascii="Arial" w:hAnsi="Arial" w:cs="Arial"/>
          <w:sz w:val="28"/>
          <w:szCs w:val="28"/>
          <w:lang w:eastAsia="es-MX"/>
        </w:rPr>
        <w:t xml:space="preserve"> no de </w:t>
      </w:r>
      <w:r w:rsidR="00FA1829" w:rsidRPr="0085635B">
        <w:rPr>
          <w:rFonts w:ascii="Arial" w:hAnsi="Arial" w:cs="Arial"/>
          <w:sz w:val="28"/>
          <w:szCs w:val="28"/>
          <w:lang w:eastAsia="es-MX"/>
        </w:rPr>
        <w:t>manera caprichosa</w:t>
      </w:r>
      <w:r w:rsidR="006E711F">
        <w:rPr>
          <w:rFonts w:ascii="Arial" w:hAnsi="Arial" w:cs="Arial"/>
          <w:sz w:val="28"/>
          <w:szCs w:val="28"/>
          <w:lang w:eastAsia="es-MX"/>
        </w:rPr>
        <w:t>,</w:t>
      </w:r>
      <w:r w:rsidR="00FA1829" w:rsidRPr="0085635B">
        <w:rPr>
          <w:rFonts w:ascii="Arial" w:hAnsi="Arial" w:cs="Arial"/>
          <w:sz w:val="28"/>
          <w:szCs w:val="28"/>
          <w:lang w:eastAsia="es-MX"/>
        </w:rPr>
        <w:t xml:space="preserve"> no de manera unilateral</w:t>
      </w:r>
      <w:r w:rsidR="006E711F">
        <w:rPr>
          <w:rFonts w:ascii="Arial" w:hAnsi="Arial" w:cs="Arial"/>
          <w:sz w:val="28"/>
          <w:szCs w:val="28"/>
          <w:lang w:eastAsia="es-MX"/>
        </w:rPr>
        <w:t>. L</w:t>
      </w:r>
      <w:r w:rsidR="00FA1829" w:rsidRPr="0085635B">
        <w:rPr>
          <w:rFonts w:ascii="Arial" w:hAnsi="Arial" w:cs="Arial"/>
          <w:sz w:val="28"/>
          <w:szCs w:val="28"/>
          <w:lang w:eastAsia="es-MX"/>
        </w:rPr>
        <w:t>os núm</w:t>
      </w:r>
      <w:r w:rsidR="00FA1829">
        <w:rPr>
          <w:rFonts w:ascii="Arial" w:hAnsi="Arial" w:cs="Arial"/>
          <w:sz w:val="28"/>
          <w:szCs w:val="28"/>
          <w:lang w:eastAsia="es-MX"/>
        </w:rPr>
        <w:t>eros son fríos</w:t>
      </w:r>
      <w:r w:rsidR="006E711F">
        <w:rPr>
          <w:rFonts w:ascii="Arial" w:hAnsi="Arial" w:cs="Arial"/>
          <w:sz w:val="28"/>
          <w:szCs w:val="28"/>
          <w:lang w:eastAsia="es-MX"/>
        </w:rPr>
        <w:t>,</w:t>
      </w:r>
      <w:r w:rsidR="00FA1829">
        <w:rPr>
          <w:rFonts w:ascii="Arial" w:hAnsi="Arial" w:cs="Arial"/>
          <w:sz w:val="28"/>
          <w:szCs w:val="28"/>
          <w:lang w:eastAsia="es-MX"/>
        </w:rPr>
        <w:t xml:space="preserve"> tenemos </w:t>
      </w:r>
      <w:r w:rsidR="006E711F">
        <w:rPr>
          <w:rFonts w:ascii="Arial" w:hAnsi="Arial" w:cs="Arial"/>
          <w:sz w:val="28"/>
          <w:szCs w:val="28"/>
          <w:lang w:eastAsia="es-MX"/>
        </w:rPr>
        <w:t>un P</w:t>
      </w:r>
      <w:r w:rsidR="00FA1829" w:rsidRPr="0085635B">
        <w:rPr>
          <w:rFonts w:ascii="Arial" w:hAnsi="Arial" w:cs="Arial"/>
          <w:sz w:val="28"/>
          <w:szCs w:val="28"/>
          <w:lang w:eastAsia="es-MX"/>
        </w:rPr>
        <w:t>resupuesto que</w:t>
      </w:r>
      <w:r w:rsidR="006E711F">
        <w:rPr>
          <w:rFonts w:ascii="Arial" w:hAnsi="Arial" w:cs="Arial"/>
          <w:sz w:val="28"/>
          <w:szCs w:val="28"/>
          <w:lang w:eastAsia="es-MX"/>
        </w:rPr>
        <w:t>,</w:t>
      </w:r>
      <w:r w:rsidR="00FA1829" w:rsidRPr="0085635B">
        <w:rPr>
          <w:rFonts w:ascii="Arial" w:hAnsi="Arial" w:cs="Arial"/>
          <w:sz w:val="28"/>
          <w:szCs w:val="28"/>
          <w:lang w:eastAsia="es-MX"/>
        </w:rPr>
        <w:t xml:space="preserve"> plantea un </w:t>
      </w:r>
      <w:r w:rsidR="00FA1829" w:rsidRPr="0085635B">
        <w:rPr>
          <w:rFonts w:ascii="Arial" w:hAnsi="Arial" w:cs="Arial"/>
          <w:sz w:val="28"/>
          <w:szCs w:val="28"/>
          <w:lang w:eastAsia="es-MX"/>
        </w:rPr>
        <w:lastRenderedPageBreak/>
        <w:t>escenario sin</w:t>
      </w:r>
      <w:r w:rsidR="00FA1829">
        <w:rPr>
          <w:rFonts w:ascii="Arial" w:hAnsi="Arial" w:cs="Arial"/>
          <w:sz w:val="28"/>
          <w:szCs w:val="28"/>
          <w:lang w:eastAsia="es-MX"/>
        </w:rPr>
        <w:t xml:space="preserve"> recursos suficientes para los </w:t>
      </w:r>
      <w:r w:rsidR="00FA1829" w:rsidRPr="0085635B">
        <w:rPr>
          <w:rFonts w:ascii="Arial" w:hAnsi="Arial" w:cs="Arial"/>
          <w:sz w:val="28"/>
          <w:szCs w:val="28"/>
          <w:lang w:eastAsia="es-MX"/>
        </w:rPr>
        <w:t>comerciantes</w:t>
      </w:r>
      <w:r w:rsidR="006E711F">
        <w:rPr>
          <w:rFonts w:ascii="Arial" w:hAnsi="Arial" w:cs="Arial"/>
          <w:sz w:val="28"/>
          <w:szCs w:val="28"/>
          <w:lang w:eastAsia="es-MX"/>
        </w:rPr>
        <w:t>. S</w:t>
      </w:r>
      <w:r w:rsidR="00FA1829" w:rsidRPr="0085635B">
        <w:rPr>
          <w:rFonts w:ascii="Arial" w:hAnsi="Arial" w:cs="Arial"/>
          <w:sz w:val="28"/>
          <w:szCs w:val="28"/>
          <w:lang w:eastAsia="es-MX"/>
        </w:rPr>
        <w:t>in recursos suficientes</w:t>
      </w:r>
      <w:r w:rsidR="006E711F">
        <w:rPr>
          <w:rFonts w:ascii="Arial" w:hAnsi="Arial" w:cs="Arial"/>
          <w:sz w:val="28"/>
          <w:szCs w:val="28"/>
          <w:lang w:eastAsia="es-MX"/>
        </w:rPr>
        <w:t>,</w:t>
      </w:r>
      <w:r w:rsidR="00FA1829" w:rsidRPr="0085635B">
        <w:rPr>
          <w:rFonts w:ascii="Arial" w:hAnsi="Arial" w:cs="Arial"/>
          <w:sz w:val="28"/>
          <w:szCs w:val="28"/>
          <w:lang w:eastAsia="es-MX"/>
        </w:rPr>
        <w:t xml:space="preserve"> para el</w:t>
      </w:r>
      <w:r w:rsidR="00FA1829">
        <w:rPr>
          <w:rFonts w:ascii="Arial" w:hAnsi="Arial" w:cs="Arial"/>
          <w:sz w:val="28"/>
          <w:szCs w:val="28"/>
          <w:lang w:eastAsia="es-MX"/>
        </w:rPr>
        <w:t xml:space="preserve"> deporte</w:t>
      </w:r>
      <w:r w:rsidR="006E711F">
        <w:rPr>
          <w:rFonts w:ascii="Arial" w:hAnsi="Arial" w:cs="Arial"/>
          <w:sz w:val="28"/>
          <w:szCs w:val="28"/>
          <w:lang w:eastAsia="es-MX"/>
        </w:rPr>
        <w:t>. S</w:t>
      </w:r>
      <w:r w:rsidR="00FA1829">
        <w:rPr>
          <w:rFonts w:ascii="Arial" w:hAnsi="Arial" w:cs="Arial"/>
          <w:sz w:val="28"/>
          <w:szCs w:val="28"/>
          <w:lang w:eastAsia="es-MX"/>
        </w:rPr>
        <w:t xml:space="preserve">in recursos para sus </w:t>
      </w:r>
      <w:r w:rsidR="00FA1829" w:rsidRPr="0085635B">
        <w:rPr>
          <w:rFonts w:ascii="Arial" w:hAnsi="Arial" w:cs="Arial"/>
          <w:sz w:val="28"/>
          <w:szCs w:val="28"/>
          <w:lang w:eastAsia="es-MX"/>
        </w:rPr>
        <w:t>promesas de campaña</w:t>
      </w:r>
      <w:r w:rsidR="006E711F">
        <w:rPr>
          <w:rFonts w:ascii="Arial" w:hAnsi="Arial" w:cs="Arial"/>
          <w:sz w:val="28"/>
          <w:szCs w:val="28"/>
          <w:lang w:eastAsia="es-MX"/>
        </w:rPr>
        <w:t>. E</w:t>
      </w:r>
      <w:r w:rsidR="00FA1829" w:rsidRPr="0085635B">
        <w:rPr>
          <w:rFonts w:ascii="Arial" w:hAnsi="Arial" w:cs="Arial"/>
          <w:sz w:val="28"/>
          <w:szCs w:val="28"/>
          <w:lang w:eastAsia="es-MX"/>
        </w:rPr>
        <w:t>s</w:t>
      </w:r>
      <w:r w:rsidR="006E711F">
        <w:rPr>
          <w:rFonts w:ascii="Arial" w:hAnsi="Arial" w:cs="Arial"/>
          <w:sz w:val="28"/>
          <w:szCs w:val="28"/>
          <w:lang w:eastAsia="es-MX"/>
        </w:rPr>
        <w:t>tamos en el último año de esta A</w:t>
      </w:r>
      <w:r w:rsidR="00FA1829" w:rsidRPr="0085635B">
        <w:rPr>
          <w:rFonts w:ascii="Arial" w:hAnsi="Arial" w:cs="Arial"/>
          <w:sz w:val="28"/>
          <w:szCs w:val="28"/>
          <w:lang w:eastAsia="es-MX"/>
        </w:rPr>
        <w:t>dministración</w:t>
      </w:r>
      <w:r w:rsidR="006E711F">
        <w:rPr>
          <w:rFonts w:ascii="Arial" w:hAnsi="Arial" w:cs="Arial"/>
          <w:sz w:val="28"/>
          <w:szCs w:val="28"/>
          <w:lang w:eastAsia="es-MX"/>
        </w:rPr>
        <w:t>,</w:t>
      </w:r>
      <w:r w:rsidR="00FA1829" w:rsidRPr="0085635B">
        <w:rPr>
          <w:rFonts w:ascii="Arial" w:hAnsi="Arial" w:cs="Arial"/>
          <w:sz w:val="28"/>
          <w:szCs w:val="28"/>
          <w:lang w:eastAsia="es-MX"/>
        </w:rPr>
        <w:t xml:space="preserve"> y no tenemos</w:t>
      </w:r>
      <w:r w:rsidR="00FA1829">
        <w:rPr>
          <w:rFonts w:ascii="Arial" w:hAnsi="Arial" w:cs="Arial"/>
          <w:sz w:val="28"/>
          <w:szCs w:val="28"/>
          <w:lang w:eastAsia="es-MX"/>
        </w:rPr>
        <w:t xml:space="preserve"> obras </w:t>
      </w:r>
      <w:r w:rsidR="00FA1829" w:rsidRPr="0085635B">
        <w:rPr>
          <w:rFonts w:ascii="Arial" w:hAnsi="Arial" w:cs="Arial"/>
          <w:sz w:val="28"/>
          <w:szCs w:val="28"/>
          <w:lang w:eastAsia="es-MX"/>
        </w:rPr>
        <w:t>iniciales del famoso Arco Norte</w:t>
      </w:r>
      <w:r w:rsidR="006E711F">
        <w:rPr>
          <w:rFonts w:ascii="Arial" w:hAnsi="Arial" w:cs="Arial"/>
          <w:sz w:val="28"/>
          <w:szCs w:val="28"/>
          <w:lang w:eastAsia="es-MX"/>
        </w:rPr>
        <w:t>. N</w:t>
      </w:r>
      <w:r w:rsidR="00FA1829" w:rsidRPr="0085635B">
        <w:rPr>
          <w:rFonts w:ascii="Arial" w:hAnsi="Arial" w:cs="Arial"/>
          <w:sz w:val="28"/>
          <w:szCs w:val="28"/>
          <w:lang w:eastAsia="es-MX"/>
        </w:rPr>
        <w:t>o tenemos si</w:t>
      </w:r>
      <w:r w:rsidR="00FA1829">
        <w:rPr>
          <w:rFonts w:ascii="Arial" w:hAnsi="Arial" w:cs="Arial"/>
          <w:sz w:val="28"/>
          <w:szCs w:val="28"/>
          <w:lang w:eastAsia="es-MX"/>
        </w:rPr>
        <w:t>quiera un proyecto</w:t>
      </w:r>
      <w:r w:rsidR="006E711F">
        <w:rPr>
          <w:rFonts w:ascii="Arial" w:hAnsi="Arial" w:cs="Arial"/>
          <w:sz w:val="28"/>
          <w:szCs w:val="28"/>
          <w:lang w:eastAsia="es-MX"/>
        </w:rPr>
        <w:t>,</w:t>
      </w:r>
      <w:r w:rsidR="00FA1829">
        <w:rPr>
          <w:rFonts w:ascii="Arial" w:hAnsi="Arial" w:cs="Arial"/>
          <w:sz w:val="28"/>
          <w:szCs w:val="28"/>
          <w:lang w:eastAsia="es-MX"/>
        </w:rPr>
        <w:t xml:space="preserve"> para el tan </w:t>
      </w:r>
      <w:r w:rsidR="00FA1829" w:rsidRPr="0085635B">
        <w:rPr>
          <w:rFonts w:ascii="Arial" w:hAnsi="Arial" w:cs="Arial"/>
          <w:sz w:val="28"/>
          <w:szCs w:val="28"/>
          <w:lang w:eastAsia="es-MX"/>
        </w:rPr>
        <w:t>esperado Puerto Seco</w:t>
      </w:r>
      <w:r w:rsidR="006E711F">
        <w:rPr>
          <w:rFonts w:ascii="Arial" w:hAnsi="Arial" w:cs="Arial"/>
          <w:sz w:val="28"/>
          <w:szCs w:val="28"/>
          <w:lang w:eastAsia="es-MX"/>
        </w:rPr>
        <w:t>. S</w:t>
      </w:r>
      <w:r w:rsidR="00FA1829" w:rsidRPr="0085635B">
        <w:rPr>
          <w:rFonts w:ascii="Arial" w:hAnsi="Arial" w:cs="Arial"/>
          <w:sz w:val="28"/>
          <w:szCs w:val="28"/>
          <w:lang w:eastAsia="es-MX"/>
        </w:rPr>
        <w:t>e vuel</w:t>
      </w:r>
      <w:r w:rsidR="00FA1829">
        <w:rPr>
          <w:rFonts w:ascii="Arial" w:hAnsi="Arial" w:cs="Arial"/>
          <w:sz w:val="28"/>
          <w:szCs w:val="28"/>
          <w:lang w:eastAsia="es-MX"/>
        </w:rPr>
        <w:t xml:space="preserve">ve a olvidar a los productores </w:t>
      </w:r>
      <w:r w:rsidR="00FA1829" w:rsidRPr="0085635B">
        <w:rPr>
          <w:rFonts w:ascii="Arial" w:hAnsi="Arial" w:cs="Arial"/>
          <w:sz w:val="28"/>
          <w:szCs w:val="28"/>
          <w:lang w:eastAsia="es-MX"/>
        </w:rPr>
        <w:t xml:space="preserve">agroalimentarios de </w:t>
      </w:r>
      <w:r w:rsidR="006E711F">
        <w:rPr>
          <w:rFonts w:ascii="Arial" w:hAnsi="Arial" w:cs="Arial"/>
          <w:sz w:val="28"/>
          <w:szCs w:val="28"/>
          <w:lang w:eastAsia="es-MX"/>
        </w:rPr>
        <w:t>la L</w:t>
      </w:r>
      <w:r w:rsidR="00FA1829" w:rsidRPr="0085635B">
        <w:rPr>
          <w:rFonts w:ascii="Arial" w:hAnsi="Arial" w:cs="Arial"/>
          <w:sz w:val="28"/>
          <w:szCs w:val="28"/>
          <w:lang w:eastAsia="es-MX"/>
        </w:rPr>
        <w:t>aguna</w:t>
      </w:r>
      <w:r w:rsidR="006E711F">
        <w:rPr>
          <w:rFonts w:ascii="Arial" w:hAnsi="Arial" w:cs="Arial"/>
          <w:sz w:val="28"/>
          <w:szCs w:val="28"/>
          <w:lang w:eastAsia="es-MX"/>
        </w:rPr>
        <w:t>,</w:t>
      </w:r>
      <w:r w:rsidR="00FA1829" w:rsidRPr="0085635B">
        <w:rPr>
          <w:rFonts w:ascii="Arial" w:hAnsi="Arial" w:cs="Arial"/>
          <w:sz w:val="28"/>
          <w:szCs w:val="28"/>
          <w:lang w:eastAsia="es-MX"/>
        </w:rPr>
        <w:t xml:space="preserve"> porque no se destin</w:t>
      </w:r>
      <w:r w:rsidR="00FA1829">
        <w:rPr>
          <w:rFonts w:ascii="Arial" w:hAnsi="Arial" w:cs="Arial"/>
          <w:sz w:val="28"/>
          <w:szCs w:val="28"/>
          <w:lang w:eastAsia="es-MX"/>
        </w:rPr>
        <w:t>a presupuesto</w:t>
      </w:r>
      <w:r w:rsidR="006E711F">
        <w:rPr>
          <w:rFonts w:ascii="Arial" w:hAnsi="Arial" w:cs="Arial"/>
          <w:sz w:val="28"/>
          <w:szCs w:val="28"/>
          <w:lang w:eastAsia="es-MX"/>
        </w:rPr>
        <w:t>,</w:t>
      </w:r>
      <w:r w:rsidR="00FA1829">
        <w:rPr>
          <w:rFonts w:ascii="Arial" w:hAnsi="Arial" w:cs="Arial"/>
          <w:sz w:val="28"/>
          <w:szCs w:val="28"/>
          <w:lang w:eastAsia="es-MX"/>
        </w:rPr>
        <w:t xml:space="preserve"> para ayudarlos a </w:t>
      </w:r>
      <w:r w:rsidR="00FA1829" w:rsidRPr="0085635B">
        <w:rPr>
          <w:rFonts w:ascii="Arial" w:hAnsi="Arial" w:cs="Arial"/>
          <w:sz w:val="28"/>
          <w:szCs w:val="28"/>
          <w:lang w:eastAsia="es-MX"/>
        </w:rPr>
        <w:t>salir del problema de tierras inundadas</w:t>
      </w:r>
      <w:r w:rsidR="006E711F">
        <w:rPr>
          <w:rFonts w:ascii="Arial" w:hAnsi="Arial" w:cs="Arial"/>
          <w:sz w:val="28"/>
          <w:szCs w:val="28"/>
          <w:lang w:eastAsia="es-MX"/>
        </w:rPr>
        <w:t>. N</w:t>
      </w:r>
      <w:r w:rsidR="00FA1829" w:rsidRPr="0085635B">
        <w:rPr>
          <w:rFonts w:ascii="Arial" w:hAnsi="Arial" w:cs="Arial"/>
          <w:sz w:val="28"/>
          <w:szCs w:val="28"/>
          <w:lang w:eastAsia="es-MX"/>
        </w:rPr>
        <w:t>o se ayuda para que</w:t>
      </w:r>
      <w:r w:rsidR="006E711F">
        <w:rPr>
          <w:rFonts w:ascii="Arial" w:hAnsi="Arial" w:cs="Arial"/>
          <w:sz w:val="28"/>
          <w:szCs w:val="28"/>
          <w:lang w:eastAsia="es-MX"/>
        </w:rPr>
        <w:t>,</w:t>
      </w:r>
      <w:r w:rsidR="00FA1829" w:rsidRPr="0085635B">
        <w:rPr>
          <w:rFonts w:ascii="Arial" w:hAnsi="Arial" w:cs="Arial"/>
          <w:sz w:val="28"/>
          <w:szCs w:val="28"/>
          <w:lang w:eastAsia="es-MX"/>
        </w:rPr>
        <w:t xml:space="preserve"> pu</w:t>
      </w:r>
      <w:r w:rsidR="00FA1829">
        <w:rPr>
          <w:rFonts w:ascii="Arial" w:hAnsi="Arial" w:cs="Arial"/>
          <w:sz w:val="28"/>
          <w:szCs w:val="28"/>
          <w:lang w:eastAsia="es-MX"/>
        </w:rPr>
        <w:t xml:space="preserve">edan tener un ingreso para sus </w:t>
      </w:r>
      <w:r w:rsidR="00FA1829" w:rsidRPr="0085635B">
        <w:rPr>
          <w:rFonts w:ascii="Arial" w:hAnsi="Arial" w:cs="Arial"/>
          <w:sz w:val="28"/>
          <w:szCs w:val="28"/>
          <w:lang w:eastAsia="es-MX"/>
        </w:rPr>
        <w:t>familias</w:t>
      </w:r>
      <w:r w:rsidR="006E711F">
        <w:rPr>
          <w:rFonts w:ascii="Arial" w:hAnsi="Arial" w:cs="Arial"/>
          <w:sz w:val="28"/>
          <w:szCs w:val="28"/>
          <w:lang w:eastAsia="es-MX"/>
        </w:rPr>
        <w:t>.</w:t>
      </w:r>
      <w:r w:rsidR="00FA1829" w:rsidRPr="0085635B">
        <w:rPr>
          <w:rFonts w:ascii="Arial" w:hAnsi="Arial" w:cs="Arial"/>
          <w:sz w:val="28"/>
          <w:szCs w:val="28"/>
          <w:lang w:eastAsia="es-MX"/>
        </w:rPr>
        <w:t xml:space="preserve"> Se aprecia</w:t>
      </w:r>
      <w:r w:rsidR="006E711F">
        <w:rPr>
          <w:rFonts w:ascii="Arial" w:hAnsi="Arial" w:cs="Arial"/>
          <w:sz w:val="28"/>
          <w:szCs w:val="28"/>
          <w:lang w:eastAsia="es-MX"/>
        </w:rPr>
        <w:t>,</w:t>
      </w:r>
      <w:r w:rsidR="00FA1829" w:rsidRPr="0085635B">
        <w:rPr>
          <w:rFonts w:ascii="Arial" w:hAnsi="Arial" w:cs="Arial"/>
          <w:sz w:val="28"/>
          <w:szCs w:val="28"/>
          <w:lang w:eastAsia="es-MX"/>
        </w:rPr>
        <w:t xml:space="preserve"> incrementos d</w:t>
      </w:r>
      <w:r w:rsidR="00FA1829">
        <w:rPr>
          <w:rFonts w:ascii="Arial" w:hAnsi="Arial" w:cs="Arial"/>
          <w:sz w:val="28"/>
          <w:szCs w:val="28"/>
          <w:lang w:eastAsia="es-MX"/>
        </w:rPr>
        <w:t>esproporcionados</w:t>
      </w:r>
      <w:r w:rsidR="006E711F">
        <w:rPr>
          <w:rFonts w:ascii="Arial" w:hAnsi="Arial" w:cs="Arial"/>
          <w:sz w:val="28"/>
          <w:szCs w:val="28"/>
          <w:lang w:eastAsia="es-MX"/>
        </w:rPr>
        <w:t>,</w:t>
      </w:r>
      <w:r w:rsidR="00FA1829">
        <w:rPr>
          <w:rFonts w:ascii="Arial" w:hAnsi="Arial" w:cs="Arial"/>
          <w:sz w:val="28"/>
          <w:szCs w:val="28"/>
          <w:lang w:eastAsia="es-MX"/>
        </w:rPr>
        <w:t xml:space="preserve"> en el área de </w:t>
      </w:r>
      <w:r w:rsidR="006E711F">
        <w:rPr>
          <w:rFonts w:ascii="Arial" w:hAnsi="Arial" w:cs="Arial"/>
          <w:sz w:val="28"/>
          <w:szCs w:val="28"/>
          <w:lang w:eastAsia="es-MX"/>
        </w:rPr>
        <w:t>Comunicación S</w:t>
      </w:r>
      <w:r w:rsidR="00FA1829" w:rsidRPr="0085635B">
        <w:rPr>
          <w:rFonts w:ascii="Arial" w:hAnsi="Arial" w:cs="Arial"/>
          <w:sz w:val="28"/>
          <w:szCs w:val="28"/>
          <w:lang w:eastAsia="es-MX"/>
        </w:rPr>
        <w:t>ocial</w:t>
      </w:r>
      <w:r w:rsidR="006E711F">
        <w:rPr>
          <w:rFonts w:ascii="Arial" w:hAnsi="Arial" w:cs="Arial"/>
          <w:sz w:val="28"/>
          <w:szCs w:val="28"/>
          <w:lang w:eastAsia="es-MX"/>
        </w:rPr>
        <w:t>. E</w:t>
      </w:r>
      <w:r w:rsidR="00FA1829" w:rsidRPr="0085635B">
        <w:rPr>
          <w:rFonts w:ascii="Arial" w:hAnsi="Arial" w:cs="Arial"/>
          <w:sz w:val="28"/>
          <w:szCs w:val="28"/>
          <w:lang w:eastAsia="es-MX"/>
        </w:rPr>
        <w:t>n este últi</w:t>
      </w:r>
      <w:r w:rsidR="00FA1829">
        <w:rPr>
          <w:rFonts w:ascii="Arial" w:hAnsi="Arial" w:cs="Arial"/>
          <w:sz w:val="28"/>
          <w:szCs w:val="28"/>
          <w:lang w:eastAsia="es-MX"/>
        </w:rPr>
        <w:t>mo</w:t>
      </w:r>
      <w:r w:rsidR="006E711F">
        <w:rPr>
          <w:rFonts w:ascii="Arial" w:hAnsi="Arial" w:cs="Arial"/>
          <w:sz w:val="28"/>
          <w:szCs w:val="28"/>
          <w:lang w:eastAsia="es-MX"/>
        </w:rPr>
        <w:t>,</w:t>
      </w:r>
      <w:r w:rsidR="00FA1829">
        <w:rPr>
          <w:rFonts w:ascii="Arial" w:hAnsi="Arial" w:cs="Arial"/>
          <w:sz w:val="28"/>
          <w:szCs w:val="28"/>
          <w:lang w:eastAsia="es-MX"/>
        </w:rPr>
        <w:t xml:space="preserve"> se </w:t>
      </w:r>
      <w:r w:rsidR="006E711F">
        <w:rPr>
          <w:rFonts w:ascii="Arial" w:hAnsi="Arial" w:cs="Arial"/>
          <w:sz w:val="28"/>
          <w:szCs w:val="28"/>
          <w:lang w:eastAsia="es-MX"/>
        </w:rPr>
        <w:t>duplica su P</w:t>
      </w:r>
      <w:r w:rsidR="00FA1829">
        <w:rPr>
          <w:rFonts w:ascii="Arial" w:hAnsi="Arial" w:cs="Arial"/>
          <w:sz w:val="28"/>
          <w:szCs w:val="28"/>
          <w:lang w:eastAsia="es-MX"/>
        </w:rPr>
        <w:t>resupuesto</w:t>
      </w:r>
      <w:r w:rsidR="006E711F">
        <w:rPr>
          <w:rFonts w:ascii="Arial" w:hAnsi="Arial" w:cs="Arial"/>
          <w:sz w:val="28"/>
          <w:szCs w:val="28"/>
          <w:lang w:eastAsia="es-MX"/>
        </w:rPr>
        <w:t>,</w:t>
      </w:r>
      <w:r w:rsidR="00FA1829">
        <w:rPr>
          <w:rFonts w:ascii="Arial" w:hAnsi="Arial" w:cs="Arial"/>
          <w:sz w:val="28"/>
          <w:szCs w:val="28"/>
          <w:lang w:eastAsia="es-MX"/>
        </w:rPr>
        <w:t xml:space="preserve"> en comparación </w:t>
      </w:r>
      <w:r w:rsidR="006E711F">
        <w:rPr>
          <w:rFonts w:ascii="Arial" w:hAnsi="Arial" w:cs="Arial"/>
          <w:sz w:val="28"/>
          <w:szCs w:val="28"/>
          <w:lang w:eastAsia="es-MX"/>
        </w:rPr>
        <w:t>con el Ejercicio F</w:t>
      </w:r>
      <w:r w:rsidR="00FA1829" w:rsidRPr="0085635B">
        <w:rPr>
          <w:rFonts w:ascii="Arial" w:hAnsi="Arial" w:cs="Arial"/>
          <w:sz w:val="28"/>
          <w:szCs w:val="28"/>
          <w:lang w:eastAsia="es-MX"/>
        </w:rPr>
        <w:t>iscal 2023</w:t>
      </w:r>
      <w:r w:rsidR="006E711F">
        <w:rPr>
          <w:rFonts w:ascii="Arial" w:hAnsi="Arial" w:cs="Arial"/>
          <w:sz w:val="28"/>
          <w:szCs w:val="28"/>
          <w:lang w:eastAsia="es-MX"/>
        </w:rPr>
        <w:t xml:space="preserve"> dos mil veintitrés, cuando es c</w:t>
      </w:r>
      <w:r w:rsidR="00FA1829" w:rsidRPr="0085635B">
        <w:rPr>
          <w:rFonts w:ascii="Arial" w:hAnsi="Arial" w:cs="Arial"/>
          <w:sz w:val="28"/>
          <w:szCs w:val="28"/>
          <w:lang w:eastAsia="es-MX"/>
        </w:rPr>
        <w:t>laro que</w:t>
      </w:r>
      <w:r w:rsidR="006E711F">
        <w:rPr>
          <w:rFonts w:ascii="Arial" w:hAnsi="Arial" w:cs="Arial"/>
          <w:sz w:val="28"/>
          <w:szCs w:val="28"/>
          <w:lang w:eastAsia="es-MX"/>
        </w:rPr>
        <w:t>,</w:t>
      </w:r>
      <w:r w:rsidR="00FA1829" w:rsidRPr="0085635B">
        <w:rPr>
          <w:rFonts w:ascii="Arial" w:hAnsi="Arial" w:cs="Arial"/>
          <w:sz w:val="28"/>
          <w:szCs w:val="28"/>
          <w:lang w:eastAsia="es-MX"/>
        </w:rPr>
        <w:t xml:space="preserve"> </w:t>
      </w:r>
      <w:r w:rsidR="00FA1829">
        <w:rPr>
          <w:rFonts w:ascii="Arial" w:hAnsi="Arial" w:cs="Arial"/>
          <w:sz w:val="28"/>
          <w:szCs w:val="28"/>
          <w:lang w:eastAsia="es-MX"/>
        </w:rPr>
        <w:t>en el 2024</w:t>
      </w:r>
      <w:r w:rsidR="006E711F">
        <w:rPr>
          <w:rFonts w:ascii="Arial" w:hAnsi="Arial" w:cs="Arial"/>
          <w:sz w:val="28"/>
          <w:szCs w:val="28"/>
          <w:lang w:eastAsia="es-MX"/>
        </w:rPr>
        <w:t xml:space="preserve"> dos mil </w:t>
      </w:r>
      <w:proofErr w:type="spellStart"/>
      <w:r w:rsidR="006E711F">
        <w:rPr>
          <w:rFonts w:ascii="Arial" w:hAnsi="Arial" w:cs="Arial"/>
          <w:sz w:val="28"/>
          <w:szCs w:val="28"/>
          <w:lang w:eastAsia="es-MX"/>
        </w:rPr>
        <w:t>vienticuatro</w:t>
      </w:r>
      <w:proofErr w:type="spellEnd"/>
      <w:r w:rsidR="006E711F">
        <w:rPr>
          <w:rFonts w:ascii="Arial" w:hAnsi="Arial" w:cs="Arial"/>
          <w:sz w:val="28"/>
          <w:szCs w:val="28"/>
          <w:lang w:eastAsia="es-MX"/>
        </w:rPr>
        <w:t>,</w:t>
      </w:r>
      <w:r w:rsidR="00FA1829">
        <w:rPr>
          <w:rFonts w:ascii="Arial" w:hAnsi="Arial" w:cs="Arial"/>
          <w:sz w:val="28"/>
          <w:szCs w:val="28"/>
          <w:lang w:eastAsia="es-MX"/>
        </w:rPr>
        <w:t xml:space="preserve"> de </w:t>
      </w:r>
      <w:r w:rsidR="00FA1829" w:rsidRPr="0085635B">
        <w:rPr>
          <w:rFonts w:ascii="Arial" w:hAnsi="Arial" w:cs="Arial"/>
          <w:sz w:val="28"/>
          <w:szCs w:val="28"/>
          <w:lang w:eastAsia="es-MX"/>
        </w:rPr>
        <w:t>acuerdo con la normativa electoral de la publicidad</w:t>
      </w:r>
      <w:r w:rsidR="006E711F">
        <w:rPr>
          <w:rFonts w:ascii="Arial" w:hAnsi="Arial" w:cs="Arial"/>
          <w:sz w:val="28"/>
          <w:szCs w:val="28"/>
          <w:lang w:eastAsia="es-MX"/>
        </w:rPr>
        <w:t>, de la actividad del M</w:t>
      </w:r>
      <w:r w:rsidR="00FA1829">
        <w:rPr>
          <w:rFonts w:ascii="Arial" w:hAnsi="Arial" w:cs="Arial"/>
          <w:sz w:val="28"/>
          <w:szCs w:val="28"/>
          <w:lang w:eastAsia="es-MX"/>
        </w:rPr>
        <w:t>unicipio</w:t>
      </w:r>
      <w:r w:rsidR="006E711F">
        <w:rPr>
          <w:rFonts w:ascii="Arial" w:hAnsi="Arial" w:cs="Arial"/>
          <w:sz w:val="28"/>
          <w:szCs w:val="28"/>
          <w:lang w:eastAsia="es-MX"/>
        </w:rPr>
        <w:t>,</w:t>
      </w:r>
      <w:r w:rsidR="00FA1829">
        <w:rPr>
          <w:rFonts w:ascii="Arial" w:hAnsi="Arial" w:cs="Arial"/>
          <w:sz w:val="28"/>
          <w:szCs w:val="28"/>
          <w:lang w:eastAsia="es-MX"/>
        </w:rPr>
        <w:t xml:space="preserve"> </w:t>
      </w:r>
      <w:r w:rsidR="00FA1829" w:rsidRPr="0085635B">
        <w:rPr>
          <w:rFonts w:ascii="Arial" w:hAnsi="Arial" w:cs="Arial"/>
          <w:sz w:val="28"/>
          <w:szCs w:val="28"/>
          <w:lang w:eastAsia="es-MX"/>
        </w:rPr>
        <w:t>deberá ser menor</w:t>
      </w:r>
      <w:r w:rsidR="006E711F">
        <w:rPr>
          <w:rFonts w:ascii="Arial" w:hAnsi="Arial" w:cs="Arial"/>
          <w:sz w:val="28"/>
          <w:szCs w:val="28"/>
          <w:lang w:eastAsia="es-MX"/>
        </w:rPr>
        <w:t>.</w:t>
      </w:r>
      <w:r w:rsidR="00FA1829" w:rsidRPr="0085635B">
        <w:rPr>
          <w:rFonts w:ascii="Arial" w:hAnsi="Arial" w:cs="Arial"/>
          <w:sz w:val="28"/>
          <w:szCs w:val="28"/>
          <w:lang w:eastAsia="es-MX"/>
        </w:rPr>
        <w:t xml:space="preserve"> En consecuencia</w:t>
      </w:r>
      <w:r w:rsidR="006E711F">
        <w:rPr>
          <w:rFonts w:ascii="Arial" w:hAnsi="Arial" w:cs="Arial"/>
          <w:sz w:val="28"/>
          <w:szCs w:val="28"/>
          <w:lang w:eastAsia="es-MX"/>
        </w:rPr>
        <w:t>,</w:t>
      </w:r>
      <w:r w:rsidR="00FA1829" w:rsidRPr="0085635B">
        <w:rPr>
          <w:rFonts w:ascii="Arial" w:hAnsi="Arial" w:cs="Arial"/>
          <w:sz w:val="28"/>
          <w:szCs w:val="28"/>
          <w:lang w:eastAsia="es-MX"/>
        </w:rPr>
        <w:t xml:space="preserve"> un incremento del</w:t>
      </w:r>
      <w:r w:rsidR="006E711F">
        <w:rPr>
          <w:rFonts w:ascii="Arial" w:hAnsi="Arial" w:cs="Arial"/>
          <w:sz w:val="28"/>
          <w:szCs w:val="28"/>
          <w:lang w:eastAsia="es-MX"/>
        </w:rPr>
        <w:t xml:space="preserve"> doble de su P</w:t>
      </w:r>
      <w:r w:rsidR="00FA1829">
        <w:rPr>
          <w:rFonts w:ascii="Arial" w:hAnsi="Arial" w:cs="Arial"/>
          <w:sz w:val="28"/>
          <w:szCs w:val="28"/>
          <w:lang w:eastAsia="es-MX"/>
        </w:rPr>
        <w:t>resupuesto</w:t>
      </w:r>
      <w:r w:rsidR="006E711F">
        <w:rPr>
          <w:rFonts w:ascii="Arial" w:hAnsi="Arial" w:cs="Arial"/>
          <w:sz w:val="28"/>
          <w:szCs w:val="28"/>
          <w:lang w:eastAsia="es-MX"/>
        </w:rPr>
        <w:t>,</w:t>
      </w:r>
      <w:r w:rsidR="00FA1829">
        <w:rPr>
          <w:rFonts w:ascii="Arial" w:hAnsi="Arial" w:cs="Arial"/>
          <w:sz w:val="28"/>
          <w:szCs w:val="28"/>
          <w:lang w:eastAsia="es-MX"/>
        </w:rPr>
        <w:t xml:space="preserve"> no es </w:t>
      </w:r>
      <w:r w:rsidR="006E711F">
        <w:rPr>
          <w:rFonts w:ascii="Arial" w:hAnsi="Arial" w:cs="Arial"/>
          <w:sz w:val="28"/>
          <w:szCs w:val="28"/>
          <w:lang w:eastAsia="es-MX"/>
        </w:rPr>
        <w:t>justificable. Este G</w:t>
      </w:r>
      <w:r w:rsidR="00FA1829" w:rsidRPr="0085635B">
        <w:rPr>
          <w:rFonts w:ascii="Arial" w:hAnsi="Arial" w:cs="Arial"/>
          <w:sz w:val="28"/>
          <w:szCs w:val="28"/>
          <w:lang w:eastAsia="es-MX"/>
        </w:rPr>
        <w:t>obierno</w:t>
      </w:r>
      <w:r w:rsidR="006E711F">
        <w:rPr>
          <w:rFonts w:ascii="Arial" w:hAnsi="Arial" w:cs="Arial"/>
          <w:sz w:val="28"/>
          <w:szCs w:val="28"/>
          <w:lang w:eastAsia="es-MX"/>
        </w:rPr>
        <w:t>,</w:t>
      </w:r>
      <w:r w:rsidR="00FA1829" w:rsidRPr="0085635B">
        <w:rPr>
          <w:rFonts w:ascii="Arial" w:hAnsi="Arial" w:cs="Arial"/>
          <w:sz w:val="28"/>
          <w:szCs w:val="28"/>
          <w:lang w:eastAsia="es-MX"/>
        </w:rPr>
        <w:t xml:space="preserve"> ha presumido respetar los lineamientos legales al</w:t>
      </w:r>
      <w:r w:rsidR="00FA1829">
        <w:rPr>
          <w:rFonts w:ascii="Arial" w:hAnsi="Arial" w:cs="Arial"/>
          <w:sz w:val="28"/>
          <w:szCs w:val="28"/>
          <w:lang w:eastAsia="es-MX"/>
        </w:rPr>
        <w:t xml:space="preserve"> pie </w:t>
      </w:r>
      <w:r w:rsidR="00FA1829" w:rsidRPr="0085635B">
        <w:rPr>
          <w:rFonts w:ascii="Arial" w:hAnsi="Arial" w:cs="Arial"/>
          <w:sz w:val="28"/>
          <w:szCs w:val="28"/>
          <w:lang w:eastAsia="es-MX"/>
        </w:rPr>
        <w:t>de la letra</w:t>
      </w:r>
      <w:r w:rsidR="006E711F">
        <w:rPr>
          <w:rFonts w:ascii="Arial" w:hAnsi="Arial" w:cs="Arial"/>
          <w:sz w:val="28"/>
          <w:szCs w:val="28"/>
          <w:lang w:eastAsia="es-MX"/>
        </w:rPr>
        <w:t>. P</w:t>
      </w:r>
      <w:r w:rsidR="00FA1829" w:rsidRPr="0085635B">
        <w:rPr>
          <w:rFonts w:ascii="Arial" w:hAnsi="Arial" w:cs="Arial"/>
          <w:sz w:val="28"/>
          <w:szCs w:val="28"/>
          <w:lang w:eastAsia="es-MX"/>
        </w:rPr>
        <w:t>ero</w:t>
      </w:r>
      <w:r w:rsidR="006E711F">
        <w:rPr>
          <w:rFonts w:ascii="Arial" w:hAnsi="Arial" w:cs="Arial"/>
          <w:sz w:val="28"/>
          <w:szCs w:val="28"/>
          <w:lang w:eastAsia="es-MX"/>
        </w:rPr>
        <w:t>,</w:t>
      </w:r>
      <w:r w:rsidR="00FA1829" w:rsidRPr="0085635B">
        <w:rPr>
          <w:rFonts w:ascii="Arial" w:hAnsi="Arial" w:cs="Arial"/>
          <w:sz w:val="28"/>
          <w:szCs w:val="28"/>
          <w:lang w:eastAsia="es-MX"/>
        </w:rPr>
        <w:t xml:space="preserve"> no </w:t>
      </w:r>
      <w:r w:rsidR="006E711F">
        <w:rPr>
          <w:rFonts w:ascii="Arial" w:hAnsi="Arial" w:cs="Arial"/>
          <w:sz w:val="28"/>
          <w:szCs w:val="28"/>
          <w:lang w:eastAsia="es-MX"/>
        </w:rPr>
        <w:t>cumple con lo que establece la Ley de Hacienda Pública M</w:t>
      </w:r>
      <w:r w:rsidR="00FA1829" w:rsidRPr="0085635B">
        <w:rPr>
          <w:rFonts w:ascii="Arial" w:hAnsi="Arial" w:cs="Arial"/>
          <w:sz w:val="28"/>
          <w:szCs w:val="28"/>
          <w:lang w:eastAsia="es-MX"/>
        </w:rPr>
        <w:t>unicip</w:t>
      </w:r>
      <w:r w:rsidR="00FA1829">
        <w:rPr>
          <w:rFonts w:ascii="Arial" w:hAnsi="Arial" w:cs="Arial"/>
          <w:sz w:val="28"/>
          <w:szCs w:val="28"/>
          <w:lang w:eastAsia="es-MX"/>
        </w:rPr>
        <w:t>al del Estado de Jalisco</w:t>
      </w:r>
      <w:r w:rsidR="006E711F">
        <w:rPr>
          <w:rFonts w:ascii="Arial" w:hAnsi="Arial" w:cs="Arial"/>
          <w:sz w:val="28"/>
          <w:szCs w:val="28"/>
          <w:lang w:eastAsia="es-MX"/>
        </w:rPr>
        <w:t>,</w:t>
      </w:r>
      <w:r w:rsidR="00FA1829">
        <w:rPr>
          <w:rFonts w:ascii="Arial" w:hAnsi="Arial" w:cs="Arial"/>
          <w:sz w:val="28"/>
          <w:szCs w:val="28"/>
          <w:lang w:eastAsia="es-MX"/>
        </w:rPr>
        <w:t xml:space="preserve"> en su </w:t>
      </w:r>
      <w:r w:rsidR="006E711F">
        <w:rPr>
          <w:rFonts w:ascii="Arial" w:hAnsi="Arial" w:cs="Arial"/>
          <w:sz w:val="28"/>
          <w:szCs w:val="28"/>
          <w:lang w:eastAsia="es-MX"/>
        </w:rPr>
        <w:t xml:space="preserve">Artículo </w:t>
      </w:r>
      <w:r w:rsidR="00FA1829" w:rsidRPr="0085635B">
        <w:rPr>
          <w:rFonts w:ascii="Arial" w:hAnsi="Arial" w:cs="Arial"/>
          <w:sz w:val="28"/>
          <w:szCs w:val="28"/>
          <w:lang w:eastAsia="es-MX"/>
        </w:rPr>
        <w:t xml:space="preserve">211 </w:t>
      </w:r>
      <w:r w:rsidR="006E711F">
        <w:rPr>
          <w:rFonts w:ascii="Arial" w:hAnsi="Arial" w:cs="Arial"/>
          <w:sz w:val="28"/>
          <w:szCs w:val="28"/>
          <w:lang w:eastAsia="es-MX"/>
        </w:rPr>
        <w:t xml:space="preserve">doscientos once, </w:t>
      </w:r>
      <w:r w:rsidR="00FA1829" w:rsidRPr="0085635B">
        <w:rPr>
          <w:rFonts w:ascii="Arial" w:hAnsi="Arial" w:cs="Arial"/>
          <w:sz w:val="28"/>
          <w:szCs w:val="28"/>
          <w:lang w:eastAsia="es-MX"/>
        </w:rPr>
        <w:t>que a la letra dice</w:t>
      </w:r>
      <w:r w:rsidR="006E711F">
        <w:rPr>
          <w:rFonts w:ascii="Arial" w:hAnsi="Arial" w:cs="Arial"/>
          <w:sz w:val="28"/>
          <w:szCs w:val="28"/>
          <w:lang w:eastAsia="es-MX"/>
        </w:rPr>
        <w:t xml:space="preserve">: </w:t>
      </w:r>
      <w:r w:rsidR="006E711F" w:rsidRPr="006E711F">
        <w:rPr>
          <w:rFonts w:ascii="Arial" w:hAnsi="Arial" w:cs="Arial"/>
          <w:i/>
          <w:sz w:val="28"/>
          <w:szCs w:val="28"/>
          <w:lang w:eastAsia="es-MX"/>
        </w:rPr>
        <w:t>que el P</w:t>
      </w:r>
      <w:r w:rsidR="00FA1829" w:rsidRPr="006E711F">
        <w:rPr>
          <w:rFonts w:ascii="Arial" w:hAnsi="Arial" w:cs="Arial"/>
          <w:i/>
          <w:sz w:val="28"/>
          <w:szCs w:val="28"/>
          <w:lang w:eastAsia="es-MX"/>
        </w:rPr>
        <w:t>resupuest</w:t>
      </w:r>
      <w:r w:rsidR="006E711F" w:rsidRPr="006E711F">
        <w:rPr>
          <w:rFonts w:ascii="Arial" w:hAnsi="Arial" w:cs="Arial"/>
          <w:i/>
          <w:sz w:val="28"/>
          <w:szCs w:val="28"/>
          <w:lang w:eastAsia="es-MX"/>
        </w:rPr>
        <w:t>o de Egresos de los M</w:t>
      </w:r>
      <w:r w:rsidR="00FA1829" w:rsidRPr="006E711F">
        <w:rPr>
          <w:rFonts w:ascii="Arial" w:hAnsi="Arial" w:cs="Arial"/>
          <w:i/>
          <w:sz w:val="28"/>
          <w:szCs w:val="28"/>
          <w:lang w:eastAsia="es-MX"/>
        </w:rPr>
        <w:t>unicipios</w:t>
      </w:r>
      <w:r w:rsidR="006E711F" w:rsidRPr="006E711F">
        <w:rPr>
          <w:rFonts w:ascii="Arial" w:hAnsi="Arial" w:cs="Arial"/>
          <w:i/>
          <w:sz w:val="28"/>
          <w:szCs w:val="28"/>
          <w:lang w:eastAsia="es-MX"/>
        </w:rPr>
        <w:t>,</w:t>
      </w:r>
      <w:r w:rsidR="00FA1829" w:rsidRPr="006E711F">
        <w:rPr>
          <w:rFonts w:ascii="Arial" w:hAnsi="Arial" w:cs="Arial"/>
          <w:i/>
          <w:sz w:val="28"/>
          <w:szCs w:val="28"/>
          <w:lang w:eastAsia="es-MX"/>
        </w:rPr>
        <w:t xml:space="preserve"> deberá ser congruente con los Planes Municipales de Desarrollo, apegándose a los principios de racionalidad</w:t>
      </w:r>
      <w:r w:rsidR="006E711F">
        <w:rPr>
          <w:rFonts w:ascii="Arial" w:hAnsi="Arial" w:cs="Arial"/>
          <w:i/>
          <w:sz w:val="28"/>
          <w:szCs w:val="28"/>
          <w:lang w:eastAsia="es-MX"/>
        </w:rPr>
        <w:t>,</w:t>
      </w:r>
      <w:r w:rsidR="00FA1829" w:rsidRPr="006E711F">
        <w:rPr>
          <w:rFonts w:ascii="Arial" w:hAnsi="Arial" w:cs="Arial"/>
          <w:i/>
          <w:sz w:val="28"/>
          <w:szCs w:val="28"/>
          <w:lang w:eastAsia="es-MX"/>
        </w:rPr>
        <w:t xml:space="preserve"> austeridad</w:t>
      </w:r>
      <w:r w:rsidR="006E711F">
        <w:rPr>
          <w:rFonts w:ascii="Arial" w:hAnsi="Arial" w:cs="Arial"/>
          <w:i/>
          <w:sz w:val="28"/>
          <w:szCs w:val="28"/>
          <w:lang w:eastAsia="es-MX"/>
        </w:rPr>
        <w:t>,</w:t>
      </w:r>
      <w:r w:rsidR="00FA1829">
        <w:rPr>
          <w:rFonts w:ascii="Arial" w:hAnsi="Arial" w:cs="Arial"/>
          <w:sz w:val="28"/>
          <w:szCs w:val="28"/>
          <w:lang w:eastAsia="es-MX"/>
        </w:rPr>
        <w:t xml:space="preserve"> </w:t>
      </w:r>
      <w:r w:rsidR="00FA1829" w:rsidRPr="004B2552">
        <w:rPr>
          <w:rFonts w:ascii="Arial" w:hAnsi="Arial" w:cs="Arial"/>
          <w:i/>
          <w:sz w:val="28"/>
          <w:szCs w:val="28"/>
          <w:lang w:eastAsia="es-MX"/>
        </w:rPr>
        <w:t>disciplina presupuestal</w:t>
      </w:r>
      <w:r w:rsidR="006E711F" w:rsidRPr="004B2552">
        <w:rPr>
          <w:rFonts w:ascii="Arial" w:hAnsi="Arial" w:cs="Arial"/>
          <w:i/>
          <w:sz w:val="28"/>
          <w:szCs w:val="28"/>
          <w:lang w:eastAsia="es-MX"/>
        </w:rPr>
        <w:t>,</w:t>
      </w:r>
      <w:r w:rsidR="00FA1829" w:rsidRPr="004B2552">
        <w:rPr>
          <w:rFonts w:ascii="Arial" w:hAnsi="Arial" w:cs="Arial"/>
          <w:i/>
          <w:sz w:val="28"/>
          <w:szCs w:val="28"/>
          <w:lang w:eastAsia="es-MX"/>
        </w:rPr>
        <w:t xml:space="preserve"> motivación</w:t>
      </w:r>
      <w:r w:rsidR="006E711F" w:rsidRPr="004B2552">
        <w:rPr>
          <w:rFonts w:ascii="Arial" w:hAnsi="Arial" w:cs="Arial"/>
          <w:i/>
          <w:sz w:val="28"/>
          <w:szCs w:val="28"/>
          <w:lang w:eastAsia="es-MX"/>
        </w:rPr>
        <w:t>,</w:t>
      </w:r>
      <w:r w:rsidR="00FA1829" w:rsidRPr="004B2552">
        <w:rPr>
          <w:rFonts w:ascii="Arial" w:hAnsi="Arial" w:cs="Arial"/>
          <w:i/>
          <w:sz w:val="28"/>
          <w:szCs w:val="28"/>
          <w:lang w:eastAsia="es-MX"/>
        </w:rPr>
        <w:t xml:space="preserve"> certeza</w:t>
      </w:r>
      <w:r w:rsidR="006E711F" w:rsidRPr="004B2552">
        <w:rPr>
          <w:rFonts w:ascii="Arial" w:hAnsi="Arial" w:cs="Arial"/>
          <w:i/>
          <w:sz w:val="28"/>
          <w:szCs w:val="28"/>
          <w:lang w:eastAsia="es-MX"/>
        </w:rPr>
        <w:t>,</w:t>
      </w:r>
      <w:r w:rsidR="00FA1829" w:rsidRPr="004B2552">
        <w:rPr>
          <w:rFonts w:ascii="Arial" w:hAnsi="Arial" w:cs="Arial"/>
          <w:i/>
          <w:sz w:val="28"/>
          <w:szCs w:val="28"/>
          <w:lang w:eastAsia="es-MX"/>
        </w:rPr>
        <w:t xml:space="preserve"> equidad</w:t>
      </w:r>
      <w:r w:rsidR="006E711F" w:rsidRPr="004B2552">
        <w:rPr>
          <w:rFonts w:ascii="Arial" w:hAnsi="Arial" w:cs="Arial"/>
          <w:i/>
          <w:sz w:val="28"/>
          <w:szCs w:val="28"/>
          <w:lang w:eastAsia="es-MX"/>
        </w:rPr>
        <w:t>,</w:t>
      </w:r>
      <w:r w:rsidR="00FA1829" w:rsidRPr="004B2552">
        <w:rPr>
          <w:rFonts w:ascii="Arial" w:hAnsi="Arial" w:cs="Arial"/>
          <w:i/>
          <w:sz w:val="28"/>
          <w:szCs w:val="28"/>
          <w:lang w:eastAsia="es-MX"/>
        </w:rPr>
        <w:t xml:space="preserve"> proporcionalidad y perspectiva de género</w:t>
      </w:r>
      <w:r w:rsidR="004B2552" w:rsidRPr="004B2552">
        <w:rPr>
          <w:rFonts w:ascii="Arial" w:hAnsi="Arial" w:cs="Arial"/>
          <w:i/>
          <w:sz w:val="28"/>
          <w:szCs w:val="28"/>
          <w:lang w:eastAsia="es-MX"/>
        </w:rPr>
        <w:t>.</w:t>
      </w:r>
      <w:r w:rsidR="004B2552">
        <w:rPr>
          <w:rFonts w:ascii="Arial" w:hAnsi="Arial" w:cs="Arial"/>
          <w:sz w:val="28"/>
          <w:szCs w:val="28"/>
          <w:lang w:eastAsia="es-MX"/>
        </w:rPr>
        <w:t xml:space="preserve"> Se destina P</w:t>
      </w:r>
      <w:r w:rsidR="00FA1829" w:rsidRPr="0085635B">
        <w:rPr>
          <w:rFonts w:ascii="Arial" w:hAnsi="Arial" w:cs="Arial"/>
          <w:sz w:val="28"/>
          <w:szCs w:val="28"/>
          <w:lang w:eastAsia="es-MX"/>
        </w:rPr>
        <w:t>resupuesto</w:t>
      </w:r>
      <w:r w:rsidR="004B2552">
        <w:rPr>
          <w:rFonts w:ascii="Arial" w:hAnsi="Arial" w:cs="Arial"/>
          <w:sz w:val="28"/>
          <w:szCs w:val="28"/>
          <w:lang w:eastAsia="es-MX"/>
        </w:rPr>
        <w:t>, para Obra P</w:t>
      </w:r>
      <w:r w:rsidR="00FA1829" w:rsidRPr="0085635B">
        <w:rPr>
          <w:rFonts w:ascii="Arial" w:hAnsi="Arial" w:cs="Arial"/>
          <w:sz w:val="28"/>
          <w:szCs w:val="28"/>
          <w:lang w:eastAsia="es-MX"/>
        </w:rPr>
        <w:t>úb</w:t>
      </w:r>
      <w:r w:rsidR="00FA1829">
        <w:rPr>
          <w:rFonts w:ascii="Arial" w:hAnsi="Arial" w:cs="Arial"/>
          <w:sz w:val="28"/>
          <w:szCs w:val="28"/>
          <w:lang w:eastAsia="es-MX"/>
        </w:rPr>
        <w:t>lica</w:t>
      </w:r>
      <w:r w:rsidR="004B2552">
        <w:rPr>
          <w:rFonts w:ascii="Arial" w:hAnsi="Arial" w:cs="Arial"/>
          <w:sz w:val="28"/>
          <w:szCs w:val="28"/>
          <w:lang w:eastAsia="es-MX"/>
        </w:rPr>
        <w:t>,</w:t>
      </w:r>
      <w:r w:rsidR="00FA1829">
        <w:rPr>
          <w:rFonts w:ascii="Arial" w:hAnsi="Arial" w:cs="Arial"/>
          <w:sz w:val="28"/>
          <w:szCs w:val="28"/>
          <w:lang w:eastAsia="es-MX"/>
        </w:rPr>
        <w:t xml:space="preserve"> pero</w:t>
      </w:r>
      <w:r w:rsidR="004B2552">
        <w:rPr>
          <w:rFonts w:ascii="Arial" w:hAnsi="Arial" w:cs="Arial"/>
          <w:sz w:val="28"/>
          <w:szCs w:val="28"/>
          <w:lang w:eastAsia="es-MX"/>
        </w:rPr>
        <w:t>,</w:t>
      </w:r>
      <w:r w:rsidR="00FA1829">
        <w:rPr>
          <w:rFonts w:ascii="Arial" w:hAnsi="Arial" w:cs="Arial"/>
          <w:sz w:val="28"/>
          <w:szCs w:val="28"/>
          <w:lang w:eastAsia="es-MX"/>
        </w:rPr>
        <w:t xml:space="preserve"> no se ha incluido un </w:t>
      </w:r>
      <w:r w:rsidR="004B2552">
        <w:rPr>
          <w:rFonts w:ascii="Arial" w:hAnsi="Arial" w:cs="Arial"/>
          <w:sz w:val="28"/>
          <w:szCs w:val="28"/>
          <w:lang w:eastAsia="es-MX"/>
        </w:rPr>
        <w:t>Programa de Obra P</w:t>
      </w:r>
      <w:r w:rsidR="00FA1829" w:rsidRPr="0085635B">
        <w:rPr>
          <w:rFonts w:ascii="Arial" w:hAnsi="Arial" w:cs="Arial"/>
          <w:sz w:val="28"/>
          <w:szCs w:val="28"/>
          <w:lang w:eastAsia="es-MX"/>
        </w:rPr>
        <w:t>ública</w:t>
      </w:r>
      <w:r w:rsidR="004B2552">
        <w:rPr>
          <w:rFonts w:ascii="Arial" w:hAnsi="Arial" w:cs="Arial"/>
          <w:sz w:val="28"/>
          <w:szCs w:val="28"/>
          <w:lang w:eastAsia="es-MX"/>
        </w:rPr>
        <w:t>,</w:t>
      </w:r>
      <w:r w:rsidR="00FA1829" w:rsidRPr="0085635B">
        <w:rPr>
          <w:rFonts w:ascii="Arial" w:hAnsi="Arial" w:cs="Arial"/>
          <w:sz w:val="28"/>
          <w:szCs w:val="28"/>
          <w:lang w:eastAsia="es-MX"/>
        </w:rPr>
        <w:t xml:space="preserve"> o similar que detalle</w:t>
      </w:r>
      <w:r w:rsidR="004B2552">
        <w:rPr>
          <w:rFonts w:ascii="Arial" w:hAnsi="Arial" w:cs="Arial"/>
          <w:sz w:val="28"/>
          <w:szCs w:val="28"/>
          <w:lang w:eastAsia="es-MX"/>
        </w:rPr>
        <w:t>, Proyectos de O</w:t>
      </w:r>
      <w:r w:rsidR="00FA1829" w:rsidRPr="0085635B">
        <w:rPr>
          <w:rFonts w:ascii="Arial" w:hAnsi="Arial" w:cs="Arial"/>
          <w:sz w:val="28"/>
          <w:szCs w:val="28"/>
          <w:lang w:eastAsia="es-MX"/>
        </w:rPr>
        <w:t>bra</w:t>
      </w:r>
      <w:r w:rsidR="004B2552">
        <w:rPr>
          <w:rFonts w:ascii="Arial" w:hAnsi="Arial" w:cs="Arial"/>
          <w:sz w:val="28"/>
          <w:szCs w:val="28"/>
          <w:lang w:eastAsia="es-MX"/>
        </w:rPr>
        <w:t>:</w:t>
      </w:r>
      <w:r w:rsidR="00FA1829" w:rsidRPr="0085635B">
        <w:rPr>
          <w:rFonts w:ascii="Arial" w:hAnsi="Arial" w:cs="Arial"/>
          <w:sz w:val="28"/>
          <w:szCs w:val="28"/>
          <w:lang w:eastAsia="es-MX"/>
        </w:rPr>
        <w:t xml:space="preserve"> </w:t>
      </w:r>
      <w:r w:rsidR="00FA1829">
        <w:rPr>
          <w:rFonts w:ascii="Arial" w:hAnsi="Arial" w:cs="Arial"/>
          <w:sz w:val="28"/>
          <w:szCs w:val="28"/>
          <w:lang w:eastAsia="es-MX"/>
        </w:rPr>
        <w:t>su ubicación</w:t>
      </w:r>
      <w:r w:rsidR="004B2552">
        <w:rPr>
          <w:rFonts w:ascii="Arial" w:hAnsi="Arial" w:cs="Arial"/>
          <w:sz w:val="28"/>
          <w:szCs w:val="28"/>
          <w:lang w:eastAsia="es-MX"/>
        </w:rPr>
        <w:t>,</w:t>
      </w:r>
      <w:r w:rsidR="00FA1829">
        <w:rPr>
          <w:rFonts w:ascii="Arial" w:hAnsi="Arial" w:cs="Arial"/>
          <w:sz w:val="28"/>
          <w:szCs w:val="28"/>
          <w:lang w:eastAsia="es-MX"/>
        </w:rPr>
        <w:t xml:space="preserve"> el costo por cada </w:t>
      </w:r>
      <w:r w:rsidR="00FA1829" w:rsidRPr="0085635B">
        <w:rPr>
          <w:rFonts w:ascii="Arial" w:hAnsi="Arial" w:cs="Arial"/>
          <w:sz w:val="28"/>
          <w:szCs w:val="28"/>
          <w:lang w:eastAsia="es-MX"/>
        </w:rPr>
        <w:t>una</w:t>
      </w:r>
      <w:r w:rsidR="004B2552">
        <w:rPr>
          <w:rFonts w:ascii="Arial" w:hAnsi="Arial" w:cs="Arial"/>
          <w:sz w:val="28"/>
          <w:szCs w:val="28"/>
          <w:lang w:eastAsia="es-MX"/>
        </w:rPr>
        <w:t>,</w:t>
      </w:r>
      <w:r w:rsidR="00FA1829" w:rsidRPr="0085635B">
        <w:rPr>
          <w:rFonts w:ascii="Arial" w:hAnsi="Arial" w:cs="Arial"/>
          <w:sz w:val="28"/>
          <w:szCs w:val="28"/>
          <w:lang w:eastAsia="es-MX"/>
        </w:rPr>
        <w:t xml:space="preserve"> y el número de habitantes que se verán ben</w:t>
      </w:r>
      <w:r w:rsidR="00FA1829">
        <w:rPr>
          <w:rFonts w:ascii="Arial" w:hAnsi="Arial" w:cs="Arial"/>
          <w:sz w:val="28"/>
          <w:szCs w:val="28"/>
          <w:lang w:eastAsia="es-MX"/>
        </w:rPr>
        <w:t>eficiados</w:t>
      </w:r>
      <w:r w:rsidR="004B2552">
        <w:rPr>
          <w:rFonts w:ascii="Arial" w:hAnsi="Arial" w:cs="Arial"/>
          <w:sz w:val="28"/>
          <w:szCs w:val="28"/>
          <w:lang w:eastAsia="es-MX"/>
        </w:rPr>
        <w:t>,</w:t>
      </w:r>
      <w:r w:rsidR="00FA1829">
        <w:rPr>
          <w:rFonts w:ascii="Arial" w:hAnsi="Arial" w:cs="Arial"/>
          <w:sz w:val="28"/>
          <w:szCs w:val="28"/>
          <w:lang w:eastAsia="es-MX"/>
        </w:rPr>
        <w:t xml:space="preserve"> así como la cantidad </w:t>
      </w:r>
      <w:r w:rsidR="00FA1829" w:rsidRPr="0085635B">
        <w:rPr>
          <w:rFonts w:ascii="Arial" w:hAnsi="Arial" w:cs="Arial"/>
          <w:sz w:val="28"/>
          <w:szCs w:val="28"/>
          <w:lang w:eastAsia="es-MX"/>
        </w:rPr>
        <w:t>asignada para cada caso</w:t>
      </w:r>
      <w:r w:rsidR="004B2552">
        <w:rPr>
          <w:rFonts w:ascii="Arial" w:hAnsi="Arial" w:cs="Arial"/>
          <w:sz w:val="28"/>
          <w:szCs w:val="28"/>
          <w:lang w:eastAsia="es-MX"/>
        </w:rPr>
        <w:t>. I</w:t>
      </w:r>
      <w:r w:rsidR="00FA1829" w:rsidRPr="0085635B">
        <w:rPr>
          <w:rFonts w:ascii="Arial" w:hAnsi="Arial" w:cs="Arial"/>
          <w:sz w:val="28"/>
          <w:szCs w:val="28"/>
          <w:lang w:eastAsia="es-MX"/>
        </w:rPr>
        <w:t>ncumpliendo así</w:t>
      </w:r>
      <w:r w:rsidR="004B2552">
        <w:rPr>
          <w:rFonts w:ascii="Arial" w:hAnsi="Arial" w:cs="Arial"/>
          <w:sz w:val="28"/>
          <w:szCs w:val="28"/>
          <w:lang w:eastAsia="es-MX"/>
        </w:rPr>
        <w:t>,</w:t>
      </w:r>
      <w:r w:rsidR="00FA1829" w:rsidRPr="0085635B">
        <w:rPr>
          <w:rFonts w:ascii="Arial" w:hAnsi="Arial" w:cs="Arial"/>
          <w:sz w:val="28"/>
          <w:szCs w:val="28"/>
          <w:lang w:eastAsia="es-MX"/>
        </w:rPr>
        <w:t xml:space="preserve"> con</w:t>
      </w:r>
      <w:r w:rsidR="004B2552">
        <w:rPr>
          <w:rFonts w:ascii="Arial" w:hAnsi="Arial" w:cs="Arial"/>
          <w:sz w:val="28"/>
          <w:szCs w:val="28"/>
          <w:lang w:eastAsia="es-MX"/>
        </w:rPr>
        <w:t xml:space="preserve"> lo establecido en el A</w:t>
      </w:r>
      <w:r w:rsidR="00FA1829">
        <w:rPr>
          <w:rFonts w:ascii="Arial" w:hAnsi="Arial" w:cs="Arial"/>
          <w:sz w:val="28"/>
          <w:szCs w:val="28"/>
          <w:lang w:eastAsia="es-MX"/>
        </w:rPr>
        <w:t xml:space="preserve">rtículo </w:t>
      </w:r>
      <w:r w:rsidR="00FA1829" w:rsidRPr="0085635B">
        <w:rPr>
          <w:rFonts w:ascii="Arial" w:hAnsi="Arial" w:cs="Arial"/>
          <w:sz w:val="28"/>
          <w:szCs w:val="28"/>
          <w:lang w:eastAsia="es-MX"/>
        </w:rPr>
        <w:t>2</w:t>
      </w:r>
      <w:r w:rsidR="004B2552">
        <w:rPr>
          <w:rFonts w:ascii="Arial" w:hAnsi="Arial" w:cs="Arial"/>
          <w:sz w:val="28"/>
          <w:szCs w:val="28"/>
          <w:lang w:eastAsia="es-MX"/>
        </w:rPr>
        <w:t>1</w:t>
      </w:r>
      <w:r w:rsidR="00FA1829" w:rsidRPr="0085635B">
        <w:rPr>
          <w:rFonts w:ascii="Arial" w:hAnsi="Arial" w:cs="Arial"/>
          <w:sz w:val="28"/>
          <w:szCs w:val="28"/>
          <w:lang w:eastAsia="es-MX"/>
        </w:rPr>
        <w:t>4</w:t>
      </w:r>
      <w:r w:rsidR="004B2552">
        <w:rPr>
          <w:rFonts w:ascii="Arial" w:hAnsi="Arial" w:cs="Arial"/>
          <w:sz w:val="28"/>
          <w:szCs w:val="28"/>
          <w:lang w:eastAsia="es-MX"/>
        </w:rPr>
        <w:t xml:space="preserve"> doscientos catorce,</w:t>
      </w:r>
      <w:r w:rsidR="00FA1829" w:rsidRPr="0085635B">
        <w:rPr>
          <w:rFonts w:ascii="Arial" w:hAnsi="Arial" w:cs="Arial"/>
          <w:sz w:val="28"/>
          <w:szCs w:val="28"/>
          <w:lang w:eastAsia="es-MX"/>
        </w:rPr>
        <w:t xml:space="preserve"> fracción 12</w:t>
      </w:r>
      <w:r w:rsidR="004B2552">
        <w:rPr>
          <w:rFonts w:ascii="Arial" w:hAnsi="Arial" w:cs="Arial"/>
          <w:sz w:val="28"/>
          <w:szCs w:val="28"/>
          <w:lang w:eastAsia="es-MX"/>
        </w:rPr>
        <w:t xml:space="preserve"> doce, del O</w:t>
      </w:r>
      <w:r w:rsidR="00FA1829" w:rsidRPr="0085635B">
        <w:rPr>
          <w:rFonts w:ascii="Arial" w:hAnsi="Arial" w:cs="Arial"/>
          <w:sz w:val="28"/>
          <w:szCs w:val="28"/>
          <w:lang w:eastAsia="es-MX"/>
        </w:rPr>
        <w:t>rdenamiento antes c</w:t>
      </w:r>
      <w:r w:rsidR="00FA1829">
        <w:rPr>
          <w:rFonts w:ascii="Arial" w:hAnsi="Arial" w:cs="Arial"/>
          <w:sz w:val="28"/>
          <w:szCs w:val="28"/>
          <w:lang w:eastAsia="es-MX"/>
        </w:rPr>
        <w:t>itado</w:t>
      </w:r>
      <w:r w:rsidR="004B2552">
        <w:rPr>
          <w:rFonts w:ascii="Arial" w:hAnsi="Arial" w:cs="Arial"/>
          <w:sz w:val="28"/>
          <w:szCs w:val="28"/>
          <w:lang w:eastAsia="es-MX"/>
        </w:rPr>
        <w:t>. L</w:t>
      </w:r>
      <w:r w:rsidR="00FA1829">
        <w:rPr>
          <w:rFonts w:ascii="Arial" w:hAnsi="Arial" w:cs="Arial"/>
          <w:sz w:val="28"/>
          <w:szCs w:val="28"/>
          <w:lang w:eastAsia="es-MX"/>
        </w:rPr>
        <w:t>o que</w:t>
      </w:r>
      <w:r w:rsidR="004B2552">
        <w:rPr>
          <w:rFonts w:ascii="Arial" w:hAnsi="Arial" w:cs="Arial"/>
          <w:sz w:val="28"/>
          <w:szCs w:val="28"/>
          <w:lang w:eastAsia="es-MX"/>
        </w:rPr>
        <w:t>,</w:t>
      </w:r>
      <w:r w:rsidR="00FA1829">
        <w:rPr>
          <w:rFonts w:ascii="Arial" w:hAnsi="Arial" w:cs="Arial"/>
          <w:sz w:val="28"/>
          <w:szCs w:val="28"/>
          <w:lang w:eastAsia="es-MX"/>
        </w:rPr>
        <w:t xml:space="preserve"> se traduce en que</w:t>
      </w:r>
      <w:r w:rsidR="004B2552">
        <w:rPr>
          <w:rFonts w:ascii="Arial" w:hAnsi="Arial" w:cs="Arial"/>
          <w:sz w:val="28"/>
          <w:szCs w:val="28"/>
          <w:lang w:eastAsia="es-MX"/>
        </w:rPr>
        <w:t>,</w:t>
      </w:r>
      <w:r w:rsidR="00FA1829">
        <w:rPr>
          <w:rFonts w:ascii="Arial" w:hAnsi="Arial" w:cs="Arial"/>
          <w:sz w:val="28"/>
          <w:szCs w:val="28"/>
          <w:lang w:eastAsia="es-MX"/>
        </w:rPr>
        <w:t xml:space="preserve"> </w:t>
      </w:r>
      <w:r w:rsidR="00FA1829" w:rsidRPr="0085635B">
        <w:rPr>
          <w:rFonts w:ascii="Arial" w:hAnsi="Arial" w:cs="Arial"/>
          <w:sz w:val="28"/>
          <w:szCs w:val="28"/>
          <w:lang w:eastAsia="es-MX"/>
        </w:rPr>
        <w:t>tendremos obras al vapor</w:t>
      </w:r>
      <w:r w:rsidR="004B2552">
        <w:rPr>
          <w:rFonts w:ascii="Arial" w:hAnsi="Arial" w:cs="Arial"/>
          <w:sz w:val="28"/>
          <w:szCs w:val="28"/>
          <w:lang w:eastAsia="es-MX"/>
        </w:rPr>
        <w:t>,</w:t>
      </w:r>
      <w:r w:rsidR="00FA1829" w:rsidRPr="0085635B">
        <w:rPr>
          <w:rFonts w:ascii="Arial" w:hAnsi="Arial" w:cs="Arial"/>
          <w:sz w:val="28"/>
          <w:szCs w:val="28"/>
          <w:lang w:eastAsia="es-MX"/>
        </w:rPr>
        <w:t xml:space="preserve"> obras de </w:t>
      </w:r>
      <w:r w:rsidR="00FA1829">
        <w:rPr>
          <w:rFonts w:ascii="Arial" w:hAnsi="Arial" w:cs="Arial"/>
          <w:sz w:val="28"/>
          <w:szCs w:val="28"/>
          <w:lang w:eastAsia="es-MX"/>
        </w:rPr>
        <w:t>ocurrencia</w:t>
      </w:r>
      <w:r w:rsidR="004B2552">
        <w:rPr>
          <w:rFonts w:ascii="Arial" w:hAnsi="Arial" w:cs="Arial"/>
          <w:sz w:val="28"/>
          <w:szCs w:val="28"/>
          <w:lang w:eastAsia="es-MX"/>
        </w:rPr>
        <w:t>,</w:t>
      </w:r>
      <w:r w:rsidR="00FA1829">
        <w:rPr>
          <w:rFonts w:ascii="Arial" w:hAnsi="Arial" w:cs="Arial"/>
          <w:sz w:val="28"/>
          <w:szCs w:val="28"/>
          <w:lang w:eastAsia="es-MX"/>
        </w:rPr>
        <w:t xml:space="preserve"> como el tema </w:t>
      </w:r>
      <w:r w:rsidR="00FA1829">
        <w:rPr>
          <w:rFonts w:ascii="Arial" w:hAnsi="Arial" w:cs="Arial"/>
          <w:sz w:val="28"/>
          <w:szCs w:val="28"/>
          <w:lang w:eastAsia="es-MX"/>
        </w:rPr>
        <w:lastRenderedPageBreak/>
        <w:t xml:space="preserve">de los </w:t>
      </w:r>
      <w:r w:rsidR="004B2552">
        <w:rPr>
          <w:rFonts w:ascii="Arial" w:hAnsi="Arial" w:cs="Arial"/>
          <w:sz w:val="28"/>
          <w:szCs w:val="28"/>
          <w:lang w:eastAsia="es-MX"/>
        </w:rPr>
        <w:t>K</w:t>
      </w:r>
      <w:r w:rsidR="00FA1829" w:rsidRPr="0085635B">
        <w:rPr>
          <w:rFonts w:ascii="Arial" w:hAnsi="Arial" w:cs="Arial"/>
          <w:sz w:val="28"/>
          <w:szCs w:val="28"/>
          <w:lang w:eastAsia="es-MX"/>
        </w:rPr>
        <w:t>iosquitos</w:t>
      </w:r>
      <w:r w:rsidR="004B2552">
        <w:rPr>
          <w:rFonts w:ascii="Arial" w:hAnsi="Arial" w:cs="Arial"/>
          <w:sz w:val="28"/>
          <w:szCs w:val="28"/>
          <w:lang w:eastAsia="es-MX"/>
        </w:rPr>
        <w:t>, y el Puente del J</w:t>
      </w:r>
      <w:r w:rsidR="00FA1829" w:rsidRPr="0085635B">
        <w:rPr>
          <w:rFonts w:ascii="Arial" w:hAnsi="Arial" w:cs="Arial"/>
          <w:sz w:val="28"/>
          <w:szCs w:val="28"/>
          <w:lang w:eastAsia="es-MX"/>
        </w:rPr>
        <w:t>orobado</w:t>
      </w:r>
      <w:r w:rsidR="004B2552">
        <w:rPr>
          <w:rFonts w:ascii="Arial" w:hAnsi="Arial" w:cs="Arial"/>
          <w:sz w:val="28"/>
          <w:szCs w:val="28"/>
          <w:lang w:eastAsia="es-MX"/>
        </w:rPr>
        <w:t>. Q</w:t>
      </w:r>
      <w:r w:rsidR="00FA1829" w:rsidRPr="0085635B">
        <w:rPr>
          <w:rFonts w:ascii="Arial" w:hAnsi="Arial" w:cs="Arial"/>
          <w:sz w:val="28"/>
          <w:szCs w:val="28"/>
          <w:lang w:eastAsia="es-MX"/>
        </w:rPr>
        <w:t>ue al f</w:t>
      </w:r>
      <w:r w:rsidR="00FA1829">
        <w:rPr>
          <w:rFonts w:ascii="Arial" w:hAnsi="Arial" w:cs="Arial"/>
          <w:sz w:val="28"/>
          <w:szCs w:val="28"/>
          <w:lang w:eastAsia="es-MX"/>
        </w:rPr>
        <w:t>inal del día</w:t>
      </w:r>
      <w:r w:rsidR="004B2552">
        <w:rPr>
          <w:rFonts w:ascii="Arial" w:hAnsi="Arial" w:cs="Arial"/>
          <w:sz w:val="28"/>
          <w:szCs w:val="28"/>
          <w:lang w:eastAsia="es-MX"/>
        </w:rPr>
        <w:t>, los C</w:t>
      </w:r>
      <w:r w:rsidR="00FA1829">
        <w:rPr>
          <w:rFonts w:ascii="Arial" w:hAnsi="Arial" w:cs="Arial"/>
          <w:sz w:val="28"/>
          <w:szCs w:val="28"/>
          <w:lang w:eastAsia="es-MX"/>
        </w:rPr>
        <w:t>iudadanos</w:t>
      </w:r>
      <w:r w:rsidR="004B2552">
        <w:rPr>
          <w:rFonts w:ascii="Arial" w:hAnsi="Arial" w:cs="Arial"/>
          <w:sz w:val="28"/>
          <w:szCs w:val="28"/>
          <w:lang w:eastAsia="es-MX"/>
        </w:rPr>
        <w:t>,</w:t>
      </w:r>
      <w:r w:rsidR="00FA1829">
        <w:rPr>
          <w:rFonts w:ascii="Arial" w:hAnsi="Arial" w:cs="Arial"/>
          <w:sz w:val="28"/>
          <w:szCs w:val="28"/>
          <w:lang w:eastAsia="es-MX"/>
        </w:rPr>
        <w:t xml:space="preserve"> no </w:t>
      </w:r>
      <w:r w:rsidR="00FA1829" w:rsidRPr="0085635B">
        <w:rPr>
          <w:rFonts w:ascii="Arial" w:hAnsi="Arial" w:cs="Arial"/>
          <w:sz w:val="28"/>
          <w:szCs w:val="28"/>
          <w:lang w:eastAsia="es-MX"/>
        </w:rPr>
        <w:t>terminan por avalar</w:t>
      </w:r>
      <w:r w:rsidR="004B2552">
        <w:rPr>
          <w:rFonts w:ascii="Arial" w:hAnsi="Arial" w:cs="Arial"/>
          <w:sz w:val="28"/>
          <w:szCs w:val="28"/>
          <w:lang w:eastAsia="es-MX"/>
        </w:rPr>
        <w:t>.</w:t>
      </w:r>
      <w:r w:rsidR="00FA1829" w:rsidRPr="0085635B">
        <w:rPr>
          <w:rFonts w:ascii="Arial" w:hAnsi="Arial" w:cs="Arial"/>
          <w:sz w:val="28"/>
          <w:szCs w:val="28"/>
          <w:lang w:eastAsia="es-MX"/>
        </w:rPr>
        <w:t xml:space="preserve"> </w:t>
      </w:r>
      <w:r w:rsidR="004B2552">
        <w:rPr>
          <w:rFonts w:ascii="Arial" w:hAnsi="Arial" w:cs="Arial"/>
          <w:sz w:val="28"/>
          <w:szCs w:val="28"/>
          <w:lang w:eastAsia="es-MX"/>
        </w:rPr>
        <w:t>R</w:t>
      </w:r>
      <w:r w:rsidR="00FA1829">
        <w:rPr>
          <w:rFonts w:ascii="Arial" w:hAnsi="Arial" w:cs="Arial"/>
          <w:sz w:val="28"/>
          <w:szCs w:val="28"/>
          <w:lang w:eastAsia="es-MX"/>
        </w:rPr>
        <w:t>ecursos hay</w:t>
      </w:r>
      <w:r w:rsidR="004B2552">
        <w:rPr>
          <w:rFonts w:ascii="Arial" w:hAnsi="Arial" w:cs="Arial"/>
          <w:sz w:val="28"/>
          <w:szCs w:val="28"/>
          <w:lang w:eastAsia="es-MX"/>
        </w:rPr>
        <w:t>,</w:t>
      </w:r>
      <w:r w:rsidR="00FA1829">
        <w:rPr>
          <w:rFonts w:ascii="Arial" w:hAnsi="Arial" w:cs="Arial"/>
          <w:sz w:val="28"/>
          <w:szCs w:val="28"/>
          <w:lang w:eastAsia="es-MX"/>
        </w:rPr>
        <w:t xml:space="preserve"> y hemos visto que</w:t>
      </w:r>
      <w:r w:rsidR="004B2552">
        <w:rPr>
          <w:rFonts w:ascii="Arial" w:hAnsi="Arial" w:cs="Arial"/>
          <w:sz w:val="28"/>
          <w:szCs w:val="28"/>
          <w:lang w:eastAsia="es-MX"/>
        </w:rPr>
        <w:t>,</w:t>
      </w:r>
      <w:r w:rsidR="00FA1829">
        <w:rPr>
          <w:rFonts w:ascii="Arial" w:hAnsi="Arial" w:cs="Arial"/>
          <w:sz w:val="28"/>
          <w:szCs w:val="28"/>
          <w:lang w:eastAsia="es-MX"/>
        </w:rPr>
        <w:t xml:space="preserve"> </w:t>
      </w:r>
      <w:r w:rsidR="00FA1829" w:rsidRPr="0085635B">
        <w:rPr>
          <w:rFonts w:ascii="Arial" w:hAnsi="Arial" w:cs="Arial"/>
          <w:sz w:val="28"/>
          <w:szCs w:val="28"/>
          <w:lang w:eastAsia="es-MX"/>
        </w:rPr>
        <w:t>sobran para los caprichos preside</w:t>
      </w:r>
      <w:r w:rsidR="00FA1829">
        <w:rPr>
          <w:rFonts w:ascii="Arial" w:hAnsi="Arial" w:cs="Arial"/>
          <w:sz w:val="28"/>
          <w:szCs w:val="28"/>
          <w:lang w:eastAsia="es-MX"/>
        </w:rPr>
        <w:t>nciales</w:t>
      </w:r>
      <w:r w:rsidR="004B2552">
        <w:rPr>
          <w:rFonts w:ascii="Arial" w:hAnsi="Arial" w:cs="Arial"/>
          <w:sz w:val="28"/>
          <w:szCs w:val="28"/>
          <w:lang w:eastAsia="es-MX"/>
        </w:rPr>
        <w:t>,</w:t>
      </w:r>
      <w:r w:rsidR="00FA1829">
        <w:rPr>
          <w:rFonts w:ascii="Arial" w:hAnsi="Arial" w:cs="Arial"/>
          <w:sz w:val="28"/>
          <w:szCs w:val="28"/>
          <w:lang w:eastAsia="es-MX"/>
        </w:rPr>
        <w:t xml:space="preserve"> con programas y apoyos</w:t>
      </w:r>
      <w:r w:rsidR="004B2552">
        <w:rPr>
          <w:rFonts w:ascii="Arial" w:hAnsi="Arial" w:cs="Arial"/>
          <w:sz w:val="28"/>
          <w:szCs w:val="28"/>
          <w:lang w:eastAsia="es-MX"/>
        </w:rPr>
        <w:t>,</w:t>
      </w:r>
      <w:r w:rsidR="00FA1829">
        <w:rPr>
          <w:rFonts w:ascii="Arial" w:hAnsi="Arial" w:cs="Arial"/>
          <w:sz w:val="28"/>
          <w:szCs w:val="28"/>
          <w:lang w:eastAsia="es-MX"/>
        </w:rPr>
        <w:t xml:space="preserve"> </w:t>
      </w:r>
      <w:r w:rsidR="00FA1829" w:rsidRPr="0085635B">
        <w:rPr>
          <w:rFonts w:ascii="Arial" w:hAnsi="Arial" w:cs="Arial"/>
          <w:sz w:val="28"/>
          <w:szCs w:val="28"/>
          <w:lang w:eastAsia="es-MX"/>
        </w:rPr>
        <w:t>sin reglas de oper</w:t>
      </w:r>
      <w:r w:rsidR="004B2552">
        <w:rPr>
          <w:rFonts w:ascii="Arial" w:hAnsi="Arial" w:cs="Arial"/>
          <w:sz w:val="28"/>
          <w:szCs w:val="28"/>
          <w:lang w:eastAsia="es-MX"/>
        </w:rPr>
        <w:t>ación, como el $1´000,000.00 (Un millón de pesos 00/100 m.n.)</w:t>
      </w:r>
      <w:r w:rsidR="00FA1829" w:rsidRPr="0085635B">
        <w:rPr>
          <w:rFonts w:ascii="Arial" w:hAnsi="Arial" w:cs="Arial"/>
          <w:sz w:val="28"/>
          <w:szCs w:val="28"/>
          <w:lang w:eastAsia="es-MX"/>
        </w:rPr>
        <w:t xml:space="preserve"> que </w:t>
      </w:r>
      <w:r w:rsidR="00FA1829">
        <w:rPr>
          <w:rFonts w:ascii="Arial" w:hAnsi="Arial" w:cs="Arial"/>
          <w:sz w:val="28"/>
          <w:szCs w:val="28"/>
          <w:lang w:eastAsia="es-MX"/>
        </w:rPr>
        <w:t>se darán</w:t>
      </w:r>
      <w:r w:rsidR="004B2552">
        <w:rPr>
          <w:rFonts w:ascii="Arial" w:hAnsi="Arial" w:cs="Arial"/>
          <w:sz w:val="28"/>
          <w:szCs w:val="28"/>
          <w:lang w:eastAsia="es-MX"/>
        </w:rPr>
        <w:t>,</w:t>
      </w:r>
      <w:r w:rsidR="00FA1829">
        <w:rPr>
          <w:rFonts w:ascii="Arial" w:hAnsi="Arial" w:cs="Arial"/>
          <w:sz w:val="28"/>
          <w:szCs w:val="28"/>
          <w:lang w:eastAsia="es-MX"/>
        </w:rPr>
        <w:t xml:space="preserve"> a un torneo de fútbol</w:t>
      </w:r>
      <w:r w:rsidR="004B2552">
        <w:rPr>
          <w:rFonts w:ascii="Arial" w:hAnsi="Arial" w:cs="Arial"/>
          <w:sz w:val="28"/>
          <w:szCs w:val="28"/>
          <w:lang w:eastAsia="es-MX"/>
        </w:rPr>
        <w:t>,</w:t>
      </w:r>
      <w:r w:rsidR="00FA1829">
        <w:rPr>
          <w:rFonts w:ascii="Arial" w:hAnsi="Arial" w:cs="Arial"/>
          <w:sz w:val="28"/>
          <w:szCs w:val="28"/>
          <w:lang w:eastAsia="es-MX"/>
        </w:rPr>
        <w:t xml:space="preserve"> </w:t>
      </w:r>
      <w:r w:rsidR="004B2552">
        <w:rPr>
          <w:rFonts w:ascii="Arial" w:hAnsi="Arial" w:cs="Arial"/>
          <w:sz w:val="28"/>
          <w:szCs w:val="28"/>
          <w:lang w:eastAsia="es-MX"/>
        </w:rPr>
        <w:t>en C</w:t>
      </w:r>
      <w:r w:rsidR="00FA1829" w:rsidRPr="0085635B">
        <w:rPr>
          <w:rFonts w:ascii="Arial" w:hAnsi="Arial" w:cs="Arial"/>
          <w:sz w:val="28"/>
          <w:szCs w:val="28"/>
          <w:lang w:eastAsia="es-MX"/>
        </w:rPr>
        <w:t>olonias</w:t>
      </w:r>
      <w:r w:rsidR="004B2552">
        <w:rPr>
          <w:rFonts w:ascii="Arial" w:hAnsi="Arial" w:cs="Arial"/>
          <w:sz w:val="28"/>
          <w:szCs w:val="28"/>
          <w:lang w:eastAsia="es-MX"/>
        </w:rPr>
        <w:t>,</w:t>
      </w:r>
      <w:r w:rsidR="00FA1829" w:rsidRPr="0085635B">
        <w:rPr>
          <w:rFonts w:ascii="Arial" w:hAnsi="Arial" w:cs="Arial"/>
          <w:sz w:val="28"/>
          <w:szCs w:val="28"/>
          <w:lang w:eastAsia="es-MX"/>
        </w:rPr>
        <w:t xml:space="preserve"> con programas que</w:t>
      </w:r>
      <w:r w:rsidR="004B2552">
        <w:rPr>
          <w:rFonts w:ascii="Arial" w:hAnsi="Arial" w:cs="Arial"/>
          <w:sz w:val="28"/>
          <w:szCs w:val="28"/>
          <w:lang w:eastAsia="es-MX"/>
        </w:rPr>
        <w:t>, se</w:t>
      </w:r>
      <w:r w:rsidR="00FA1829" w:rsidRPr="0085635B">
        <w:rPr>
          <w:rFonts w:ascii="Arial" w:hAnsi="Arial" w:cs="Arial"/>
          <w:sz w:val="28"/>
          <w:szCs w:val="28"/>
          <w:lang w:eastAsia="es-MX"/>
        </w:rPr>
        <w:t xml:space="preserve"> otorgan</w:t>
      </w:r>
      <w:r w:rsidR="004B2552">
        <w:rPr>
          <w:rFonts w:ascii="Arial" w:hAnsi="Arial" w:cs="Arial"/>
          <w:sz w:val="28"/>
          <w:szCs w:val="28"/>
          <w:lang w:eastAsia="es-MX"/>
        </w:rPr>
        <w:t xml:space="preserve"> a</w:t>
      </w:r>
      <w:r w:rsidR="00FA1829">
        <w:rPr>
          <w:rFonts w:ascii="Arial" w:hAnsi="Arial" w:cs="Arial"/>
          <w:sz w:val="28"/>
          <w:szCs w:val="28"/>
          <w:lang w:eastAsia="es-MX"/>
        </w:rPr>
        <w:t xml:space="preserve"> discreción</w:t>
      </w:r>
      <w:r w:rsidR="004B2552">
        <w:rPr>
          <w:rFonts w:ascii="Arial" w:hAnsi="Arial" w:cs="Arial"/>
          <w:sz w:val="28"/>
          <w:szCs w:val="28"/>
          <w:lang w:eastAsia="es-MX"/>
        </w:rPr>
        <w:t>,</w:t>
      </w:r>
      <w:r w:rsidR="00FA1829">
        <w:rPr>
          <w:rFonts w:ascii="Arial" w:hAnsi="Arial" w:cs="Arial"/>
          <w:sz w:val="28"/>
          <w:szCs w:val="28"/>
          <w:lang w:eastAsia="es-MX"/>
        </w:rPr>
        <w:t xml:space="preserve"> y sin las reglas </w:t>
      </w:r>
      <w:r w:rsidR="00FA1829" w:rsidRPr="0085635B">
        <w:rPr>
          <w:rFonts w:ascii="Arial" w:hAnsi="Arial" w:cs="Arial"/>
          <w:sz w:val="28"/>
          <w:szCs w:val="28"/>
          <w:lang w:eastAsia="es-MX"/>
        </w:rPr>
        <w:t>correspondientes</w:t>
      </w:r>
      <w:r w:rsidR="004B2552">
        <w:rPr>
          <w:rFonts w:ascii="Arial" w:hAnsi="Arial" w:cs="Arial"/>
          <w:sz w:val="28"/>
          <w:szCs w:val="28"/>
          <w:lang w:eastAsia="es-MX"/>
        </w:rPr>
        <w:t>.</w:t>
      </w:r>
      <w:r w:rsidR="00FA1829" w:rsidRPr="0085635B">
        <w:rPr>
          <w:rFonts w:ascii="Arial" w:hAnsi="Arial" w:cs="Arial"/>
          <w:sz w:val="28"/>
          <w:szCs w:val="28"/>
          <w:lang w:eastAsia="es-MX"/>
        </w:rPr>
        <w:t xml:space="preserve"> </w:t>
      </w:r>
      <w:r w:rsidR="004B2552">
        <w:rPr>
          <w:rFonts w:ascii="Arial" w:hAnsi="Arial" w:cs="Arial"/>
          <w:sz w:val="28"/>
          <w:szCs w:val="28"/>
          <w:lang w:eastAsia="es-MX"/>
        </w:rPr>
        <w:t>S</w:t>
      </w:r>
      <w:r w:rsidR="00FA1829" w:rsidRPr="0085635B">
        <w:rPr>
          <w:rFonts w:ascii="Arial" w:hAnsi="Arial" w:cs="Arial"/>
          <w:sz w:val="28"/>
          <w:szCs w:val="28"/>
          <w:lang w:eastAsia="es-MX"/>
        </w:rPr>
        <w:t>e está olvidando a los comerc</w:t>
      </w:r>
      <w:r w:rsidR="004B2552">
        <w:rPr>
          <w:rFonts w:ascii="Arial" w:hAnsi="Arial" w:cs="Arial"/>
          <w:sz w:val="28"/>
          <w:szCs w:val="28"/>
          <w:lang w:eastAsia="es-MX"/>
        </w:rPr>
        <w:t>iantes de nuestro M</w:t>
      </w:r>
      <w:r w:rsidR="00FA1829">
        <w:rPr>
          <w:rFonts w:ascii="Arial" w:hAnsi="Arial" w:cs="Arial"/>
          <w:sz w:val="28"/>
          <w:szCs w:val="28"/>
          <w:lang w:eastAsia="es-MX"/>
        </w:rPr>
        <w:t>unicipio</w:t>
      </w:r>
      <w:r w:rsidR="00BD1090">
        <w:rPr>
          <w:rFonts w:ascii="Arial" w:hAnsi="Arial" w:cs="Arial"/>
          <w:sz w:val="28"/>
          <w:szCs w:val="28"/>
          <w:lang w:eastAsia="es-MX"/>
        </w:rPr>
        <w:t>,</w:t>
      </w:r>
      <w:r w:rsidR="00FA1829">
        <w:rPr>
          <w:rFonts w:ascii="Arial" w:hAnsi="Arial" w:cs="Arial"/>
          <w:sz w:val="28"/>
          <w:szCs w:val="28"/>
          <w:lang w:eastAsia="es-MX"/>
        </w:rPr>
        <w:t xml:space="preserve"> la </w:t>
      </w:r>
      <w:r w:rsidR="00BD1090">
        <w:rPr>
          <w:rFonts w:ascii="Arial" w:hAnsi="Arial" w:cs="Arial"/>
          <w:sz w:val="28"/>
          <w:szCs w:val="28"/>
          <w:lang w:eastAsia="es-MX"/>
        </w:rPr>
        <w:t>Jefatura de Desarrollo E</w:t>
      </w:r>
      <w:r w:rsidR="00FA1829" w:rsidRPr="0085635B">
        <w:rPr>
          <w:rFonts w:ascii="Arial" w:hAnsi="Arial" w:cs="Arial"/>
          <w:sz w:val="28"/>
          <w:szCs w:val="28"/>
          <w:lang w:eastAsia="es-MX"/>
        </w:rPr>
        <w:t>conómico</w:t>
      </w:r>
      <w:r w:rsidR="00BD1090">
        <w:rPr>
          <w:rFonts w:ascii="Arial" w:hAnsi="Arial" w:cs="Arial"/>
          <w:sz w:val="28"/>
          <w:szCs w:val="28"/>
          <w:lang w:eastAsia="es-MX"/>
        </w:rPr>
        <w:t>,</w:t>
      </w:r>
      <w:r w:rsidR="00FA1829" w:rsidRPr="0085635B">
        <w:rPr>
          <w:rFonts w:ascii="Arial" w:hAnsi="Arial" w:cs="Arial"/>
          <w:sz w:val="28"/>
          <w:szCs w:val="28"/>
          <w:lang w:eastAsia="es-MX"/>
        </w:rPr>
        <w:t xml:space="preserve"> no solamente no se le aumentó</w:t>
      </w:r>
      <w:r w:rsidR="00BD1090">
        <w:rPr>
          <w:rFonts w:ascii="Arial" w:hAnsi="Arial" w:cs="Arial"/>
          <w:sz w:val="28"/>
          <w:szCs w:val="28"/>
          <w:lang w:eastAsia="es-MX"/>
        </w:rPr>
        <w:t>,</w:t>
      </w:r>
      <w:r w:rsidR="00FA1829" w:rsidRPr="0085635B">
        <w:rPr>
          <w:rFonts w:ascii="Arial" w:hAnsi="Arial" w:cs="Arial"/>
          <w:sz w:val="28"/>
          <w:szCs w:val="28"/>
          <w:lang w:eastAsia="es-MX"/>
        </w:rPr>
        <w:t xml:space="preserve"> sino que se </w:t>
      </w:r>
      <w:r w:rsidR="00FA1829">
        <w:rPr>
          <w:rFonts w:ascii="Arial" w:hAnsi="Arial" w:cs="Arial"/>
          <w:sz w:val="28"/>
          <w:szCs w:val="28"/>
          <w:lang w:eastAsia="es-MX"/>
        </w:rPr>
        <w:t xml:space="preserve">le está dando casi </w:t>
      </w:r>
      <w:r w:rsidR="00BD1090">
        <w:rPr>
          <w:rFonts w:ascii="Arial" w:hAnsi="Arial" w:cs="Arial"/>
          <w:sz w:val="28"/>
          <w:szCs w:val="28"/>
          <w:lang w:eastAsia="es-MX"/>
        </w:rPr>
        <w:t>$</w:t>
      </w:r>
      <w:r w:rsidR="00FA1829">
        <w:rPr>
          <w:rFonts w:ascii="Arial" w:hAnsi="Arial" w:cs="Arial"/>
          <w:sz w:val="28"/>
          <w:szCs w:val="28"/>
          <w:lang w:eastAsia="es-MX"/>
        </w:rPr>
        <w:t>78</w:t>
      </w:r>
      <w:r w:rsidR="00BD1090">
        <w:rPr>
          <w:rFonts w:ascii="Arial" w:hAnsi="Arial" w:cs="Arial"/>
          <w:sz w:val="28"/>
          <w:szCs w:val="28"/>
          <w:lang w:eastAsia="es-MX"/>
        </w:rPr>
        <w:t>,</w:t>
      </w:r>
      <w:r w:rsidR="00FA1829">
        <w:rPr>
          <w:rFonts w:ascii="Arial" w:hAnsi="Arial" w:cs="Arial"/>
          <w:sz w:val="28"/>
          <w:szCs w:val="28"/>
          <w:lang w:eastAsia="es-MX"/>
        </w:rPr>
        <w:t xml:space="preserve">000 </w:t>
      </w:r>
      <w:r w:rsidR="00BD1090">
        <w:rPr>
          <w:rFonts w:ascii="Arial" w:hAnsi="Arial" w:cs="Arial"/>
          <w:sz w:val="28"/>
          <w:szCs w:val="28"/>
          <w:lang w:eastAsia="es-MX"/>
        </w:rPr>
        <w:t xml:space="preserve">(Setenta y ocho mil, </w:t>
      </w:r>
      <w:r w:rsidR="00FA1829">
        <w:rPr>
          <w:rFonts w:ascii="Arial" w:hAnsi="Arial" w:cs="Arial"/>
          <w:sz w:val="28"/>
          <w:szCs w:val="28"/>
          <w:lang w:eastAsia="es-MX"/>
        </w:rPr>
        <w:t>pesos</w:t>
      </w:r>
      <w:r w:rsidR="00BD1090">
        <w:rPr>
          <w:rFonts w:ascii="Arial" w:hAnsi="Arial" w:cs="Arial"/>
          <w:sz w:val="28"/>
          <w:szCs w:val="28"/>
          <w:lang w:eastAsia="es-MX"/>
        </w:rPr>
        <w:t xml:space="preserve"> 00/100 m.n.)</w:t>
      </w:r>
      <w:r w:rsidR="00FA1829">
        <w:rPr>
          <w:rFonts w:ascii="Arial" w:hAnsi="Arial" w:cs="Arial"/>
          <w:sz w:val="28"/>
          <w:szCs w:val="28"/>
          <w:lang w:eastAsia="es-MX"/>
        </w:rPr>
        <w:t xml:space="preserve"> </w:t>
      </w:r>
      <w:r w:rsidR="00FA1829" w:rsidRPr="0085635B">
        <w:rPr>
          <w:rFonts w:ascii="Arial" w:hAnsi="Arial" w:cs="Arial"/>
          <w:sz w:val="28"/>
          <w:szCs w:val="28"/>
          <w:lang w:eastAsia="es-MX"/>
        </w:rPr>
        <w:t>menos</w:t>
      </w:r>
      <w:r w:rsidR="00BD1090">
        <w:rPr>
          <w:rFonts w:ascii="Arial" w:hAnsi="Arial" w:cs="Arial"/>
          <w:sz w:val="28"/>
          <w:szCs w:val="28"/>
          <w:lang w:eastAsia="es-MX"/>
        </w:rPr>
        <w:t>. S</w:t>
      </w:r>
      <w:r w:rsidR="00FA1829" w:rsidRPr="0085635B">
        <w:rPr>
          <w:rFonts w:ascii="Arial" w:hAnsi="Arial" w:cs="Arial"/>
          <w:sz w:val="28"/>
          <w:szCs w:val="28"/>
          <w:lang w:eastAsia="es-MX"/>
        </w:rPr>
        <w:t>iendo</w:t>
      </w:r>
      <w:r w:rsidR="00BD1090">
        <w:rPr>
          <w:rFonts w:ascii="Arial" w:hAnsi="Arial" w:cs="Arial"/>
          <w:sz w:val="28"/>
          <w:szCs w:val="28"/>
          <w:lang w:eastAsia="es-MX"/>
        </w:rPr>
        <w:t>,</w:t>
      </w:r>
      <w:r w:rsidR="00FA1829" w:rsidRPr="0085635B">
        <w:rPr>
          <w:rFonts w:ascii="Arial" w:hAnsi="Arial" w:cs="Arial"/>
          <w:sz w:val="28"/>
          <w:szCs w:val="28"/>
          <w:lang w:eastAsia="es-MX"/>
        </w:rPr>
        <w:t xml:space="preserve"> una de las áreas más importantes para el desarrollo y cr</w:t>
      </w:r>
      <w:r w:rsidR="00FA1829">
        <w:rPr>
          <w:rFonts w:ascii="Arial" w:hAnsi="Arial" w:cs="Arial"/>
          <w:sz w:val="28"/>
          <w:szCs w:val="28"/>
          <w:lang w:eastAsia="es-MX"/>
        </w:rPr>
        <w:t xml:space="preserve">ecimiento económico de nuestro </w:t>
      </w:r>
      <w:r w:rsidR="00BD1090">
        <w:rPr>
          <w:rFonts w:ascii="Arial" w:hAnsi="Arial" w:cs="Arial"/>
          <w:sz w:val="28"/>
          <w:szCs w:val="28"/>
          <w:lang w:eastAsia="es-MX"/>
        </w:rPr>
        <w:t>M</w:t>
      </w:r>
      <w:r w:rsidR="00FA1829" w:rsidRPr="0085635B">
        <w:rPr>
          <w:rFonts w:ascii="Arial" w:hAnsi="Arial" w:cs="Arial"/>
          <w:sz w:val="28"/>
          <w:szCs w:val="28"/>
          <w:lang w:eastAsia="es-MX"/>
        </w:rPr>
        <w:t>unicipio</w:t>
      </w:r>
      <w:r w:rsidR="00BD1090">
        <w:rPr>
          <w:rFonts w:ascii="Arial" w:hAnsi="Arial" w:cs="Arial"/>
          <w:sz w:val="28"/>
          <w:szCs w:val="28"/>
          <w:lang w:eastAsia="es-MX"/>
        </w:rPr>
        <w:t>. E</w:t>
      </w:r>
      <w:r w:rsidR="00FA1829" w:rsidRPr="0085635B">
        <w:rPr>
          <w:rFonts w:ascii="Arial" w:hAnsi="Arial" w:cs="Arial"/>
          <w:sz w:val="28"/>
          <w:szCs w:val="28"/>
          <w:lang w:eastAsia="es-MX"/>
        </w:rPr>
        <w:t>s import</w:t>
      </w:r>
      <w:r w:rsidR="00BD1090">
        <w:rPr>
          <w:rFonts w:ascii="Arial" w:hAnsi="Arial" w:cs="Arial"/>
          <w:sz w:val="28"/>
          <w:szCs w:val="28"/>
          <w:lang w:eastAsia="es-MX"/>
        </w:rPr>
        <w:t>ante traer inversión a nuestro M</w:t>
      </w:r>
      <w:r w:rsidR="00FA1829" w:rsidRPr="0085635B">
        <w:rPr>
          <w:rFonts w:ascii="Arial" w:hAnsi="Arial" w:cs="Arial"/>
          <w:sz w:val="28"/>
          <w:szCs w:val="28"/>
          <w:lang w:eastAsia="es-MX"/>
        </w:rPr>
        <w:t xml:space="preserve">unicipio de </w:t>
      </w:r>
      <w:r w:rsidR="00BD1090">
        <w:rPr>
          <w:rFonts w:ascii="Arial" w:hAnsi="Arial" w:cs="Arial"/>
          <w:sz w:val="28"/>
          <w:szCs w:val="28"/>
          <w:lang w:eastAsia="es-MX"/>
        </w:rPr>
        <w:t>T</w:t>
      </w:r>
      <w:r w:rsidR="00FA1829" w:rsidRPr="0085635B">
        <w:rPr>
          <w:rFonts w:ascii="Arial" w:hAnsi="Arial" w:cs="Arial"/>
          <w:sz w:val="28"/>
          <w:szCs w:val="28"/>
          <w:lang w:eastAsia="es-MX"/>
        </w:rPr>
        <w:t>ransnacionales</w:t>
      </w:r>
      <w:r w:rsidR="00BD1090">
        <w:rPr>
          <w:rFonts w:ascii="Arial" w:hAnsi="Arial" w:cs="Arial"/>
          <w:sz w:val="28"/>
          <w:szCs w:val="28"/>
          <w:lang w:eastAsia="es-MX"/>
        </w:rPr>
        <w:t>,</w:t>
      </w:r>
      <w:r w:rsidR="00FA1829" w:rsidRPr="0085635B">
        <w:rPr>
          <w:rFonts w:ascii="Arial" w:hAnsi="Arial" w:cs="Arial"/>
          <w:sz w:val="28"/>
          <w:szCs w:val="28"/>
          <w:lang w:eastAsia="es-MX"/>
        </w:rPr>
        <w:t xml:space="preserve"> pero</w:t>
      </w:r>
      <w:r w:rsidR="00BD1090">
        <w:rPr>
          <w:rFonts w:ascii="Arial" w:hAnsi="Arial" w:cs="Arial"/>
          <w:sz w:val="28"/>
          <w:szCs w:val="28"/>
          <w:lang w:eastAsia="es-MX"/>
        </w:rPr>
        <w:t>,</w:t>
      </w:r>
      <w:r w:rsidR="00FA1829" w:rsidRPr="0085635B">
        <w:rPr>
          <w:rFonts w:ascii="Arial" w:hAnsi="Arial" w:cs="Arial"/>
          <w:sz w:val="28"/>
          <w:szCs w:val="28"/>
          <w:lang w:eastAsia="es-MX"/>
        </w:rPr>
        <w:t xml:space="preserve"> es m</w:t>
      </w:r>
      <w:r w:rsidR="00FA1829">
        <w:rPr>
          <w:rFonts w:ascii="Arial" w:hAnsi="Arial" w:cs="Arial"/>
          <w:sz w:val="28"/>
          <w:szCs w:val="28"/>
          <w:lang w:eastAsia="es-MX"/>
        </w:rPr>
        <w:t>á</w:t>
      </w:r>
      <w:r w:rsidR="00BD1090">
        <w:rPr>
          <w:rFonts w:ascii="Arial" w:hAnsi="Arial" w:cs="Arial"/>
          <w:sz w:val="28"/>
          <w:szCs w:val="28"/>
          <w:lang w:eastAsia="es-MX"/>
        </w:rPr>
        <w:t>s importante dar impulso a las Pequeñas y M</w:t>
      </w:r>
      <w:r w:rsidR="00FA1829">
        <w:rPr>
          <w:rFonts w:ascii="Arial" w:hAnsi="Arial" w:cs="Arial"/>
          <w:sz w:val="28"/>
          <w:szCs w:val="28"/>
          <w:lang w:eastAsia="es-MX"/>
        </w:rPr>
        <w:t xml:space="preserve">edianas </w:t>
      </w:r>
      <w:r w:rsidR="00BD1090">
        <w:rPr>
          <w:rFonts w:ascii="Arial" w:hAnsi="Arial" w:cs="Arial"/>
          <w:sz w:val="28"/>
          <w:szCs w:val="28"/>
          <w:lang w:eastAsia="es-MX"/>
        </w:rPr>
        <w:t>E</w:t>
      </w:r>
      <w:r w:rsidR="00FA1829" w:rsidRPr="0085635B">
        <w:rPr>
          <w:rFonts w:ascii="Arial" w:hAnsi="Arial" w:cs="Arial"/>
          <w:sz w:val="28"/>
          <w:szCs w:val="28"/>
          <w:lang w:eastAsia="es-MX"/>
        </w:rPr>
        <w:t>mpresas</w:t>
      </w:r>
      <w:r w:rsidR="00BD1090">
        <w:rPr>
          <w:rFonts w:ascii="Arial" w:hAnsi="Arial" w:cs="Arial"/>
          <w:sz w:val="28"/>
          <w:szCs w:val="28"/>
          <w:lang w:eastAsia="es-MX"/>
        </w:rPr>
        <w:t>,</w:t>
      </w:r>
      <w:r w:rsidR="00FA1829" w:rsidRPr="0085635B">
        <w:rPr>
          <w:rFonts w:ascii="Arial" w:hAnsi="Arial" w:cs="Arial"/>
          <w:sz w:val="28"/>
          <w:szCs w:val="28"/>
          <w:lang w:eastAsia="es-MX"/>
        </w:rPr>
        <w:t xml:space="preserve"> que</w:t>
      </w:r>
      <w:r w:rsidR="00BD1090">
        <w:rPr>
          <w:rFonts w:ascii="Arial" w:hAnsi="Arial" w:cs="Arial"/>
          <w:sz w:val="28"/>
          <w:szCs w:val="28"/>
          <w:lang w:eastAsia="es-MX"/>
        </w:rPr>
        <w:t>,</w:t>
      </w:r>
      <w:r w:rsidR="00FA1829" w:rsidRPr="0085635B">
        <w:rPr>
          <w:rFonts w:ascii="Arial" w:hAnsi="Arial" w:cs="Arial"/>
          <w:sz w:val="28"/>
          <w:szCs w:val="28"/>
          <w:lang w:eastAsia="es-MX"/>
        </w:rPr>
        <w:t xml:space="preserve"> por años</w:t>
      </w:r>
      <w:r w:rsidR="00BD1090">
        <w:rPr>
          <w:rFonts w:ascii="Arial" w:hAnsi="Arial" w:cs="Arial"/>
          <w:sz w:val="28"/>
          <w:szCs w:val="28"/>
          <w:lang w:eastAsia="es-MX"/>
        </w:rPr>
        <w:t>,</w:t>
      </w:r>
      <w:r w:rsidR="00FA1829" w:rsidRPr="0085635B">
        <w:rPr>
          <w:rFonts w:ascii="Arial" w:hAnsi="Arial" w:cs="Arial"/>
          <w:sz w:val="28"/>
          <w:szCs w:val="28"/>
          <w:lang w:eastAsia="es-MX"/>
        </w:rPr>
        <w:t xml:space="preserve"> han impulsado el crecimi</w:t>
      </w:r>
      <w:r w:rsidR="00BD1090">
        <w:rPr>
          <w:rFonts w:ascii="Arial" w:hAnsi="Arial" w:cs="Arial"/>
          <w:sz w:val="28"/>
          <w:szCs w:val="28"/>
          <w:lang w:eastAsia="es-MX"/>
        </w:rPr>
        <w:t>ento en Zapotlán el G</w:t>
      </w:r>
      <w:r w:rsidR="00FA1829">
        <w:rPr>
          <w:rFonts w:ascii="Arial" w:hAnsi="Arial" w:cs="Arial"/>
          <w:sz w:val="28"/>
          <w:szCs w:val="28"/>
          <w:lang w:eastAsia="es-MX"/>
        </w:rPr>
        <w:t>rande</w:t>
      </w:r>
      <w:r w:rsidR="00BD1090">
        <w:rPr>
          <w:rFonts w:ascii="Arial" w:hAnsi="Arial" w:cs="Arial"/>
          <w:sz w:val="28"/>
          <w:szCs w:val="28"/>
          <w:lang w:eastAsia="es-MX"/>
        </w:rPr>
        <w:t>. P</w:t>
      </w:r>
      <w:r w:rsidR="00FA1829">
        <w:rPr>
          <w:rFonts w:ascii="Arial" w:hAnsi="Arial" w:cs="Arial"/>
          <w:sz w:val="28"/>
          <w:szCs w:val="28"/>
          <w:lang w:eastAsia="es-MX"/>
        </w:rPr>
        <w:t xml:space="preserve">or </w:t>
      </w:r>
      <w:r w:rsidR="00FA1829" w:rsidRPr="0085635B">
        <w:rPr>
          <w:rFonts w:ascii="Arial" w:hAnsi="Arial" w:cs="Arial"/>
          <w:sz w:val="28"/>
          <w:szCs w:val="28"/>
          <w:lang w:eastAsia="es-MX"/>
        </w:rPr>
        <w:t>ejemplo</w:t>
      </w:r>
      <w:r w:rsidR="00BD1090">
        <w:rPr>
          <w:rFonts w:ascii="Arial" w:hAnsi="Arial" w:cs="Arial"/>
          <w:sz w:val="28"/>
          <w:szCs w:val="28"/>
          <w:lang w:eastAsia="es-MX"/>
        </w:rPr>
        <w:t>, las A</w:t>
      </w:r>
      <w:r w:rsidR="00FA1829" w:rsidRPr="0085635B">
        <w:rPr>
          <w:rFonts w:ascii="Arial" w:hAnsi="Arial" w:cs="Arial"/>
          <w:sz w:val="28"/>
          <w:szCs w:val="28"/>
          <w:lang w:eastAsia="es-MX"/>
        </w:rPr>
        <w:t>barroteras</w:t>
      </w:r>
      <w:r w:rsidR="00BD1090">
        <w:rPr>
          <w:rFonts w:ascii="Arial" w:hAnsi="Arial" w:cs="Arial"/>
          <w:sz w:val="28"/>
          <w:szCs w:val="28"/>
          <w:lang w:eastAsia="es-MX"/>
        </w:rPr>
        <w:t>,</w:t>
      </w:r>
      <w:r w:rsidR="00FA1829" w:rsidRPr="0085635B">
        <w:rPr>
          <w:rFonts w:ascii="Arial" w:hAnsi="Arial" w:cs="Arial"/>
          <w:sz w:val="28"/>
          <w:szCs w:val="28"/>
          <w:lang w:eastAsia="es-MX"/>
        </w:rPr>
        <w:t xml:space="preserve"> y </w:t>
      </w:r>
      <w:r w:rsidR="00BD1090">
        <w:rPr>
          <w:rFonts w:ascii="Arial" w:hAnsi="Arial" w:cs="Arial"/>
          <w:sz w:val="28"/>
          <w:szCs w:val="28"/>
          <w:lang w:eastAsia="es-MX"/>
        </w:rPr>
        <w:t>Centros C</w:t>
      </w:r>
      <w:r w:rsidR="00FA1829" w:rsidRPr="0085635B">
        <w:rPr>
          <w:rFonts w:ascii="Arial" w:hAnsi="Arial" w:cs="Arial"/>
          <w:sz w:val="28"/>
          <w:szCs w:val="28"/>
          <w:lang w:eastAsia="es-MX"/>
        </w:rPr>
        <w:t>omercia</w:t>
      </w:r>
      <w:r w:rsidR="00FA1829">
        <w:rPr>
          <w:rFonts w:ascii="Arial" w:hAnsi="Arial" w:cs="Arial"/>
          <w:sz w:val="28"/>
          <w:szCs w:val="28"/>
          <w:lang w:eastAsia="es-MX"/>
        </w:rPr>
        <w:t>les de familias</w:t>
      </w:r>
      <w:r w:rsidR="00BD1090">
        <w:rPr>
          <w:rFonts w:ascii="Arial" w:hAnsi="Arial" w:cs="Arial"/>
          <w:sz w:val="28"/>
          <w:szCs w:val="28"/>
          <w:lang w:eastAsia="es-MX"/>
        </w:rPr>
        <w:t>,</w:t>
      </w:r>
      <w:r w:rsidR="00FA1829">
        <w:rPr>
          <w:rFonts w:ascii="Arial" w:hAnsi="Arial" w:cs="Arial"/>
          <w:sz w:val="28"/>
          <w:szCs w:val="28"/>
          <w:lang w:eastAsia="es-MX"/>
        </w:rPr>
        <w:t xml:space="preserve"> que han tenido </w:t>
      </w:r>
      <w:r w:rsidR="00BD1090">
        <w:rPr>
          <w:rFonts w:ascii="Arial" w:hAnsi="Arial" w:cs="Arial"/>
          <w:sz w:val="28"/>
          <w:szCs w:val="28"/>
          <w:lang w:eastAsia="es-MX"/>
        </w:rPr>
        <w:t>aquí el desarrollo en su M</w:t>
      </w:r>
      <w:r w:rsidR="00FA1829" w:rsidRPr="0085635B">
        <w:rPr>
          <w:rFonts w:ascii="Arial" w:hAnsi="Arial" w:cs="Arial"/>
          <w:sz w:val="28"/>
          <w:szCs w:val="28"/>
          <w:lang w:eastAsia="es-MX"/>
        </w:rPr>
        <w:t>unicipio</w:t>
      </w:r>
      <w:r w:rsidR="00BD1090">
        <w:rPr>
          <w:rFonts w:ascii="Arial" w:hAnsi="Arial" w:cs="Arial"/>
          <w:sz w:val="28"/>
          <w:szCs w:val="28"/>
          <w:lang w:eastAsia="es-MX"/>
        </w:rPr>
        <w:t>.</w:t>
      </w:r>
      <w:r w:rsidR="00FA1829" w:rsidRPr="0085635B">
        <w:rPr>
          <w:rFonts w:ascii="Arial" w:hAnsi="Arial" w:cs="Arial"/>
          <w:sz w:val="28"/>
          <w:szCs w:val="28"/>
          <w:lang w:eastAsia="es-MX"/>
        </w:rPr>
        <w:t xml:space="preserve"> </w:t>
      </w:r>
      <w:r w:rsidR="00BD1090">
        <w:rPr>
          <w:rFonts w:ascii="Arial" w:hAnsi="Arial" w:cs="Arial"/>
          <w:sz w:val="28"/>
          <w:szCs w:val="28"/>
          <w:lang w:eastAsia="es-MX"/>
        </w:rPr>
        <w:t>En este Presupuesto de E</w:t>
      </w:r>
      <w:r w:rsidR="00FA1829">
        <w:rPr>
          <w:rFonts w:ascii="Arial" w:hAnsi="Arial" w:cs="Arial"/>
          <w:sz w:val="28"/>
          <w:szCs w:val="28"/>
          <w:lang w:eastAsia="es-MX"/>
        </w:rPr>
        <w:t>gresos</w:t>
      </w:r>
      <w:r w:rsidR="00BD1090">
        <w:rPr>
          <w:rFonts w:ascii="Arial" w:hAnsi="Arial" w:cs="Arial"/>
          <w:sz w:val="28"/>
          <w:szCs w:val="28"/>
          <w:lang w:eastAsia="es-MX"/>
        </w:rPr>
        <w:t>,</w:t>
      </w:r>
      <w:r w:rsidR="00FA1829">
        <w:rPr>
          <w:rFonts w:ascii="Arial" w:hAnsi="Arial" w:cs="Arial"/>
          <w:sz w:val="28"/>
          <w:szCs w:val="28"/>
          <w:lang w:eastAsia="es-MX"/>
        </w:rPr>
        <w:t xml:space="preserve"> </w:t>
      </w:r>
      <w:r w:rsidR="00FA1829" w:rsidRPr="0085635B">
        <w:rPr>
          <w:rFonts w:ascii="Arial" w:hAnsi="Arial" w:cs="Arial"/>
          <w:sz w:val="28"/>
          <w:szCs w:val="28"/>
          <w:lang w:eastAsia="es-MX"/>
        </w:rPr>
        <w:t>no s</w:t>
      </w:r>
      <w:r w:rsidR="00FA1829">
        <w:rPr>
          <w:rFonts w:ascii="Arial" w:hAnsi="Arial" w:cs="Arial"/>
          <w:sz w:val="28"/>
          <w:szCs w:val="28"/>
          <w:lang w:eastAsia="es-MX"/>
        </w:rPr>
        <w:t>e atiende los servicios que el M</w:t>
      </w:r>
      <w:r w:rsidR="00FA1829" w:rsidRPr="0085635B">
        <w:rPr>
          <w:rFonts w:ascii="Arial" w:hAnsi="Arial" w:cs="Arial"/>
          <w:sz w:val="28"/>
          <w:szCs w:val="28"/>
          <w:lang w:eastAsia="es-MX"/>
        </w:rPr>
        <w:t>unicipio tie</w:t>
      </w:r>
      <w:r w:rsidR="00FA1829">
        <w:rPr>
          <w:rFonts w:ascii="Arial" w:hAnsi="Arial" w:cs="Arial"/>
          <w:sz w:val="28"/>
          <w:szCs w:val="28"/>
          <w:lang w:eastAsia="es-MX"/>
        </w:rPr>
        <w:t>ne la obligación de atender</w:t>
      </w:r>
      <w:r w:rsidR="00BD1090">
        <w:rPr>
          <w:rFonts w:ascii="Arial" w:hAnsi="Arial" w:cs="Arial"/>
          <w:sz w:val="28"/>
          <w:szCs w:val="28"/>
          <w:lang w:eastAsia="es-MX"/>
        </w:rPr>
        <w:t>,</w:t>
      </w:r>
      <w:r w:rsidR="00FA1829">
        <w:rPr>
          <w:rFonts w:ascii="Arial" w:hAnsi="Arial" w:cs="Arial"/>
          <w:sz w:val="28"/>
          <w:szCs w:val="28"/>
          <w:lang w:eastAsia="es-MX"/>
        </w:rPr>
        <w:t xml:space="preserve"> de </w:t>
      </w:r>
      <w:r w:rsidR="00BD1090">
        <w:rPr>
          <w:rFonts w:ascii="Arial" w:hAnsi="Arial" w:cs="Arial"/>
          <w:sz w:val="28"/>
          <w:szCs w:val="28"/>
          <w:lang w:eastAsia="es-MX"/>
        </w:rPr>
        <w:t>acuerdo al A</w:t>
      </w:r>
      <w:r w:rsidR="00FA1829" w:rsidRPr="0085635B">
        <w:rPr>
          <w:rFonts w:ascii="Arial" w:hAnsi="Arial" w:cs="Arial"/>
          <w:sz w:val="28"/>
          <w:szCs w:val="28"/>
          <w:lang w:eastAsia="es-MX"/>
        </w:rPr>
        <w:t>rtículo 115</w:t>
      </w:r>
      <w:r w:rsidR="00BD1090">
        <w:rPr>
          <w:rFonts w:ascii="Arial" w:hAnsi="Arial" w:cs="Arial"/>
          <w:sz w:val="28"/>
          <w:szCs w:val="28"/>
          <w:lang w:eastAsia="es-MX"/>
        </w:rPr>
        <w:t xml:space="preserve"> ciento quince, C</w:t>
      </w:r>
      <w:r w:rsidR="00FA1829" w:rsidRPr="0085635B">
        <w:rPr>
          <w:rFonts w:ascii="Arial" w:hAnsi="Arial" w:cs="Arial"/>
          <w:sz w:val="28"/>
          <w:szCs w:val="28"/>
          <w:lang w:eastAsia="es-MX"/>
        </w:rPr>
        <w:t>onstitucion</w:t>
      </w:r>
      <w:r w:rsidR="00FA1829">
        <w:rPr>
          <w:rFonts w:ascii="Arial" w:hAnsi="Arial" w:cs="Arial"/>
          <w:sz w:val="28"/>
          <w:szCs w:val="28"/>
          <w:lang w:eastAsia="es-MX"/>
        </w:rPr>
        <w:t>al</w:t>
      </w:r>
      <w:r w:rsidR="00BD1090">
        <w:rPr>
          <w:rFonts w:ascii="Arial" w:hAnsi="Arial" w:cs="Arial"/>
          <w:sz w:val="28"/>
          <w:szCs w:val="28"/>
          <w:lang w:eastAsia="es-MX"/>
        </w:rPr>
        <w:t>. S</w:t>
      </w:r>
      <w:r w:rsidR="00FA1829">
        <w:rPr>
          <w:rFonts w:ascii="Arial" w:hAnsi="Arial" w:cs="Arial"/>
          <w:sz w:val="28"/>
          <w:szCs w:val="28"/>
          <w:lang w:eastAsia="es-MX"/>
        </w:rPr>
        <w:t xml:space="preserve">e destina recursos para la </w:t>
      </w:r>
      <w:r w:rsidR="00FA1829" w:rsidRPr="0085635B">
        <w:rPr>
          <w:rFonts w:ascii="Arial" w:hAnsi="Arial" w:cs="Arial"/>
          <w:sz w:val="28"/>
          <w:szCs w:val="28"/>
          <w:lang w:eastAsia="es-MX"/>
        </w:rPr>
        <w:t>m</w:t>
      </w:r>
      <w:r w:rsidR="00BD1090">
        <w:rPr>
          <w:rFonts w:ascii="Arial" w:hAnsi="Arial" w:cs="Arial"/>
          <w:sz w:val="28"/>
          <w:szCs w:val="28"/>
          <w:lang w:eastAsia="es-MX"/>
        </w:rPr>
        <w:t>odernización y mejoramiento de M</w:t>
      </w:r>
      <w:r w:rsidR="00FA1829" w:rsidRPr="0085635B">
        <w:rPr>
          <w:rFonts w:ascii="Arial" w:hAnsi="Arial" w:cs="Arial"/>
          <w:sz w:val="28"/>
          <w:szCs w:val="28"/>
          <w:lang w:eastAsia="es-MX"/>
        </w:rPr>
        <w:t>ercados</w:t>
      </w:r>
      <w:r w:rsidR="00BD1090">
        <w:rPr>
          <w:rFonts w:ascii="Arial" w:hAnsi="Arial" w:cs="Arial"/>
          <w:sz w:val="28"/>
          <w:szCs w:val="28"/>
          <w:lang w:eastAsia="es-MX"/>
        </w:rPr>
        <w:t>. N</w:t>
      </w:r>
      <w:r w:rsidR="00FA1829" w:rsidRPr="0085635B">
        <w:rPr>
          <w:rFonts w:ascii="Arial" w:hAnsi="Arial" w:cs="Arial"/>
          <w:sz w:val="28"/>
          <w:szCs w:val="28"/>
          <w:lang w:eastAsia="es-MX"/>
        </w:rPr>
        <w:t>o se destinan re</w:t>
      </w:r>
      <w:r w:rsidR="00FA1829">
        <w:rPr>
          <w:rFonts w:ascii="Arial" w:hAnsi="Arial" w:cs="Arial"/>
          <w:sz w:val="28"/>
          <w:szCs w:val="28"/>
          <w:lang w:eastAsia="es-MX"/>
        </w:rPr>
        <w:t>cursos</w:t>
      </w:r>
      <w:r w:rsidR="00BD1090">
        <w:rPr>
          <w:rFonts w:ascii="Arial" w:hAnsi="Arial" w:cs="Arial"/>
          <w:sz w:val="28"/>
          <w:szCs w:val="28"/>
          <w:lang w:eastAsia="es-MX"/>
        </w:rPr>
        <w:t>,</w:t>
      </w:r>
      <w:r w:rsidR="00FA1829">
        <w:rPr>
          <w:rFonts w:ascii="Arial" w:hAnsi="Arial" w:cs="Arial"/>
          <w:sz w:val="28"/>
          <w:szCs w:val="28"/>
          <w:lang w:eastAsia="es-MX"/>
        </w:rPr>
        <w:t xml:space="preserve"> para el </w:t>
      </w:r>
      <w:r w:rsidR="00BD1090">
        <w:rPr>
          <w:rFonts w:ascii="Arial" w:hAnsi="Arial" w:cs="Arial"/>
          <w:sz w:val="28"/>
          <w:szCs w:val="28"/>
          <w:lang w:eastAsia="es-MX"/>
        </w:rPr>
        <w:t>mejoramiento de Mercados y Tianguis M</w:t>
      </w:r>
      <w:r w:rsidR="00FA1829" w:rsidRPr="0085635B">
        <w:rPr>
          <w:rFonts w:ascii="Arial" w:hAnsi="Arial" w:cs="Arial"/>
          <w:sz w:val="28"/>
          <w:szCs w:val="28"/>
          <w:lang w:eastAsia="es-MX"/>
        </w:rPr>
        <w:t>unicipales</w:t>
      </w:r>
      <w:r w:rsidR="00BD1090">
        <w:rPr>
          <w:rFonts w:ascii="Arial" w:hAnsi="Arial" w:cs="Arial"/>
          <w:sz w:val="28"/>
          <w:szCs w:val="28"/>
          <w:lang w:eastAsia="es-MX"/>
        </w:rPr>
        <w:t>,</w:t>
      </w:r>
      <w:r w:rsidR="00FA1829" w:rsidRPr="0085635B">
        <w:rPr>
          <w:rFonts w:ascii="Arial" w:hAnsi="Arial" w:cs="Arial"/>
          <w:sz w:val="28"/>
          <w:szCs w:val="28"/>
          <w:lang w:eastAsia="es-MX"/>
        </w:rPr>
        <w:t xml:space="preserve"> que es la base sustancial de </w:t>
      </w:r>
      <w:r w:rsidR="00BD1090">
        <w:rPr>
          <w:rFonts w:ascii="Arial" w:hAnsi="Arial" w:cs="Arial"/>
          <w:sz w:val="28"/>
          <w:szCs w:val="28"/>
          <w:lang w:eastAsia="es-MX"/>
        </w:rPr>
        <w:t>nuestro M</w:t>
      </w:r>
      <w:r w:rsidR="00FA1829" w:rsidRPr="0085635B">
        <w:rPr>
          <w:rFonts w:ascii="Arial" w:hAnsi="Arial" w:cs="Arial"/>
          <w:sz w:val="28"/>
          <w:szCs w:val="28"/>
          <w:lang w:eastAsia="es-MX"/>
        </w:rPr>
        <w:t>unicipio y de nuestras familias en Za</w:t>
      </w:r>
      <w:r w:rsidR="00BD1090">
        <w:rPr>
          <w:rFonts w:ascii="Arial" w:hAnsi="Arial" w:cs="Arial"/>
          <w:sz w:val="28"/>
          <w:szCs w:val="28"/>
          <w:lang w:eastAsia="es-MX"/>
        </w:rPr>
        <w:t>potlán el Grande. N</w:t>
      </w:r>
      <w:r w:rsidR="00FA1829">
        <w:rPr>
          <w:rFonts w:ascii="Arial" w:hAnsi="Arial" w:cs="Arial"/>
          <w:sz w:val="28"/>
          <w:szCs w:val="28"/>
          <w:lang w:eastAsia="es-MX"/>
        </w:rPr>
        <w:t xml:space="preserve">o se destina </w:t>
      </w:r>
      <w:r w:rsidR="00FA1829" w:rsidRPr="0085635B">
        <w:rPr>
          <w:rFonts w:ascii="Arial" w:hAnsi="Arial" w:cs="Arial"/>
          <w:sz w:val="28"/>
          <w:szCs w:val="28"/>
          <w:lang w:eastAsia="es-MX"/>
        </w:rPr>
        <w:t>recursos etiquetado</w:t>
      </w:r>
      <w:r w:rsidR="00BD1090">
        <w:rPr>
          <w:rFonts w:ascii="Arial" w:hAnsi="Arial" w:cs="Arial"/>
          <w:sz w:val="28"/>
          <w:szCs w:val="28"/>
          <w:lang w:eastAsia="es-MX"/>
        </w:rPr>
        <w:t>,</w:t>
      </w:r>
      <w:r w:rsidR="00FA1829" w:rsidRPr="0085635B">
        <w:rPr>
          <w:rFonts w:ascii="Arial" w:hAnsi="Arial" w:cs="Arial"/>
          <w:sz w:val="28"/>
          <w:szCs w:val="28"/>
          <w:lang w:eastAsia="es-MX"/>
        </w:rPr>
        <w:t xml:space="preserve"> para</w:t>
      </w:r>
      <w:r w:rsidR="00BD1090">
        <w:rPr>
          <w:rFonts w:ascii="Arial" w:hAnsi="Arial" w:cs="Arial"/>
          <w:sz w:val="28"/>
          <w:szCs w:val="28"/>
          <w:lang w:eastAsia="es-MX"/>
        </w:rPr>
        <w:t xml:space="preserve"> tener un nuevo P</w:t>
      </w:r>
      <w:r w:rsidR="00FA1829" w:rsidRPr="0085635B">
        <w:rPr>
          <w:rFonts w:ascii="Arial" w:hAnsi="Arial" w:cs="Arial"/>
          <w:sz w:val="28"/>
          <w:szCs w:val="28"/>
          <w:lang w:eastAsia="es-MX"/>
        </w:rPr>
        <w:t xml:space="preserve">anteón </w:t>
      </w:r>
      <w:r w:rsidR="00BD1090">
        <w:rPr>
          <w:rFonts w:ascii="Arial" w:hAnsi="Arial" w:cs="Arial"/>
          <w:sz w:val="28"/>
          <w:szCs w:val="28"/>
          <w:lang w:eastAsia="es-MX"/>
        </w:rPr>
        <w:t>M</w:t>
      </w:r>
      <w:r w:rsidR="00FA1829">
        <w:rPr>
          <w:rFonts w:ascii="Arial" w:hAnsi="Arial" w:cs="Arial"/>
          <w:sz w:val="28"/>
          <w:szCs w:val="28"/>
          <w:lang w:eastAsia="es-MX"/>
        </w:rPr>
        <w:t>unicipal</w:t>
      </w:r>
      <w:r w:rsidR="00BD1090">
        <w:rPr>
          <w:rFonts w:ascii="Arial" w:hAnsi="Arial" w:cs="Arial"/>
          <w:sz w:val="28"/>
          <w:szCs w:val="28"/>
          <w:lang w:eastAsia="es-MX"/>
        </w:rPr>
        <w:t>,</w:t>
      </w:r>
      <w:r w:rsidR="00FA1829">
        <w:rPr>
          <w:rFonts w:ascii="Arial" w:hAnsi="Arial" w:cs="Arial"/>
          <w:sz w:val="28"/>
          <w:szCs w:val="28"/>
          <w:lang w:eastAsia="es-MX"/>
        </w:rPr>
        <w:t xml:space="preserve"> que tanto demanda la C</w:t>
      </w:r>
      <w:r w:rsidR="00FA1829" w:rsidRPr="0085635B">
        <w:rPr>
          <w:rFonts w:ascii="Arial" w:hAnsi="Arial" w:cs="Arial"/>
          <w:sz w:val="28"/>
          <w:szCs w:val="28"/>
          <w:lang w:eastAsia="es-MX"/>
        </w:rPr>
        <w:t>iudadanía</w:t>
      </w:r>
      <w:r w:rsidR="00BD1090">
        <w:rPr>
          <w:rFonts w:ascii="Arial" w:hAnsi="Arial" w:cs="Arial"/>
          <w:sz w:val="28"/>
          <w:szCs w:val="28"/>
          <w:lang w:eastAsia="es-MX"/>
        </w:rPr>
        <w:t>. E</w:t>
      </w:r>
      <w:r w:rsidR="00FA1829">
        <w:rPr>
          <w:rFonts w:ascii="Arial" w:hAnsi="Arial" w:cs="Arial"/>
          <w:sz w:val="28"/>
          <w:szCs w:val="28"/>
          <w:lang w:eastAsia="es-MX"/>
        </w:rPr>
        <w:t>l Alumbrado P</w:t>
      </w:r>
      <w:r w:rsidR="00FA1829" w:rsidRPr="0085635B">
        <w:rPr>
          <w:rFonts w:ascii="Arial" w:hAnsi="Arial" w:cs="Arial"/>
          <w:sz w:val="28"/>
          <w:szCs w:val="28"/>
          <w:lang w:eastAsia="es-MX"/>
        </w:rPr>
        <w:t>úblico</w:t>
      </w:r>
      <w:r w:rsidR="00FA1829">
        <w:rPr>
          <w:rFonts w:ascii="Arial" w:hAnsi="Arial" w:cs="Arial"/>
          <w:sz w:val="28"/>
          <w:szCs w:val="28"/>
          <w:lang w:eastAsia="es-MX"/>
        </w:rPr>
        <w:t>,</w:t>
      </w:r>
      <w:r w:rsidR="00FA1829" w:rsidRPr="0085635B">
        <w:rPr>
          <w:rFonts w:ascii="Arial" w:hAnsi="Arial" w:cs="Arial"/>
          <w:sz w:val="28"/>
          <w:szCs w:val="28"/>
          <w:lang w:eastAsia="es-MX"/>
        </w:rPr>
        <w:t xml:space="preserve"> está rebasado</w:t>
      </w:r>
      <w:r w:rsidR="00BD1090">
        <w:rPr>
          <w:rFonts w:ascii="Arial" w:hAnsi="Arial" w:cs="Arial"/>
          <w:sz w:val="28"/>
          <w:szCs w:val="28"/>
          <w:lang w:eastAsia="es-MX"/>
        </w:rPr>
        <w:t>,</w:t>
      </w:r>
      <w:r w:rsidR="00FA1829" w:rsidRPr="0085635B">
        <w:rPr>
          <w:rFonts w:ascii="Arial" w:hAnsi="Arial" w:cs="Arial"/>
          <w:sz w:val="28"/>
          <w:szCs w:val="28"/>
          <w:lang w:eastAsia="es-MX"/>
        </w:rPr>
        <w:t xml:space="preserve"> y</w:t>
      </w:r>
      <w:r w:rsidR="00FA1829">
        <w:rPr>
          <w:rFonts w:ascii="Arial" w:hAnsi="Arial" w:cs="Arial"/>
          <w:sz w:val="28"/>
          <w:szCs w:val="28"/>
          <w:lang w:eastAsia="es-MX"/>
        </w:rPr>
        <w:t xml:space="preserve"> basta con salir a recorrer la C</w:t>
      </w:r>
      <w:r w:rsidR="00FA1829" w:rsidRPr="0085635B">
        <w:rPr>
          <w:rFonts w:ascii="Arial" w:hAnsi="Arial" w:cs="Arial"/>
          <w:sz w:val="28"/>
          <w:szCs w:val="28"/>
          <w:lang w:eastAsia="es-MX"/>
        </w:rPr>
        <w:t>iudad</w:t>
      </w:r>
      <w:r w:rsidR="00BD1090">
        <w:rPr>
          <w:rFonts w:ascii="Arial" w:hAnsi="Arial" w:cs="Arial"/>
          <w:sz w:val="28"/>
          <w:szCs w:val="28"/>
          <w:lang w:eastAsia="es-MX"/>
        </w:rPr>
        <w:t>,</w:t>
      </w:r>
      <w:r w:rsidR="00FA1829" w:rsidRPr="0085635B">
        <w:rPr>
          <w:rFonts w:ascii="Arial" w:hAnsi="Arial" w:cs="Arial"/>
          <w:sz w:val="28"/>
          <w:szCs w:val="28"/>
          <w:lang w:eastAsia="es-MX"/>
        </w:rPr>
        <w:t xml:space="preserve"> y ver cómo existen puntos d</w:t>
      </w:r>
      <w:r w:rsidR="00BD1090">
        <w:rPr>
          <w:rFonts w:ascii="Arial" w:hAnsi="Arial" w:cs="Arial"/>
          <w:sz w:val="28"/>
          <w:szCs w:val="28"/>
          <w:lang w:eastAsia="es-MX"/>
        </w:rPr>
        <w:t>e la C</w:t>
      </w:r>
      <w:r w:rsidR="00FA1829">
        <w:rPr>
          <w:rFonts w:ascii="Arial" w:hAnsi="Arial" w:cs="Arial"/>
          <w:sz w:val="28"/>
          <w:szCs w:val="28"/>
          <w:lang w:eastAsia="es-MX"/>
        </w:rPr>
        <w:t>iudad</w:t>
      </w:r>
      <w:r w:rsidR="00BD1090">
        <w:rPr>
          <w:rFonts w:ascii="Arial" w:hAnsi="Arial" w:cs="Arial"/>
          <w:sz w:val="28"/>
          <w:szCs w:val="28"/>
          <w:lang w:eastAsia="es-MX"/>
        </w:rPr>
        <w:t>,</w:t>
      </w:r>
      <w:r w:rsidR="00FA1829">
        <w:rPr>
          <w:rFonts w:ascii="Arial" w:hAnsi="Arial" w:cs="Arial"/>
          <w:sz w:val="28"/>
          <w:szCs w:val="28"/>
          <w:lang w:eastAsia="es-MX"/>
        </w:rPr>
        <w:t xml:space="preserve"> donde estamos casi </w:t>
      </w:r>
      <w:r w:rsidR="00FA1829" w:rsidRPr="0085635B">
        <w:rPr>
          <w:rFonts w:ascii="Arial" w:hAnsi="Arial" w:cs="Arial"/>
          <w:sz w:val="28"/>
          <w:szCs w:val="28"/>
          <w:lang w:eastAsia="es-MX"/>
        </w:rPr>
        <w:t>oscuras</w:t>
      </w:r>
      <w:r w:rsidR="00BD1090">
        <w:rPr>
          <w:rFonts w:ascii="Arial" w:hAnsi="Arial" w:cs="Arial"/>
          <w:sz w:val="28"/>
          <w:szCs w:val="28"/>
          <w:lang w:eastAsia="es-MX"/>
        </w:rPr>
        <w:t>,</w:t>
      </w:r>
      <w:r w:rsidR="00FA1829" w:rsidRPr="0085635B">
        <w:rPr>
          <w:rFonts w:ascii="Arial" w:hAnsi="Arial" w:cs="Arial"/>
          <w:sz w:val="28"/>
          <w:szCs w:val="28"/>
          <w:lang w:eastAsia="es-MX"/>
        </w:rPr>
        <w:t xml:space="preserve"> las calles están en total destrozo</w:t>
      </w:r>
      <w:r w:rsidR="00BD1090">
        <w:rPr>
          <w:rFonts w:ascii="Arial" w:hAnsi="Arial" w:cs="Arial"/>
          <w:sz w:val="28"/>
          <w:szCs w:val="28"/>
          <w:lang w:eastAsia="es-MX"/>
        </w:rPr>
        <w:t>,</w:t>
      </w:r>
      <w:r w:rsidR="00FA1829" w:rsidRPr="0085635B">
        <w:rPr>
          <w:rFonts w:ascii="Arial" w:hAnsi="Arial" w:cs="Arial"/>
          <w:sz w:val="28"/>
          <w:szCs w:val="28"/>
          <w:lang w:eastAsia="es-MX"/>
        </w:rPr>
        <w:t xml:space="preserve"> y</w:t>
      </w:r>
      <w:r w:rsidR="00FA1829">
        <w:rPr>
          <w:rFonts w:ascii="Arial" w:hAnsi="Arial" w:cs="Arial"/>
          <w:sz w:val="28"/>
          <w:szCs w:val="28"/>
          <w:lang w:eastAsia="es-MX"/>
        </w:rPr>
        <w:t xml:space="preserve"> lo sabemos</w:t>
      </w:r>
      <w:r w:rsidR="00BD1090">
        <w:rPr>
          <w:rFonts w:ascii="Arial" w:hAnsi="Arial" w:cs="Arial"/>
          <w:sz w:val="28"/>
          <w:szCs w:val="28"/>
          <w:lang w:eastAsia="es-MX"/>
        </w:rPr>
        <w:t>.</w:t>
      </w:r>
      <w:r w:rsidR="00FA1829">
        <w:rPr>
          <w:rFonts w:ascii="Arial" w:hAnsi="Arial" w:cs="Arial"/>
          <w:sz w:val="28"/>
          <w:szCs w:val="28"/>
          <w:lang w:eastAsia="es-MX"/>
        </w:rPr>
        <w:t xml:space="preserve"> </w:t>
      </w:r>
      <w:r w:rsidR="00BD1090">
        <w:rPr>
          <w:rFonts w:ascii="Arial" w:hAnsi="Arial" w:cs="Arial"/>
          <w:sz w:val="28"/>
          <w:szCs w:val="28"/>
          <w:lang w:eastAsia="es-MX"/>
        </w:rPr>
        <w:t>H</w:t>
      </w:r>
      <w:r w:rsidR="00FA1829">
        <w:rPr>
          <w:rFonts w:ascii="Arial" w:hAnsi="Arial" w:cs="Arial"/>
          <w:sz w:val="28"/>
          <w:szCs w:val="28"/>
          <w:lang w:eastAsia="es-MX"/>
        </w:rPr>
        <w:t xml:space="preserve">ubo mantenimiento </w:t>
      </w:r>
      <w:r w:rsidR="00FA1829" w:rsidRPr="0085635B">
        <w:rPr>
          <w:rFonts w:ascii="Arial" w:hAnsi="Arial" w:cs="Arial"/>
          <w:sz w:val="28"/>
          <w:szCs w:val="28"/>
          <w:lang w:eastAsia="es-MX"/>
        </w:rPr>
        <w:t>de bacheo</w:t>
      </w:r>
      <w:r w:rsidR="00BD1090">
        <w:rPr>
          <w:rFonts w:ascii="Arial" w:hAnsi="Arial" w:cs="Arial"/>
          <w:sz w:val="28"/>
          <w:szCs w:val="28"/>
          <w:lang w:eastAsia="es-MX"/>
        </w:rPr>
        <w:t>,</w:t>
      </w:r>
      <w:r w:rsidR="00FA1829" w:rsidRPr="0085635B">
        <w:rPr>
          <w:rFonts w:ascii="Arial" w:hAnsi="Arial" w:cs="Arial"/>
          <w:sz w:val="28"/>
          <w:szCs w:val="28"/>
          <w:lang w:eastAsia="es-MX"/>
        </w:rPr>
        <w:t xml:space="preserve"> </w:t>
      </w:r>
      <w:r w:rsidR="00BD1090">
        <w:rPr>
          <w:rFonts w:ascii="Arial" w:hAnsi="Arial" w:cs="Arial"/>
          <w:sz w:val="28"/>
          <w:szCs w:val="28"/>
          <w:lang w:eastAsia="es-MX"/>
        </w:rPr>
        <w:t>no como lo establecieron en el P</w:t>
      </w:r>
      <w:r w:rsidR="00FA1829" w:rsidRPr="0085635B">
        <w:rPr>
          <w:rFonts w:ascii="Arial" w:hAnsi="Arial" w:cs="Arial"/>
          <w:sz w:val="28"/>
          <w:szCs w:val="28"/>
          <w:lang w:eastAsia="es-MX"/>
        </w:rPr>
        <w:t>resupuesto</w:t>
      </w:r>
      <w:r w:rsidR="00BD1090">
        <w:rPr>
          <w:rFonts w:ascii="Arial" w:hAnsi="Arial" w:cs="Arial"/>
          <w:sz w:val="28"/>
          <w:szCs w:val="28"/>
          <w:lang w:eastAsia="es-MX"/>
        </w:rPr>
        <w:t>,</w:t>
      </w:r>
      <w:r w:rsidR="00FA1829" w:rsidRPr="0085635B">
        <w:rPr>
          <w:rFonts w:ascii="Arial" w:hAnsi="Arial" w:cs="Arial"/>
          <w:sz w:val="28"/>
          <w:szCs w:val="28"/>
          <w:lang w:eastAsia="es-MX"/>
        </w:rPr>
        <w:t xml:space="preserve"> que estamos terminando</w:t>
      </w:r>
      <w:r w:rsidR="00BD1090">
        <w:rPr>
          <w:rFonts w:ascii="Arial" w:hAnsi="Arial" w:cs="Arial"/>
          <w:sz w:val="28"/>
          <w:szCs w:val="28"/>
          <w:lang w:eastAsia="es-MX"/>
        </w:rPr>
        <w:t>,</w:t>
      </w:r>
      <w:r w:rsidR="00FA1829" w:rsidRPr="0085635B">
        <w:rPr>
          <w:rFonts w:ascii="Arial" w:hAnsi="Arial" w:cs="Arial"/>
          <w:sz w:val="28"/>
          <w:szCs w:val="28"/>
          <w:lang w:eastAsia="es-MX"/>
        </w:rPr>
        <w:t xml:space="preserve"> sino fue todo lo contrario</w:t>
      </w:r>
      <w:r w:rsidR="00BD1090">
        <w:rPr>
          <w:rFonts w:ascii="Arial" w:hAnsi="Arial" w:cs="Arial"/>
          <w:sz w:val="28"/>
          <w:szCs w:val="28"/>
          <w:lang w:eastAsia="es-MX"/>
        </w:rPr>
        <w:t>. Y,</w:t>
      </w:r>
      <w:r w:rsidR="00FA1829" w:rsidRPr="0085635B">
        <w:rPr>
          <w:rFonts w:ascii="Arial" w:hAnsi="Arial" w:cs="Arial"/>
          <w:sz w:val="28"/>
          <w:szCs w:val="28"/>
          <w:lang w:eastAsia="es-MX"/>
        </w:rPr>
        <w:t xml:space="preserve"> hoy vemos calles parchada</w:t>
      </w:r>
      <w:r w:rsidR="00FA1829">
        <w:rPr>
          <w:rFonts w:ascii="Arial" w:hAnsi="Arial" w:cs="Arial"/>
          <w:sz w:val="28"/>
          <w:szCs w:val="28"/>
          <w:lang w:eastAsia="es-MX"/>
        </w:rPr>
        <w:t>s</w:t>
      </w:r>
      <w:r w:rsidR="00BD1090">
        <w:rPr>
          <w:rFonts w:ascii="Arial" w:hAnsi="Arial" w:cs="Arial"/>
          <w:sz w:val="28"/>
          <w:szCs w:val="28"/>
          <w:lang w:eastAsia="es-MX"/>
        </w:rPr>
        <w:t>,</w:t>
      </w:r>
      <w:r w:rsidR="00FA1829">
        <w:rPr>
          <w:rFonts w:ascii="Arial" w:hAnsi="Arial" w:cs="Arial"/>
          <w:sz w:val="28"/>
          <w:szCs w:val="28"/>
          <w:lang w:eastAsia="es-MX"/>
        </w:rPr>
        <w:t xml:space="preserve"> y mal distribuido </w:t>
      </w:r>
      <w:r w:rsidR="00FA1829">
        <w:rPr>
          <w:rFonts w:ascii="Arial" w:hAnsi="Arial" w:cs="Arial"/>
          <w:sz w:val="28"/>
          <w:szCs w:val="28"/>
          <w:lang w:eastAsia="es-MX"/>
        </w:rPr>
        <w:lastRenderedPageBreak/>
        <w:t>recurso</w:t>
      </w:r>
      <w:r w:rsidR="00BD1090">
        <w:rPr>
          <w:rFonts w:ascii="Arial" w:hAnsi="Arial" w:cs="Arial"/>
          <w:sz w:val="28"/>
          <w:szCs w:val="28"/>
          <w:lang w:eastAsia="es-MX"/>
        </w:rPr>
        <w:t>. E</w:t>
      </w:r>
      <w:r w:rsidR="00FA1829">
        <w:rPr>
          <w:rFonts w:ascii="Arial" w:hAnsi="Arial" w:cs="Arial"/>
          <w:sz w:val="28"/>
          <w:szCs w:val="28"/>
          <w:lang w:eastAsia="es-MX"/>
        </w:rPr>
        <w:t>n esta A</w:t>
      </w:r>
      <w:r w:rsidR="00FA1829" w:rsidRPr="0085635B">
        <w:rPr>
          <w:rFonts w:ascii="Arial" w:hAnsi="Arial" w:cs="Arial"/>
          <w:sz w:val="28"/>
          <w:szCs w:val="28"/>
          <w:lang w:eastAsia="es-MX"/>
        </w:rPr>
        <w:t>dministración</w:t>
      </w:r>
      <w:r w:rsidR="00FA1829">
        <w:rPr>
          <w:rFonts w:ascii="Arial" w:hAnsi="Arial" w:cs="Arial"/>
          <w:sz w:val="28"/>
          <w:szCs w:val="28"/>
          <w:lang w:eastAsia="es-MX"/>
        </w:rPr>
        <w:t>,</w:t>
      </w:r>
      <w:r w:rsidR="00FA1829" w:rsidRPr="0085635B">
        <w:rPr>
          <w:rFonts w:ascii="Arial" w:hAnsi="Arial" w:cs="Arial"/>
          <w:sz w:val="28"/>
          <w:szCs w:val="28"/>
          <w:lang w:eastAsia="es-MX"/>
        </w:rPr>
        <w:t xml:space="preserve"> que no es como las demás</w:t>
      </w:r>
      <w:r w:rsidR="00F7685A">
        <w:rPr>
          <w:rFonts w:ascii="Arial" w:hAnsi="Arial" w:cs="Arial"/>
          <w:sz w:val="28"/>
          <w:szCs w:val="28"/>
          <w:lang w:eastAsia="es-MX"/>
        </w:rPr>
        <w:t>;</w:t>
      </w:r>
      <w:r w:rsidR="00FA1829" w:rsidRPr="0085635B">
        <w:rPr>
          <w:rFonts w:ascii="Arial" w:hAnsi="Arial" w:cs="Arial"/>
          <w:sz w:val="28"/>
          <w:szCs w:val="28"/>
          <w:lang w:eastAsia="es-MX"/>
        </w:rPr>
        <w:t xml:space="preserve"> </w:t>
      </w:r>
      <w:r w:rsidR="00FA1829">
        <w:rPr>
          <w:rFonts w:ascii="Arial" w:hAnsi="Arial" w:cs="Arial"/>
          <w:sz w:val="28"/>
          <w:szCs w:val="28"/>
          <w:lang w:eastAsia="es-MX"/>
        </w:rPr>
        <w:t xml:space="preserve">no se ha construido ni un solo </w:t>
      </w:r>
      <w:r w:rsidR="00F7685A">
        <w:rPr>
          <w:rFonts w:ascii="Arial" w:hAnsi="Arial" w:cs="Arial"/>
          <w:sz w:val="28"/>
          <w:szCs w:val="28"/>
          <w:lang w:eastAsia="es-MX"/>
        </w:rPr>
        <w:t>P</w:t>
      </w:r>
      <w:r w:rsidR="00FA1829" w:rsidRPr="0085635B">
        <w:rPr>
          <w:rFonts w:ascii="Arial" w:hAnsi="Arial" w:cs="Arial"/>
          <w:sz w:val="28"/>
          <w:szCs w:val="28"/>
          <w:lang w:eastAsia="es-MX"/>
        </w:rPr>
        <w:t>arque</w:t>
      </w:r>
      <w:r w:rsidR="00F7685A">
        <w:rPr>
          <w:rFonts w:ascii="Arial" w:hAnsi="Arial" w:cs="Arial"/>
          <w:sz w:val="28"/>
          <w:szCs w:val="28"/>
          <w:lang w:eastAsia="es-MX"/>
        </w:rPr>
        <w:t>, ni un solo Complejo D</w:t>
      </w:r>
      <w:r w:rsidR="00FA1829" w:rsidRPr="0085635B">
        <w:rPr>
          <w:rFonts w:ascii="Arial" w:hAnsi="Arial" w:cs="Arial"/>
          <w:sz w:val="28"/>
          <w:szCs w:val="28"/>
          <w:lang w:eastAsia="es-MX"/>
        </w:rPr>
        <w:t>eportivo</w:t>
      </w:r>
      <w:r w:rsidR="00F7685A">
        <w:rPr>
          <w:rFonts w:ascii="Arial" w:hAnsi="Arial" w:cs="Arial"/>
          <w:sz w:val="28"/>
          <w:szCs w:val="28"/>
          <w:lang w:eastAsia="es-MX"/>
        </w:rPr>
        <w:t>,</w:t>
      </w:r>
      <w:r w:rsidR="00FA1829" w:rsidRPr="0085635B">
        <w:rPr>
          <w:rFonts w:ascii="Arial" w:hAnsi="Arial" w:cs="Arial"/>
          <w:sz w:val="28"/>
          <w:szCs w:val="28"/>
          <w:lang w:eastAsia="es-MX"/>
        </w:rPr>
        <w:t xml:space="preserve"> donde los deportis</w:t>
      </w:r>
      <w:r w:rsidR="00FA1829">
        <w:rPr>
          <w:rFonts w:ascii="Arial" w:hAnsi="Arial" w:cs="Arial"/>
          <w:sz w:val="28"/>
          <w:szCs w:val="28"/>
          <w:lang w:eastAsia="es-MX"/>
        </w:rPr>
        <w:t xml:space="preserve">tas puedan desarrollar </w:t>
      </w:r>
      <w:r w:rsidR="00FA1829" w:rsidRPr="0085635B">
        <w:rPr>
          <w:rFonts w:ascii="Arial" w:hAnsi="Arial" w:cs="Arial"/>
          <w:sz w:val="28"/>
          <w:szCs w:val="28"/>
          <w:lang w:eastAsia="es-MX"/>
        </w:rPr>
        <w:t>sus actividades sin limitaciones</w:t>
      </w:r>
      <w:r w:rsidR="00F7685A">
        <w:rPr>
          <w:rFonts w:ascii="Arial" w:hAnsi="Arial" w:cs="Arial"/>
          <w:sz w:val="28"/>
          <w:szCs w:val="28"/>
          <w:lang w:eastAsia="es-MX"/>
        </w:rPr>
        <w:t>,</w:t>
      </w:r>
      <w:r w:rsidR="00FA1829" w:rsidRPr="0085635B">
        <w:rPr>
          <w:rFonts w:ascii="Arial" w:hAnsi="Arial" w:cs="Arial"/>
          <w:sz w:val="28"/>
          <w:szCs w:val="28"/>
          <w:lang w:eastAsia="es-MX"/>
        </w:rPr>
        <w:t xml:space="preserve"> porque cuando se les prestan</w:t>
      </w:r>
      <w:r w:rsidR="00FA1829">
        <w:rPr>
          <w:rFonts w:ascii="Arial" w:hAnsi="Arial" w:cs="Arial"/>
          <w:sz w:val="28"/>
          <w:szCs w:val="28"/>
          <w:lang w:eastAsia="es-MX"/>
        </w:rPr>
        <w:t xml:space="preserve"> las canchas</w:t>
      </w:r>
      <w:r w:rsidR="00F7685A">
        <w:rPr>
          <w:rFonts w:ascii="Arial" w:hAnsi="Arial" w:cs="Arial"/>
          <w:sz w:val="28"/>
          <w:szCs w:val="28"/>
          <w:lang w:eastAsia="es-MX"/>
        </w:rPr>
        <w:t>,</w:t>
      </w:r>
      <w:r w:rsidR="00FA1829">
        <w:rPr>
          <w:rFonts w:ascii="Arial" w:hAnsi="Arial" w:cs="Arial"/>
          <w:sz w:val="28"/>
          <w:szCs w:val="28"/>
          <w:lang w:eastAsia="es-MX"/>
        </w:rPr>
        <w:t xml:space="preserve"> no se les prestan </w:t>
      </w:r>
      <w:r w:rsidR="00FA1829" w:rsidRPr="0085635B">
        <w:rPr>
          <w:rFonts w:ascii="Arial" w:hAnsi="Arial" w:cs="Arial"/>
          <w:sz w:val="28"/>
          <w:szCs w:val="28"/>
          <w:lang w:eastAsia="es-MX"/>
        </w:rPr>
        <w:t>los baños</w:t>
      </w:r>
      <w:r w:rsidR="00F7685A">
        <w:rPr>
          <w:rFonts w:ascii="Arial" w:hAnsi="Arial" w:cs="Arial"/>
          <w:sz w:val="28"/>
          <w:szCs w:val="28"/>
          <w:lang w:eastAsia="es-MX"/>
        </w:rPr>
        <w:t>,</w:t>
      </w:r>
      <w:r w:rsidR="00FA1829" w:rsidRPr="0085635B">
        <w:rPr>
          <w:rFonts w:ascii="Arial" w:hAnsi="Arial" w:cs="Arial"/>
          <w:sz w:val="28"/>
          <w:szCs w:val="28"/>
          <w:lang w:eastAsia="es-MX"/>
        </w:rPr>
        <w:t xml:space="preserve"> y cuando se les prestan las instalac</w:t>
      </w:r>
      <w:r w:rsidR="00FA1829">
        <w:rPr>
          <w:rFonts w:ascii="Arial" w:hAnsi="Arial" w:cs="Arial"/>
          <w:sz w:val="28"/>
          <w:szCs w:val="28"/>
          <w:lang w:eastAsia="es-MX"/>
        </w:rPr>
        <w:t>iones</w:t>
      </w:r>
      <w:r w:rsidR="00F7685A">
        <w:rPr>
          <w:rFonts w:ascii="Arial" w:hAnsi="Arial" w:cs="Arial"/>
          <w:sz w:val="28"/>
          <w:szCs w:val="28"/>
          <w:lang w:eastAsia="es-MX"/>
        </w:rPr>
        <w:t>,</w:t>
      </w:r>
      <w:r w:rsidR="00FA1829">
        <w:rPr>
          <w:rFonts w:ascii="Arial" w:hAnsi="Arial" w:cs="Arial"/>
          <w:sz w:val="28"/>
          <w:szCs w:val="28"/>
          <w:lang w:eastAsia="es-MX"/>
        </w:rPr>
        <w:t xml:space="preserve"> les limitan el tiempo de </w:t>
      </w:r>
      <w:r w:rsidR="00FA1829" w:rsidRPr="0085635B">
        <w:rPr>
          <w:rFonts w:ascii="Arial" w:hAnsi="Arial" w:cs="Arial"/>
          <w:sz w:val="28"/>
          <w:szCs w:val="28"/>
          <w:lang w:eastAsia="es-MX"/>
        </w:rPr>
        <w:t>uso</w:t>
      </w:r>
      <w:r w:rsidR="00F7685A">
        <w:rPr>
          <w:rFonts w:ascii="Arial" w:hAnsi="Arial" w:cs="Arial"/>
          <w:sz w:val="28"/>
          <w:szCs w:val="28"/>
          <w:lang w:eastAsia="es-MX"/>
        </w:rPr>
        <w:t>. T</w:t>
      </w:r>
      <w:r w:rsidR="00FA1829" w:rsidRPr="0085635B">
        <w:rPr>
          <w:rFonts w:ascii="Arial" w:hAnsi="Arial" w:cs="Arial"/>
          <w:sz w:val="28"/>
          <w:szCs w:val="28"/>
          <w:lang w:eastAsia="es-MX"/>
        </w:rPr>
        <w:t xml:space="preserve">enemos un </w:t>
      </w:r>
      <w:r w:rsidR="00F7685A">
        <w:rPr>
          <w:rFonts w:ascii="Arial" w:hAnsi="Arial" w:cs="Arial"/>
          <w:sz w:val="28"/>
          <w:szCs w:val="28"/>
          <w:lang w:eastAsia="es-MX"/>
        </w:rPr>
        <w:t>R</w:t>
      </w:r>
      <w:r w:rsidR="00FA1829" w:rsidRPr="0085635B">
        <w:rPr>
          <w:rFonts w:ascii="Arial" w:hAnsi="Arial" w:cs="Arial"/>
          <w:sz w:val="28"/>
          <w:szCs w:val="28"/>
          <w:lang w:eastAsia="es-MX"/>
        </w:rPr>
        <w:t>astro</w:t>
      </w:r>
      <w:r w:rsidR="00F7685A">
        <w:rPr>
          <w:rFonts w:ascii="Arial" w:hAnsi="Arial" w:cs="Arial"/>
          <w:sz w:val="28"/>
          <w:szCs w:val="28"/>
          <w:lang w:eastAsia="es-MX"/>
        </w:rPr>
        <w:t>,</w:t>
      </w:r>
      <w:r w:rsidR="00FA1829" w:rsidRPr="0085635B">
        <w:rPr>
          <w:rFonts w:ascii="Arial" w:hAnsi="Arial" w:cs="Arial"/>
          <w:sz w:val="28"/>
          <w:szCs w:val="28"/>
          <w:lang w:eastAsia="es-MX"/>
        </w:rPr>
        <w:t xml:space="preserve"> donde no se tiene la voluntad de dotarl</w:t>
      </w:r>
      <w:r w:rsidR="00FA1829">
        <w:rPr>
          <w:rFonts w:ascii="Arial" w:hAnsi="Arial" w:cs="Arial"/>
          <w:sz w:val="28"/>
          <w:szCs w:val="28"/>
          <w:lang w:eastAsia="es-MX"/>
        </w:rPr>
        <w:t xml:space="preserve">o de servicios de </w:t>
      </w:r>
      <w:r w:rsidR="00FA1829" w:rsidRPr="0085635B">
        <w:rPr>
          <w:rFonts w:ascii="Arial" w:hAnsi="Arial" w:cs="Arial"/>
          <w:sz w:val="28"/>
          <w:szCs w:val="28"/>
          <w:lang w:eastAsia="es-MX"/>
        </w:rPr>
        <w:t>calidad y de higiene</w:t>
      </w:r>
      <w:r w:rsidR="00F7685A">
        <w:rPr>
          <w:rFonts w:ascii="Arial" w:hAnsi="Arial" w:cs="Arial"/>
          <w:sz w:val="28"/>
          <w:szCs w:val="28"/>
          <w:lang w:eastAsia="es-MX"/>
        </w:rPr>
        <w:t>. D</w:t>
      </w:r>
      <w:r w:rsidR="00FA1829" w:rsidRPr="0085635B">
        <w:rPr>
          <w:rFonts w:ascii="Arial" w:hAnsi="Arial" w:cs="Arial"/>
          <w:sz w:val="28"/>
          <w:szCs w:val="28"/>
          <w:lang w:eastAsia="es-MX"/>
        </w:rPr>
        <w:t>onde los t</w:t>
      </w:r>
      <w:r w:rsidR="00FA1829">
        <w:rPr>
          <w:rFonts w:ascii="Arial" w:hAnsi="Arial" w:cs="Arial"/>
          <w:sz w:val="28"/>
          <w:szCs w:val="28"/>
          <w:lang w:eastAsia="es-MX"/>
        </w:rPr>
        <w:t>rabajadores</w:t>
      </w:r>
      <w:r w:rsidR="00F7685A">
        <w:rPr>
          <w:rFonts w:ascii="Arial" w:hAnsi="Arial" w:cs="Arial"/>
          <w:sz w:val="28"/>
          <w:szCs w:val="28"/>
          <w:lang w:eastAsia="es-MX"/>
        </w:rPr>
        <w:t>,</w:t>
      </w:r>
      <w:r w:rsidR="00FA1829">
        <w:rPr>
          <w:rFonts w:ascii="Arial" w:hAnsi="Arial" w:cs="Arial"/>
          <w:sz w:val="28"/>
          <w:szCs w:val="28"/>
          <w:lang w:eastAsia="es-MX"/>
        </w:rPr>
        <w:t xml:space="preserve"> no cuentan con las </w:t>
      </w:r>
      <w:r w:rsidR="00FA1829" w:rsidRPr="0085635B">
        <w:rPr>
          <w:rFonts w:ascii="Arial" w:hAnsi="Arial" w:cs="Arial"/>
          <w:sz w:val="28"/>
          <w:szCs w:val="28"/>
          <w:lang w:eastAsia="es-MX"/>
        </w:rPr>
        <w:t>herramientas básicas</w:t>
      </w:r>
      <w:r w:rsidR="00F7685A">
        <w:rPr>
          <w:rFonts w:ascii="Arial" w:hAnsi="Arial" w:cs="Arial"/>
          <w:sz w:val="28"/>
          <w:szCs w:val="28"/>
          <w:lang w:eastAsia="es-MX"/>
        </w:rPr>
        <w:t>,</w:t>
      </w:r>
      <w:r w:rsidR="00FA1829" w:rsidRPr="0085635B">
        <w:rPr>
          <w:rFonts w:ascii="Arial" w:hAnsi="Arial" w:cs="Arial"/>
          <w:sz w:val="28"/>
          <w:szCs w:val="28"/>
          <w:lang w:eastAsia="es-MX"/>
        </w:rPr>
        <w:t xml:space="preserve"> e instalaciones adecua</w:t>
      </w:r>
      <w:r w:rsidR="00FA1829">
        <w:rPr>
          <w:rFonts w:ascii="Arial" w:hAnsi="Arial" w:cs="Arial"/>
          <w:sz w:val="28"/>
          <w:szCs w:val="28"/>
          <w:lang w:eastAsia="es-MX"/>
        </w:rPr>
        <w:t>das</w:t>
      </w:r>
      <w:r w:rsidR="00F7685A">
        <w:rPr>
          <w:rFonts w:ascii="Arial" w:hAnsi="Arial" w:cs="Arial"/>
          <w:sz w:val="28"/>
          <w:szCs w:val="28"/>
          <w:lang w:eastAsia="es-MX"/>
        </w:rPr>
        <w:t>. Q</w:t>
      </w:r>
      <w:r w:rsidR="00FA1829">
        <w:rPr>
          <w:rFonts w:ascii="Arial" w:hAnsi="Arial" w:cs="Arial"/>
          <w:sz w:val="28"/>
          <w:szCs w:val="28"/>
          <w:lang w:eastAsia="es-MX"/>
        </w:rPr>
        <w:t>uizás</w:t>
      </w:r>
      <w:r w:rsidR="00F7685A">
        <w:rPr>
          <w:rFonts w:ascii="Arial" w:hAnsi="Arial" w:cs="Arial"/>
          <w:sz w:val="28"/>
          <w:szCs w:val="28"/>
          <w:lang w:eastAsia="es-MX"/>
        </w:rPr>
        <w:t>,</w:t>
      </w:r>
      <w:r w:rsidR="00FA1829">
        <w:rPr>
          <w:rFonts w:ascii="Arial" w:hAnsi="Arial" w:cs="Arial"/>
          <w:sz w:val="28"/>
          <w:szCs w:val="28"/>
          <w:lang w:eastAsia="es-MX"/>
        </w:rPr>
        <w:t xml:space="preserve"> me digan que</w:t>
      </w:r>
      <w:r w:rsidR="00F7685A">
        <w:rPr>
          <w:rFonts w:ascii="Arial" w:hAnsi="Arial" w:cs="Arial"/>
          <w:sz w:val="28"/>
          <w:szCs w:val="28"/>
          <w:lang w:eastAsia="es-MX"/>
        </w:rPr>
        <w:t>,</w:t>
      </w:r>
      <w:r w:rsidR="00FA1829">
        <w:rPr>
          <w:rFonts w:ascii="Arial" w:hAnsi="Arial" w:cs="Arial"/>
          <w:sz w:val="28"/>
          <w:szCs w:val="28"/>
          <w:lang w:eastAsia="es-MX"/>
        </w:rPr>
        <w:t xml:space="preserve"> los de </w:t>
      </w:r>
      <w:r w:rsidR="00FA1829" w:rsidRPr="0085635B">
        <w:rPr>
          <w:rFonts w:ascii="Arial" w:hAnsi="Arial" w:cs="Arial"/>
          <w:sz w:val="28"/>
          <w:szCs w:val="28"/>
          <w:lang w:eastAsia="es-MX"/>
        </w:rPr>
        <w:t>atrás</w:t>
      </w:r>
      <w:r w:rsidR="00F7685A">
        <w:rPr>
          <w:rFonts w:ascii="Arial" w:hAnsi="Arial" w:cs="Arial"/>
          <w:sz w:val="28"/>
          <w:szCs w:val="28"/>
          <w:lang w:eastAsia="es-MX"/>
        </w:rPr>
        <w:t>,</w:t>
      </w:r>
      <w:r w:rsidR="00FA1829" w:rsidRPr="0085635B">
        <w:rPr>
          <w:rFonts w:ascii="Arial" w:hAnsi="Arial" w:cs="Arial"/>
          <w:sz w:val="28"/>
          <w:szCs w:val="28"/>
          <w:lang w:eastAsia="es-MX"/>
        </w:rPr>
        <w:t xml:space="preserve"> han hecho cosas peores</w:t>
      </w:r>
      <w:r w:rsidR="00F7685A">
        <w:rPr>
          <w:rFonts w:ascii="Arial" w:hAnsi="Arial" w:cs="Arial"/>
          <w:sz w:val="28"/>
          <w:szCs w:val="28"/>
          <w:lang w:eastAsia="es-MX"/>
        </w:rPr>
        <w:t>. Q</w:t>
      </w:r>
      <w:r w:rsidR="00FA1829" w:rsidRPr="0085635B">
        <w:rPr>
          <w:rFonts w:ascii="Arial" w:hAnsi="Arial" w:cs="Arial"/>
          <w:sz w:val="28"/>
          <w:szCs w:val="28"/>
          <w:lang w:eastAsia="es-MX"/>
        </w:rPr>
        <w:t>uizás</w:t>
      </w:r>
      <w:r w:rsidR="00F7685A">
        <w:rPr>
          <w:rFonts w:ascii="Arial" w:hAnsi="Arial" w:cs="Arial"/>
          <w:sz w:val="28"/>
          <w:szCs w:val="28"/>
          <w:lang w:eastAsia="es-MX"/>
        </w:rPr>
        <w:t>,</w:t>
      </w:r>
      <w:r w:rsidR="00FA1829" w:rsidRPr="0085635B">
        <w:rPr>
          <w:rFonts w:ascii="Arial" w:hAnsi="Arial" w:cs="Arial"/>
          <w:sz w:val="28"/>
          <w:szCs w:val="28"/>
          <w:lang w:eastAsia="es-MX"/>
        </w:rPr>
        <w:t xml:space="preserve"> sea cierto</w:t>
      </w:r>
      <w:r w:rsidR="00F7685A">
        <w:rPr>
          <w:rFonts w:ascii="Arial" w:hAnsi="Arial" w:cs="Arial"/>
          <w:sz w:val="28"/>
          <w:szCs w:val="28"/>
          <w:lang w:eastAsia="es-MX"/>
        </w:rPr>
        <w:t>,</w:t>
      </w:r>
      <w:r w:rsidR="00FA1829" w:rsidRPr="0085635B">
        <w:rPr>
          <w:rFonts w:ascii="Arial" w:hAnsi="Arial" w:cs="Arial"/>
          <w:sz w:val="28"/>
          <w:szCs w:val="28"/>
          <w:lang w:eastAsia="es-MX"/>
        </w:rPr>
        <w:t xml:space="preserve"> p</w:t>
      </w:r>
      <w:r w:rsidR="00FA1829">
        <w:rPr>
          <w:rFonts w:ascii="Arial" w:hAnsi="Arial" w:cs="Arial"/>
          <w:sz w:val="28"/>
          <w:szCs w:val="28"/>
          <w:lang w:eastAsia="es-MX"/>
        </w:rPr>
        <w:t>ero</w:t>
      </w:r>
      <w:r w:rsidR="00F7685A">
        <w:rPr>
          <w:rFonts w:ascii="Arial" w:hAnsi="Arial" w:cs="Arial"/>
          <w:sz w:val="28"/>
          <w:szCs w:val="28"/>
          <w:lang w:eastAsia="es-MX"/>
        </w:rPr>
        <w:t>,</w:t>
      </w:r>
      <w:r w:rsidR="00FA1829">
        <w:rPr>
          <w:rFonts w:ascii="Arial" w:hAnsi="Arial" w:cs="Arial"/>
          <w:sz w:val="28"/>
          <w:szCs w:val="28"/>
          <w:lang w:eastAsia="es-MX"/>
        </w:rPr>
        <w:t xml:space="preserve"> lo importante es</w:t>
      </w:r>
      <w:r w:rsidR="00F7685A">
        <w:rPr>
          <w:rFonts w:ascii="Arial" w:hAnsi="Arial" w:cs="Arial"/>
          <w:sz w:val="28"/>
          <w:szCs w:val="28"/>
          <w:lang w:eastAsia="es-MX"/>
        </w:rPr>
        <w:t>,</w:t>
      </w:r>
      <w:r w:rsidR="00FA1829">
        <w:rPr>
          <w:rFonts w:ascii="Arial" w:hAnsi="Arial" w:cs="Arial"/>
          <w:sz w:val="28"/>
          <w:szCs w:val="28"/>
          <w:lang w:eastAsia="es-MX"/>
        </w:rPr>
        <w:t xml:space="preserve"> saber qué </w:t>
      </w:r>
      <w:r w:rsidR="00FA1829" w:rsidRPr="0085635B">
        <w:rPr>
          <w:rFonts w:ascii="Arial" w:hAnsi="Arial" w:cs="Arial"/>
          <w:sz w:val="28"/>
          <w:szCs w:val="28"/>
          <w:lang w:eastAsia="es-MX"/>
        </w:rPr>
        <w:t>es</w:t>
      </w:r>
      <w:r w:rsidR="00F7685A">
        <w:rPr>
          <w:rFonts w:ascii="Arial" w:hAnsi="Arial" w:cs="Arial"/>
          <w:sz w:val="28"/>
          <w:szCs w:val="28"/>
          <w:lang w:eastAsia="es-MX"/>
        </w:rPr>
        <w:t>,</w:t>
      </w:r>
      <w:r w:rsidR="00FA1829" w:rsidRPr="0085635B">
        <w:rPr>
          <w:rFonts w:ascii="Arial" w:hAnsi="Arial" w:cs="Arial"/>
          <w:sz w:val="28"/>
          <w:szCs w:val="28"/>
          <w:lang w:eastAsia="es-MX"/>
        </w:rPr>
        <w:t xml:space="preserve"> lo que se está haciendo en el presente</w:t>
      </w:r>
      <w:r w:rsidR="00F7685A">
        <w:rPr>
          <w:rFonts w:ascii="Arial" w:hAnsi="Arial" w:cs="Arial"/>
          <w:sz w:val="28"/>
          <w:szCs w:val="28"/>
          <w:lang w:eastAsia="es-MX"/>
        </w:rPr>
        <w:t>. Q</w:t>
      </w:r>
      <w:r w:rsidR="00FA1829" w:rsidRPr="0085635B">
        <w:rPr>
          <w:rFonts w:ascii="Arial" w:hAnsi="Arial" w:cs="Arial"/>
          <w:sz w:val="28"/>
          <w:szCs w:val="28"/>
          <w:lang w:eastAsia="es-MX"/>
        </w:rPr>
        <w:t>ué es lo que estamo</w:t>
      </w:r>
      <w:r w:rsidR="00FA1829">
        <w:rPr>
          <w:rFonts w:ascii="Arial" w:hAnsi="Arial" w:cs="Arial"/>
          <w:sz w:val="28"/>
          <w:szCs w:val="28"/>
          <w:lang w:eastAsia="es-MX"/>
        </w:rPr>
        <w:t>s desarrollando para el futuro</w:t>
      </w:r>
      <w:r w:rsidR="00F7685A">
        <w:rPr>
          <w:rFonts w:ascii="Arial" w:hAnsi="Arial" w:cs="Arial"/>
          <w:sz w:val="28"/>
          <w:szCs w:val="28"/>
          <w:lang w:eastAsia="es-MX"/>
        </w:rPr>
        <w:t>.</w:t>
      </w:r>
      <w:r w:rsidR="00FA1829">
        <w:rPr>
          <w:rFonts w:ascii="Arial" w:hAnsi="Arial" w:cs="Arial"/>
          <w:sz w:val="28"/>
          <w:szCs w:val="28"/>
          <w:lang w:eastAsia="es-MX"/>
        </w:rPr>
        <w:t xml:space="preserve"> </w:t>
      </w:r>
      <w:r w:rsidR="00F7685A">
        <w:rPr>
          <w:rFonts w:ascii="Arial" w:hAnsi="Arial" w:cs="Arial"/>
          <w:sz w:val="28"/>
          <w:szCs w:val="28"/>
          <w:lang w:eastAsia="es-MX"/>
        </w:rPr>
        <w:t>N</w:t>
      </w:r>
      <w:r w:rsidR="00F02234">
        <w:rPr>
          <w:rFonts w:ascii="Arial" w:hAnsi="Arial" w:cs="Arial"/>
          <w:sz w:val="28"/>
          <w:szCs w:val="28"/>
          <w:lang w:eastAsia="es-MX"/>
        </w:rPr>
        <w:t>os presentan un P</w:t>
      </w:r>
      <w:r w:rsidR="00FA1829" w:rsidRPr="0085635B">
        <w:rPr>
          <w:rFonts w:ascii="Arial" w:hAnsi="Arial" w:cs="Arial"/>
          <w:sz w:val="28"/>
          <w:szCs w:val="28"/>
          <w:lang w:eastAsia="es-MX"/>
        </w:rPr>
        <w:t>resupuesto</w:t>
      </w:r>
      <w:r w:rsidR="00F02234">
        <w:rPr>
          <w:rFonts w:ascii="Arial" w:hAnsi="Arial" w:cs="Arial"/>
          <w:sz w:val="28"/>
          <w:szCs w:val="28"/>
          <w:lang w:eastAsia="es-MX"/>
        </w:rPr>
        <w:t>,</w:t>
      </w:r>
      <w:r w:rsidR="00FA1829" w:rsidRPr="0085635B">
        <w:rPr>
          <w:rFonts w:ascii="Arial" w:hAnsi="Arial" w:cs="Arial"/>
          <w:sz w:val="28"/>
          <w:szCs w:val="28"/>
          <w:lang w:eastAsia="es-MX"/>
        </w:rPr>
        <w:t xml:space="preserve"> donde se plant</w:t>
      </w:r>
      <w:r w:rsidR="00FA1829">
        <w:rPr>
          <w:rFonts w:ascii="Arial" w:hAnsi="Arial" w:cs="Arial"/>
          <w:sz w:val="28"/>
          <w:szCs w:val="28"/>
          <w:lang w:eastAsia="es-MX"/>
        </w:rPr>
        <w:t>ea gastar mucho</w:t>
      </w:r>
      <w:r w:rsidR="00F02234">
        <w:rPr>
          <w:rFonts w:ascii="Arial" w:hAnsi="Arial" w:cs="Arial"/>
          <w:sz w:val="28"/>
          <w:szCs w:val="28"/>
          <w:lang w:eastAsia="es-MX"/>
        </w:rPr>
        <w:t>,</w:t>
      </w:r>
      <w:r w:rsidR="00FA1829">
        <w:rPr>
          <w:rFonts w:ascii="Arial" w:hAnsi="Arial" w:cs="Arial"/>
          <w:sz w:val="28"/>
          <w:szCs w:val="28"/>
          <w:lang w:eastAsia="es-MX"/>
        </w:rPr>
        <w:t xml:space="preserve"> y gastarlo mal</w:t>
      </w:r>
      <w:r w:rsidR="00F02234">
        <w:rPr>
          <w:rFonts w:ascii="Arial" w:hAnsi="Arial" w:cs="Arial"/>
          <w:sz w:val="28"/>
          <w:szCs w:val="28"/>
          <w:lang w:eastAsia="es-MX"/>
        </w:rPr>
        <w:t>.</w:t>
      </w:r>
      <w:r w:rsidR="00FA1829">
        <w:rPr>
          <w:rFonts w:ascii="Arial" w:hAnsi="Arial" w:cs="Arial"/>
          <w:sz w:val="28"/>
          <w:szCs w:val="28"/>
          <w:lang w:eastAsia="es-MX"/>
        </w:rPr>
        <w:t xml:space="preserve"> </w:t>
      </w:r>
      <w:r w:rsidR="00F02234">
        <w:rPr>
          <w:rFonts w:ascii="Arial" w:hAnsi="Arial" w:cs="Arial"/>
          <w:sz w:val="28"/>
          <w:szCs w:val="28"/>
          <w:lang w:eastAsia="es-MX"/>
        </w:rPr>
        <w:t>Seguiremos pagando una Concesión de Recolección de B</w:t>
      </w:r>
      <w:r w:rsidR="00FA1829" w:rsidRPr="0085635B">
        <w:rPr>
          <w:rFonts w:ascii="Arial" w:hAnsi="Arial" w:cs="Arial"/>
          <w:sz w:val="28"/>
          <w:szCs w:val="28"/>
          <w:lang w:eastAsia="es-MX"/>
        </w:rPr>
        <w:t>asura</w:t>
      </w:r>
      <w:r w:rsidR="00F02234">
        <w:rPr>
          <w:rFonts w:ascii="Arial" w:hAnsi="Arial" w:cs="Arial"/>
          <w:sz w:val="28"/>
          <w:szCs w:val="28"/>
          <w:lang w:eastAsia="es-MX"/>
        </w:rPr>
        <w:t>,</w:t>
      </w:r>
      <w:r w:rsidR="00FA1829" w:rsidRPr="0085635B">
        <w:rPr>
          <w:rFonts w:ascii="Arial" w:hAnsi="Arial" w:cs="Arial"/>
          <w:sz w:val="28"/>
          <w:szCs w:val="28"/>
          <w:lang w:eastAsia="es-MX"/>
        </w:rPr>
        <w:t xml:space="preserve"> por</w:t>
      </w:r>
      <w:r w:rsidR="00F02234">
        <w:rPr>
          <w:rFonts w:ascii="Arial" w:hAnsi="Arial" w:cs="Arial"/>
          <w:sz w:val="28"/>
          <w:szCs w:val="28"/>
          <w:lang w:eastAsia="es-MX"/>
        </w:rPr>
        <w:t>que, P</w:t>
      </w:r>
      <w:r w:rsidR="00FA1829">
        <w:rPr>
          <w:rFonts w:ascii="Arial" w:hAnsi="Arial" w:cs="Arial"/>
          <w:sz w:val="28"/>
          <w:szCs w:val="28"/>
          <w:lang w:eastAsia="es-MX"/>
        </w:rPr>
        <w:t>residente</w:t>
      </w:r>
      <w:r w:rsidR="00F02234">
        <w:rPr>
          <w:rFonts w:ascii="Arial" w:hAnsi="Arial" w:cs="Arial"/>
          <w:sz w:val="28"/>
          <w:szCs w:val="28"/>
          <w:lang w:eastAsia="es-MX"/>
        </w:rPr>
        <w:t>,</w:t>
      </w:r>
      <w:r w:rsidR="00FA1829">
        <w:rPr>
          <w:rFonts w:ascii="Arial" w:hAnsi="Arial" w:cs="Arial"/>
          <w:sz w:val="28"/>
          <w:szCs w:val="28"/>
          <w:lang w:eastAsia="es-MX"/>
        </w:rPr>
        <w:t xml:space="preserve"> no cumpliste su </w:t>
      </w:r>
      <w:r w:rsidR="00FA1829" w:rsidRPr="0085635B">
        <w:rPr>
          <w:rFonts w:ascii="Arial" w:hAnsi="Arial" w:cs="Arial"/>
          <w:sz w:val="28"/>
          <w:szCs w:val="28"/>
          <w:lang w:eastAsia="es-MX"/>
        </w:rPr>
        <w:t>promesa</w:t>
      </w:r>
      <w:r w:rsidR="00F02234">
        <w:rPr>
          <w:rFonts w:ascii="Arial" w:hAnsi="Arial" w:cs="Arial"/>
          <w:sz w:val="28"/>
          <w:szCs w:val="28"/>
          <w:lang w:eastAsia="es-MX"/>
        </w:rPr>
        <w:t>,</w:t>
      </w:r>
      <w:r w:rsidR="00FA1829" w:rsidRPr="0085635B">
        <w:rPr>
          <w:rFonts w:ascii="Arial" w:hAnsi="Arial" w:cs="Arial"/>
          <w:sz w:val="28"/>
          <w:szCs w:val="28"/>
          <w:lang w:eastAsia="es-MX"/>
        </w:rPr>
        <w:t xml:space="preserve"> de echar abajo </w:t>
      </w:r>
      <w:r w:rsidR="00F02234">
        <w:rPr>
          <w:rFonts w:ascii="Arial" w:hAnsi="Arial" w:cs="Arial"/>
          <w:sz w:val="28"/>
          <w:szCs w:val="28"/>
          <w:lang w:eastAsia="es-MX"/>
        </w:rPr>
        <w:t>la C</w:t>
      </w:r>
      <w:r w:rsidR="00FA1829" w:rsidRPr="0085635B">
        <w:rPr>
          <w:rFonts w:ascii="Arial" w:hAnsi="Arial" w:cs="Arial"/>
          <w:sz w:val="28"/>
          <w:szCs w:val="28"/>
          <w:lang w:eastAsia="es-MX"/>
        </w:rPr>
        <w:t>oncesión</w:t>
      </w:r>
      <w:r w:rsidR="00F02234">
        <w:rPr>
          <w:rFonts w:ascii="Arial" w:hAnsi="Arial" w:cs="Arial"/>
          <w:sz w:val="28"/>
          <w:szCs w:val="28"/>
          <w:lang w:eastAsia="es-MX"/>
        </w:rPr>
        <w:t>, tan mentada. S</w:t>
      </w:r>
      <w:r w:rsidR="00FA1829">
        <w:rPr>
          <w:rFonts w:ascii="Arial" w:hAnsi="Arial" w:cs="Arial"/>
          <w:sz w:val="28"/>
          <w:szCs w:val="28"/>
          <w:lang w:eastAsia="es-MX"/>
        </w:rPr>
        <w:t>e habla mucho de denuncias</w:t>
      </w:r>
      <w:r w:rsidR="00F02234">
        <w:rPr>
          <w:rFonts w:ascii="Arial" w:hAnsi="Arial" w:cs="Arial"/>
          <w:sz w:val="28"/>
          <w:szCs w:val="28"/>
          <w:lang w:eastAsia="es-MX"/>
        </w:rPr>
        <w:t>,</w:t>
      </w:r>
      <w:r w:rsidR="00FA1829">
        <w:rPr>
          <w:rFonts w:ascii="Arial" w:hAnsi="Arial" w:cs="Arial"/>
          <w:sz w:val="28"/>
          <w:szCs w:val="28"/>
          <w:lang w:eastAsia="es-MX"/>
        </w:rPr>
        <w:t xml:space="preserve"> y </w:t>
      </w:r>
      <w:r w:rsidR="00FA1829" w:rsidRPr="0085635B">
        <w:rPr>
          <w:rFonts w:ascii="Arial" w:hAnsi="Arial" w:cs="Arial"/>
          <w:sz w:val="28"/>
          <w:szCs w:val="28"/>
          <w:lang w:eastAsia="es-MX"/>
        </w:rPr>
        <w:t>procesos</w:t>
      </w:r>
      <w:r w:rsidR="00F02234">
        <w:rPr>
          <w:rFonts w:ascii="Arial" w:hAnsi="Arial" w:cs="Arial"/>
          <w:sz w:val="28"/>
          <w:szCs w:val="28"/>
          <w:lang w:eastAsia="es-MX"/>
        </w:rPr>
        <w:t>,</w:t>
      </w:r>
      <w:r w:rsidR="00FA1829" w:rsidRPr="0085635B">
        <w:rPr>
          <w:rFonts w:ascii="Arial" w:hAnsi="Arial" w:cs="Arial"/>
          <w:sz w:val="28"/>
          <w:szCs w:val="28"/>
          <w:lang w:eastAsia="es-MX"/>
        </w:rPr>
        <w:t xml:space="preserve"> pero</w:t>
      </w:r>
      <w:r w:rsidR="00F02234">
        <w:rPr>
          <w:rFonts w:ascii="Arial" w:hAnsi="Arial" w:cs="Arial"/>
          <w:sz w:val="28"/>
          <w:szCs w:val="28"/>
          <w:lang w:eastAsia="es-MX"/>
        </w:rPr>
        <w:t>, a la C</w:t>
      </w:r>
      <w:r w:rsidR="00FA1829" w:rsidRPr="0085635B">
        <w:rPr>
          <w:rFonts w:ascii="Arial" w:hAnsi="Arial" w:cs="Arial"/>
          <w:sz w:val="28"/>
          <w:szCs w:val="28"/>
          <w:lang w:eastAsia="es-MX"/>
        </w:rPr>
        <w:t>iudadanía</w:t>
      </w:r>
      <w:r w:rsidR="00F02234">
        <w:rPr>
          <w:rFonts w:ascii="Arial" w:hAnsi="Arial" w:cs="Arial"/>
          <w:sz w:val="28"/>
          <w:szCs w:val="28"/>
          <w:lang w:eastAsia="es-MX"/>
        </w:rPr>
        <w:t>,</w:t>
      </w:r>
      <w:r w:rsidR="00FA1829" w:rsidRPr="0085635B">
        <w:rPr>
          <w:rFonts w:ascii="Arial" w:hAnsi="Arial" w:cs="Arial"/>
          <w:sz w:val="28"/>
          <w:szCs w:val="28"/>
          <w:lang w:eastAsia="es-MX"/>
        </w:rPr>
        <w:t xml:space="preserve"> no se le ha prese</w:t>
      </w:r>
      <w:r w:rsidR="00FA1829">
        <w:rPr>
          <w:rFonts w:ascii="Arial" w:hAnsi="Arial" w:cs="Arial"/>
          <w:sz w:val="28"/>
          <w:szCs w:val="28"/>
          <w:lang w:eastAsia="es-MX"/>
        </w:rPr>
        <w:t>ntado los resultados que</w:t>
      </w:r>
      <w:r w:rsidR="00F02234">
        <w:rPr>
          <w:rFonts w:ascii="Arial" w:hAnsi="Arial" w:cs="Arial"/>
          <w:sz w:val="28"/>
          <w:szCs w:val="28"/>
          <w:lang w:eastAsia="es-MX"/>
        </w:rPr>
        <w:t>, ellos</w:t>
      </w:r>
      <w:r w:rsidR="00FA1829">
        <w:rPr>
          <w:rFonts w:ascii="Arial" w:hAnsi="Arial" w:cs="Arial"/>
          <w:sz w:val="28"/>
          <w:szCs w:val="28"/>
          <w:lang w:eastAsia="es-MX"/>
        </w:rPr>
        <w:t xml:space="preserve"> </w:t>
      </w:r>
      <w:r w:rsidR="00F02234">
        <w:rPr>
          <w:rFonts w:ascii="Arial" w:hAnsi="Arial" w:cs="Arial"/>
          <w:sz w:val="28"/>
          <w:szCs w:val="28"/>
          <w:lang w:eastAsia="es-MX"/>
        </w:rPr>
        <w:t>nos demandaron, hace 2 dos</w:t>
      </w:r>
      <w:r w:rsidR="00FA1829" w:rsidRPr="0085635B">
        <w:rPr>
          <w:rFonts w:ascii="Arial" w:hAnsi="Arial" w:cs="Arial"/>
          <w:sz w:val="28"/>
          <w:szCs w:val="28"/>
          <w:lang w:eastAsia="es-MX"/>
        </w:rPr>
        <w:t xml:space="preserve"> años</w:t>
      </w:r>
      <w:r w:rsidR="00F02234">
        <w:rPr>
          <w:rFonts w:ascii="Arial" w:hAnsi="Arial" w:cs="Arial"/>
          <w:sz w:val="28"/>
          <w:szCs w:val="28"/>
          <w:lang w:eastAsia="es-MX"/>
        </w:rPr>
        <w:t>. El Presupuesto de E</w:t>
      </w:r>
      <w:r w:rsidR="00FA1829" w:rsidRPr="0085635B">
        <w:rPr>
          <w:rFonts w:ascii="Arial" w:hAnsi="Arial" w:cs="Arial"/>
          <w:sz w:val="28"/>
          <w:szCs w:val="28"/>
          <w:lang w:eastAsia="es-MX"/>
        </w:rPr>
        <w:t>gresos</w:t>
      </w:r>
      <w:r w:rsidR="00F02234">
        <w:rPr>
          <w:rFonts w:ascii="Arial" w:hAnsi="Arial" w:cs="Arial"/>
          <w:sz w:val="28"/>
          <w:szCs w:val="28"/>
          <w:lang w:eastAsia="es-MX"/>
        </w:rPr>
        <w:t xml:space="preserve">, para año </w:t>
      </w:r>
      <w:r w:rsidR="00FA1829" w:rsidRPr="0085635B">
        <w:rPr>
          <w:rFonts w:ascii="Arial" w:hAnsi="Arial" w:cs="Arial"/>
          <w:sz w:val="28"/>
          <w:szCs w:val="28"/>
          <w:lang w:eastAsia="es-MX"/>
        </w:rPr>
        <w:t>2024</w:t>
      </w:r>
      <w:r w:rsidR="00FA1829">
        <w:rPr>
          <w:rFonts w:ascii="Arial" w:hAnsi="Arial" w:cs="Arial"/>
          <w:sz w:val="28"/>
          <w:szCs w:val="28"/>
          <w:lang w:eastAsia="es-MX"/>
        </w:rPr>
        <w:t xml:space="preserve"> dos mil veinticuatro,</w:t>
      </w:r>
      <w:r w:rsidR="00FA1829" w:rsidRPr="0085635B">
        <w:rPr>
          <w:rFonts w:ascii="Arial" w:hAnsi="Arial" w:cs="Arial"/>
          <w:sz w:val="28"/>
          <w:szCs w:val="28"/>
          <w:lang w:eastAsia="es-MX"/>
        </w:rPr>
        <w:t xml:space="preserve"> debería significar</w:t>
      </w:r>
      <w:r w:rsidR="00F02234">
        <w:rPr>
          <w:rFonts w:ascii="Arial" w:hAnsi="Arial" w:cs="Arial"/>
          <w:sz w:val="28"/>
          <w:szCs w:val="28"/>
          <w:lang w:eastAsia="es-MX"/>
        </w:rPr>
        <w:t>:</w:t>
      </w:r>
      <w:r w:rsidR="00FA1829" w:rsidRPr="0085635B">
        <w:rPr>
          <w:rFonts w:ascii="Arial" w:hAnsi="Arial" w:cs="Arial"/>
          <w:sz w:val="28"/>
          <w:szCs w:val="28"/>
          <w:lang w:eastAsia="es-MX"/>
        </w:rPr>
        <w:t xml:space="preserve"> construir políticas p</w:t>
      </w:r>
      <w:r w:rsidR="00FA1829">
        <w:rPr>
          <w:rFonts w:ascii="Arial" w:hAnsi="Arial" w:cs="Arial"/>
          <w:sz w:val="28"/>
          <w:szCs w:val="28"/>
          <w:lang w:eastAsia="es-MX"/>
        </w:rPr>
        <w:t>úblicas</w:t>
      </w:r>
      <w:r w:rsidR="00F02234">
        <w:rPr>
          <w:rFonts w:ascii="Arial" w:hAnsi="Arial" w:cs="Arial"/>
          <w:sz w:val="28"/>
          <w:szCs w:val="28"/>
          <w:lang w:eastAsia="es-MX"/>
        </w:rPr>
        <w:t>,</w:t>
      </w:r>
      <w:r w:rsidR="00FA1829">
        <w:rPr>
          <w:rFonts w:ascii="Arial" w:hAnsi="Arial" w:cs="Arial"/>
          <w:sz w:val="28"/>
          <w:szCs w:val="28"/>
          <w:lang w:eastAsia="es-MX"/>
        </w:rPr>
        <w:t xml:space="preserve"> hacia un futuro</w:t>
      </w:r>
      <w:r w:rsidR="00F02234">
        <w:rPr>
          <w:rFonts w:ascii="Arial" w:hAnsi="Arial" w:cs="Arial"/>
          <w:sz w:val="28"/>
          <w:szCs w:val="28"/>
          <w:lang w:eastAsia="es-MX"/>
        </w:rPr>
        <w:t>,</w:t>
      </w:r>
      <w:r w:rsidR="00FA1829">
        <w:rPr>
          <w:rFonts w:ascii="Arial" w:hAnsi="Arial" w:cs="Arial"/>
          <w:sz w:val="28"/>
          <w:szCs w:val="28"/>
          <w:lang w:eastAsia="es-MX"/>
        </w:rPr>
        <w:t xml:space="preserve"> y </w:t>
      </w:r>
      <w:r w:rsidR="00FA1829" w:rsidRPr="0085635B">
        <w:rPr>
          <w:rFonts w:ascii="Arial" w:hAnsi="Arial" w:cs="Arial"/>
          <w:sz w:val="28"/>
          <w:szCs w:val="28"/>
          <w:lang w:eastAsia="es-MX"/>
        </w:rPr>
        <w:t>para que</w:t>
      </w:r>
      <w:r w:rsidR="00FA1829">
        <w:rPr>
          <w:rFonts w:ascii="Arial" w:hAnsi="Arial" w:cs="Arial"/>
          <w:sz w:val="28"/>
          <w:szCs w:val="28"/>
          <w:lang w:eastAsia="es-MX"/>
        </w:rPr>
        <w:t>,</w:t>
      </w:r>
      <w:r w:rsidR="00FA1829" w:rsidRPr="0085635B">
        <w:rPr>
          <w:rFonts w:ascii="Arial" w:hAnsi="Arial" w:cs="Arial"/>
          <w:sz w:val="28"/>
          <w:szCs w:val="28"/>
          <w:lang w:eastAsia="es-MX"/>
        </w:rPr>
        <w:t xml:space="preserve"> el mañana sea más brillante</w:t>
      </w:r>
      <w:r w:rsidR="00F02234">
        <w:rPr>
          <w:rFonts w:ascii="Arial" w:hAnsi="Arial" w:cs="Arial"/>
          <w:sz w:val="28"/>
          <w:szCs w:val="28"/>
          <w:lang w:eastAsia="es-MX"/>
        </w:rPr>
        <w:t>,</w:t>
      </w:r>
      <w:r w:rsidR="00FA1829" w:rsidRPr="0085635B">
        <w:rPr>
          <w:rFonts w:ascii="Arial" w:hAnsi="Arial" w:cs="Arial"/>
          <w:sz w:val="28"/>
          <w:szCs w:val="28"/>
          <w:lang w:eastAsia="es-MX"/>
        </w:rPr>
        <w:t xml:space="preserve"> </w:t>
      </w:r>
      <w:r w:rsidR="00FA1829">
        <w:rPr>
          <w:rFonts w:ascii="Arial" w:hAnsi="Arial" w:cs="Arial"/>
          <w:sz w:val="28"/>
          <w:szCs w:val="28"/>
          <w:lang w:eastAsia="es-MX"/>
        </w:rPr>
        <w:t>y equitativo</w:t>
      </w:r>
      <w:r w:rsidR="00F02234">
        <w:rPr>
          <w:rFonts w:ascii="Arial" w:hAnsi="Arial" w:cs="Arial"/>
          <w:sz w:val="28"/>
          <w:szCs w:val="28"/>
          <w:lang w:eastAsia="es-MX"/>
        </w:rPr>
        <w:t>,</w:t>
      </w:r>
      <w:r w:rsidR="00FA1829">
        <w:rPr>
          <w:rFonts w:ascii="Arial" w:hAnsi="Arial" w:cs="Arial"/>
          <w:sz w:val="28"/>
          <w:szCs w:val="28"/>
          <w:lang w:eastAsia="es-MX"/>
        </w:rPr>
        <w:t xml:space="preserve"> para las próximas </w:t>
      </w:r>
      <w:r w:rsidR="00FA1829" w:rsidRPr="0085635B">
        <w:rPr>
          <w:rFonts w:ascii="Arial" w:hAnsi="Arial" w:cs="Arial"/>
          <w:sz w:val="28"/>
          <w:szCs w:val="28"/>
          <w:lang w:eastAsia="es-MX"/>
        </w:rPr>
        <w:t>generaciones</w:t>
      </w:r>
      <w:r w:rsidR="00F02234">
        <w:rPr>
          <w:rFonts w:ascii="Arial" w:hAnsi="Arial" w:cs="Arial"/>
          <w:sz w:val="28"/>
          <w:szCs w:val="28"/>
          <w:lang w:eastAsia="es-MX"/>
        </w:rPr>
        <w:t>,</w:t>
      </w:r>
      <w:r w:rsidR="00FA1829" w:rsidRPr="0085635B">
        <w:rPr>
          <w:rFonts w:ascii="Arial" w:hAnsi="Arial" w:cs="Arial"/>
          <w:sz w:val="28"/>
          <w:szCs w:val="28"/>
          <w:lang w:eastAsia="es-MX"/>
        </w:rPr>
        <w:t xml:space="preserve"> presentes y futuras</w:t>
      </w:r>
      <w:r w:rsidR="00F02234">
        <w:rPr>
          <w:rFonts w:ascii="Arial" w:hAnsi="Arial" w:cs="Arial"/>
          <w:sz w:val="28"/>
          <w:szCs w:val="28"/>
          <w:lang w:eastAsia="es-MX"/>
        </w:rPr>
        <w:t>. S</w:t>
      </w:r>
      <w:r w:rsidR="00FA1829" w:rsidRPr="0085635B">
        <w:rPr>
          <w:rFonts w:ascii="Arial" w:hAnsi="Arial" w:cs="Arial"/>
          <w:sz w:val="28"/>
          <w:szCs w:val="28"/>
          <w:lang w:eastAsia="es-MX"/>
        </w:rPr>
        <w:t>omos una oposición responsable</w:t>
      </w:r>
      <w:r w:rsidR="00F02234">
        <w:rPr>
          <w:rFonts w:ascii="Arial" w:hAnsi="Arial" w:cs="Arial"/>
          <w:sz w:val="28"/>
          <w:szCs w:val="28"/>
          <w:lang w:eastAsia="es-MX"/>
        </w:rPr>
        <w:t>,</w:t>
      </w:r>
      <w:r w:rsidR="00FA1829" w:rsidRPr="0085635B">
        <w:rPr>
          <w:rFonts w:ascii="Arial" w:hAnsi="Arial" w:cs="Arial"/>
          <w:sz w:val="28"/>
          <w:szCs w:val="28"/>
          <w:lang w:eastAsia="es-MX"/>
        </w:rPr>
        <w:t xml:space="preserve"> que busca el beneficio de la població</w:t>
      </w:r>
      <w:r w:rsidR="00FA1829">
        <w:rPr>
          <w:rFonts w:ascii="Arial" w:hAnsi="Arial" w:cs="Arial"/>
          <w:sz w:val="28"/>
          <w:szCs w:val="28"/>
          <w:lang w:eastAsia="es-MX"/>
        </w:rPr>
        <w:t>n</w:t>
      </w:r>
      <w:r w:rsidR="00F02234">
        <w:rPr>
          <w:rFonts w:ascii="Arial" w:hAnsi="Arial" w:cs="Arial"/>
          <w:sz w:val="28"/>
          <w:szCs w:val="28"/>
          <w:lang w:eastAsia="es-MX"/>
        </w:rPr>
        <w:t>,</w:t>
      </w:r>
      <w:r w:rsidR="00FA1829">
        <w:rPr>
          <w:rFonts w:ascii="Arial" w:hAnsi="Arial" w:cs="Arial"/>
          <w:sz w:val="28"/>
          <w:szCs w:val="28"/>
          <w:lang w:eastAsia="es-MX"/>
        </w:rPr>
        <w:t xml:space="preserve"> que no dejará de señalar los </w:t>
      </w:r>
      <w:r w:rsidR="00FA1829" w:rsidRPr="0085635B">
        <w:rPr>
          <w:rFonts w:ascii="Arial" w:hAnsi="Arial" w:cs="Arial"/>
          <w:sz w:val="28"/>
          <w:szCs w:val="28"/>
          <w:lang w:eastAsia="es-MX"/>
        </w:rPr>
        <w:t>excesos</w:t>
      </w:r>
      <w:r w:rsidR="00F02234">
        <w:rPr>
          <w:rFonts w:ascii="Arial" w:hAnsi="Arial" w:cs="Arial"/>
          <w:sz w:val="28"/>
          <w:szCs w:val="28"/>
          <w:lang w:eastAsia="es-MX"/>
        </w:rPr>
        <w:t>,</w:t>
      </w:r>
      <w:r w:rsidR="00FA1829" w:rsidRPr="0085635B">
        <w:rPr>
          <w:rFonts w:ascii="Arial" w:hAnsi="Arial" w:cs="Arial"/>
          <w:sz w:val="28"/>
          <w:szCs w:val="28"/>
          <w:lang w:eastAsia="es-MX"/>
        </w:rPr>
        <w:t xml:space="preserve"> errores</w:t>
      </w:r>
      <w:r w:rsidR="00F02234">
        <w:rPr>
          <w:rFonts w:ascii="Arial" w:hAnsi="Arial" w:cs="Arial"/>
          <w:sz w:val="28"/>
          <w:szCs w:val="28"/>
          <w:lang w:eastAsia="es-MX"/>
        </w:rPr>
        <w:t>,</w:t>
      </w:r>
      <w:r w:rsidR="00FA1829" w:rsidRPr="0085635B">
        <w:rPr>
          <w:rFonts w:ascii="Arial" w:hAnsi="Arial" w:cs="Arial"/>
          <w:sz w:val="28"/>
          <w:szCs w:val="28"/>
          <w:lang w:eastAsia="es-MX"/>
        </w:rPr>
        <w:t xml:space="preserve"> omisiones y ac</w:t>
      </w:r>
      <w:r w:rsidR="00FA1829">
        <w:rPr>
          <w:rFonts w:ascii="Arial" w:hAnsi="Arial" w:cs="Arial"/>
          <w:sz w:val="28"/>
          <w:szCs w:val="28"/>
          <w:lang w:eastAsia="es-MX"/>
        </w:rPr>
        <w:t>ciones</w:t>
      </w:r>
      <w:r w:rsidR="00F02234">
        <w:rPr>
          <w:rFonts w:ascii="Arial" w:hAnsi="Arial" w:cs="Arial"/>
          <w:sz w:val="28"/>
          <w:szCs w:val="28"/>
          <w:lang w:eastAsia="es-MX"/>
        </w:rPr>
        <w:t>,</w:t>
      </w:r>
      <w:r w:rsidR="00FA1829">
        <w:rPr>
          <w:rFonts w:ascii="Arial" w:hAnsi="Arial" w:cs="Arial"/>
          <w:sz w:val="28"/>
          <w:szCs w:val="28"/>
          <w:lang w:eastAsia="es-MX"/>
        </w:rPr>
        <w:t xml:space="preserve"> en perjuicio de nuestra </w:t>
      </w:r>
      <w:r w:rsidR="00FA1829" w:rsidRPr="0085635B">
        <w:rPr>
          <w:rFonts w:ascii="Arial" w:hAnsi="Arial" w:cs="Arial"/>
          <w:sz w:val="28"/>
          <w:szCs w:val="28"/>
          <w:lang w:eastAsia="es-MX"/>
        </w:rPr>
        <w:t>sociedad</w:t>
      </w:r>
      <w:r w:rsidR="00F02234">
        <w:rPr>
          <w:rFonts w:ascii="Arial" w:hAnsi="Arial" w:cs="Arial"/>
          <w:sz w:val="28"/>
          <w:szCs w:val="28"/>
          <w:lang w:eastAsia="es-MX"/>
        </w:rPr>
        <w:t>,</w:t>
      </w:r>
      <w:r w:rsidR="00FA1829" w:rsidRPr="0085635B">
        <w:rPr>
          <w:rFonts w:ascii="Arial" w:hAnsi="Arial" w:cs="Arial"/>
          <w:sz w:val="28"/>
          <w:szCs w:val="28"/>
          <w:lang w:eastAsia="es-MX"/>
        </w:rPr>
        <w:t xml:space="preserve"> cometi</w:t>
      </w:r>
      <w:r w:rsidR="00F02234">
        <w:rPr>
          <w:rFonts w:ascii="Arial" w:hAnsi="Arial" w:cs="Arial"/>
          <w:sz w:val="28"/>
          <w:szCs w:val="28"/>
          <w:lang w:eastAsia="es-MX"/>
        </w:rPr>
        <w:t>da por cualquier G</w:t>
      </w:r>
      <w:r w:rsidR="00FA1829">
        <w:rPr>
          <w:rFonts w:ascii="Arial" w:hAnsi="Arial" w:cs="Arial"/>
          <w:sz w:val="28"/>
          <w:szCs w:val="28"/>
          <w:lang w:eastAsia="es-MX"/>
        </w:rPr>
        <w:t>obierno</w:t>
      </w:r>
      <w:r w:rsidR="00F02234">
        <w:rPr>
          <w:rFonts w:ascii="Arial" w:hAnsi="Arial" w:cs="Arial"/>
          <w:sz w:val="28"/>
          <w:szCs w:val="28"/>
          <w:lang w:eastAsia="es-MX"/>
        </w:rPr>
        <w:t>,</w:t>
      </w:r>
      <w:r w:rsidR="00FA1829">
        <w:rPr>
          <w:rFonts w:ascii="Arial" w:hAnsi="Arial" w:cs="Arial"/>
          <w:sz w:val="28"/>
          <w:szCs w:val="28"/>
          <w:lang w:eastAsia="es-MX"/>
        </w:rPr>
        <w:t xml:space="preserve"> es cua</w:t>
      </w:r>
      <w:r w:rsidR="00FA1829" w:rsidRPr="0085635B">
        <w:rPr>
          <w:rFonts w:ascii="Arial" w:hAnsi="Arial" w:cs="Arial"/>
          <w:sz w:val="28"/>
          <w:szCs w:val="28"/>
          <w:lang w:eastAsia="es-MX"/>
        </w:rPr>
        <w:t>nto</w:t>
      </w:r>
      <w:r w:rsidR="00FA1829">
        <w:rPr>
          <w:rFonts w:ascii="Arial" w:hAnsi="Arial" w:cs="Arial"/>
          <w:sz w:val="28"/>
          <w:szCs w:val="28"/>
          <w:lang w:eastAsia="es-MX"/>
        </w:rPr>
        <w:t>, Secretaria General y S</w:t>
      </w:r>
      <w:r w:rsidR="00FA1829" w:rsidRPr="0085635B">
        <w:rPr>
          <w:rFonts w:ascii="Arial" w:hAnsi="Arial" w:cs="Arial"/>
          <w:sz w:val="28"/>
          <w:szCs w:val="28"/>
          <w:lang w:eastAsia="es-MX"/>
        </w:rPr>
        <w:t>índico</w:t>
      </w:r>
      <w:r w:rsidR="00FA1829">
        <w:rPr>
          <w:rFonts w:ascii="Arial" w:hAnsi="Arial" w:cs="Arial"/>
          <w:sz w:val="28"/>
          <w:szCs w:val="28"/>
          <w:lang w:eastAsia="es-MX"/>
        </w:rPr>
        <w:t>.</w:t>
      </w:r>
      <w:r w:rsidR="00FA1829" w:rsidRPr="0085635B">
        <w:rPr>
          <w:rFonts w:ascii="Arial" w:hAnsi="Arial" w:cs="Arial"/>
          <w:sz w:val="28"/>
          <w:szCs w:val="28"/>
          <w:lang w:eastAsia="es-MX"/>
        </w:rPr>
        <w:t xml:space="preserve"> </w:t>
      </w:r>
      <w:r w:rsidR="00FA1829">
        <w:rPr>
          <w:rFonts w:ascii="Arial" w:hAnsi="Arial" w:cs="Arial"/>
          <w:b/>
          <w:i/>
          <w:sz w:val="28"/>
          <w:szCs w:val="28"/>
          <w:lang w:eastAsia="es-MX"/>
        </w:rPr>
        <w:t xml:space="preserve">C. Regidora Laura Elena Martínez Ruvalcaba: </w:t>
      </w:r>
      <w:r w:rsidR="00FA1829" w:rsidRPr="0085635B">
        <w:rPr>
          <w:rFonts w:ascii="Arial" w:hAnsi="Arial" w:cs="Arial"/>
          <w:sz w:val="28"/>
          <w:szCs w:val="28"/>
          <w:lang w:eastAsia="es-MX"/>
        </w:rPr>
        <w:t>G</w:t>
      </w:r>
      <w:r w:rsidR="00FA1829">
        <w:rPr>
          <w:rFonts w:ascii="Arial" w:hAnsi="Arial" w:cs="Arial"/>
          <w:sz w:val="28"/>
          <w:szCs w:val="28"/>
          <w:lang w:eastAsia="es-MX"/>
        </w:rPr>
        <w:t>racias Secretaria y S</w:t>
      </w:r>
      <w:r w:rsidR="00FA1829" w:rsidRPr="0085635B">
        <w:rPr>
          <w:rFonts w:ascii="Arial" w:hAnsi="Arial" w:cs="Arial"/>
          <w:sz w:val="28"/>
          <w:szCs w:val="28"/>
          <w:lang w:eastAsia="es-MX"/>
        </w:rPr>
        <w:t>índica</w:t>
      </w:r>
      <w:r w:rsidR="00F02234">
        <w:rPr>
          <w:rFonts w:ascii="Arial" w:hAnsi="Arial" w:cs="Arial"/>
          <w:sz w:val="28"/>
          <w:szCs w:val="28"/>
          <w:lang w:eastAsia="es-MX"/>
        </w:rPr>
        <w:t>, e</w:t>
      </w:r>
      <w:r w:rsidR="00FA1829">
        <w:rPr>
          <w:rFonts w:ascii="Arial" w:hAnsi="Arial" w:cs="Arial"/>
          <w:sz w:val="28"/>
          <w:szCs w:val="28"/>
          <w:lang w:eastAsia="es-MX"/>
        </w:rPr>
        <w:t xml:space="preserve">n este </w:t>
      </w:r>
      <w:r w:rsidR="00FA1829" w:rsidRPr="0085635B">
        <w:rPr>
          <w:rFonts w:ascii="Arial" w:hAnsi="Arial" w:cs="Arial"/>
          <w:sz w:val="28"/>
          <w:szCs w:val="28"/>
          <w:lang w:eastAsia="es-MX"/>
        </w:rPr>
        <w:t>momento</w:t>
      </w:r>
      <w:r w:rsidR="00F02234">
        <w:rPr>
          <w:rFonts w:ascii="Arial" w:hAnsi="Arial" w:cs="Arial"/>
          <w:sz w:val="28"/>
          <w:szCs w:val="28"/>
          <w:lang w:eastAsia="es-MX"/>
        </w:rPr>
        <w:t>. S</w:t>
      </w:r>
      <w:r w:rsidR="00FA1829" w:rsidRPr="0085635B">
        <w:rPr>
          <w:rFonts w:ascii="Arial" w:hAnsi="Arial" w:cs="Arial"/>
          <w:sz w:val="28"/>
          <w:szCs w:val="28"/>
          <w:lang w:eastAsia="es-MX"/>
        </w:rPr>
        <w:t>í</w:t>
      </w:r>
      <w:r w:rsidR="00F02234">
        <w:rPr>
          <w:rFonts w:ascii="Arial" w:hAnsi="Arial" w:cs="Arial"/>
          <w:sz w:val="28"/>
          <w:szCs w:val="28"/>
          <w:lang w:eastAsia="es-MX"/>
        </w:rPr>
        <w:t>, volvemos con el mal gusto del P</w:t>
      </w:r>
      <w:r w:rsidR="00FA1829" w:rsidRPr="0085635B">
        <w:rPr>
          <w:rFonts w:ascii="Arial" w:hAnsi="Arial" w:cs="Arial"/>
          <w:sz w:val="28"/>
          <w:szCs w:val="28"/>
          <w:lang w:eastAsia="es-MX"/>
        </w:rPr>
        <w:t>resid</w:t>
      </w:r>
      <w:r w:rsidR="00FA1829">
        <w:rPr>
          <w:rFonts w:ascii="Arial" w:hAnsi="Arial" w:cs="Arial"/>
          <w:sz w:val="28"/>
          <w:szCs w:val="28"/>
          <w:lang w:eastAsia="es-MX"/>
        </w:rPr>
        <w:t>ente</w:t>
      </w:r>
      <w:r w:rsidR="00F02234">
        <w:rPr>
          <w:rFonts w:ascii="Arial" w:hAnsi="Arial" w:cs="Arial"/>
          <w:sz w:val="28"/>
          <w:szCs w:val="28"/>
          <w:lang w:eastAsia="es-MX"/>
        </w:rPr>
        <w:t>,</w:t>
      </w:r>
      <w:r w:rsidR="00FA1829">
        <w:rPr>
          <w:rFonts w:ascii="Arial" w:hAnsi="Arial" w:cs="Arial"/>
          <w:sz w:val="28"/>
          <w:szCs w:val="28"/>
          <w:lang w:eastAsia="es-MX"/>
        </w:rPr>
        <w:t xml:space="preserve"> y lo digo en el micrófono</w:t>
      </w:r>
      <w:r w:rsidR="00F02234">
        <w:rPr>
          <w:rFonts w:ascii="Arial" w:hAnsi="Arial" w:cs="Arial"/>
          <w:sz w:val="28"/>
          <w:szCs w:val="28"/>
          <w:lang w:eastAsia="es-MX"/>
        </w:rPr>
        <w:t>,</w:t>
      </w:r>
      <w:r w:rsidR="00FA1829">
        <w:rPr>
          <w:rFonts w:ascii="Arial" w:hAnsi="Arial" w:cs="Arial"/>
          <w:sz w:val="28"/>
          <w:szCs w:val="28"/>
          <w:lang w:eastAsia="es-MX"/>
        </w:rPr>
        <w:t xml:space="preserve"> </w:t>
      </w:r>
      <w:r w:rsidR="00FA1829" w:rsidRPr="0085635B">
        <w:rPr>
          <w:rFonts w:ascii="Arial" w:hAnsi="Arial" w:cs="Arial"/>
          <w:sz w:val="28"/>
          <w:szCs w:val="28"/>
          <w:lang w:eastAsia="es-MX"/>
        </w:rPr>
        <w:t>porqu</w:t>
      </w:r>
      <w:r w:rsidR="00FA1829">
        <w:rPr>
          <w:rFonts w:ascii="Arial" w:hAnsi="Arial" w:cs="Arial"/>
          <w:sz w:val="28"/>
          <w:szCs w:val="28"/>
          <w:lang w:eastAsia="es-MX"/>
        </w:rPr>
        <w:t>e él se atiene</w:t>
      </w:r>
      <w:r w:rsidR="00F02234">
        <w:rPr>
          <w:rFonts w:ascii="Arial" w:hAnsi="Arial" w:cs="Arial"/>
          <w:sz w:val="28"/>
          <w:szCs w:val="28"/>
          <w:lang w:eastAsia="es-MX"/>
        </w:rPr>
        <w:t>,</w:t>
      </w:r>
      <w:r w:rsidR="00FA1829">
        <w:rPr>
          <w:rFonts w:ascii="Arial" w:hAnsi="Arial" w:cs="Arial"/>
          <w:sz w:val="28"/>
          <w:szCs w:val="28"/>
          <w:lang w:eastAsia="es-MX"/>
        </w:rPr>
        <w:t xml:space="preserve"> a que a veces, eso</w:t>
      </w:r>
      <w:r w:rsidR="00FA1829" w:rsidRPr="0085635B">
        <w:rPr>
          <w:rFonts w:ascii="Arial" w:hAnsi="Arial" w:cs="Arial"/>
          <w:sz w:val="28"/>
          <w:szCs w:val="28"/>
          <w:lang w:eastAsia="es-MX"/>
        </w:rPr>
        <w:t>s coment</w:t>
      </w:r>
      <w:r w:rsidR="00FA1829">
        <w:rPr>
          <w:rFonts w:ascii="Arial" w:hAnsi="Arial" w:cs="Arial"/>
          <w:sz w:val="28"/>
          <w:szCs w:val="28"/>
          <w:lang w:eastAsia="es-MX"/>
        </w:rPr>
        <w:t>arios de bastante mal gusto</w:t>
      </w:r>
      <w:r w:rsidR="00F02234">
        <w:rPr>
          <w:rFonts w:ascii="Arial" w:hAnsi="Arial" w:cs="Arial"/>
          <w:sz w:val="28"/>
          <w:szCs w:val="28"/>
          <w:lang w:eastAsia="es-MX"/>
        </w:rPr>
        <w:t>, n</w:t>
      </w:r>
      <w:r w:rsidR="00FA1829">
        <w:rPr>
          <w:rFonts w:ascii="Arial" w:hAnsi="Arial" w:cs="Arial"/>
          <w:sz w:val="28"/>
          <w:szCs w:val="28"/>
          <w:lang w:eastAsia="es-MX"/>
        </w:rPr>
        <w:t xml:space="preserve">o </w:t>
      </w:r>
      <w:r w:rsidR="00FA1829" w:rsidRPr="0085635B">
        <w:rPr>
          <w:rFonts w:ascii="Arial" w:hAnsi="Arial" w:cs="Arial"/>
          <w:sz w:val="28"/>
          <w:szCs w:val="28"/>
          <w:lang w:eastAsia="es-MX"/>
        </w:rPr>
        <w:t>qu</w:t>
      </w:r>
      <w:r w:rsidR="00FA1829">
        <w:rPr>
          <w:rFonts w:ascii="Arial" w:hAnsi="Arial" w:cs="Arial"/>
          <w:sz w:val="28"/>
          <w:szCs w:val="28"/>
          <w:lang w:eastAsia="es-MX"/>
        </w:rPr>
        <w:t>edan grabados</w:t>
      </w:r>
      <w:r w:rsidR="00F02234">
        <w:rPr>
          <w:rFonts w:ascii="Arial" w:hAnsi="Arial" w:cs="Arial"/>
          <w:sz w:val="28"/>
          <w:szCs w:val="28"/>
          <w:lang w:eastAsia="es-MX"/>
        </w:rPr>
        <w:t>,</w:t>
      </w:r>
      <w:r w:rsidR="00FA1829">
        <w:rPr>
          <w:rFonts w:ascii="Arial" w:hAnsi="Arial" w:cs="Arial"/>
          <w:sz w:val="28"/>
          <w:szCs w:val="28"/>
          <w:lang w:eastAsia="es-MX"/>
        </w:rPr>
        <w:t xml:space="preserve"> o no quedan en </w:t>
      </w:r>
      <w:r w:rsidR="00FA1829" w:rsidRPr="0085635B">
        <w:rPr>
          <w:rFonts w:ascii="Arial" w:hAnsi="Arial" w:cs="Arial"/>
          <w:sz w:val="28"/>
          <w:szCs w:val="28"/>
          <w:lang w:eastAsia="es-MX"/>
        </w:rPr>
        <w:t>la transc</w:t>
      </w:r>
      <w:r w:rsidR="00FA1829">
        <w:rPr>
          <w:rFonts w:ascii="Arial" w:hAnsi="Arial" w:cs="Arial"/>
          <w:sz w:val="28"/>
          <w:szCs w:val="28"/>
          <w:lang w:eastAsia="es-MX"/>
        </w:rPr>
        <w:t>ripción</w:t>
      </w:r>
      <w:r w:rsidR="00F02234">
        <w:rPr>
          <w:rFonts w:ascii="Arial" w:hAnsi="Arial" w:cs="Arial"/>
          <w:sz w:val="28"/>
          <w:szCs w:val="28"/>
          <w:lang w:eastAsia="es-MX"/>
        </w:rPr>
        <w:t>,</w:t>
      </w:r>
      <w:r w:rsidR="00FA1829">
        <w:rPr>
          <w:rFonts w:ascii="Arial" w:hAnsi="Arial" w:cs="Arial"/>
          <w:sz w:val="28"/>
          <w:szCs w:val="28"/>
          <w:lang w:eastAsia="es-MX"/>
        </w:rPr>
        <w:t xml:space="preserve"> de las compañeras aquí </w:t>
      </w:r>
      <w:r w:rsidR="00FA1829" w:rsidRPr="0085635B">
        <w:rPr>
          <w:rFonts w:ascii="Arial" w:hAnsi="Arial" w:cs="Arial"/>
          <w:sz w:val="28"/>
          <w:szCs w:val="28"/>
          <w:lang w:eastAsia="es-MX"/>
        </w:rPr>
        <w:t>p</w:t>
      </w:r>
      <w:r w:rsidR="00FA1829">
        <w:rPr>
          <w:rFonts w:ascii="Arial" w:hAnsi="Arial" w:cs="Arial"/>
          <w:sz w:val="28"/>
          <w:szCs w:val="28"/>
          <w:lang w:eastAsia="es-MX"/>
        </w:rPr>
        <w:t>resentes</w:t>
      </w:r>
      <w:r w:rsidR="00F02234">
        <w:rPr>
          <w:rFonts w:ascii="Arial" w:hAnsi="Arial" w:cs="Arial"/>
          <w:sz w:val="28"/>
          <w:szCs w:val="28"/>
          <w:lang w:eastAsia="es-MX"/>
        </w:rPr>
        <w:t>. C</w:t>
      </w:r>
      <w:r w:rsidR="00FA1829">
        <w:rPr>
          <w:rFonts w:ascii="Arial" w:hAnsi="Arial" w:cs="Arial"/>
          <w:sz w:val="28"/>
          <w:szCs w:val="28"/>
          <w:lang w:eastAsia="es-MX"/>
        </w:rPr>
        <w:t>reo que</w:t>
      </w:r>
      <w:r w:rsidR="00F02234">
        <w:rPr>
          <w:rFonts w:ascii="Arial" w:hAnsi="Arial" w:cs="Arial"/>
          <w:sz w:val="28"/>
          <w:szCs w:val="28"/>
          <w:lang w:eastAsia="es-MX"/>
        </w:rPr>
        <w:t>,</w:t>
      </w:r>
      <w:r w:rsidR="00FA1829">
        <w:rPr>
          <w:rFonts w:ascii="Arial" w:hAnsi="Arial" w:cs="Arial"/>
          <w:sz w:val="28"/>
          <w:szCs w:val="28"/>
          <w:lang w:eastAsia="es-MX"/>
        </w:rPr>
        <w:t xml:space="preserve"> como siempre</w:t>
      </w:r>
      <w:r w:rsidR="00206D36">
        <w:rPr>
          <w:rFonts w:ascii="Arial" w:hAnsi="Arial" w:cs="Arial"/>
          <w:sz w:val="28"/>
          <w:szCs w:val="28"/>
          <w:lang w:eastAsia="es-MX"/>
        </w:rPr>
        <w:t>,</w:t>
      </w:r>
      <w:r w:rsidR="00FA1829">
        <w:rPr>
          <w:rFonts w:ascii="Arial" w:hAnsi="Arial" w:cs="Arial"/>
          <w:sz w:val="28"/>
          <w:szCs w:val="28"/>
          <w:lang w:eastAsia="es-MX"/>
        </w:rPr>
        <w:t xml:space="preserve"> </w:t>
      </w:r>
      <w:r w:rsidR="00FA1829" w:rsidRPr="0085635B">
        <w:rPr>
          <w:rFonts w:ascii="Arial" w:hAnsi="Arial" w:cs="Arial"/>
          <w:sz w:val="28"/>
          <w:szCs w:val="28"/>
          <w:lang w:eastAsia="es-MX"/>
        </w:rPr>
        <w:lastRenderedPageBreak/>
        <w:t>perdiendo la categ</w:t>
      </w:r>
      <w:r w:rsidR="00FA1829">
        <w:rPr>
          <w:rFonts w:ascii="Arial" w:hAnsi="Arial" w:cs="Arial"/>
          <w:sz w:val="28"/>
          <w:szCs w:val="28"/>
          <w:lang w:eastAsia="es-MX"/>
        </w:rPr>
        <w:t>oría</w:t>
      </w:r>
      <w:r w:rsidR="00F02234">
        <w:rPr>
          <w:rFonts w:ascii="Arial" w:hAnsi="Arial" w:cs="Arial"/>
          <w:sz w:val="28"/>
          <w:szCs w:val="28"/>
          <w:lang w:eastAsia="es-MX"/>
        </w:rPr>
        <w:t>,</w:t>
      </w:r>
      <w:r w:rsidR="00FA1829">
        <w:rPr>
          <w:rFonts w:ascii="Arial" w:hAnsi="Arial" w:cs="Arial"/>
          <w:sz w:val="28"/>
          <w:szCs w:val="28"/>
          <w:lang w:eastAsia="es-MX"/>
        </w:rPr>
        <w:t xml:space="preserve"> que debería de tener como P</w:t>
      </w:r>
      <w:r w:rsidR="00FA1829" w:rsidRPr="0085635B">
        <w:rPr>
          <w:rFonts w:ascii="Arial" w:hAnsi="Arial" w:cs="Arial"/>
          <w:sz w:val="28"/>
          <w:szCs w:val="28"/>
          <w:lang w:eastAsia="es-MX"/>
        </w:rPr>
        <w:t>residente</w:t>
      </w:r>
      <w:r w:rsidR="00FA1829">
        <w:rPr>
          <w:rFonts w:ascii="Arial" w:hAnsi="Arial" w:cs="Arial"/>
          <w:sz w:val="28"/>
          <w:szCs w:val="28"/>
          <w:lang w:eastAsia="es-MX"/>
        </w:rPr>
        <w:t>.</w:t>
      </w:r>
      <w:r w:rsidR="00FA1829" w:rsidRPr="0085635B">
        <w:rPr>
          <w:rFonts w:ascii="Arial" w:hAnsi="Arial" w:cs="Arial"/>
          <w:sz w:val="28"/>
          <w:szCs w:val="28"/>
          <w:lang w:eastAsia="es-MX"/>
        </w:rPr>
        <w:t xml:space="preserve"> Qué lástima</w:t>
      </w:r>
      <w:r w:rsidR="00FA1829">
        <w:rPr>
          <w:rFonts w:ascii="Arial" w:hAnsi="Arial" w:cs="Arial"/>
          <w:sz w:val="28"/>
          <w:szCs w:val="28"/>
          <w:lang w:eastAsia="es-MX"/>
        </w:rPr>
        <w:t>, no era gripa</w:t>
      </w:r>
      <w:r w:rsidR="00206D36">
        <w:rPr>
          <w:rFonts w:ascii="Arial" w:hAnsi="Arial" w:cs="Arial"/>
          <w:sz w:val="28"/>
          <w:szCs w:val="28"/>
          <w:lang w:eastAsia="es-MX"/>
        </w:rPr>
        <w:t>,</w:t>
      </w:r>
      <w:r w:rsidR="00FA1829">
        <w:rPr>
          <w:rFonts w:ascii="Arial" w:hAnsi="Arial" w:cs="Arial"/>
          <w:sz w:val="28"/>
          <w:szCs w:val="28"/>
          <w:lang w:eastAsia="es-MX"/>
        </w:rPr>
        <w:t xml:space="preserve"> y eso ya no se va a curar</w:t>
      </w:r>
      <w:r w:rsidR="00206D36">
        <w:rPr>
          <w:rFonts w:ascii="Arial" w:hAnsi="Arial" w:cs="Arial"/>
          <w:sz w:val="28"/>
          <w:szCs w:val="28"/>
          <w:lang w:eastAsia="es-MX"/>
        </w:rPr>
        <w:t>,</w:t>
      </w:r>
      <w:r w:rsidR="00FA1829">
        <w:rPr>
          <w:rFonts w:ascii="Arial" w:hAnsi="Arial" w:cs="Arial"/>
          <w:sz w:val="28"/>
          <w:szCs w:val="28"/>
          <w:lang w:eastAsia="es-MX"/>
        </w:rPr>
        <w:t xml:space="preserve"> de aquí al </w:t>
      </w:r>
      <w:r w:rsidR="00206D36">
        <w:rPr>
          <w:rFonts w:ascii="Arial" w:hAnsi="Arial" w:cs="Arial"/>
          <w:sz w:val="28"/>
          <w:szCs w:val="28"/>
          <w:lang w:eastAsia="es-MX"/>
        </w:rPr>
        <w:t>final de esta A</w:t>
      </w:r>
      <w:r w:rsidR="00FA1829" w:rsidRPr="0085635B">
        <w:rPr>
          <w:rFonts w:ascii="Arial" w:hAnsi="Arial" w:cs="Arial"/>
          <w:sz w:val="28"/>
          <w:szCs w:val="28"/>
          <w:lang w:eastAsia="es-MX"/>
        </w:rPr>
        <w:t>dmin</w:t>
      </w:r>
      <w:r w:rsidR="00FA1829">
        <w:rPr>
          <w:rFonts w:ascii="Arial" w:hAnsi="Arial" w:cs="Arial"/>
          <w:sz w:val="28"/>
          <w:szCs w:val="28"/>
          <w:lang w:eastAsia="es-MX"/>
        </w:rPr>
        <w:t>istración</w:t>
      </w:r>
      <w:r w:rsidR="00206D36">
        <w:rPr>
          <w:rFonts w:ascii="Arial" w:hAnsi="Arial" w:cs="Arial"/>
          <w:sz w:val="28"/>
          <w:szCs w:val="28"/>
          <w:lang w:eastAsia="es-MX"/>
        </w:rPr>
        <w:t>.</w:t>
      </w:r>
      <w:r w:rsidR="00BE09AA">
        <w:rPr>
          <w:rFonts w:ascii="Arial" w:hAnsi="Arial" w:cs="Arial"/>
          <w:sz w:val="28"/>
          <w:szCs w:val="28"/>
          <w:lang w:eastAsia="es-MX"/>
        </w:rPr>
        <w:t xml:space="preserve"> </w:t>
      </w:r>
      <w:r w:rsidR="00206D36">
        <w:rPr>
          <w:rFonts w:ascii="Arial" w:hAnsi="Arial" w:cs="Arial"/>
          <w:sz w:val="28"/>
          <w:szCs w:val="28"/>
          <w:lang w:eastAsia="es-MX"/>
        </w:rPr>
        <w:t>V</w:t>
      </w:r>
      <w:r w:rsidR="00FA1829">
        <w:rPr>
          <w:rFonts w:ascii="Arial" w:hAnsi="Arial" w:cs="Arial"/>
          <w:sz w:val="28"/>
          <w:szCs w:val="28"/>
          <w:lang w:eastAsia="es-MX"/>
        </w:rPr>
        <w:t>olviendo al tema del Presupuesto</w:t>
      </w:r>
      <w:r w:rsidR="00BE09AA">
        <w:rPr>
          <w:rFonts w:ascii="Arial" w:hAnsi="Arial" w:cs="Arial"/>
          <w:sz w:val="28"/>
          <w:szCs w:val="28"/>
          <w:lang w:eastAsia="es-MX"/>
        </w:rPr>
        <w:t>,</w:t>
      </w:r>
      <w:r w:rsidR="00FA1829">
        <w:rPr>
          <w:rFonts w:ascii="Arial" w:hAnsi="Arial" w:cs="Arial"/>
          <w:sz w:val="28"/>
          <w:szCs w:val="28"/>
          <w:lang w:eastAsia="es-MX"/>
        </w:rPr>
        <w:t xml:space="preserve"> que</w:t>
      </w:r>
      <w:r w:rsidR="00206D36">
        <w:rPr>
          <w:rFonts w:ascii="Arial" w:hAnsi="Arial" w:cs="Arial"/>
          <w:sz w:val="28"/>
          <w:szCs w:val="28"/>
          <w:lang w:eastAsia="es-MX"/>
        </w:rPr>
        <w:t>,</w:t>
      </w:r>
      <w:r w:rsidR="00FA1829">
        <w:rPr>
          <w:rFonts w:ascii="Arial" w:hAnsi="Arial" w:cs="Arial"/>
          <w:sz w:val="28"/>
          <w:szCs w:val="28"/>
          <w:lang w:eastAsia="es-MX"/>
        </w:rPr>
        <w:t xml:space="preserve"> es lo que </w:t>
      </w:r>
      <w:r w:rsidR="00FA1829" w:rsidRPr="0085635B">
        <w:rPr>
          <w:rFonts w:ascii="Arial" w:hAnsi="Arial" w:cs="Arial"/>
          <w:sz w:val="28"/>
          <w:szCs w:val="28"/>
          <w:lang w:eastAsia="es-MX"/>
        </w:rPr>
        <w:t xml:space="preserve">nos </w:t>
      </w:r>
      <w:r w:rsidR="00FA1829">
        <w:rPr>
          <w:rFonts w:ascii="Arial" w:hAnsi="Arial" w:cs="Arial"/>
          <w:sz w:val="28"/>
          <w:szCs w:val="28"/>
          <w:lang w:eastAsia="es-MX"/>
        </w:rPr>
        <w:t>ocupa</w:t>
      </w:r>
      <w:r w:rsidR="00BE09AA">
        <w:rPr>
          <w:rFonts w:ascii="Arial" w:hAnsi="Arial" w:cs="Arial"/>
          <w:sz w:val="28"/>
          <w:szCs w:val="28"/>
          <w:lang w:eastAsia="es-MX"/>
        </w:rPr>
        <w:t>;</w:t>
      </w:r>
      <w:r w:rsidR="00FA1829">
        <w:rPr>
          <w:rFonts w:ascii="Arial" w:hAnsi="Arial" w:cs="Arial"/>
          <w:sz w:val="28"/>
          <w:szCs w:val="28"/>
          <w:lang w:eastAsia="es-MX"/>
        </w:rPr>
        <w:t xml:space="preserve"> suscribo la parte que</w:t>
      </w:r>
      <w:r w:rsidR="00BE09AA">
        <w:rPr>
          <w:rFonts w:ascii="Arial" w:hAnsi="Arial" w:cs="Arial"/>
          <w:sz w:val="28"/>
          <w:szCs w:val="28"/>
          <w:lang w:eastAsia="es-MX"/>
        </w:rPr>
        <w:t>,</w:t>
      </w:r>
      <w:r w:rsidR="00FA1829">
        <w:rPr>
          <w:rFonts w:ascii="Arial" w:hAnsi="Arial" w:cs="Arial"/>
          <w:sz w:val="28"/>
          <w:szCs w:val="28"/>
          <w:lang w:eastAsia="es-MX"/>
        </w:rPr>
        <w:t xml:space="preserve"> la compañera </w:t>
      </w:r>
      <w:r w:rsidR="00FA1829" w:rsidRPr="0085635B">
        <w:rPr>
          <w:rFonts w:ascii="Arial" w:hAnsi="Arial" w:cs="Arial"/>
          <w:sz w:val="28"/>
          <w:szCs w:val="28"/>
          <w:lang w:eastAsia="es-MX"/>
        </w:rPr>
        <w:t>menciona</w:t>
      </w:r>
      <w:r w:rsidR="00206D36">
        <w:rPr>
          <w:rFonts w:ascii="Arial" w:hAnsi="Arial" w:cs="Arial"/>
          <w:sz w:val="28"/>
          <w:szCs w:val="28"/>
          <w:lang w:eastAsia="es-MX"/>
        </w:rPr>
        <w:t>,</w:t>
      </w:r>
      <w:r w:rsidR="00FA1829" w:rsidRPr="0085635B">
        <w:rPr>
          <w:rFonts w:ascii="Arial" w:hAnsi="Arial" w:cs="Arial"/>
          <w:sz w:val="28"/>
          <w:szCs w:val="28"/>
          <w:lang w:eastAsia="es-MX"/>
        </w:rPr>
        <w:t xml:space="preserve"> s</w:t>
      </w:r>
      <w:r w:rsidR="00206D36">
        <w:rPr>
          <w:rFonts w:ascii="Arial" w:hAnsi="Arial" w:cs="Arial"/>
          <w:sz w:val="28"/>
          <w:szCs w:val="28"/>
          <w:lang w:eastAsia="es-MX"/>
        </w:rPr>
        <w:t>obre el Encargado del D</w:t>
      </w:r>
      <w:r w:rsidR="00FA1829">
        <w:rPr>
          <w:rFonts w:ascii="Arial" w:hAnsi="Arial" w:cs="Arial"/>
          <w:sz w:val="28"/>
          <w:szCs w:val="28"/>
          <w:lang w:eastAsia="es-MX"/>
        </w:rPr>
        <w:t>espacho de esta Hacienda M</w:t>
      </w:r>
      <w:r w:rsidR="00FA1829" w:rsidRPr="0085635B">
        <w:rPr>
          <w:rFonts w:ascii="Arial" w:hAnsi="Arial" w:cs="Arial"/>
          <w:sz w:val="28"/>
          <w:szCs w:val="28"/>
          <w:lang w:eastAsia="es-MX"/>
        </w:rPr>
        <w:t>unicipal</w:t>
      </w:r>
      <w:r w:rsidR="00BE09AA">
        <w:rPr>
          <w:rFonts w:ascii="Arial" w:hAnsi="Arial" w:cs="Arial"/>
          <w:sz w:val="28"/>
          <w:szCs w:val="28"/>
          <w:lang w:eastAsia="es-MX"/>
        </w:rPr>
        <w:t>. S</w:t>
      </w:r>
      <w:r w:rsidR="00FA1829" w:rsidRPr="0085635B">
        <w:rPr>
          <w:rFonts w:ascii="Arial" w:hAnsi="Arial" w:cs="Arial"/>
          <w:sz w:val="28"/>
          <w:szCs w:val="28"/>
          <w:lang w:eastAsia="es-MX"/>
        </w:rPr>
        <w:t>eguimos transita</w:t>
      </w:r>
      <w:r w:rsidR="00FA1829">
        <w:rPr>
          <w:rFonts w:ascii="Arial" w:hAnsi="Arial" w:cs="Arial"/>
          <w:sz w:val="28"/>
          <w:szCs w:val="28"/>
          <w:lang w:eastAsia="es-MX"/>
        </w:rPr>
        <w:t>ndo ahí</w:t>
      </w:r>
      <w:r w:rsidR="00BE09AA">
        <w:rPr>
          <w:rFonts w:ascii="Arial" w:hAnsi="Arial" w:cs="Arial"/>
          <w:sz w:val="28"/>
          <w:szCs w:val="28"/>
          <w:lang w:eastAsia="es-MX"/>
        </w:rPr>
        <w:t>,</w:t>
      </w:r>
      <w:r w:rsidR="00FA1829">
        <w:rPr>
          <w:rFonts w:ascii="Arial" w:hAnsi="Arial" w:cs="Arial"/>
          <w:sz w:val="28"/>
          <w:szCs w:val="28"/>
          <w:lang w:eastAsia="es-MX"/>
        </w:rPr>
        <w:t xml:space="preserve"> en un tema que no está </w:t>
      </w:r>
      <w:r w:rsidR="00FA1829" w:rsidRPr="0085635B">
        <w:rPr>
          <w:rFonts w:ascii="Arial" w:hAnsi="Arial" w:cs="Arial"/>
          <w:sz w:val="28"/>
          <w:szCs w:val="28"/>
          <w:lang w:eastAsia="es-MX"/>
        </w:rPr>
        <w:t>legalmente facultado</w:t>
      </w:r>
      <w:r w:rsidR="00BE09AA">
        <w:rPr>
          <w:rFonts w:ascii="Arial" w:hAnsi="Arial" w:cs="Arial"/>
          <w:sz w:val="28"/>
          <w:szCs w:val="28"/>
          <w:lang w:eastAsia="es-MX"/>
        </w:rPr>
        <w:t>, la figura de E</w:t>
      </w:r>
      <w:r w:rsidR="00FA1829" w:rsidRPr="0085635B">
        <w:rPr>
          <w:rFonts w:ascii="Arial" w:hAnsi="Arial" w:cs="Arial"/>
          <w:sz w:val="28"/>
          <w:szCs w:val="28"/>
          <w:lang w:eastAsia="es-MX"/>
        </w:rPr>
        <w:t>ncargad</w:t>
      </w:r>
      <w:r w:rsidR="00BE09AA">
        <w:rPr>
          <w:rFonts w:ascii="Arial" w:hAnsi="Arial" w:cs="Arial"/>
          <w:sz w:val="28"/>
          <w:szCs w:val="28"/>
          <w:lang w:eastAsia="es-MX"/>
        </w:rPr>
        <w:t>o de D</w:t>
      </w:r>
      <w:r w:rsidR="00FA1829">
        <w:rPr>
          <w:rFonts w:ascii="Arial" w:hAnsi="Arial" w:cs="Arial"/>
          <w:sz w:val="28"/>
          <w:szCs w:val="28"/>
          <w:lang w:eastAsia="es-MX"/>
        </w:rPr>
        <w:t>espacho</w:t>
      </w:r>
      <w:r w:rsidR="00BE09AA">
        <w:rPr>
          <w:rFonts w:ascii="Arial" w:hAnsi="Arial" w:cs="Arial"/>
          <w:sz w:val="28"/>
          <w:szCs w:val="28"/>
          <w:lang w:eastAsia="es-MX"/>
        </w:rPr>
        <w:t>,</w:t>
      </w:r>
      <w:r w:rsidR="00FA1829">
        <w:rPr>
          <w:rFonts w:ascii="Arial" w:hAnsi="Arial" w:cs="Arial"/>
          <w:sz w:val="28"/>
          <w:szCs w:val="28"/>
          <w:lang w:eastAsia="es-MX"/>
        </w:rPr>
        <w:t xml:space="preserve"> para la Hacienda M</w:t>
      </w:r>
      <w:r w:rsidR="00FA1829" w:rsidRPr="0085635B">
        <w:rPr>
          <w:rFonts w:ascii="Arial" w:hAnsi="Arial" w:cs="Arial"/>
          <w:sz w:val="28"/>
          <w:szCs w:val="28"/>
          <w:lang w:eastAsia="es-MX"/>
        </w:rPr>
        <w:t>unicipal</w:t>
      </w:r>
      <w:r w:rsidR="00FA1829">
        <w:rPr>
          <w:rFonts w:ascii="Arial" w:hAnsi="Arial" w:cs="Arial"/>
          <w:sz w:val="28"/>
          <w:szCs w:val="28"/>
          <w:lang w:eastAsia="es-MX"/>
        </w:rPr>
        <w:t>, no e</w:t>
      </w:r>
      <w:r w:rsidR="00FA1829" w:rsidRPr="0085635B">
        <w:rPr>
          <w:rFonts w:ascii="Arial" w:hAnsi="Arial" w:cs="Arial"/>
          <w:sz w:val="28"/>
          <w:szCs w:val="28"/>
          <w:lang w:eastAsia="es-MX"/>
        </w:rPr>
        <w:t>xiste</w:t>
      </w:r>
      <w:r w:rsidR="00FA1829">
        <w:rPr>
          <w:rFonts w:ascii="Arial" w:hAnsi="Arial" w:cs="Arial"/>
          <w:sz w:val="28"/>
          <w:szCs w:val="28"/>
          <w:lang w:eastAsia="es-MX"/>
        </w:rPr>
        <w:t>. Y,</w:t>
      </w:r>
      <w:r w:rsidR="00FA1829" w:rsidRPr="0085635B">
        <w:rPr>
          <w:rFonts w:ascii="Arial" w:hAnsi="Arial" w:cs="Arial"/>
          <w:sz w:val="28"/>
          <w:szCs w:val="28"/>
          <w:lang w:eastAsia="es-MX"/>
        </w:rPr>
        <w:t xml:space="preserve"> sin embargo</w:t>
      </w:r>
      <w:r w:rsidR="00FA1829">
        <w:rPr>
          <w:rFonts w:ascii="Arial" w:hAnsi="Arial" w:cs="Arial"/>
          <w:sz w:val="28"/>
          <w:szCs w:val="28"/>
          <w:lang w:eastAsia="es-MX"/>
        </w:rPr>
        <w:t>,</w:t>
      </w:r>
      <w:r w:rsidR="00FA1829" w:rsidRPr="0085635B">
        <w:rPr>
          <w:rFonts w:ascii="Arial" w:hAnsi="Arial" w:cs="Arial"/>
          <w:sz w:val="28"/>
          <w:szCs w:val="28"/>
          <w:lang w:eastAsia="es-MX"/>
        </w:rPr>
        <w:t xml:space="preserve"> se sigue viendo muy poca</w:t>
      </w:r>
      <w:r w:rsidR="00FA1829">
        <w:rPr>
          <w:rFonts w:ascii="Arial" w:hAnsi="Arial" w:cs="Arial"/>
          <w:sz w:val="28"/>
          <w:szCs w:val="28"/>
          <w:lang w:eastAsia="es-MX"/>
        </w:rPr>
        <w:t xml:space="preserve"> voluntad de </w:t>
      </w:r>
      <w:r w:rsidR="00FA1829" w:rsidRPr="0085635B">
        <w:rPr>
          <w:rFonts w:ascii="Arial" w:hAnsi="Arial" w:cs="Arial"/>
          <w:sz w:val="28"/>
          <w:szCs w:val="28"/>
          <w:lang w:eastAsia="es-MX"/>
        </w:rPr>
        <w:t>corregir el tema</w:t>
      </w:r>
      <w:r w:rsidR="00BE09AA">
        <w:rPr>
          <w:rFonts w:ascii="Arial" w:hAnsi="Arial" w:cs="Arial"/>
          <w:sz w:val="28"/>
          <w:szCs w:val="28"/>
          <w:lang w:eastAsia="es-MX"/>
        </w:rPr>
        <w:t>. A</w:t>
      </w:r>
      <w:r w:rsidR="00FA1829" w:rsidRPr="0085635B">
        <w:rPr>
          <w:rFonts w:ascii="Arial" w:hAnsi="Arial" w:cs="Arial"/>
          <w:sz w:val="28"/>
          <w:szCs w:val="28"/>
          <w:lang w:eastAsia="es-MX"/>
        </w:rPr>
        <w:t>l fin</w:t>
      </w:r>
      <w:r w:rsidR="00BE09AA">
        <w:rPr>
          <w:rFonts w:ascii="Arial" w:hAnsi="Arial" w:cs="Arial"/>
          <w:sz w:val="28"/>
          <w:szCs w:val="28"/>
          <w:lang w:eastAsia="es-MX"/>
        </w:rPr>
        <w:t>,</w:t>
      </w:r>
      <w:r w:rsidR="008E0E05">
        <w:rPr>
          <w:rFonts w:ascii="Arial" w:hAnsi="Arial" w:cs="Arial"/>
          <w:sz w:val="28"/>
          <w:szCs w:val="28"/>
          <w:lang w:eastAsia="es-MX"/>
        </w:rPr>
        <w:t xml:space="preserve"> </w:t>
      </w:r>
      <w:r w:rsidR="00FA1829" w:rsidRPr="0085635B">
        <w:rPr>
          <w:rFonts w:ascii="Arial" w:hAnsi="Arial" w:cs="Arial"/>
          <w:sz w:val="28"/>
          <w:szCs w:val="28"/>
          <w:lang w:eastAsia="es-MX"/>
        </w:rPr>
        <w:t>la responsa</w:t>
      </w:r>
      <w:r w:rsidR="00FA1829">
        <w:rPr>
          <w:rFonts w:ascii="Arial" w:hAnsi="Arial" w:cs="Arial"/>
          <w:sz w:val="28"/>
          <w:szCs w:val="28"/>
          <w:lang w:eastAsia="es-MX"/>
        </w:rPr>
        <w:t>bilidad es muy grande</w:t>
      </w:r>
      <w:r w:rsidR="008E0E05">
        <w:rPr>
          <w:rFonts w:ascii="Arial" w:hAnsi="Arial" w:cs="Arial"/>
          <w:sz w:val="28"/>
          <w:szCs w:val="28"/>
          <w:lang w:eastAsia="es-MX"/>
        </w:rPr>
        <w:t>,</w:t>
      </w:r>
      <w:r w:rsidR="00FA1829">
        <w:rPr>
          <w:rFonts w:ascii="Arial" w:hAnsi="Arial" w:cs="Arial"/>
          <w:sz w:val="28"/>
          <w:szCs w:val="28"/>
          <w:lang w:eastAsia="es-MX"/>
        </w:rPr>
        <w:t xml:space="preserve"> son para </w:t>
      </w:r>
      <w:r w:rsidR="00FA1829" w:rsidRPr="0085635B">
        <w:rPr>
          <w:rFonts w:ascii="Arial" w:hAnsi="Arial" w:cs="Arial"/>
          <w:sz w:val="28"/>
          <w:szCs w:val="28"/>
          <w:lang w:eastAsia="es-MX"/>
        </w:rPr>
        <w:t xml:space="preserve">este año </w:t>
      </w:r>
      <w:r w:rsidR="008E0E05">
        <w:rPr>
          <w:rFonts w:ascii="Arial" w:hAnsi="Arial" w:cs="Arial"/>
          <w:sz w:val="28"/>
          <w:szCs w:val="28"/>
          <w:lang w:eastAsia="es-MX"/>
        </w:rPr>
        <w:t>$</w:t>
      </w:r>
      <w:r w:rsidR="00FA1829" w:rsidRPr="0085635B">
        <w:rPr>
          <w:rFonts w:ascii="Arial" w:hAnsi="Arial" w:cs="Arial"/>
          <w:sz w:val="28"/>
          <w:szCs w:val="28"/>
          <w:lang w:eastAsia="es-MX"/>
        </w:rPr>
        <w:t>600</w:t>
      </w:r>
      <w:r w:rsidR="008E0E05">
        <w:rPr>
          <w:rFonts w:ascii="Arial" w:hAnsi="Arial" w:cs="Arial"/>
          <w:sz w:val="28"/>
          <w:szCs w:val="28"/>
          <w:lang w:eastAsia="es-MX"/>
        </w:rPr>
        <w:t xml:space="preserve">´000,000.00 (Seiscientos </w:t>
      </w:r>
      <w:r w:rsidR="00FA1829" w:rsidRPr="0085635B">
        <w:rPr>
          <w:rFonts w:ascii="Arial" w:hAnsi="Arial" w:cs="Arial"/>
          <w:sz w:val="28"/>
          <w:szCs w:val="28"/>
          <w:lang w:eastAsia="es-MX"/>
        </w:rPr>
        <w:t>millon</w:t>
      </w:r>
      <w:r w:rsidR="00FA1829">
        <w:rPr>
          <w:rFonts w:ascii="Arial" w:hAnsi="Arial" w:cs="Arial"/>
          <w:sz w:val="28"/>
          <w:szCs w:val="28"/>
          <w:lang w:eastAsia="es-MX"/>
        </w:rPr>
        <w:t>es de pesos</w:t>
      </w:r>
      <w:r w:rsidR="008E0E05">
        <w:rPr>
          <w:rFonts w:ascii="Arial" w:hAnsi="Arial" w:cs="Arial"/>
          <w:sz w:val="28"/>
          <w:szCs w:val="28"/>
          <w:lang w:eastAsia="es-MX"/>
        </w:rPr>
        <w:t xml:space="preserve"> 00/100 m.n.)</w:t>
      </w:r>
      <w:r w:rsidR="00FA1829">
        <w:rPr>
          <w:rFonts w:ascii="Arial" w:hAnsi="Arial" w:cs="Arial"/>
          <w:sz w:val="28"/>
          <w:szCs w:val="28"/>
          <w:lang w:eastAsia="es-MX"/>
        </w:rPr>
        <w:t xml:space="preserve"> un poquito más</w:t>
      </w:r>
      <w:r w:rsidR="008E0E05">
        <w:rPr>
          <w:rFonts w:ascii="Arial" w:hAnsi="Arial" w:cs="Arial"/>
          <w:sz w:val="28"/>
          <w:szCs w:val="28"/>
          <w:lang w:eastAsia="es-MX"/>
        </w:rPr>
        <w:t>. A</w:t>
      </w:r>
      <w:r w:rsidR="00FA1829">
        <w:rPr>
          <w:rFonts w:ascii="Arial" w:hAnsi="Arial" w:cs="Arial"/>
          <w:sz w:val="28"/>
          <w:szCs w:val="28"/>
          <w:lang w:eastAsia="es-MX"/>
        </w:rPr>
        <w:t xml:space="preserve">hí </w:t>
      </w:r>
      <w:r w:rsidR="00FA1829" w:rsidRPr="0085635B">
        <w:rPr>
          <w:rFonts w:ascii="Arial" w:hAnsi="Arial" w:cs="Arial"/>
          <w:sz w:val="28"/>
          <w:szCs w:val="28"/>
          <w:lang w:eastAsia="es-MX"/>
        </w:rPr>
        <w:t>está el tema que</w:t>
      </w:r>
      <w:r w:rsidR="008E0E05">
        <w:rPr>
          <w:rFonts w:ascii="Arial" w:hAnsi="Arial" w:cs="Arial"/>
          <w:sz w:val="28"/>
          <w:szCs w:val="28"/>
          <w:lang w:eastAsia="es-MX"/>
        </w:rPr>
        <w:t>,</w:t>
      </w:r>
      <w:r w:rsidR="00FA1829" w:rsidRPr="0085635B">
        <w:rPr>
          <w:rFonts w:ascii="Arial" w:hAnsi="Arial" w:cs="Arial"/>
          <w:sz w:val="28"/>
          <w:szCs w:val="28"/>
          <w:lang w:eastAsia="es-MX"/>
        </w:rPr>
        <w:t xml:space="preserve"> sí quisiéramos que se abordara</w:t>
      </w:r>
      <w:r w:rsidR="008E0E05">
        <w:rPr>
          <w:rFonts w:ascii="Arial" w:hAnsi="Arial" w:cs="Arial"/>
          <w:sz w:val="28"/>
          <w:szCs w:val="28"/>
          <w:lang w:eastAsia="es-MX"/>
        </w:rPr>
        <w:t>,</w:t>
      </w:r>
      <w:r w:rsidR="00FA1829" w:rsidRPr="0085635B">
        <w:rPr>
          <w:rFonts w:ascii="Arial" w:hAnsi="Arial" w:cs="Arial"/>
          <w:sz w:val="28"/>
          <w:szCs w:val="28"/>
          <w:lang w:eastAsia="es-MX"/>
        </w:rPr>
        <w:t xml:space="preserve"> y</w:t>
      </w:r>
      <w:r w:rsidR="00FA1829">
        <w:rPr>
          <w:rFonts w:ascii="Arial" w:hAnsi="Arial" w:cs="Arial"/>
          <w:sz w:val="28"/>
          <w:szCs w:val="28"/>
          <w:lang w:eastAsia="es-MX"/>
        </w:rPr>
        <w:t xml:space="preserve"> que</w:t>
      </w:r>
      <w:r w:rsidR="008E0E05">
        <w:rPr>
          <w:rFonts w:ascii="Arial" w:hAnsi="Arial" w:cs="Arial"/>
          <w:sz w:val="28"/>
          <w:szCs w:val="28"/>
          <w:lang w:eastAsia="es-MX"/>
        </w:rPr>
        <w:t>,</w:t>
      </w:r>
      <w:r w:rsidR="00FA1829">
        <w:rPr>
          <w:rFonts w:ascii="Arial" w:hAnsi="Arial" w:cs="Arial"/>
          <w:sz w:val="28"/>
          <w:szCs w:val="28"/>
          <w:lang w:eastAsia="es-MX"/>
        </w:rPr>
        <w:t xml:space="preserve"> se corrigiera</w:t>
      </w:r>
      <w:r w:rsidR="008E0E05">
        <w:rPr>
          <w:rFonts w:ascii="Arial" w:hAnsi="Arial" w:cs="Arial"/>
          <w:sz w:val="28"/>
          <w:szCs w:val="28"/>
          <w:lang w:eastAsia="es-MX"/>
        </w:rPr>
        <w:t>. E</w:t>
      </w:r>
      <w:r w:rsidR="00FA1829">
        <w:rPr>
          <w:rFonts w:ascii="Arial" w:hAnsi="Arial" w:cs="Arial"/>
          <w:sz w:val="28"/>
          <w:szCs w:val="28"/>
          <w:lang w:eastAsia="es-MX"/>
        </w:rPr>
        <w:t>ntonces</w:t>
      </w:r>
      <w:r w:rsidR="008E0E05">
        <w:rPr>
          <w:rFonts w:ascii="Arial" w:hAnsi="Arial" w:cs="Arial"/>
          <w:sz w:val="28"/>
          <w:szCs w:val="28"/>
          <w:lang w:eastAsia="es-MX"/>
        </w:rPr>
        <w:t>,</w:t>
      </w:r>
      <w:r w:rsidR="00FA1829">
        <w:rPr>
          <w:rFonts w:ascii="Arial" w:hAnsi="Arial" w:cs="Arial"/>
          <w:sz w:val="28"/>
          <w:szCs w:val="28"/>
          <w:lang w:eastAsia="es-MX"/>
        </w:rPr>
        <w:t xml:space="preserve"> de ahí partimos con un </w:t>
      </w:r>
      <w:r w:rsidR="008E0E05">
        <w:rPr>
          <w:rFonts w:ascii="Arial" w:hAnsi="Arial" w:cs="Arial"/>
          <w:sz w:val="28"/>
          <w:szCs w:val="28"/>
          <w:lang w:eastAsia="es-MX"/>
        </w:rPr>
        <w:t>P</w:t>
      </w:r>
      <w:r w:rsidR="00FA1829" w:rsidRPr="0085635B">
        <w:rPr>
          <w:rFonts w:ascii="Arial" w:hAnsi="Arial" w:cs="Arial"/>
          <w:sz w:val="28"/>
          <w:szCs w:val="28"/>
          <w:lang w:eastAsia="es-MX"/>
        </w:rPr>
        <w:t>resupuesto que</w:t>
      </w:r>
      <w:r w:rsidR="008E0E05">
        <w:rPr>
          <w:rFonts w:ascii="Arial" w:hAnsi="Arial" w:cs="Arial"/>
          <w:sz w:val="28"/>
          <w:szCs w:val="28"/>
          <w:lang w:eastAsia="es-MX"/>
        </w:rPr>
        <w:t>,</w:t>
      </w:r>
      <w:r w:rsidR="00FA1829" w:rsidRPr="0085635B">
        <w:rPr>
          <w:rFonts w:ascii="Arial" w:hAnsi="Arial" w:cs="Arial"/>
          <w:sz w:val="28"/>
          <w:szCs w:val="28"/>
          <w:lang w:eastAsia="es-MX"/>
        </w:rPr>
        <w:t xml:space="preserve"> para </w:t>
      </w:r>
      <w:r w:rsidR="00FA1829">
        <w:rPr>
          <w:rFonts w:ascii="Arial" w:hAnsi="Arial" w:cs="Arial"/>
          <w:sz w:val="28"/>
          <w:szCs w:val="28"/>
          <w:lang w:eastAsia="es-MX"/>
        </w:rPr>
        <w:t>mí</w:t>
      </w:r>
      <w:r w:rsidR="008E0E05">
        <w:rPr>
          <w:rFonts w:ascii="Arial" w:hAnsi="Arial" w:cs="Arial"/>
          <w:sz w:val="28"/>
          <w:szCs w:val="28"/>
          <w:lang w:eastAsia="es-MX"/>
        </w:rPr>
        <w:t>,</w:t>
      </w:r>
      <w:r w:rsidR="00FA1829">
        <w:rPr>
          <w:rFonts w:ascii="Arial" w:hAnsi="Arial" w:cs="Arial"/>
          <w:sz w:val="28"/>
          <w:szCs w:val="28"/>
          <w:lang w:eastAsia="es-MX"/>
        </w:rPr>
        <w:t xml:space="preserve"> pone el dedo en la llaga</w:t>
      </w:r>
      <w:r w:rsidR="008E0E05">
        <w:rPr>
          <w:rFonts w:ascii="Arial" w:hAnsi="Arial" w:cs="Arial"/>
          <w:sz w:val="28"/>
          <w:szCs w:val="28"/>
          <w:lang w:eastAsia="es-MX"/>
        </w:rPr>
        <w:t>,</w:t>
      </w:r>
      <w:r w:rsidR="00FA1829">
        <w:rPr>
          <w:rFonts w:ascii="Arial" w:hAnsi="Arial" w:cs="Arial"/>
          <w:sz w:val="28"/>
          <w:szCs w:val="28"/>
          <w:lang w:eastAsia="es-MX"/>
        </w:rPr>
        <w:t xml:space="preserve"> en </w:t>
      </w:r>
      <w:r w:rsidR="00FA1829" w:rsidRPr="0085635B">
        <w:rPr>
          <w:rFonts w:ascii="Arial" w:hAnsi="Arial" w:cs="Arial"/>
          <w:sz w:val="28"/>
          <w:szCs w:val="28"/>
          <w:lang w:eastAsia="es-MX"/>
        </w:rPr>
        <w:t xml:space="preserve">varios temas muy </w:t>
      </w:r>
      <w:r w:rsidR="00FA1829">
        <w:rPr>
          <w:rFonts w:ascii="Arial" w:hAnsi="Arial" w:cs="Arial"/>
          <w:sz w:val="28"/>
          <w:szCs w:val="28"/>
          <w:lang w:eastAsia="es-MX"/>
        </w:rPr>
        <w:t>relevantes</w:t>
      </w:r>
      <w:r w:rsidR="008E0E05">
        <w:rPr>
          <w:rFonts w:ascii="Arial" w:hAnsi="Arial" w:cs="Arial"/>
          <w:sz w:val="28"/>
          <w:szCs w:val="28"/>
          <w:lang w:eastAsia="es-MX"/>
        </w:rPr>
        <w:t>.</w:t>
      </w:r>
      <w:r w:rsidR="00FA1829">
        <w:rPr>
          <w:rFonts w:ascii="Arial" w:hAnsi="Arial" w:cs="Arial"/>
          <w:sz w:val="28"/>
          <w:szCs w:val="28"/>
          <w:lang w:eastAsia="es-MX"/>
        </w:rPr>
        <w:t xml:space="preserve"> Pero</w:t>
      </w:r>
      <w:r w:rsidR="008E0E05">
        <w:rPr>
          <w:rFonts w:ascii="Arial" w:hAnsi="Arial" w:cs="Arial"/>
          <w:sz w:val="28"/>
          <w:szCs w:val="28"/>
          <w:lang w:eastAsia="es-MX"/>
        </w:rPr>
        <w:t>.</w:t>
      </w:r>
      <w:r w:rsidR="00FA1829">
        <w:rPr>
          <w:rFonts w:ascii="Arial" w:hAnsi="Arial" w:cs="Arial"/>
          <w:sz w:val="28"/>
          <w:szCs w:val="28"/>
          <w:lang w:eastAsia="es-MX"/>
        </w:rPr>
        <w:t xml:space="preserve"> uno de ellos</w:t>
      </w:r>
      <w:r w:rsidR="008E0E05">
        <w:rPr>
          <w:rFonts w:ascii="Arial" w:hAnsi="Arial" w:cs="Arial"/>
          <w:sz w:val="28"/>
          <w:szCs w:val="28"/>
          <w:lang w:eastAsia="es-MX"/>
        </w:rPr>
        <w:t xml:space="preserve">, </w:t>
      </w:r>
      <w:r w:rsidR="00FA1829" w:rsidRPr="0085635B">
        <w:rPr>
          <w:rFonts w:ascii="Arial" w:hAnsi="Arial" w:cs="Arial"/>
          <w:sz w:val="28"/>
          <w:szCs w:val="28"/>
          <w:lang w:eastAsia="es-MX"/>
        </w:rPr>
        <w:t>porque lo vimos hace unos pocos días</w:t>
      </w:r>
      <w:r w:rsidR="008E0E05">
        <w:rPr>
          <w:rFonts w:ascii="Arial" w:hAnsi="Arial" w:cs="Arial"/>
          <w:sz w:val="28"/>
          <w:szCs w:val="28"/>
          <w:lang w:eastAsia="es-MX"/>
        </w:rPr>
        <w:t>,</w:t>
      </w:r>
      <w:r w:rsidR="00FA1829" w:rsidRPr="0085635B">
        <w:rPr>
          <w:rFonts w:ascii="Arial" w:hAnsi="Arial" w:cs="Arial"/>
          <w:sz w:val="28"/>
          <w:szCs w:val="28"/>
          <w:lang w:eastAsia="es-MX"/>
        </w:rPr>
        <w:t xml:space="preserve"> es el de</w:t>
      </w:r>
      <w:r w:rsidR="008E0E05">
        <w:rPr>
          <w:rFonts w:ascii="Arial" w:hAnsi="Arial" w:cs="Arial"/>
          <w:sz w:val="28"/>
          <w:szCs w:val="28"/>
          <w:lang w:eastAsia="es-MX"/>
        </w:rPr>
        <w:t>l DIF M</w:t>
      </w:r>
      <w:r w:rsidR="00FA1829">
        <w:rPr>
          <w:rFonts w:ascii="Arial" w:hAnsi="Arial" w:cs="Arial"/>
          <w:sz w:val="28"/>
          <w:szCs w:val="28"/>
          <w:lang w:eastAsia="es-MX"/>
        </w:rPr>
        <w:t>unicipal</w:t>
      </w:r>
      <w:r w:rsidR="008E0E05">
        <w:rPr>
          <w:rFonts w:ascii="Arial" w:hAnsi="Arial" w:cs="Arial"/>
          <w:sz w:val="28"/>
          <w:szCs w:val="28"/>
          <w:lang w:eastAsia="es-MX"/>
        </w:rPr>
        <w:t>,</w:t>
      </w:r>
      <w:r w:rsidR="00FA1829">
        <w:rPr>
          <w:rFonts w:ascii="Arial" w:hAnsi="Arial" w:cs="Arial"/>
          <w:sz w:val="28"/>
          <w:szCs w:val="28"/>
          <w:lang w:eastAsia="es-MX"/>
        </w:rPr>
        <w:t xml:space="preserve"> seguimos dando </w:t>
      </w:r>
      <w:r w:rsidR="00FA1829" w:rsidRPr="0085635B">
        <w:rPr>
          <w:rFonts w:ascii="Arial" w:hAnsi="Arial" w:cs="Arial"/>
          <w:sz w:val="28"/>
          <w:szCs w:val="28"/>
          <w:lang w:eastAsia="es-MX"/>
        </w:rPr>
        <w:t>cheques en blanco</w:t>
      </w:r>
      <w:r w:rsidR="008E0E05">
        <w:rPr>
          <w:rFonts w:ascii="Arial" w:hAnsi="Arial" w:cs="Arial"/>
          <w:sz w:val="28"/>
          <w:szCs w:val="28"/>
          <w:lang w:eastAsia="es-MX"/>
        </w:rPr>
        <w:t>, que no nos generan</w:t>
      </w:r>
      <w:r w:rsidR="00FA1829">
        <w:rPr>
          <w:rFonts w:ascii="Arial" w:hAnsi="Arial" w:cs="Arial"/>
          <w:sz w:val="28"/>
          <w:szCs w:val="28"/>
          <w:lang w:eastAsia="es-MX"/>
        </w:rPr>
        <w:t xml:space="preserve"> resultados positivos</w:t>
      </w:r>
      <w:r w:rsidR="008E0E05">
        <w:rPr>
          <w:rFonts w:ascii="Arial" w:hAnsi="Arial" w:cs="Arial"/>
          <w:sz w:val="28"/>
          <w:szCs w:val="28"/>
          <w:lang w:eastAsia="es-MX"/>
        </w:rPr>
        <w:t>,</w:t>
      </w:r>
      <w:r w:rsidR="00FA1829">
        <w:rPr>
          <w:rFonts w:ascii="Arial" w:hAnsi="Arial" w:cs="Arial"/>
          <w:sz w:val="28"/>
          <w:szCs w:val="28"/>
          <w:lang w:eastAsia="es-MX"/>
        </w:rPr>
        <w:t xml:space="preserve"> hacia la </w:t>
      </w:r>
      <w:r w:rsidR="00FA1829" w:rsidRPr="0085635B">
        <w:rPr>
          <w:rFonts w:ascii="Arial" w:hAnsi="Arial" w:cs="Arial"/>
          <w:sz w:val="28"/>
          <w:szCs w:val="28"/>
          <w:lang w:eastAsia="es-MX"/>
        </w:rPr>
        <w:t>población</w:t>
      </w:r>
      <w:r w:rsidR="008E0E05">
        <w:rPr>
          <w:rFonts w:ascii="Arial" w:hAnsi="Arial" w:cs="Arial"/>
          <w:sz w:val="28"/>
          <w:szCs w:val="28"/>
          <w:lang w:eastAsia="es-MX"/>
        </w:rPr>
        <w:t>. S</w:t>
      </w:r>
      <w:r w:rsidR="00FA1829" w:rsidRPr="0085635B">
        <w:rPr>
          <w:rFonts w:ascii="Arial" w:hAnsi="Arial" w:cs="Arial"/>
          <w:sz w:val="28"/>
          <w:szCs w:val="28"/>
          <w:lang w:eastAsia="es-MX"/>
        </w:rPr>
        <w:t xml:space="preserve">e le aumentan </w:t>
      </w:r>
      <w:r w:rsidR="008E0E05">
        <w:rPr>
          <w:rFonts w:ascii="Arial" w:hAnsi="Arial" w:cs="Arial"/>
          <w:sz w:val="28"/>
          <w:szCs w:val="28"/>
          <w:lang w:eastAsia="es-MX"/>
        </w:rPr>
        <w:t>$</w:t>
      </w:r>
      <w:r w:rsidR="00FA1829" w:rsidRPr="0085635B">
        <w:rPr>
          <w:rFonts w:ascii="Arial" w:hAnsi="Arial" w:cs="Arial"/>
          <w:sz w:val="28"/>
          <w:szCs w:val="28"/>
          <w:lang w:eastAsia="es-MX"/>
        </w:rPr>
        <w:t>6</w:t>
      </w:r>
      <w:r w:rsidR="008E0E05">
        <w:rPr>
          <w:rFonts w:ascii="Arial" w:hAnsi="Arial" w:cs="Arial"/>
          <w:sz w:val="28"/>
          <w:szCs w:val="28"/>
          <w:lang w:eastAsia="es-MX"/>
        </w:rPr>
        <w:t>´500,000.00</w:t>
      </w:r>
      <w:r w:rsidR="00FA1829" w:rsidRPr="0085635B">
        <w:rPr>
          <w:rFonts w:ascii="Arial" w:hAnsi="Arial" w:cs="Arial"/>
          <w:sz w:val="28"/>
          <w:szCs w:val="28"/>
          <w:lang w:eastAsia="es-MX"/>
        </w:rPr>
        <w:t xml:space="preserve"> </w:t>
      </w:r>
      <w:r w:rsidR="008E0E05">
        <w:rPr>
          <w:rFonts w:ascii="Arial" w:hAnsi="Arial" w:cs="Arial"/>
          <w:sz w:val="28"/>
          <w:szCs w:val="28"/>
          <w:lang w:eastAsia="es-MX"/>
        </w:rPr>
        <w:t xml:space="preserve">(Seis millones, quinientos mil pesos, 00/100 m.n.) </w:t>
      </w:r>
      <w:r w:rsidR="00FA1829">
        <w:rPr>
          <w:rFonts w:ascii="Arial" w:hAnsi="Arial" w:cs="Arial"/>
          <w:sz w:val="28"/>
          <w:szCs w:val="28"/>
          <w:lang w:eastAsia="es-MX"/>
        </w:rPr>
        <w:t xml:space="preserve"> de un año a otro</w:t>
      </w:r>
      <w:r w:rsidR="008E0E05">
        <w:rPr>
          <w:rFonts w:ascii="Arial" w:hAnsi="Arial" w:cs="Arial"/>
          <w:sz w:val="28"/>
          <w:szCs w:val="28"/>
          <w:lang w:eastAsia="es-MX"/>
        </w:rPr>
        <w:t>,</w:t>
      </w:r>
      <w:r w:rsidR="00FA1829">
        <w:rPr>
          <w:rFonts w:ascii="Arial" w:hAnsi="Arial" w:cs="Arial"/>
          <w:sz w:val="28"/>
          <w:szCs w:val="28"/>
          <w:lang w:eastAsia="es-MX"/>
        </w:rPr>
        <w:t xml:space="preserve"> más o </w:t>
      </w:r>
      <w:r w:rsidR="00FA1829" w:rsidRPr="0085635B">
        <w:rPr>
          <w:rFonts w:ascii="Arial" w:hAnsi="Arial" w:cs="Arial"/>
          <w:sz w:val="28"/>
          <w:szCs w:val="28"/>
          <w:lang w:eastAsia="es-MX"/>
        </w:rPr>
        <w:t>menos</w:t>
      </w:r>
      <w:r w:rsidR="008E0E05">
        <w:rPr>
          <w:rFonts w:ascii="Arial" w:hAnsi="Arial" w:cs="Arial"/>
          <w:sz w:val="28"/>
          <w:szCs w:val="28"/>
          <w:lang w:eastAsia="es-MX"/>
        </w:rPr>
        <w:t>,</w:t>
      </w:r>
      <w:r w:rsidR="00FA1829" w:rsidRPr="0085635B">
        <w:rPr>
          <w:rFonts w:ascii="Arial" w:hAnsi="Arial" w:cs="Arial"/>
          <w:sz w:val="28"/>
          <w:szCs w:val="28"/>
          <w:lang w:eastAsia="es-MX"/>
        </w:rPr>
        <w:t xml:space="preserve"> considerando l</w:t>
      </w:r>
      <w:r w:rsidR="00FA1829">
        <w:rPr>
          <w:rFonts w:ascii="Arial" w:hAnsi="Arial" w:cs="Arial"/>
          <w:sz w:val="28"/>
          <w:szCs w:val="28"/>
          <w:lang w:eastAsia="es-MX"/>
        </w:rPr>
        <w:t>o que se le dio</w:t>
      </w:r>
      <w:r w:rsidR="008E0E05">
        <w:rPr>
          <w:rFonts w:ascii="Arial" w:hAnsi="Arial" w:cs="Arial"/>
          <w:sz w:val="28"/>
          <w:szCs w:val="28"/>
          <w:lang w:eastAsia="es-MX"/>
        </w:rPr>
        <w:t>, superavitariamente este año,</w:t>
      </w:r>
      <w:r w:rsidR="00FA1829">
        <w:rPr>
          <w:rFonts w:ascii="Arial" w:hAnsi="Arial" w:cs="Arial"/>
          <w:sz w:val="28"/>
          <w:szCs w:val="28"/>
          <w:lang w:eastAsia="es-MX"/>
        </w:rPr>
        <w:t xml:space="preserve"> </w:t>
      </w:r>
      <w:r w:rsidR="008E0E05">
        <w:rPr>
          <w:rFonts w:ascii="Arial" w:hAnsi="Arial" w:cs="Arial"/>
          <w:sz w:val="28"/>
          <w:szCs w:val="28"/>
          <w:lang w:eastAsia="es-MX"/>
        </w:rPr>
        <w:t>$</w:t>
      </w:r>
      <w:r w:rsidR="00FA1829" w:rsidRPr="0085635B">
        <w:rPr>
          <w:rFonts w:ascii="Arial" w:hAnsi="Arial" w:cs="Arial"/>
          <w:sz w:val="28"/>
          <w:szCs w:val="28"/>
          <w:lang w:eastAsia="es-MX"/>
        </w:rPr>
        <w:t>5</w:t>
      </w:r>
      <w:r w:rsidR="008E0E05">
        <w:rPr>
          <w:rFonts w:ascii="Arial" w:hAnsi="Arial" w:cs="Arial"/>
          <w:sz w:val="28"/>
          <w:szCs w:val="28"/>
          <w:lang w:eastAsia="es-MX"/>
        </w:rPr>
        <w:t>´000,000.00</w:t>
      </w:r>
      <w:r w:rsidR="00FA1829" w:rsidRPr="0085635B">
        <w:rPr>
          <w:rFonts w:ascii="Arial" w:hAnsi="Arial" w:cs="Arial"/>
          <w:sz w:val="28"/>
          <w:szCs w:val="28"/>
          <w:lang w:eastAsia="es-MX"/>
        </w:rPr>
        <w:t xml:space="preserve"> </w:t>
      </w:r>
      <w:r w:rsidR="008E0E05">
        <w:rPr>
          <w:rFonts w:ascii="Arial" w:hAnsi="Arial" w:cs="Arial"/>
          <w:sz w:val="28"/>
          <w:szCs w:val="28"/>
          <w:lang w:eastAsia="es-MX"/>
        </w:rPr>
        <w:t xml:space="preserve">(Cinco </w:t>
      </w:r>
      <w:r w:rsidR="00FA1829" w:rsidRPr="0085635B">
        <w:rPr>
          <w:rFonts w:ascii="Arial" w:hAnsi="Arial" w:cs="Arial"/>
          <w:sz w:val="28"/>
          <w:szCs w:val="28"/>
          <w:lang w:eastAsia="es-MX"/>
        </w:rPr>
        <w:t>millones</w:t>
      </w:r>
      <w:r w:rsidR="008E0E05">
        <w:rPr>
          <w:rFonts w:ascii="Arial" w:hAnsi="Arial" w:cs="Arial"/>
          <w:sz w:val="28"/>
          <w:szCs w:val="28"/>
          <w:lang w:eastAsia="es-MX"/>
        </w:rPr>
        <w:t xml:space="preserve"> de pesos 00/100 m.n.)</w:t>
      </w:r>
      <w:r w:rsidR="00FA1829" w:rsidRPr="0085635B">
        <w:rPr>
          <w:rFonts w:ascii="Arial" w:hAnsi="Arial" w:cs="Arial"/>
          <w:sz w:val="28"/>
          <w:szCs w:val="28"/>
          <w:lang w:eastAsia="es-MX"/>
        </w:rPr>
        <w:t xml:space="preserve"> per</w:t>
      </w:r>
      <w:r w:rsidR="00FA1829">
        <w:rPr>
          <w:rFonts w:ascii="Arial" w:hAnsi="Arial" w:cs="Arial"/>
          <w:sz w:val="28"/>
          <w:szCs w:val="28"/>
          <w:lang w:eastAsia="es-MX"/>
        </w:rPr>
        <w:t>o aparte</w:t>
      </w:r>
      <w:r w:rsidR="008E0E05">
        <w:rPr>
          <w:rFonts w:ascii="Arial" w:hAnsi="Arial" w:cs="Arial"/>
          <w:sz w:val="28"/>
          <w:szCs w:val="28"/>
          <w:lang w:eastAsia="es-MX"/>
        </w:rPr>
        <w:t>,</w:t>
      </w:r>
      <w:r w:rsidR="00FA1829">
        <w:rPr>
          <w:rFonts w:ascii="Arial" w:hAnsi="Arial" w:cs="Arial"/>
          <w:sz w:val="28"/>
          <w:szCs w:val="28"/>
          <w:lang w:eastAsia="es-MX"/>
        </w:rPr>
        <w:t xml:space="preserve"> al acomo</w:t>
      </w:r>
      <w:r w:rsidR="008E0E05">
        <w:rPr>
          <w:rFonts w:ascii="Arial" w:hAnsi="Arial" w:cs="Arial"/>
          <w:sz w:val="28"/>
          <w:szCs w:val="28"/>
          <w:lang w:eastAsia="es-MX"/>
        </w:rPr>
        <w:t xml:space="preserve">dar el tema de la devolución </w:t>
      </w:r>
      <w:r w:rsidR="00FA1829">
        <w:rPr>
          <w:rFonts w:ascii="Arial" w:hAnsi="Arial" w:cs="Arial"/>
          <w:sz w:val="28"/>
          <w:szCs w:val="28"/>
          <w:lang w:eastAsia="es-MX"/>
        </w:rPr>
        <w:t>del ISR</w:t>
      </w:r>
      <w:r w:rsidR="008E0E05">
        <w:rPr>
          <w:rFonts w:ascii="Arial" w:hAnsi="Arial" w:cs="Arial"/>
          <w:sz w:val="28"/>
          <w:szCs w:val="28"/>
          <w:lang w:eastAsia="es-MX"/>
        </w:rPr>
        <w:t>,</w:t>
      </w:r>
      <w:r w:rsidR="00FA1829">
        <w:rPr>
          <w:rFonts w:ascii="Arial" w:hAnsi="Arial" w:cs="Arial"/>
          <w:sz w:val="28"/>
          <w:szCs w:val="28"/>
          <w:lang w:eastAsia="es-MX"/>
        </w:rPr>
        <w:t xml:space="preserve"> a ese OPD,</w:t>
      </w:r>
      <w:r w:rsidR="00FA1829" w:rsidRPr="0085635B">
        <w:rPr>
          <w:rFonts w:ascii="Arial" w:hAnsi="Arial" w:cs="Arial"/>
          <w:sz w:val="28"/>
          <w:szCs w:val="28"/>
          <w:lang w:eastAsia="es-MX"/>
        </w:rPr>
        <w:t xml:space="preserve"> nada más que</w:t>
      </w:r>
      <w:r w:rsidR="008E0E05">
        <w:rPr>
          <w:rFonts w:ascii="Arial" w:hAnsi="Arial" w:cs="Arial"/>
          <w:sz w:val="28"/>
          <w:szCs w:val="28"/>
          <w:lang w:eastAsia="es-MX"/>
        </w:rPr>
        <w:t>,</w:t>
      </w:r>
      <w:r w:rsidR="00FA1829" w:rsidRPr="0085635B">
        <w:rPr>
          <w:rFonts w:ascii="Arial" w:hAnsi="Arial" w:cs="Arial"/>
          <w:sz w:val="28"/>
          <w:szCs w:val="28"/>
          <w:lang w:eastAsia="es-MX"/>
        </w:rPr>
        <w:t xml:space="preserve"> yo</w:t>
      </w:r>
      <w:r w:rsidR="008E0E05">
        <w:rPr>
          <w:rFonts w:ascii="Arial" w:hAnsi="Arial" w:cs="Arial"/>
          <w:sz w:val="28"/>
          <w:szCs w:val="28"/>
          <w:lang w:eastAsia="es-MX"/>
        </w:rPr>
        <w:t>,</w:t>
      </w:r>
      <w:r w:rsidR="00FA1829" w:rsidRPr="0085635B">
        <w:rPr>
          <w:rFonts w:ascii="Arial" w:hAnsi="Arial" w:cs="Arial"/>
          <w:sz w:val="28"/>
          <w:szCs w:val="28"/>
          <w:lang w:eastAsia="es-MX"/>
        </w:rPr>
        <w:t xml:space="preserve"> se</w:t>
      </w:r>
      <w:r w:rsidR="00FA1829">
        <w:rPr>
          <w:rFonts w:ascii="Arial" w:hAnsi="Arial" w:cs="Arial"/>
          <w:sz w:val="28"/>
          <w:szCs w:val="28"/>
          <w:lang w:eastAsia="es-MX"/>
        </w:rPr>
        <w:t>guiré estando en contra</w:t>
      </w:r>
      <w:r w:rsidR="008E0E05">
        <w:rPr>
          <w:rFonts w:ascii="Arial" w:hAnsi="Arial" w:cs="Arial"/>
          <w:sz w:val="28"/>
          <w:szCs w:val="28"/>
          <w:lang w:eastAsia="es-MX"/>
        </w:rPr>
        <w:t>. C</w:t>
      </w:r>
      <w:r w:rsidR="00FA1829">
        <w:rPr>
          <w:rFonts w:ascii="Arial" w:hAnsi="Arial" w:cs="Arial"/>
          <w:sz w:val="28"/>
          <w:szCs w:val="28"/>
          <w:lang w:eastAsia="es-MX"/>
        </w:rPr>
        <w:t>ada OPD,</w:t>
      </w:r>
      <w:r w:rsidR="00FA1829" w:rsidRPr="0085635B">
        <w:rPr>
          <w:rFonts w:ascii="Arial" w:hAnsi="Arial" w:cs="Arial"/>
          <w:sz w:val="28"/>
          <w:szCs w:val="28"/>
          <w:lang w:eastAsia="es-MX"/>
        </w:rPr>
        <w:t xml:space="preserve"> debería de rec</w:t>
      </w:r>
      <w:r w:rsidR="00FA1829">
        <w:rPr>
          <w:rFonts w:ascii="Arial" w:hAnsi="Arial" w:cs="Arial"/>
          <w:sz w:val="28"/>
          <w:szCs w:val="28"/>
          <w:lang w:eastAsia="es-MX"/>
        </w:rPr>
        <w:t>ibir</w:t>
      </w:r>
      <w:r w:rsidR="008E0E05">
        <w:rPr>
          <w:rFonts w:ascii="Arial" w:hAnsi="Arial" w:cs="Arial"/>
          <w:sz w:val="28"/>
          <w:szCs w:val="28"/>
          <w:lang w:eastAsia="es-MX"/>
        </w:rPr>
        <w:t>, la</w:t>
      </w:r>
      <w:r w:rsidR="00FA1829">
        <w:rPr>
          <w:rFonts w:ascii="Arial" w:hAnsi="Arial" w:cs="Arial"/>
          <w:sz w:val="28"/>
          <w:szCs w:val="28"/>
          <w:lang w:eastAsia="es-MX"/>
        </w:rPr>
        <w:t xml:space="preserve"> </w:t>
      </w:r>
      <w:r w:rsidR="008E0E05" w:rsidRPr="0085635B">
        <w:rPr>
          <w:rFonts w:ascii="Arial" w:hAnsi="Arial" w:cs="Arial"/>
          <w:sz w:val="28"/>
          <w:szCs w:val="28"/>
          <w:lang w:eastAsia="es-MX"/>
        </w:rPr>
        <w:t>propia devolución</w:t>
      </w:r>
      <w:r w:rsidR="00FA1829" w:rsidRPr="0085635B">
        <w:rPr>
          <w:rFonts w:ascii="Arial" w:hAnsi="Arial" w:cs="Arial"/>
          <w:sz w:val="28"/>
          <w:szCs w:val="28"/>
          <w:lang w:eastAsia="es-MX"/>
        </w:rPr>
        <w:t xml:space="preserve"> del ISR</w:t>
      </w:r>
      <w:r w:rsidR="008E0E05">
        <w:rPr>
          <w:rFonts w:ascii="Arial" w:hAnsi="Arial" w:cs="Arial"/>
          <w:sz w:val="28"/>
          <w:szCs w:val="28"/>
          <w:lang w:eastAsia="es-MX"/>
        </w:rPr>
        <w:t>,</w:t>
      </w:r>
      <w:r w:rsidR="00FA1829" w:rsidRPr="0085635B">
        <w:rPr>
          <w:rFonts w:ascii="Arial" w:hAnsi="Arial" w:cs="Arial"/>
          <w:sz w:val="28"/>
          <w:szCs w:val="28"/>
          <w:lang w:eastAsia="es-MX"/>
        </w:rPr>
        <w:t xml:space="preserve"> que genera</w:t>
      </w:r>
      <w:r w:rsidR="008E0E05">
        <w:rPr>
          <w:rFonts w:ascii="Arial" w:hAnsi="Arial" w:cs="Arial"/>
          <w:sz w:val="28"/>
          <w:szCs w:val="28"/>
          <w:lang w:eastAsia="es-MX"/>
        </w:rPr>
        <w:t>.</w:t>
      </w:r>
      <w:r w:rsidR="00FA1829" w:rsidRPr="0085635B">
        <w:rPr>
          <w:rFonts w:ascii="Arial" w:hAnsi="Arial" w:cs="Arial"/>
          <w:sz w:val="28"/>
          <w:szCs w:val="28"/>
          <w:lang w:eastAsia="es-MX"/>
        </w:rPr>
        <w:t xml:space="preserve"> Pero</w:t>
      </w:r>
      <w:r w:rsidR="008E0E05">
        <w:rPr>
          <w:rFonts w:ascii="Arial" w:hAnsi="Arial" w:cs="Arial"/>
          <w:sz w:val="28"/>
          <w:szCs w:val="28"/>
          <w:lang w:eastAsia="es-MX"/>
        </w:rPr>
        <w:t>,</w:t>
      </w:r>
      <w:r w:rsidR="00FA1829" w:rsidRPr="0085635B">
        <w:rPr>
          <w:rFonts w:ascii="Arial" w:hAnsi="Arial" w:cs="Arial"/>
          <w:sz w:val="28"/>
          <w:szCs w:val="28"/>
          <w:lang w:eastAsia="es-MX"/>
        </w:rPr>
        <w:t xml:space="preserve"> bu</w:t>
      </w:r>
      <w:r w:rsidR="00FA1829">
        <w:rPr>
          <w:rFonts w:ascii="Arial" w:hAnsi="Arial" w:cs="Arial"/>
          <w:sz w:val="28"/>
          <w:szCs w:val="28"/>
          <w:lang w:eastAsia="es-MX"/>
        </w:rPr>
        <w:t>eno</w:t>
      </w:r>
      <w:r w:rsidR="008E0E05">
        <w:rPr>
          <w:rFonts w:ascii="Arial" w:hAnsi="Arial" w:cs="Arial"/>
          <w:sz w:val="28"/>
          <w:szCs w:val="28"/>
          <w:lang w:eastAsia="es-MX"/>
        </w:rPr>
        <w:t>.</w:t>
      </w:r>
      <w:r w:rsidR="00FA1829">
        <w:rPr>
          <w:rFonts w:ascii="Arial" w:hAnsi="Arial" w:cs="Arial"/>
          <w:sz w:val="28"/>
          <w:szCs w:val="28"/>
          <w:lang w:eastAsia="es-MX"/>
        </w:rPr>
        <w:t xml:space="preserve"> Ahí está el tema</w:t>
      </w:r>
      <w:r w:rsidR="008E0E05">
        <w:rPr>
          <w:rFonts w:ascii="Arial" w:hAnsi="Arial" w:cs="Arial"/>
          <w:sz w:val="28"/>
          <w:szCs w:val="28"/>
          <w:lang w:eastAsia="es-MX"/>
        </w:rPr>
        <w:t>. Y,</w:t>
      </w:r>
      <w:r w:rsidR="00FA1829">
        <w:rPr>
          <w:rFonts w:ascii="Arial" w:hAnsi="Arial" w:cs="Arial"/>
          <w:sz w:val="28"/>
          <w:szCs w:val="28"/>
          <w:lang w:eastAsia="es-MX"/>
        </w:rPr>
        <w:t xml:space="preserve"> ahí nos vamos</w:t>
      </w:r>
      <w:r w:rsidR="008E0E05">
        <w:rPr>
          <w:rFonts w:ascii="Arial" w:hAnsi="Arial" w:cs="Arial"/>
          <w:sz w:val="28"/>
          <w:szCs w:val="28"/>
          <w:lang w:eastAsia="es-MX"/>
        </w:rPr>
        <w:t>;</w:t>
      </w:r>
      <w:r w:rsidR="00FA1829">
        <w:rPr>
          <w:rFonts w:ascii="Arial" w:hAnsi="Arial" w:cs="Arial"/>
          <w:sz w:val="28"/>
          <w:szCs w:val="28"/>
          <w:lang w:eastAsia="es-MX"/>
        </w:rPr>
        <w:t xml:space="preserve"> de este año </w:t>
      </w:r>
      <w:r w:rsidR="008E0E05">
        <w:rPr>
          <w:rFonts w:ascii="Arial" w:hAnsi="Arial" w:cs="Arial"/>
          <w:sz w:val="28"/>
          <w:szCs w:val="28"/>
          <w:lang w:eastAsia="es-MX"/>
        </w:rPr>
        <w:t>de $1</w:t>
      </w:r>
      <w:r w:rsidR="00FA1829">
        <w:rPr>
          <w:rFonts w:ascii="Arial" w:hAnsi="Arial" w:cs="Arial"/>
          <w:sz w:val="28"/>
          <w:szCs w:val="28"/>
          <w:lang w:eastAsia="es-MX"/>
        </w:rPr>
        <w:t>60</w:t>
      </w:r>
      <w:r w:rsidR="008E0E05">
        <w:rPr>
          <w:rFonts w:ascii="Arial" w:hAnsi="Arial" w:cs="Arial"/>
          <w:sz w:val="28"/>
          <w:szCs w:val="28"/>
          <w:lang w:eastAsia="es-MX"/>
        </w:rPr>
        <w:t>,</w:t>
      </w:r>
      <w:r w:rsidR="00FA1829">
        <w:rPr>
          <w:rFonts w:ascii="Arial" w:hAnsi="Arial" w:cs="Arial"/>
          <w:sz w:val="28"/>
          <w:szCs w:val="28"/>
          <w:lang w:eastAsia="es-MX"/>
        </w:rPr>
        <w:t>239</w:t>
      </w:r>
      <w:r w:rsidR="008E0E05">
        <w:rPr>
          <w:rFonts w:ascii="Arial" w:hAnsi="Arial" w:cs="Arial"/>
          <w:sz w:val="28"/>
          <w:szCs w:val="28"/>
          <w:lang w:eastAsia="es-MX"/>
        </w:rPr>
        <w:t>.00 (Ciento sesenta mil, doscientos treinta y nueve pesos 00/100m.n.)</w:t>
      </w:r>
      <w:r w:rsidR="00FA1829">
        <w:rPr>
          <w:rFonts w:ascii="Arial" w:hAnsi="Arial" w:cs="Arial"/>
          <w:sz w:val="28"/>
          <w:szCs w:val="28"/>
          <w:lang w:eastAsia="es-MX"/>
        </w:rPr>
        <w:t xml:space="preserve"> a </w:t>
      </w:r>
      <w:r w:rsidR="008E0E05">
        <w:rPr>
          <w:rFonts w:ascii="Arial" w:hAnsi="Arial" w:cs="Arial"/>
          <w:sz w:val="28"/>
          <w:szCs w:val="28"/>
          <w:lang w:eastAsia="es-MX"/>
        </w:rPr>
        <w:t>$1´</w:t>
      </w:r>
      <w:r w:rsidR="00FA1829" w:rsidRPr="0085635B">
        <w:rPr>
          <w:rFonts w:ascii="Arial" w:hAnsi="Arial" w:cs="Arial"/>
          <w:sz w:val="28"/>
          <w:szCs w:val="28"/>
          <w:lang w:eastAsia="es-MX"/>
        </w:rPr>
        <w:t>709</w:t>
      </w:r>
      <w:r w:rsidR="008E0E05">
        <w:rPr>
          <w:rFonts w:ascii="Arial" w:hAnsi="Arial" w:cs="Arial"/>
          <w:sz w:val="28"/>
          <w:szCs w:val="28"/>
          <w:lang w:eastAsia="es-MX"/>
        </w:rPr>
        <w:t>,</w:t>
      </w:r>
      <w:r w:rsidR="00FA1829" w:rsidRPr="0085635B">
        <w:rPr>
          <w:rFonts w:ascii="Arial" w:hAnsi="Arial" w:cs="Arial"/>
          <w:sz w:val="28"/>
          <w:szCs w:val="28"/>
          <w:lang w:eastAsia="es-MX"/>
        </w:rPr>
        <w:t>400</w:t>
      </w:r>
      <w:r w:rsidR="008E0E05">
        <w:rPr>
          <w:rFonts w:ascii="Arial" w:hAnsi="Arial" w:cs="Arial"/>
          <w:sz w:val="28"/>
          <w:szCs w:val="28"/>
          <w:lang w:eastAsia="es-MX"/>
        </w:rPr>
        <w:t xml:space="preserve">.00 (Un millón, setecientos nueve mil, cuatrocientos pesos 00/100m.n.) </w:t>
      </w:r>
      <w:r w:rsidR="00FA1829" w:rsidRPr="0085635B">
        <w:rPr>
          <w:rFonts w:ascii="Arial" w:hAnsi="Arial" w:cs="Arial"/>
          <w:sz w:val="28"/>
          <w:szCs w:val="28"/>
          <w:lang w:eastAsia="es-MX"/>
        </w:rPr>
        <w:t xml:space="preserve"> </w:t>
      </w:r>
      <w:r w:rsidR="008E0E05">
        <w:rPr>
          <w:rFonts w:ascii="Arial" w:hAnsi="Arial" w:cs="Arial"/>
          <w:sz w:val="28"/>
          <w:szCs w:val="28"/>
          <w:lang w:eastAsia="es-MX"/>
        </w:rPr>
        <w:t>A</w:t>
      </w:r>
      <w:r w:rsidR="00FA1829">
        <w:rPr>
          <w:rFonts w:ascii="Arial" w:hAnsi="Arial" w:cs="Arial"/>
          <w:sz w:val="28"/>
          <w:szCs w:val="28"/>
          <w:lang w:eastAsia="es-MX"/>
        </w:rPr>
        <w:t>hí</w:t>
      </w:r>
      <w:r w:rsidR="008E0E05">
        <w:rPr>
          <w:rFonts w:ascii="Arial" w:hAnsi="Arial" w:cs="Arial"/>
          <w:sz w:val="28"/>
          <w:szCs w:val="28"/>
          <w:lang w:eastAsia="es-MX"/>
        </w:rPr>
        <w:t>,</w:t>
      </w:r>
      <w:r w:rsidR="00FA1829">
        <w:rPr>
          <w:rFonts w:ascii="Arial" w:hAnsi="Arial" w:cs="Arial"/>
          <w:sz w:val="28"/>
          <w:szCs w:val="28"/>
          <w:lang w:eastAsia="es-MX"/>
        </w:rPr>
        <w:t xml:space="preserve"> es donde yo veo</w:t>
      </w:r>
      <w:r w:rsidR="008E0E05">
        <w:rPr>
          <w:rFonts w:ascii="Arial" w:hAnsi="Arial" w:cs="Arial"/>
          <w:sz w:val="28"/>
          <w:szCs w:val="28"/>
          <w:lang w:eastAsia="es-MX"/>
        </w:rPr>
        <w:t>,</w:t>
      </w:r>
      <w:r w:rsidR="00FA1829">
        <w:rPr>
          <w:rFonts w:ascii="Arial" w:hAnsi="Arial" w:cs="Arial"/>
          <w:sz w:val="28"/>
          <w:szCs w:val="28"/>
          <w:lang w:eastAsia="es-MX"/>
        </w:rPr>
        <w:t xml:space="preserve"> literal</w:t>
      </w:r>
      <w:r w:rsidR="008E0E05">
        <w:rPr>
          <w:rFonts w:ascii="Arial" w:hAnsi="Arial" w:cs="Arial"/>
          <w:sz w:val="28"/>
          <w:szCs w:val="28"/>
          <w:lang w:eastAsia="es-MX"/>
        </w:rPr>
        <w:t>,</w:t>
      </w:r>
      <w:r w:rsidR="00FA1829">
        <w:rPr>
          <w:rFonts w:ascii="Arial" w:hAnsi="Arial" w:cs="Arial"/>
          <w:sz w:val="28"/>
          <w:szCs w:val="28"/>
          <w:lang w:eastAsia="es-MX"/>
        </w:rPr>
        <w:t xml:space="preserve"> el </w:t>
      </w:r>
      <w:r w:rsidR="00FA1829" w:rsidRPr="0085635B">
        <w:rPr>
          <w:rFonts w:ascii="Arial" w:hAnsi="Arial" w:cs="Arial"/>
          <w:sz w:val="28"/>
          <w:szCs w:val="28"/>
          <w:lang w:eastAsia="es-MX"/>
        </w:rPr>
        <w:t>cheque el blanc</w:t>
      </w:r>
      <w:r w:rsidR="008E0E05">
        <w:rPr>
          <w:rFonts w:ascii="Arial" w:hAnsi="Arial" w:cs="Arial"/>
          <w:sz w:val="28"/>
          <w:szCs w:val="28"/>
          <w:lang w:eastAsia="es-MX"/>
        </w:rPr>
        <w:t>o de $1´500,000.00 (Un millón, quinientos mil pesos 00/100 m.n.)</w:t>
      </w:r>
      <w:r w:rsidR="00FA1829">
        <w:rPr>
          <w:rFonts w:ascii="Arial" w:hAnsi="Arial" w:cs="Arial"/>
          <w:sz w:val="28"/>
          <w:szCs w:val="28"/>
          <w:lang w:eastAsia="es-MX"/>
        </w:rPr>
        <w:t xml:space="preserve"> para el O</w:t>
      </w:r>
      <w:r w:rsidR="00FA1829" w:rsidRPr="0085635B">
        <w:rPr>
          <w:rFonts w:ascii="Arial" w:hAnsi="Arial" w:cs="Arial"/>
          <w:sz w:val="28"/>
          <w:szCs w:val="28"/>
          <w:lang w:eastAsia="es-MX"/>
        </w:rPr>
        <w:t>r</w:t>
      </w:r>
      <w:r w:rsidR="00FA1829">
        <w:rPr>
          <w:rFonts w:ascii="Arial" w:hAnsi="Arial" w:cs="Arial"/>
          <w:sz w:val="28"/>
          <w:szCs w:val="28"/>
          <w:lang w:eastAsia="es-MX"/>
        </w:rPr>
        <w:t>ganismo</w:t>
      </w:r>
      <w:r w:rsidR="008E0E05">
        <w:rPr>
          <w:rFonts w:ascii="Arial" w:hAnsi="Arial" w:cs="Arial"/>
          <w:sz w:val="28"/>
          <w:szCs w:val="28"/>
          <w:lang w:eastAsia="es-MX"/>
        </w:rPr>
        <w:t>,</w:t>
      </w:r>
      <w:r w:rsidR="00FA1829">
        <w:rPr>
          <w:rFonts w:ascii="Arial" w:hAnsi="Arial" w:cs="Arial"/>
          <w:sz w:val="28"/>
          <w:szCs w:val="28"/>
          <w:lang w:eastAsia="es-MX"/>
        </w:rPr>
        <w:t xml:space="preserve"> que ha sido opaco</w:t>
      </w:r>
      <w:r w:rsidR="008E0E05">
        <w:rPr>
          <w:rFonts w:ascii="Arial" w:hAnsi="Arial" w:cs="Arial"/>
          <w:sz w:val="28"/>
          <w:szCs w:val="28"/>
          <w:lang w:eastAsia="es-MX"/>
        </w:rPr>
        <w:t>,</w:t>
      </w:r>
      <w:r w:rsidR="00FA1829">
        <w:rPr>
          <w:rFonts w:ascii="Arial" w:hAnsi="Arial" w:cs="Arial"/>
          <w:sz w:val="28"/>
          <w:szCs w:val="28"/>
          <w:lang w:eastAsia="es-MX"/>
        </w:rPr>
        <w:t xml:space="preserve"> y no </w:t>
      </w:r>
      <w:r w:rsidR="00FA1829" w:rsidRPr="0085635B">
        <w:rPr>
          <w:rFonts w:ascii="Arial" w:hAnsi="Arial" w:cs="Arial"/>
          <w:sz w:val="28"/>
          <w:szCs w:val="28"/>
          <w:lang w:eastAsia="es-MX"/>
        </w:rPr>
        <w:t>en balde tienen ahorit</w:t>
      </w:r>
      <w:r w:rsidR="008E0E05">
        <w:rPr>
          <w:rFonts w:ascii="Arial" w:hAnsi="Arial" w:cs="Arial"/>
          <w:sz w:val="28"/>
          <w:szCs w:val="28"/>
          <w:lang w:eastAsia="es-MX"/>
        </w:rPr>
        <w:t>a a su, al T</w:t>
      </w:r>
      <w:r w:rsidR="00FA1829">
        <w:rPr>
          <w:rFonts w:ascii="Arial" w:hAnsi="Arial" w:cs="Arial"/>
          <w:sz w:val="28"/>
          <w:szCs w:val="28"/>
          <w:lang w:eastAsia="es-MX"/>
        </w:rPr>
        <w:t>itular de T</w:t>
      </w:r>
      <w:r w:rsidR="00FA1829" w:rsidRPr="0085635B">
        <w:rPr>
          <w:rFonts w:ascii="Arial" w:hAnsi="Arial" w:cs="Arial"/>
          <w:sz w:val="28"/>
          <w:szCs w:val="28"/>
          <w:lang w:eastAsia="es-MX"/>
        </w:rPr>
        <w:t>ransparencia</w:t>
      </w:r>
      <w:r w:rsidR="00FA1829">
        <w:rPr>
          <w:rFonts w:ascii="Arial" w:hAnsi="Arial" w:cs="Arial"/>
          <w:sz w:val="28"/>
          <w:szCs w:val="28"/>
          <w:lang w:eastAsia="es-MX"/>
        </w:rPr>
        <w:t xml:space="preserve">, con un </w:t>
      </w:r>
      <w:r w:rsidR="00FA1829" w:rsidRPr="0085635B">
        <w:rPr>
          <w:rFonts w:ascii="Arial" w:hAnsi="Arial" w:cs="Arial"/>
          <w:sz w:val="28"/>
          <w:szCs w:val="28"/>
          <w:lang w:eastAsia="es-MX"/>
        </w:rPr>
        <w:t xml:space="preserve">tema </w:t>
      </w:r>
      <w:r w:rsidR="00FA1829">
        <w:rPr>
          <w:rFonts w:ascii="Arial" w:hAnsi="Arial" w:cs="Arial"/>
          <w:sz w:val="28"/>
          <w:szCs w:val="28"/>
          <w:lang w:eastAsia="es-MX"/>
        </w:rPr>
        <w:t>ahí</w:t>
      </w:r>
      <w:r w:rsidR="008E0E05">
        <w:rPr>
          <w:rFonts w:ascii="Arial" w:hAnsi="Arial" w:cs="Arial"/>
          <w:sz w:val="28"/>
          <w:szCs w:val="28"/>
          <w:lang w:eastAsia="es-MX"/>
        </w:rPr>
        <w:t>,</w:t>
      </w:r>
      <w:r w:rsidR="00FA1829">
        <w:rPr>
          <w:rFonts w:ascii="Arial" w:hAnsi="Arial" w:cs="Arial"/>
          <w:sz w:val="28"/>
          <w:szCs w:val="28"/>
          <w:lang w:eastAsia="es-MX"/>
        </w:rPr>
        <w:t xml:space="preserve"> por parte del ITEI, </w:t>
      </w:r>
      <w:r w:rsidR="00FA1829" w:rsidRPr="0085635B">
        <w:rPr>
          <w:rFonts w:ascii="Arial" w:hAnsi="Arial" w:cs="Arial"/>
          <w:sz w:val="28"/>
          <w:szCs w:val="28"/>
          <w:lang w:eastAsia="es-MX"/>
        </w:rPr>
        <w:t>que nos dicen que</w:t>
      </w:r>
      <w:r w:rsidR="008E0E05">
        <w:rPr>
          <w:rFonts w:ascii="Arial" w:hAnsi="Arial" w:cs="Arial"/>
          <w:sz w:val="28"/>
          <w:szCs w:val="28"/>
          <w:lang w:eastAsia="es-MX"/>
        </w:rPr>
        <w:t>,</w:t>
      </w:r>
      <w:r w:rsidR="00FA1829" w:rsidRPr="0085635B">
        <w:rPr>
          <w:rFonts w:ascii="Arial" w:hAnsi="Arial" w:cs="Arial"/>
          <w:sz w:val="28"/>
          <w:szCs w:val="28"/>
          <w:lang w:eastAsia="es-MX"/>
        </w:rPr>
        <w:t xml:space="preserve"> en un sentido </w:t>
      </w:r>
      <w:r w:rsidR="00FA1829" w:rsidRPr="0085635B">
        <w:rPr>
          <w:rFonts w:ascii="Arial" w:hAnsi="Arial" w:cs="Arial"/>
          <w:sz w:val="28"/>
          <w:szCs w:val="28"/>
          <w:lang w:eastAsia="es-MX"/>
        </w:rPr>
        <w:lastRenderedPageBreak/>
        <w:t>estricto</w:t>
      </w:r>
      <w:r w:rsidR="008E0E05">
        <w:rPr>
          <w:rFonts w:ascii="Arial" w:hAnsi="Arial" w:cs="Arial"/>
          <w:sz w:val="28"/>
          <w:szCs w:val="28"/>
          <w:lang w:eastAsia="es-MX"/>
        </w:rPr>
        <w:t>,</w:t>
      </w:r>
      <w:r w:rsidR="00FA1829" w:rsidRPr="0085635B">
        <w:rPr>
          <w:rFonts w:ascii="Arial" w:hAnsi="Arial" w:cs="Arial"/>
          <w:sz w:val="28"/>
          <w:szCs w:val="28"/>
          <w:lang w:eastAsia="es-MX"/>
        </w:rPr>
        <w:t xml:space="preserve"> no hay un </w:t>
      </w:r>
      <w:r w:rsidR="00FA1829">
        <w:rPr>
          <w:rFonts w:ascii="Arial" w:hAnsi="Arial" w:cs="Arial"/>
          <w:sz w:val="28"/>
          <w:szCs w:val="28"/>
          <w:lang w:eastAsia="es-MX"/>
        </w:rPr>
        <w:t>E</w:t>
      </w:r>
      <w:r w:rsidR="00FA1829" w:rsidRPr="0085635B">
        <w:rPr>
          <w:rFonts w:ascii="Arial" w:hAnsi="Arial" w:cs="Arial"/>
          <w:sz w:val="28"/>
          <w:szCs w:val="28"/>
          <w:lang w:eastAsia="es-MX"/>
        </w:rPr>
        <w:t xml:space="preserve">ncargado de </w:t>
      </w:r>
      <w:r w:rsidR="00FA1829">
        <w:rPr>
          <w:rFonts w:ascii="Arial" w:hAnsi="Arial" w:cs="Arial"/>
          <w:sz w:val="28"/>
          <w:szCs w:val="28"/>
          <w:lang w:eastAsia="es-MX"/>
        </w:rPr>
        <w:t>T</w:t>
      </w:r>
      <w:r w:rsidR="00FA1829" w:rsidRPr="0085635B">
        <w:rPr>
          <w:rFonts w:ascii="Arial" w:hAnsi="Arial" w:cs="Arial"/>
          <w:sz w:val="28"/>
          <w:szCs w:val="28"/>
          <w:lang w:eastAsia="es-MX"/>
        </w:rPr>
        <w:t>ransparencia en DIF</w:t>
      </w:r>
      <w:r w:rsidR="00FA1829">
        <w:rPr>
          <w:rFonts w:ascii="Arial" w:hAnsi="Arial" w:cs="Arial"/>
          <w:sz w:val="28"/>
          <w:szCs w:val="28"/>
          <w:lang w:eastAsia="es-MX"/>
        </w:rPr>
        <w:t>,</w:t>
      </w:r>
      <w:r w:rsidR="00FA1829" w:rsidRPr="0085635B">
        <w:rPr>
          <w:rFonts w:ascii="Arial" w:hAnsi="Arial" w:cs="Arial"/>
          <w:sz w:val="28"/>
          <w:szCs w:val="28"/>
          <w:lang w:eastAsia="es-MX"/>
        </w:rPr>
        <w:t xml:space="preserve"> y que nada</w:t>
      </w:r>
      <w:r w:rsidR="00FA1829">
        <w:rPr>
          <w:rFonts w:ascii="Arial" w:hAnsi="Arial" w:cs="Arial"/>
          <w:sz w:val="28"/>
          <w:szCs w:val="28"/>
          <w:lang w:eastAsia="es-MX"/>
        </w:rPr>
        <w:t xml:space="preserve"> más</w:t>
      </w:r>
      <w:r w:rsidR="004244E5">
        <w:rPr>
          <w:rFonts w:ascii="Arial" w:hAnsi="Arial" w:cs="Arial"/>
          <w:sz w:val="28"/>
          <w:szCs w:val="28"/>
          <w:lang w:eastAsia="es-MX"/>
        </w:rPr>
        <w:t>,</w:t>
      </w:r>
      <w:r w:rsidR="00FA1829">
        <w:rPr>
          <w:rFonts w:ascii="Arial" w:hAnsi="Arial" w:cs="Arial"/>
          <w:sz w:val="28"/>
          <w:szCs w:val="28"/>
          <w:lang w:eastAsia="es-MX"/>
        </w:rPr>
        <w:t xml:space="preserve"> metieron el nombre de una </w:t>
      </w:r>
      <w:r w:rsidR="00FA1829" w:rsidRPr="0085635B">
        <w:rPr>
          <w:rFonts w:ascii="Arial" w:hAnsi="Arial" w:cs="Arial"/>
          <w:sz w:val="28"/>
          <w:szCs w:val="28"/>
          <w:lang w:eastAsia="es-MX"/>
        </w:rPr>
        <w:t>persona</w:t>
      </w:r>
      <w:r w:rsidR="004244E5">
        <w:rPr>
          <w:rFonts w:ascii="Arial" w:hAnsi="Arial" w:cs="Arial"/>
          <w:sz w:val="28"/>
          <w:szCs w:val="28"/>
          <w:lang w:eastAsia="es-MX"/>
        </w:rPr>
        <w:t>.</w:t>
      </w:r>
      <w:r w:rsidR="00FA1829" w:rsidRPr="0085635B">
        <w:rPr>
          <w:rFonts w:ascii="Arial" w:hAnsi="Arial" w:cs="Arial"/>
          <w:sz w:val="28"/>
          <w:szCs w:val="28"/>
          <w:lang w:eastAsia="es-MX"/>
        </w:rPr>
        <w:t xml:space="preserve"> Habría que ver</w:t>
      </w:r>
      <w:r w:rsidR="004244E5">
        <w:rPr>
          <w:rFonts w:ascii="Arial" w:hAnsi="Arial" w:cs="Arial"/>
          <w:sz w:val="28"/>
          <w:szCs w:val="28"/>
          <w:lang w:eastAsia="es-MX"/>
        </w:rPr>
        <w:t>. P</w:t>
      </w:r>
      <w:r w:rsidR="00FA1829" w:rsidRPr="0085635B">
        <w:rPr>
          <w:rFonts w:ascii="Arial" w:hAnsi="Arial" w:cs="Arial"/>
          <w:sz w:val="28"/>
          <w:szCs w:val="28"/>
          <w:lang w:eastAsia="es-MX"/>
        </w:rPr>
        <w:t>ero</w:t>
      </w:r>
      <w:r w:rsidR="004244E5">
        <w:rPr>
          <w:rFonts w:ascii="Arial" w:hAnsi="Arial" w:cs="Arial"/>
          <w:sz w:val="28"/>
          <w:szCs w:val="28"/>
          <w:lang w:eastAsia="es-MX"/>
        </w:rPr>
        <w:t>,</w:t>
      </w:r>
      <w:r w:rsidR="00FA1829" w:rsidRPr="0085635B">
        <w:rPr>
          <w:rFonts w:ascii="Arial" w:hAnsi="Arial" w:cs="Arial"/>
          <w:sz w:val="28"/>
          <w:szCs w:val="28"/>
          <w:lang w:eastAsia="es-MX"/>
        </w:rPr>
        <w:t xml:space="preserve"> esa opacidad</w:t>
      </w:r>
      <w:r w:rsidR="004244E5">
        <w:rPr>
          <w:rFonts w:ascii="Arial" w:hAnsi="Arial" w:cs="Arial"/>
          <w:sz w:val="28"/>
          <w:szCs w:val="28"/>
          <w:lang w:eastAsia="es-MX"/>
        </w:rPr>
        <w:t xml:space="preserve">, </w:t>
      </w:r>
      <w:r w:rsidR="00FA1829" w:rsidRPr="0085635B">
        <w:rPr>
          <w:rFonts w:ascii="Arial" w:hAnsi="Arial" w:cs="Arial"/>
          <w:sz w:val="28"/>
          <w:szCs w:val="28"/>
          <w:lang w:eastAsia="es-MX"/>
        </w:rPr>
        <w:t>que n</w:t>
      </w:r>
      <w:r w:rsidR="00FA1829">
        <w:rPr>
          <w:rFonts w:ascii="Arial" w:hAnsi="Arial" w:cs="Arial"/>
          <w:sz w:val="28"/>
          <w:szCs w:val="28"/>
          <w:lang w:eastAsia="es-MX"/>
        </w:rPr>
        <w:t>osotros vemos hacia fuera</w:t>
      </w:r>
      <w:r w:rsidR="004244E5">
        <w:rPr>
          <w:rFonts w:ascii="Arial" w:hAnsi="Arial" w:cs="Arial"/>
          <w:sz w:val="28"/>
          <w:szCs w:val="28"/>
          <w:lang w:eastAsia="es-MX"/>
        </w:rPr>
        <w:t>,</w:t>
      </w:r>
      <w:r w:rsidR="00FA1829">
        <w:rPr>
          <w:rFonts w:ascii="Arial" w:hAnsi="Arial" w:cs="Arial"/>
          <w:sz w:val="28"/>
          <w:szCs w:val="28"/>
          <w:lang w:eastAsia="es-MX"/>
        </w:rPr>
        <w:t xml:space="preserve"> pues </w:t>
      </w:r>
      <w:r w:rsidR="00FA1829" w:rsidRPr="0085635B">
        <w:rPr>
          <w:rFonts w:ascii="Arial" w:hAnsi="Arial" w:cs="Arial"/>
          <w:sz w:val="28"/>
          <w:szCs w:val="28"/>
          <w:lang w:eastAsia="es-MX"/>
        </w:rPr>
        <w:t>incluso</w:t>
      </w:r>
      <w:r w:rsidR="004244E5">
        <w:rPr>
          <w:rFonts w:ascii="Arial" w:hAnsi="Arial" w:cs="Arial"/>
          <w:sz w:val="28"/>
          <w:szCs w:val="28"/>
          <w:lang w:eastAsia="es-MX"/>
        </w:rPr>
        <w:t>, s</w:t>
      </w:r>
      <w:r w:rsidR="00FA1829" w:rsidRPr="0085635B">
        <w:rPr>
          <w:rFonts w:ascii="Arial" w:hAnsi="Arial" w:cs="Arial"/>
          <w:sz w:val="28"/>
          <w:szCs w:val="28"/>
          <w:lang w:eastAsia="es-MX"/>
        </w:rPr>
        <w:t>e confirma que</w:t>
      </w:r>
      <w:r w:rsidR="004244E5">
        <w:rPr>
          <w:rFonts w:ascii="Arial" w:hAnsi="Arial" w:cs="Arial"/>
          <w:sz w:val="28"/>
          <w:szCs w:val="28"/>
          <w:lang w:eastAsia="es-MX"/>
        </w:rPr>
        <w:t>,</w:t>
      </w:r>
      <w:r w:rsidR="00FA1829" w:rsidRPr="0085635B">
        <w:rPr>
          <w:rFonts w:ascii="Arial" w:hAnsi="Arial" w:cs="Arial"/>
          <w:sz w:val="28"/>
          <w:szCs w:val="28"/>
          <w:lang w:eastAsia="es-MX"/>
        </w:rPr>
        <w:t xml:space="preserve"> hacia dentro</w:t>
      </w:r>
      <w:r w:rsidR="008306AA">
        <w:rPr>
          <w:rFonts w:ascii="Arial" w:hAnsi="Arial" w:cs="Arial"/>
          <w:sz w:val="28"/>
          <w:szCs w:val="28"/>
          <w:lang w:eastAsia="es-MX"/>
        </w:rPr>
        <w:t>,</w:t>
      </w:r>
      <w:r w:rsidR="00FA1829" w:rsidRPr="0085635B">
        <w:rPr>
          <w:rFonts w:ascii="Arial" w:hAnsi="Arial" w:cs="Arial"/>
          <w:sz w:val="28"/>
          <w:szCs w:val="28"/>
          <w:lang w:eastAsia="es-MX"/>
        </w:rPr>
        <w:t xml:space="preserve"> también l</w:t>
      </w:r>
      <w:r w:rsidR="00FA1829">
        <w:rPr>
          <w:rFonts w:ascii="Arial" w:hAnsi="Arial" w:cs="Arial"/>
          <w:sz w:val="28"/>
          <w:szCs w:val="28"/>
          <w:lang w:eastAsia="es-MX"/>
        </w:rPr>
        <w:t>a tienen</w:t>
      </w:r>
      <w:r w:rsidR="004244E5">
        <w:rPr>
          <w:rFonts w:ascii="Arial" w:hAnsi="Arial" w:cs="Arial"/>
          <w:sz w:val="28"/>
          <w:szCs w:val="28"/>
          <w:lang w:eastAsia="es-MX"/>
        </w:rPr>
        <w:t>. I</w:t>
      </w:r>
      <w:r w:rsidR="00FA1829">
        <w:rPr>
          <w:rFonts w:ascii="Arial" w:hAnsi="Arial" w:cs="Arial"/>
          <w:sz w:val="28"/>
          <w:szCs w:val="28"/>
          <w:lang w:eastAsia="es-MX"/>
        </w:rPr>
        <w:t>gual</w:t>
      </w:r>
      <w:r w:rsidR="004244E5">
        <w:rPr>
          <w:rFonts w:ascii="Arial" w:hAnsi="Arial" w:cs="Arial"/>
          <w:sz w:val="28"/>
          <w:szCs w:val="28"/>
          <w:lang w:eastAsia="es-MX"/>
        </w:rPr>
        <w:t>,</w:t>
      </w:r>
      <w:r w:rsidR="00FA1829">
        <w:rPr>
          <w:rFonts w:ascii="Arial" w:hAnsi="Arial" w:cs="Arial"/>
          <w:sz w:val="28"/>
          <w:szCs w:val="28"/>
          <w:lang w:eastAsia="es-MX"/>
        </w:rPr>
        <w:t xml:space="preserve"> es ya otro tema</w:t>
      </w:r>
      <w:r w:rsidR="004244E5">
        <w:rPr>
          <w:rFonts w:ascii="Arial" w:hAnsi="Arial" w:cs="Arial"/>
          <w:sz w:val="28"/>
          <w:szCs w:val="28"/>
          <w:lang w:eastAsia="es-MX"/>
        </w:rPr>
        <w:t>,</w:t>
      </w:r>
      <w:r w:rsidR="00FA1829">
        <w:rPr>
          <w:rFonts w:ascii="Arial" w:hAnsi="Arial" w:cs="Arial"/>
          <w:sz w:val="28"/>
          <w:szCs w:val="28"/>
          <w:lang w:eastAsia="es-MX"/>
        </w:rPr>
        <w:t xml:space="preserve"> </w:t>
      </w:r>
      <w:r w:rsidR="00FA1829" w:rsidRPr="0085635B">
        <w:rPr>
          <w:rFonts w:ascii="Arial" w:hAnsi="Arial" w:cs="Arial"/>
          <w:sz w:val="28"/>
          <w:szCs w:val="28"/>
          <w:lang w:eastAsia="es-MX"/>
        </w:rPr>
        <w:t>pero</w:t>
      </w:r>
      <w:r w:rsidR="004244E5">
        <w:rPr>
          <w:rFonts w:ascii="Arial" w:hAnsi="Arial" w:cs="Arial"/>
          <w:sz w:val="28"/>
          <w:szCs w:val="28"/>
          <w:lang w:eastAsia="es-MX"/>
        </w:rPr>
        <w:t>,</w:t>
      </w:r>
      <w:r w:rsidR="00FA1829" w:rsidRPr="0085635B">
        <w:rPr>
          <w:rFonts w:ascii="Arial" w:hAnsi="Arial" w:cs="Arial"/>
          <w:sz w:val="28"/>
          <w:szCs w:val="28"/>
          <w:lang w:eastAsia="es-MX"/>
        </w:rPr>
        <w:t xml:space="preserve"> por qué no recordarlo de una vez</w:t>
      </w:r>
      <w:r w:rsidR="004244E5">
        <w:rPr>
          <w:rFonts w:ascii="Arial" w:hAnsi="Arial" w:cs="Arial"/>
          <w:sz w:val="28"/>
          <w:szCs w:val="28"/>
          <w:lang w:eastAsia="es-MX"/>
        </w:rPr>
        <w:t>,</w:t>
      </w:r>
      <w:r w:rsidR="00FA1829" w:rsidRPr="0085635B">
        <w:rPr>
          <w:rFonts w:ascii="Arial" w:hAnsi="Arial" w:cs="Arial"/>
          <w:sz w:val="28"/>
          <w:szCs w:val="28"/>
          <w:lang w:eastAsia="es-MX"/>
        </w:rPr>
        <w:t xml:space="preserve"> que</w:t>
      </w:r>
      <w:r w:rsidR="008306AA">
        <w:rPr>
          <w:rFonts w:ascii="Arial" w:hAnsi="Arial" w:cs="Arial"/>
          <w:sz w:val="28"/>
          <w:szCs w:val="28"/>
          <w:lang w:eastAsia="es-MX"/>
        </w:rPr>
        <w:t>,</w:t>
      </w:r>
      <w:r w:rsidR="00FA1829" w:rsidRPr="0085635B">
        <w:rPr>
          <w:rFonts w:ascii="Arial" w:hAnsi="Arial" w:cs="Arial"/>
          <w:sz w:val="28"/>
          <w:szCs w:val="28"/>
          <w:lang w:eastAsia="es-MX"/>
        </w:rPr>
        <w:t xml:space="preserve"> t</w:t>
      </w:r>
      <w:r w:rsidR="008306AA">
        <w:rPr>
          <w:rFonts w:ascii="Arial" w:hAnsi="Arial" w:cs="Arial"/>
          <w:sz w:val="28"/>
          <w:szCs w:val="28"/>
          <w:lang w:eastAsia="es-MX"/>
        </w:rPr>
        <w:t>ambién aquí</w:t>
      </w:r>
      <w:r w:rsidR="004A11EE">
        <w:rPr>
          <w:rFonts w:ascii="Arial" w:hAnsi="Arial" w:cs="Arial"/>
          <w:sz w:val="28"/>
          <w:szCs w:val="28"/>
          <w:lang w:eastAsia="es-MX"/>
        </w:rPr>
        <w:t>,</w:t>
      </w:r>
      <w:r w:rsidR="008306AA">
        <w:rPr>
          <w:rFonts w:ascii="Arial" w:hAnsi="Arial" w:cs="Arial"/>
          <w:sz w:val="28"/>
          <w:szCs w:val="28"/>
          <w:lang w:eastAsia="es-MX"/>
        </w:rPr>
        <w:t xml:space="preserve"> en el M</w:t>
      </w:r>
      <w:r w:rsidR="00FA1829">
        <w:rPr>
          <w:rFonts w:ascii="Arial" w:hAnsi="Arial" w:cs="Arial"/>
          <w:sz w:val="28"/>
          <w:szCs w:val="28"/>
          <w:lang w:eastAsia="es-MX"/>
        </w:rPr>
        <w:t>unicipio</w:t>
      </w:r>
      <w:r w:rsidR="008306AA">
        <w:rPr>
          <w:rFonts w:ascii="Arial" w:hAnsi="Arial" w:cs="Arial"/>
          <w:sz w:val="28"/>
          <w:szCs w:val="28"/>
          <w:lang w:eastAsia="es-MX"/>
        </w:rPr>
        <w:t>,</w:t>
      </w:r>
      <w:r w:rsidR="00FA1829">
        <w:rPr>
          <w:rFonts w:ascii="Arial" w:hAnsi="Arial" w:cs="Arial"/>
          <w:sz w:val="28"/>
          <w:szCs w:val="28"/>
          <w:lang w:eastAsia="es-MX"/>
        </w:rPr>
        <w:t xml:space="preserve"> se </w:t>
      </w:r>
      <w:r w:rsidR="00FA1829" w:rsidRPr="0085635B">
        <w:rPr>
          <w:rFonts w:ascii="Arial" w:hAnsi="Arial" w:cs="Arial"/>
          <w:sz w:val="28"/>
          <w:szCs w:val="28"/>
          <w:lang w:eastAsia="es-MX"/>
        </w:rPr>
        <w:t>tiene un procedimiento</w:t>
      </w:r>
      <w:r w:rsidR="004A11EE">
        <w:rPr>
          <w:rFonts w:ascii="Arial" w:hAnsi="Arial" w:cs="Arial"/>
          <w:sz w:val="28"/>
          <w:szCs w:val="28"/>
          <w:lang w:eastAsia="es-MX"/>
        </w:rPr>
        <w:t>,</w:t>
      </w:r>
      <w:r w:rsidR="00FA1829" w:rsidRPr="0085635B">
        <w:rPr>
          <w:rFonts w:ascii="Arial" w:hAnsi="Arial" w:cs="Arial"/>
          <w:sz w:val="28"/>
          <w:szCs w:val="28"/>
          <w:lang w:eastAsia="es-MX"/>
        </w:rPr>
        <w:t xml:space="preserve"> por no proteger los datos personales</w:t>
      </w:r>
      <w:r w:rsidR="004A11EE">
        <w:rPr>
          <w:rFonts w:ascii="Arial" w:hAnsi="Arial" w:cs="Arial"/>
          <w:sz w:val="28"/>
          <w:szCs w:val="28"/>
          <w:lang w:eastAsia="es-MX"/>
        </w:rPr>
        <w:t>. N</w:t>
      </w:r>
      <w:r w:rsidR="00FA1829" w:rsidRPr="0085635B">
        <w:rPr>
          <w:rFonts w:ascii="Arial" w:hAnsi="Arial" w:cs="Arial"/>
          <w:sz w:val="28"/>
          <w:szCs w:val="28"/>
          <w:lang w:eastAsia="es-MX"/>
        </w:rPr>
        <w:t xml:space="preserve">o </w:t>
      </w:r>
      <w:r w:rsidR="00FA1829">
        <w:rPr>
          <w:rFonts w:ascii="Arial" w:hAnsi="Arial" w:cs="Arial"/>
          <w:sz w:val="28"/>
          <w:szCs w:val="28"/>
          <w:lang w:eastAsia="es-MX"/>
        </w:rPr>
        <w:t>se testea</w:t>
      </w:r>
      <w:r w:rsidR="004A11EE">
        <w:rPr>
          <w:rFonts w:ascii="Arial" w:hAnsi="Arial" w:cs="Arial"/>
          <w:sz w:val="28"/>
          <w:szCs w:val="28"/>
          <w:lang w:eastAsia="es-MX"/>
        </w:rPr>
        <w:t>,</w:t>
      </w:r>
      <w:r w:rsidR="00FA1829">
        <w:rPr>
          <w:rFonts w:ascii="Arial" w:hAnsi="Arial" w:cs="Arial"/>
          <w:sz w:val="28"/>
          <w:szCs w:val="28"/>
          <w:lang w:eastAsia="es-MX"/>
        </w:rPr>
        <w:t xml:space="preserve"> cuando </w:t>
      </w:r>
      <w:r w:rsidR="00FA1829" w:rsidRPr="0085635B">
        <w:rPr>
          <w:rFonts w:ascii="Arial" w:hAnsi="Arial" w:cs="Arial"/>
          <w:sz w:val="28"/>
          <w:szCs w:val="28"/>
          <w:lang w:eastAsia="es-MX"/>
        </w:rPr>
        <w:t>se contesta algún reque</w:t>
      </w:r>
      <w:r w:rsidR="00FA1829">
        <w:rPr>
          <w:rFonts w:ascii="Arial" w:hAnsi="Arial" w:cs="Arial"/>
          <w:sz w:val="28"/>
          <w:szCs w:val="28"/>
          <w:lang w:eastAsia="es-MX"/>
        </w:rPr>
        <w:t>rimiento</w:t>
      </w:r>
      <w:r w:rsidR="004A11EE">
        <w:rPr>
          <w:rFonts w:ascii="Arial" w:hAnsi="Arial" w:cs="Arial"/>
          <w:sz w:val="28"/>
          <w:szCs w:val="28"/>
          <w:lang w:eastAsia="es-MX"/>
        </w:rPr>
        <w:t>. H</w:t>
      </w:r>
      <w:r w:rsidR="00FA1829">
        <w:rPr>
          <w:rFonts w:ascii="Arial" w:hAnsi="Arial" w:cs="Arial"/>
          <w:sz w:val="28"/>
          <w:szCs w:val="28"/>
          <w:lang w:eastAsia="es-MX"/>
        </w:rPr>
        <w:t>ay que poner atención</w:t>
      </w:r>
      <w:r w:rsidR="008306AA">
        <w:rPr>
          <w:rFonts w:ascii="Arial" w:hAnsi="Arial" w:cs="Arial"/>
          <w:sz w:val="28"/>
          <w:szCs w:val="28"/>
          <w:lang w:eastAsia="es-MX"/>
        </w:rPr>
        <w:t>. E</w:t>
      </w:r>
      <w:r w:rsidR="00FA1829">
        <w:rPr>
          <w:rFonts w:ascii="Arial" w:hAnsi="Arial" w:cs="Arial"/>
          <w:sz w:val="28"/>
          <w:szCs w:val="28"/>
          <w:lang w:eastAsia="es-MX"/>
        </w:rPr>
        <w:t>ntonces</w:t>
      </w:r>
      <w:r w:rsidR="008306AA">
        <w:rPr>
          <w:rFonts w:ascii="Arial" w:hAnsi="Arial" w:cs="Arial"/>
          <w:sz w:val="28"/>
          <w:szCs w:val="28"/>
          <w:lang w:eastAsia="es-MX"/>
        </w:rPr>
        <w:t>,</w:t>
      </w:r>
      <w:r w:rsidR="00FA1829">
        <w:rPr>
          <w:rFonts w:ascii="Arial" w:hAnsi="Arial" w:cs="Arial"/>
          <w:sz w:val="28"/>
          <w:szCs w:val="28"/>
          <w:lang w:eastAsia="es-MX"/>
        </w:rPr>
        <w:t xml:space="preserve"> en el DIF,</w:t>
      </w:r>
      <w:r w:rsidR="00FA1829" w:rsidRPr="0085635B">
        <w:rPr>
          <w:rFonts w:ascii="Arial" w:hAnsi="Arial" w:cs="Arial"/>
          <w:sz w:val="28"/>
          <w:szCs w:val="28"/>
          <w:lang w:eastAsia="es-MX"/>
        </w:rPr>
        <w:t xml:space="preserve"> a mí me parece que</w:t>
      </w:r>
      <w:r w:rsidR="004A11EE">
        <w:rPr>
          <w:rFonts w:ascii="Arial" w:hAnsi="Arial" w:cs="Arial"/>
          <w:sz w:val="28"/>
          <w:szCs w:val="28"/>
          <w:lang w:eastAsia="es-MX"/>
        </w:rPr>
        <w:t>,</w:t>
      </w:r>
      <w:r w:rsidR="00FA1829" w:rsidRPr="0085635B">
        <w:rPr>
          <w:rFonts w:ascii="Arial" w:hAnsi="Arial" w:cs="Arial"/>
          <w:sz w:val="28"/>
          <w:szCs w:val="28"/>
          <w:lang w:eastAsia="es-MX"/>
        </w:rPr>
        <w:t xml:space="preserve"> seguimos dando cheques en blanco</w:t>
      </w:r>
      <w:r w:rsidR="004A11EE">
        <w:rPr>
          <w:rFonts w:ascii="Arial" w:hAnsi="Arial" w:cs="Arial"/>
          <w:sz w:val="28"/>
          <w:szCs w:val="28"/>
          <w:lang w:eastAsia="es-MX"/>
        </w:rPr>
        <w:t>,</w:t>
      </w:r>
      <w:r w:rsidR="00FA1829" w:rsidRPr="0085635B">
        <w:rPr>
          <w:rFonts w:ascii="Arial" w:hAnsi="Arial" w:cs="Arial"/>
          <w:sz w:val="28"/>
          <w:szCs w:val="28"/>
          <w:lang w:eastAsia="es-MX"/>
        </w:rPr>
        <w:t xml:space="preserve"> </w:t>
      </w:r>
      <w:r w:rsidR="00FA1829">
        <w:rPr>
          <w:rFonts w:ascii="Arial" w:hAnsi="Arial" w:cs="Arial"/>
          <w:sz w:val="28"/>
          <w:szCs w:val="28"/>
          <w:lang w:eastAsia="es-MX"/>
        </w:rPr>
        <w:t>aparte de todo lo que</w:t>
      </w:r>
      <w:r w:rsidR="004A11EE">
        <w:rPr>
          <w:rFonts w:ascii="Arial" w:hAnsi="Arial" w:cs="Arial"/>
          <w:sz w:val="28"/>
          <w:szCs w:val="28"/>
          <w:lang w:eastAsia="es-MX"/>
        </w:rPr>
        <w:t>,</w:t>
      </w:r>
      <w:r w:rsidR="00FA1829">
        <w:rPr>
          <w:rFonts w:ascii="Arial" w:hAnsi="Arial" w:cs="Arial"/>
          <w:sz w:val="28"/>
          <w:szCs w:val="28"/>
          <w:lang w:eastAsia="es-MX"/>
        </w:rPr>
        <w:t xml:space="preserve"> ya se le </w:t>
      </w:r>
      <w:r w:rsidR="00FA1829" w:rsidRPr="0085635B">
        <w:rPr>
          <w:rFonts w:ascii="Arial" w:hAnsi="Arial" w:cs="Arial"/>
          <w:sz w:val="28"/>
          <w:szCs w:val="28"/>
          <w:lang w:eastAsia="es-MX"/>
        </w:rPr>
        <w:t>dio este año</w:t>
      </w:r>
      <w:r w:rsidR="004A11EE">
        <w:rPr>
          <w:rFonts w:ascii="Arial" w:hAnsi="Arial" w:cs="Arial"/>
          <w:sz w:val="28"/>
          <w:szCs w:val="28"/>
          <w:lang w:eastAsia="es-MX"/>
        </w:rPr>
        <w:t xml:space="preserve">, que se le considera </w:t>
      </w:r>
      <w:r w:rsidR="00FA1829" w:rsidRPr="0085635B">
        <w:rPr>
          <w:rFonts w:ascii="Arial" w:hAnsi="Arial" w:cs="Arial"/>
          <w:sz w:val="28"/>
          <w:szCs w:val="28"/>
          <w:lang w:eastAsia="es-MX"/>
        </w:rPr>
        <w:t>por lo menos</w:t>
      </w:r>
      <w:r w:rsidR="004A11EE">
        <w:rPr>
          <w:rFonts w:ascii="Arial" w:hAnsi="Arial" w:cs="Arial"/>
          <w:sz w:val="28"/>
          <w:szCs w:val="28"/>
          <w:lang w:eastAsia="es-MX"/>
        </w:rPr>
        <w:t xml:space="preserve"> $1´500,000.00</w:t>
      </w:r>
      <w:r w:rsidR="00FA1829" w:rsidRPr="0085635B">
        <w:rPr>
          <w:rFonts w:ascii="Arial" w:hAnsi="Arial" w:cs="Arial"/>
          <w:sz w:val="28"/>
          <w:szCs w:val="28"/>
          <w:lang w:eastAsia="es-MX"/>
        </w:rPr>
        <w:t xml:space="preserve"> </w:t>
      </w:r>
      <w:r w:rsidR="004A11EE">
        <w:rPr>
          <w:rFonts w:ascii="Arial" w:hAnsi="Arial" w:cs="Arial"/>
          <w:sz w:val="28"/>
          <w:szCs w:val="28"/>
          <w:lang w:eastAsia="es-MX"/>
        </w:rPr>
        <w:t>(Un millón, quinientos mil pesos 00/100 m.n.)</w:t>
      </w:r>
      <w:r w:rsidR="00FA1829" w:rsidRPr="0085635B">
        <w:rPr>
          <w:rFonts w:ascii="Arial" w:hAnsi="Arial" w:cs="Arial"/>
          <w:sz w:val="28"/>
          <w:szCs w:val="28"/>
          <w:lang w:eastAsia="es-MX"/>
        </w:rPr>
        <w:t xml:space="preserve"> má</w:t>
      </w:r>
      <w:r w:rsidR="00FA1829">
        <w:rPr>
          <w:rFonts w:ascii="Arial" w:hAnsi="Arial" w:cs="Arial"/>
          <w:sz w:val="28"/>
          <w:szCs w:val="28"/>
          <w:lang w:eastAsia="es-MX"/>
        </w:rPr>
        <w:t>s</w:t>
      </w:r>
      <w:r w:rsidR="004A11EE">
        <w:rPr>
          <w:rFonts w:ascii="Arial" w:hAnsi="Arial" w:cs="Arial"/>
          <w:sz w:val="28"/>
          <w:szCs w:val="28"/>
          <w:lang w:eastAsia="es-MX"/>
        </w:rPr>
        <w:t>,</w:t>
      </w:r>
      <w:r w:rsidR="00FA1829">
        <w:rPr>
          <w:rFonts w:ascii="Arial" w:hAnsi="Arial" w:cs="Arial"/>
          <w:sz w:val="28"/>
          <w:szCs w:val="28"/>
          <w:lang w:eastAsia="es-MX"/>
        </w:rPr>
        <w:t xml:space="preserve"> para </w:t>
      </w:r>
      <w:r w:rsidR="00FA1829" w:rsidRPr="0085635B">
        <w:rPr>
          <w:rFonts w:ascii="Arial" w:hAnsi="Arial" w:cs="Arial"/>
          <w:sz w:val="28"/>
          <w:szCs w:val="28"/>
          <w:lang w:eastAsia="es-MX"/>
        </w:rPr>
        <w:t>su operación</w:t>
      </w:r>
      <w:r w:rsidR="004A11EE">
        <w:rPr>
          <w:rFonts w:ascii="Arial" w:hAnsi="Arial" w:cs="Arial"/>
          <w:sz w:val="28"/>
          <w:szCs w:val="28"/>
          <w:lang w:eastAsia="es-MX"/>
        </w:rPr>
        <w:t>,</w:t>
      </w:r>
      <w:r w:rsidR="00FA1829" w:rsidRPr="0085635B">
        <w:rPr>
          <w:rFonts w:ascii="Arial" w:hAnsi="Arial" w:cs="Arial"/>
          <w:sz w:val="28"/>
          <w:szCs w:val="28"/>
          <w:lang w:eastAsia="es-MX"/>
        </w:rPr>
        <w:t xml:space="preserve"> de </w:t>
      </w:r>
      <w:r w:rsidR="00FA1829">
        <w:rPr>
          <w:rFonts w:ascii="Arial" w:hAnsi="Arial" w:cs="Arial"/>
          <w:sz w:val="28"/>
          <w:szCs w:val="28"/>
          <w:lang w:eastAsia="es-MX"/>
        </w:rPr>
        <w:t>la que</w:t>
      </w:r>
      <w:r w:rsidR="004A11EE">
        <w:rPr>
          <w:rFonts w:ascii="Arial" w:hAnsi="Arial" w:cs="Arial"/>
          <w:sz w:val="28"/>
          <w:szCs w:val="28"/>
          <w:lang w:eastAsia="es-MX"/>
        </w:rPr>
        <w:t>,</w:t>
      </w:r>
      <w:r w:rsidR="00FA1829">
        <w:rPr>
          <w:rFonts w:ascii="Arial" w:hAnsi="Arial" w:cs="Arial"/>
          <w:sz w:val="28"/>
          <w:szCs w:val="28"/>
          <w:lang w:eastAsia="es-MX"/>
        </w:rPr>
        <w:t xml:space="preserve"> pues no sabemos cómo va a ser</w:t>
      </w:r>
      <w:r w:rsidR="004A11EE">
        <w:rPr>
          <w:rFonts w:ascii="Arial" w:hAnsi="Arial" w:cs="Arial"/>
          <w:sz w:val="28"/>
          <w:szCs w:val="28"/>
          <w:lang w:eastAsia="es-MX"/>
        </w:rPr>
        <w:t>. H</w:t>
      </w:r>
      <w:r w:rsidR="00FA1829">
        <w:rPr>
          <w:rFonts w:ascii="Arial" w:hAnsi="Arial" w:cs="Arial"/>
          <w:sz w:val="28"/>
          <w:szCs w:val="28"/>
          <w:lang w:eastAsia="es-MX"/>
        </w:rPr>
        <w:t>ay otros temas</w:t>
      </w:r>
      <w:r w:rsidR="004A11EE">
        <w:rPr>
          <w:rFonts w:ascii="Arial" w:hAnsi="Arial" w:cs="Arial"/>
          <w:sz w:val="28"/>
          <w:szCs w:val="28"/>
          <w:lang w:eastAsia="es-MX"/>
        </w:rPr>
        <w:t>;</w:t>
      </w:r>
      <w:r w:rsidR="00FA1829">
        <w:rPr>
          <w:rFonts w:ascii="Arial" w:hAnsi="Arial" w:cs="Arial"/>
          <w:sz w:val="28"/>
          <w:szCs w:val="28"/>
          <w:lang w:eastAsia="es-MX"/>
        </w:rPr>
        <w:t xml:space="preserve"> como en C</w:t>
      </w:r>
      <w:r w:rsidR="00FA1829" w:rsidRPr="0085635B">
        <w:rPr>
          <w:rFonts w:ascii="Arial" w:hAnsi="Arial" w:cs="Arial"/>
          <w:sz w:val="28"/>
          <w:szCs w:val="28"/>
          <w:lang w:eastAsia="es-MX"/>
        </w:rPr>
        <w:t>ultura</w:t>
      </w:r>
      <w:r w:rsidR="00FA1829">
        <w:rPr>
          <w:rFonts w:ascii="Arial" w:hAnsi="Arial" w:cs="Arial"/>
          <w:sz w:val="28"/>
          <w:szCs w:val="28"/>
          <w:lang w:eastAsia="es-MX"/>
        </w:rPr>
        <w:t>,</w:t>
      </w:r>
      <w:r w:rsidR="004A11EE">
        <w:rPr>
          <w:rFonts w:ascii="Arial" w:hAnsi="Arial" w:cs="Arial"/>
          <w:sz w:val="28"/>
          <w:szCs w:val="28"/>
          <w:lang w:eastAsia="es-MX"/>
        </w:rPr>
        <w:t xml:space="preserve"> si bien se tienen todos esos F</w:t>
      </w:r>
      <w:r w:rsidR="00FA1829" w:rsidRPr="0085635B">
        <w:rPr>
          <w:rFonts w:ascii="Arial" w:hAnsi="Arial" w:cs="Arial"/>
          <w:sz w:val="28"/>
          <w:szCs w:val="28"/>
          <w:lang w:eastAsia="es-MX"/>
        </w:rPr>
        <w:t>esti</w:t>
      </w:r>
      <w:r w:rsidR="00FA1829">
        <w:rPr>
          <w:rFonts w:ascii="Arial" w:hAnsi="Arial" w:cs="Arial"/>
          <w:sz w:val="28"/>
          <w:szCs w:val="28"/>
          <w:lang w:eastAsia="es-MX"/>
        </w:rPr>
        <w:t>vales</w:t>
      </w:r>
      <w:r w:rsidR="004A11EE">
        <w:rPr>
          <w:rFonts w:ascii="Arial" w:hAnsi="Arial" w:cs="Arial"/>
          <w:sz w:val="28"/>
          <w:szCs w:val="28"/>
          <w:lang w:eastAsia="es-MX"/>
        </w:rPr>
        <w:t>,</w:t>
      </w:r>
      <w:r w:rsidR="00FA1829">
        <w:rPr>
          <w:rFonts w:ascii="Arial" w:hAnsi="Arial" w:cs="Arial"/>
          <w:sz w:val="28"/>
          <w:szCs w:val="28"/>
          <w:lang w:eastAsia="es-MX"/>
        </w:rPr>
        <w:t xml:space="preserve"> y son favorables para la </w:t>
      </w:r>
      <w:r w:rsidR="00FA1829" w:rsidRPr="0085635B">
        <w:rPr>
          <w:rFonts w:ascii="Arial" w:hAnsi="Arial" w:cs="Arial"/>
          <w:sz w:val="28"/>
          <w:szCs w:val="28"/>
          <w:lang w:eastAsia="es-MX"/>
        </w:rPr>
        <w:t>población</w:t>
      </w:r>
      <w:r w:rsidR="004A11EE">
        <w:rPr>
          <w:rFonts w:ascii="Arial" w:hAnsi="Arial" w:cs="Arial"/>
          <w:sz w:val="28"/>
          <w:szCs w:val="28"/>
          <w:lang w:eastAsia="es-MX"/>
        </w:rPr>
        <w:t>,</w:t>
      </w:r>
      <w:r w:rsidR="00FA1829" w:rsidRPr="0085635B">
        <w:rPr>
          <w:rFonts w:ascii="Arial" w:hAnsi="Arial" w:cs="Arial"/>
          <w:sz w:val="28"/>
          <w:szCs w:val="28"/>
          <w:lang w:eastAsia="es-MX"/>
        </w:rPr>
        <w:t xml:space="preserve"> yo pregunto</w:t>
      </w:r>
      <w:r w:rsidR="004A11EE">
        <w:rPr>
          <w:rFonts w:ascii="Arial" w:hAnsi="Arial" w:cs="Arial"/>
          <w:sz w:val="28"/>
          <w:szCs w:val="28"/>
          <w:lang w:eastAsia="es-MX"/>
        </w:rPr>
        <w:t>:</w:t>
      </w:r>
      <w:r w:rsidR="00FA1829" w:rsidRPr="0085635B">
        <w:rPr>
          <w:rFonts w:ascii="Arial" w:hAnsi="Arial" w:cs="Arial"/>
          <w:sz w:val="28"/>
          <w:szCs w:val="28"/>
          <w:lang w:eastAsia="es-MX"/>
        </w:rPr>
        <w:t xml:space="preserve"> </w:t>
      </w:r>
      <w:r w:rsidR="004A11EE">
        <w:rPr>
          <w:rFonts w:ascii="Arial" w:hAnsi="Arial" w:cs="Arial"/>
          <w:sz w:val="28"/>
          <w:szCs w:val="28"/>
          <w:lang w:eastAsia="es-MX"/>
        </w:rPr>
        <w:t>¿</w:t>
      </w:r>
      <w:r w:rsidR="00FA1829" w:rsidRPr="0085635B">
        <w:rPr>
          <w:rFonts w:ascii="Arial" w:hAnsi="Arial" w:cs="Arial"/>
          <w:sz w:val="28"/>
          <w:szCs w:val="28"/>
          <w:lang w:eastAsia="es-MX"/>
        </w:rPr>
        <w:t>dónde están las gestiones</w:t>
      </w:r>
      <w:r w:rsidR="004A11EE">
        <w:rPr>
          <w:rFonts w:ascii="Arial" w:hAnsi="Arial" w:cs="Arial"/>
          <w:sz w:val="28"/>
          <w:szCs w:val="28"/>
          <w:lang w:eastAsia="es-MX"/>
        </w:rPr>
        <w:t>?</w:t>
      </w:r>
      <w:r w:rsidR="00FA1829">
        <w:rPr>
          <w:rFonts w:ascii="Arial" w:hAnsi="Arial" w:cs="Arial"/>
          <w:sz w:val="28"/>
          <w:szCs w:val="28"/>
          <w:lang w:eastAsia="es-MX"/>
        </w:rPr>
        <w:t xml:space="preserve"> </w:t>
      </w:r>
      <w:r w:rsidR="004A11EE">
        <w:rPr>
          <w:rFonts w:ascii="Arial" w:hAnsi="Arial" w:cs="Arial"/>
          <w:sz w:val="28"/>
          <w:szCs w:val="28"/>
          <w:lang w:eastAsia="es-MX"/>
        </w:rPr>
        <w:t>¿</w:t>
      </w:r>
      <w:r w:rsidR="00FA1829">
        <w:rPr>
          <w:rFonts w:ascii="Arial" w:hAnsi="Arial" w:cs="Arial"/>
          <w:sz w:val="28"/>
          <w:szCs w:val="28"/>
          <w:lang w:eastAsia="es-MX"/>
        </w:rPr>
        <w:t>dónde está esa buena relación</w:t>
      </w:r>
      <w:r w:rsidR="004A11EE">
        <w:rPr>
          <w:rFonts w:ascii="Arial" w:hAnsi="Arial" w:cs="Arial"/>
          <w:sz w:val="28"/>
          <w:szCs w:val="28"/>
          <w:lang w:eastAsia="es-MX"/>
        </w:rPr>
        <w:t>,</w:t>
      </w:r>
      <w:r w:rsidR="00FA1829">
        <w:rPr>
          <w:rFonts w:ascii="Arial" w:hAnsi="Arial" w:cs="Arial"/>
          <w:sz w:val="28"/>
          <w:szCs w:val="28"/>
          <w:lang w:eastAsia="es-MX"/>
        </w:rPr>
        <w:t xml:space="preserve"> </w:t>
      </w:r>
      <w:r w:rsidR="00FA1829" w:rsidRPr="0085635B">
        <w:rPr>
          <w:rFonts w:ascii="Arial" w:hAnsi="Arial" w:cs="Arial"/>
          <w:sz w:val="28"/>
          <w:szCs w:val="28"/>
          <w:lang w:eastAsia="es-MX"/>
        </w:rPr>
        <w:t>o excelente relación</w:t>
      </w:r>
      <w:r w:rsidR="004A11EE">
        <w:rPr>
          <w:rFonts w:ascii="Arial" w:hAnsi="Arial" w:cs="Arial"/>
          <w:sz w:val="28"/>
          <w:szCs w:val="28"/>
          <w:lang w:eastAsia="es-MX"/>
        </w:rPr>
        <w:t>?</w:t>
      </w:r>
      <w:r w:rsidR="00FA1829" w:rsidRPr="0085635B">
        <w:rPr>
          <w:rFonts w:ascii="Arial" w:hAnsi="Arial" w:cs="Arial"/>
          <w:sz w:val="28"/>
          <w:szCs w:val="28"/>
          <w:lang w:eastAsia="es-MX"/>
        </w:rPr>
        <w:t xml:space="preserve"> que pintaban con Gobierno F</w:t>
      </w:r>
      <w:r w:rsidR="00FA1829">
        <w:rPr>
          <w:rFonts w:ascii="Arial" w:hAnsi="Arial" w:cs="Arial"/>
          <w:sz w:val="28"/>
          <w:szCs w:val="28"/>
          <w:lang w:eastAsia="es-MX"/>
        </w:rPr>
        <w:t>ederal</w:t>
      </w:r>
      <w:r w:rsidR="004A11EE">
        <w:rPr>
          <w:rFonts w:ascii="Arial" w:hAnsi="Arial" w:cs="Arial"/>
          <w:sz w:val="28"/>
          <w:szCs w:val="28"/>
          <w:lang w:eastAsia="es-MX"/>
        </w:rPr>
        <w:t>,</w:t>
      </w:r>
      <w:r w:rsidR="00FA1829">
        <w:rPr>
          <w:rFonts w:ascii="Arial" w:hAnsi="Arial" w:cs="Arial"/>
          <w:sz w:val="28"/>
          <w:szCs w:val="28"/>
          <w:lang w:eastAsia="es-MX"/>
        </w:rPr>
        <w:t xml:space="preserve"> cuando no es posible ya bajar ningún apoyo</w:t>
      </w:r>
      <w:r w:rsidR="004A11EE">
        <w:rPr>
          <w:rFonts w:ascii="Arial" w:hAnsi="Arial" w:cs="Arial"/>
          <w:sz w:val="28"/>
          <w:szCs w:val="28"/>
          <w:lang w:eastAsia="es-MX"/>
        </w:rPr>
        <w:t>,</w:t>
      </w:r>
      <w:r w:rsidR="00FA1829">
        <w:rPr>
          <w:rFonts w:ascii="Arial" w:hAnsi="Arial" w:cs="Arial"/>
          <w:sz w:val="28"/>
          <w:szCs w:val="28"/>
          <w:lang w:eastAsia="es-MX"/>
        </w:rPr>
        <w:t xml:space="preserve"> de los Festivales C</w:t>
      </w:r>
      <w:r w:rsidR="00FA1829" w:rsidRPr="0085635B">
        <w:rPr>
          <w:rFonts w:ascii="Arial" w:hAnsi="Arial" w:cs="Arial"/>
          <w:sz w:val="28"/>
          <w:szCs w:val="28"/>
          <w:lang w:eastAsia="es-MX"/>
        </w:rPr>
        <w:t>ulturales</w:t>
      </w:r>
      <w:r w:rsidR="00FA1829">
        <w:rPr>
          <w:rFonts w:ascii="Arial" w:hAnsi="Arial" w:cs="Arial"/>
          <w:sz w:val="28"/>
          <w:szCs w:val="28"/>
          <w:lang w:eastAsia="es-MX"/>
        </w:rPr>
        <w:t>, a través de la Secretaría de C</w:t>
      </w:r>
      <w:r w:rsidR="00FA1829" w:rsidRPr="0085635B">
        <w:rPr>
          <w:rFonts w:ascii="Arial" w:hAnsi="Arial" w:cs="Arial"/>
          <w:sz w:val="28"/>
          <w:szCs w:val="28"/>
          <w:lang w:eastAsia="es-MX"/>
        </w:rPr>
        <w:t>ultura Federal</w:t>
      </w:r>
      <w:r w:rsidR="00FA1829">
        <w:rPr>
          <w:rFonts w:ascii="Arial" w:hAnsi="Arial" w:cs="Arial"/>
          <w:sz w:val="28"/>
          <w:szCs w:val="28"/>
          <w:lang w:eastAsia="es-MX"/>
        </w:rPr>
        <w:t>, pues tach</w:t>
      </w:r>
      <w:r w:rsidR="004A11EE">
        <w:rPr>
          <w:rFonts w:ascii="Arial" w:hAnsi="Arial" w:cs="Arial"/>
          <w:sz w:val="28"/>
          <w:szCs w:val="28"/>
          <w:lang w:eastAsia="es-MX"/>
        </w:rPr>
        <w:t xml:space="preserve">e, </w:t>
      </w:r>
      <w:r w:rsidR="00FA1829">
        <w:rPr>
          <w:rFonts w:ascii="Arial" w:hAnsi="Arial" w:cs="Arial"/>
          <w:sz w:val="28"/>
          <w:szCs w:val="28"/>
          <w:lang w:eastAsia="es-MX"/>
        </w:rPr>
        <w:t xml:space="preserve">al trabajo </w:t>
      </w:r>
      <w:r w:rsidR="00FA1829" w:rsidRPr="0085635B">
        <w:rPr>
          <w:rFonts w:ascii="Arial" w:hAnsi="Arial" w:cs="Arial"/>
          <w:sz w:val="28"/>
          <w:szCs w:val="28"/>
          <w:lang w:eastAsia="es-MX"/>
        </w:rPr>
        <w:t>que</w:t>
      </w:r>
      <w:r w:rsidR="004A11EE">
        <w:rPr>
          <w:rFonts w:ascii="Arial" w:hAnsi="Arial" w:cs="Arial"/>
          <w:sz w:val="28"/>
          <w:szCs w:val="28"/>
          <w:lang w:eastAsia="es-MX"/>
        </w:rPr>
        <w:t>,</w:t>
      </w:r>
      <w:r w:rsidR="00FA1829" w:rsidRPr="0085635B">
        <w:rPr>
          <w:rFonts w:ascii="Arial" w:hAnsi="Arial" w:cs="Arial"/>
          <w:sz w:val="28"/>
          <w:szCs w:val="28"/>
          <w:lang w:eastAsia="es-MX"/>
        </w:rPr>
        <w:t xml:space="preserve"> pr</w:t>
      </w:r>
      <w:r w:rsidR="00FA1829">
        <w:rPr>
          <w:rFonts w:ascii="Arial" w:hAnsi="Arial" w:cs="Arial"/>
          <w:sz w:val="28"/>
          <w:szCs w:val="28"/>
          <w:lang w:eastAsia="es-MX"/>
        </w:rPr>
        <w:t>incipalmente le corresponde al Presidente M</w:t>
      </w:r>
      <w:r w:rsidR="00FA1829" w:rsidRPr="0085635B">
        <w:rPr>
          <w:rFonts w:ascii="Arial" w:hAnsi="Arial" w:cs="Arial"/>
          <w:sz w:val="28"/>
          <w:szCs w:val="28"/>
          <w:lang w:eastAsia="es-MX"/>
        </w:rPr>
        <w:t>unicipal</w:t>
      </w:r>
      <w:r w:rsidR="00FA1829">
        <w:rPr>
          <w:rFonts w:ascii="Arial" w:hAnsi="Arial" w:cs="Arial"/>
          <w:sz w:val="28"/>
          <w:szCs w:val="28"/>
          <w:lang w:eastAsia="es-MX"/>
        </w:rPr>
        <w:t>,</w:t>
      </w:r>
      <w:r w:rsidR="00FA1829" w:rsidRPr="0085635B">
        <w:rPr>
          <w:rFonts w:ascii="Arial" w:hAnsi="Arial" w:cs="Arial"/>
          <w:sz w:val="28"/>
          <w:szCs w:val="28"/>
          <w:lang w:eastAsia="es-MX"/>
        </w:rPr>
        <w:t xml:space="preserve"> que es la de </w:t>
      </w:r>
      <w:r w:rsidR="00FA1829">
        <w:rPr>
          <w:rFonts w:ascii="Arial" w:hAnsi="Arial" w:cs="Arial"/>
          <w:sz w:val="28"/>
          <w:szCs w:val="28"/>
          <w:lang w:eastAsia="es-MX"/>
        </w:rPr>
        <w:t>gestionar</w:t>
      </w:r>
      <w:r w:rsidR="004A11EE">
        <w:rPr>
          <w:rFonts w:ascii="Arial" w:hAnsi="Arial" w:cs="Arial"/>
          <w:sz w:val="28"/>
          <w:szCs w:val="28"/>
          <w:lang w:eastAsia="es-MX"/>
        </w:rPr>
        <w:t>. Y,</w:t>
      </w:r>
      <w:r w:rsidR="00FA1829">
        <w:rPr>
          <w:rFonts w:ascii="Arial" w:hAnsi="Arial" w:cs="Arial"/>
          <w:sz w:val="28"/>
          <w:szCs w:val="28"/>
          <w:lang w:eastAsia="es-MX"/>
        </w:rPr>
        <w:t xml:space="preserve"> además</w:t>
      </w:r>
      <w:r w:rsidR="004A11EE">
        <w:rPr>
          <w:rFonts w:ascii="Arial" w:hAnsi="Arial" w:cs="Arial"/>
          <w:sz w:val="28"/>
          <w:szCs w:val="28"/>
          <w:lang w:eastAsia="es-MX"/>
        </w:rPr>
        <w:t>,</w:t>
      </w:r>
      <w:r w:rsidR="00FA1829">
        <w:rPr>
          <w:rFonts w:ascii="Arial" w:hAnsi="Arial" w:cs="Arial"/>
          <w:sz w:val="28"/>
          <w:szCs w:val="28"/>
          <w:lang w:eastAsia="es-MX"/>
        </w:rPr>
        <w:t xml:space="preserve"> en todo </w:t>
      </w:r>
      <w:r w:rsidR="004A11EE">
        <w:rPr>
          <w:rFonts w:ascii="Arial" w:hAnsi="Arial" w:cs="Arial"/>
          <w:sz w:val="28"/>
          <w:szCs w:val="28"/>
          <w:lang w:eastAsia="es-MX"/>
        </w:rPr>
        <w:t>este P</w:t>
      </w:r>
      <w:r w:rsidR="00FA1829" w:rsidRPr="0085635B">
        <w:rPr>
          <w:rFonts w:ascii="Arial" w:hAnsi="Arial" w:cs="Arial"/>
          <w:sz w:val="28"/>
          <w:szCs w:val="28"/>
          <w:lang w:eastAsia="es-MX"/>
        </w:rPr>
        <w:t>resupuesto</w:t>
      </w:r>
      <w:r w:rsidR="004A11EE">
        <w:rPr>
          <w:rFonts w:ascii="Arial" w:hAnsi="Arial" w:cs="Arial"/>
          <w:sz w:val="28"/>
          <w:szCs w:val="28"/>
          <w:lang w:eastAsia="es-MX"/>
        </w:rPr>
        <w:t>,</w:t>
      </w:r>
      <w:r w:rsidR="00FA1829" w:rsidRPr="0085635B">
        <w:rPr>
          <w:rFonts w:ascii="Arial" w:hAnsi="Arial" w:cs="Arial"/>
          <w:sz w:val="28"/>
          <w:szCs w:val="28"/>
          <w:lang w:eastAsia="es-MX"/>
        </w:rPr>
        <w:t xml:space="preserve"> al final</w:t>
      </w:r>
      <w:r w:rsidR="00FA1829">
        <w:rPr>
          <w:rFonts w:ascii="Arial" w:hAnsi="Arial" w:cs="Arial"/>
          <w:sz w:val="28"/>
          <w:szCs w:val="28"/>
          <w:lang w:eastAsia="es-MX"/>
        </w:rPr>
        <w:t>,</w:t>
      </w:r>
      <w:r w:rsidR="00FA1829" w:rsidRPr="0085635B">
        <w:rPr>
          <w:rFonts w:ascii="Arial" w:hAnsi="Arial" w:cs="Arial"/>
          <w:sz w:val="28"/>
          <w:szCs w:val="28"/>
          <w:lang w:eastAsia="es-MX"/>
        </w:rPr>
        <w:t xml:space="preserve"> al final al final</w:t>
      </w:r>
      <w:r w:rsidR="004A11EE">
        <w:rPr>
          <w:rFonts w:ascii="Arial" w:hAnsi="Arial" w:cs="Arial"/>
          <w:sz w:val="28"/>
          <w:szCs w:val="28"/>
          <w:lang w:eastAsia="es-MX"/>
        </w:rPr>
        <w:t>,</w:t>
      </w:r>
      <w:r w:rsidR="00FA1829" w:rsidRPr="0085635B">
        <w:rPr>
          <w:rFonts w:ascii="Arial" w:hAnsi="Arial" w:cs="Arial"/>
          <w:sz w:val="28"/>
          <w:szCs w:val="28"/>
          <w:lang w:eastAsia="es-MX"/>
        </w:rPr>
        <w:t xml:space="preserve"> sus</w:t>
      </w:r>
      <w:r w:rsidR="00FA1829">
        <w:rPr>
          <w:rFonts w:ascii="Arial" w:hAnsi="Arial" w:cs="Arial"/>
          <w:sz w:val="28"/>
          <w:szCs w:val="28"/>
          <w:lang w:eastAsia="es-MX"/>
        </w:rPr>
        <w:t xml:space="preserve">cribo lo que dice el compañero </w:t>
      </w:r>
      <w:r w:rsidR="00FA1829" w:rsidRPr="0085635B">
        <w:rPr>
          <w:rFonts w:ascii="Arial" w:hAnsi="Arial" w:cs="Arial"/>
          <w:sz w:val="28"/>
          <w:szCs w:val="28"/>
          <w:lang w:eastAsia="es-MX"/>
        </w:rPr>
        <w:t>Edgar Joel</w:t>
      </w:r>
      <w:r w:rsidR="004A11EE">
        <w:rPr>
          <w:rFonts w:ascii="Arial" w:hAnsi="Arial" w:cs="Arial"/>
          <w:sz w:val="28"/>
          <w:szCs w:val="28"/>
          <w:lang w:eastAsia="es-MX"/>
        </w:rPr>
        <w:t xml:space="preserve">; </w:t>
      </w:r>
      <w:r w:rsidR="00FA1829">
        <w:rPr>
          <w:rFonts w:ascii="Arial" w:hAnsi="Arial" w:cs="Arial"/>
          <w:sz w:val="28"/>
          <w:szCs w:val="28"/>
          <w:lang w:eastAsia="es-MX"/>
        </w:rPr>
        <w:t>para qué obras</w:t>
      </w:r>
      <w:r w:rsidR="004A11EE">
        <w:rPr>
          <w:rFonts w:ascii="Arial" w:hAnsi="Arial" w:cs="Arial"/>
          <w:sz w:val="28"/>
          <w:szCs w:val="28"/>
          <w:lang w:eastAsia="es-MX"/>
        </w:rPr>
        <w:t>,</w:t>
      </w:r>
      <w:r w:rsidR="00FA1829">
        <w:rPr>
          <w:rFonts w:ascii="Arial" w:hAnsi="Arial" w:cs="Arial"/>
          <w:sz w:val="28"/>
          <w:szCs w:val="28"/>
          <w:lang w:eastAsia="es-MX"/>
        </w:rPr>
        <w:t xml:space="preserve"> para qué </w:t>
      </w:r>
      <w:r w:rsidR="00FA1829" w:rsidRPr="0085635B">
        <w:rPr>
          <w:rFonts w:ascii="Arial" w:hAnsi="Arial" w:cs="Arial"/>
          <w:sz w:val="28"/>
          <w:szCs w:val="28"/>
          <w:lang w:eastAsia="es-MX"/>
        </w:rPr>
        <w:t>tanta fanfarria</w:t>
      </w:r>
      <w:r w:rsidR="004A11EE">
        <w:rPr>
          <w:rFonts w:ascii="Arial" w:hAnsi="Arial" w:cs="Arial"/>
          <w:sz w:val="28"/>
          <w:szCs w:val="28"/>
          <w:lang w:eastAsia="es-MX"/>
        </w:rPr>
        <w:t xml:space="preserve">, si al final </w:t>
      </w:r>
      <w:r w:rsidR="00FA1829" w:rsidRPr="0085635B">
        <w:rPr>
          <w:rFonts w:ascii="Arial" w:hAnsi="Arial" w:cs="Arial"/>
          <w:sz w:val="28"/>
          <w:szCs w:val="28"/>
          <w:lang w:eastAsia="es-MX"/>
        </w:rPr>
        <w:t>se sigue emp</w:t>
      </w:r>
      <w:r w:rsidR="004A11EE">
        <w:rPr>
          <w:rFonts w:ascii="Arial" w:hAnsi="Arial" w:cs="Arial"/>
          <w:sz w:val="28"/>
          <w:szCs w:val="28"/>
          <w:lang w:eastAsia="es-MX"/>
        </w:rPr>
        <w:t>eci</w:t>
      </w:r>
      <w:r w:rsidR="00FA1829">
        <w:rPr>
          <w:rFonts w:ascii="Arial" w:hAnsi="Arial" w:cs="Arial"/>
          <w:sz w:val="28"/>
          <w:szCs w:val="28"/>
          <w:lang w:eastAsia="es-MX"/>
        </w:rPr>
        <w:t>nando en meter dinero</w:t>
      </w:r>
      <w:r w:rsidR="004A11EE">
        <w:rPr>
          <w:rFonts w:ascii="Arial" w:hAnsi="Arial" w:cs="Arial"/>
          <w:sz w:val="28"/>
          <w:szCs w:val="28"/>
          <w:lang w:eastAsia="es-MX"/>
        </w:rPr>
        <w:t>,</w:t>
      </w:r>
      <w:r w:rsidR="00FA1829">
        <w:rPr>
          <w:rFonts w:ascii="Arial" w:hAnsi="Arial" w:cs="Arial"/>
          <w:sz w:val="28"/>
          <w:szCs w:val="28"/>
          <w:lang w:eastAsia="es-MX"/>
        </w:rPr>
        <w:t xml:space="preserve"> a temas como la Gá</w:t>
      </w:r>
      <w:r w:rsidR="00FA1829" w:rsidRPr="0085635B">
        <w:rPr>
          <w:rFonts w:ascii="Arial" w:hAnsi="Arial" w:cs="Arial"/>
          <w:sz w:val="28"/>
          <w:szCs w:val="28"/>
          <w:lang w:eastAsia="es-MX"/>
        </w:rPr>
        <w:t>ndar</w:t>
      </w:r>
      <w:r w:rsidR="00FA1829">
        <w:rPr>
          <w:rFonts w:ascii="Arial" w:hAnsi="Arial" w:cs="Arial"/>
          <w:sz w:val="28"/>
          <w:szCs w:val="28"/>
          <w:lang w:eastAsia="es-MX"/>
        </w:rPr>
        <w:t>a</w:t>
      </w:r>
      <w:r w:rsidR="00FA1829" w:rsidRPr="0085635B">
        <w:rPr>
          <w:rFonts w:ascii="Arial" w:hAnsi="Arial" w:cs="Arial"/>
          <w:sz w:val="28"/>
          <w:szCs w:val="28"/>
          <w:lang w:eastAsia="es-MX"/>
        </w:rPr>
        <w:t xml:space="preserve"> Estrada</w:t>
      </w:r>
      <w:r w:rsidR="00FA1829">
        <w:rPr>
          <w:rFonts w:ascii="Arial" w:hAnsi="Arial" w:cs="Arial"/>
          <w:sz w:val="28"/>
          <w:szCs w:val="28"/>
          <w:lang w:eastAsia="es-MX"/>
        </w:rPr>
        <w:t>,</w:t>
      </w:r>
      <w:r w:rsidR="00FA1829" w:rsidRPr="0085635B">
        <w:rPr>
          <w:rFonts w:ascii="Arial" w:hAnsi="Arial" w:cs="Arial"/>
          <w:sz w:val="28"/>
          <w:szCs w:val="28"/>
          <w:lang w:eastAsia="es-MX"/>
        </w:rPr>
        <w:t xml:space="preserve"> se t</w:t>
      </w:r>
      <w:r w:rsidR="00FA1829">
        <w:rPr>
          <w:rFonts w:ascii="Arial" w:hAnsi="Arial" w:cs="Arial"/>
          <w:sz w:val="28"/>
          <w:szCs w:val="28"/>
          <w:lang w:eastAsia="es-MX"/>
        </w:rPr>
        <w:t>e olvidó compañero mencionarla</w:t>
      </w:r>
      <w:r w:rsidR="007A1A21">
        <w:rPr>
          <w:rFonts w:ascii="Arial" w:hAnsi="Arial" w:cs="Arial"/>
          <w:sz w:val="28"/>
          <w:szCs w:val="28"/>
          <w:lang w:eastAsia="es-MX"/>
        </w:rPr>
        <w:t>,</w:t>
      </w:r>
      <w:r w:rsidR="00FA1829">
        <w:rPr>
          <w:rFonts w:ascii="Arial" w:hAnsi="Arial" w:cs="Arial"/>
          <w:sz w:val="28"/>
          <w:szCs w:val="28"/>
          <w:lang w:eastAsia="es-MX"/>
        </w:rPr>
        <w:t xml:space="preserve"> </w:t>
      </w:r>
      <w:r w:rsidR="00FA1829" w:rsidRPr="0085635B">
        <w:rPr>
          <w:rFonts w:ascii="Arial" w:hAnsi="Arial" w:cs="Arial"/>
          <w:sz w:val="28"/>
          <w:szCs w:val="28"/>
          <w:lang w:eastAsia="es-MX"/>
        </w:rPr>
        <w:t xml:space="preserve">pues </w:t>
      </w:r>
      <w:r w:rsidR="007A1A21">
        <w:rPr>
          <w:rFonts w:ascii="Arial" w:hAnsi="Arial" w:cs="Arial"/>
          <w:sz w:val="28"/>
          <w:szCs w:val="28"/>
          <w:lang w:eastAsia="es-MX"/>
        </w:rPr>
        <w:t>$</w:t>
      </w:r>
      <w:r w:rsidR="00FA1829" w:rsidRPr="0085635B">
        <w:rPr>
          <w:rFonts w:ascii="Arial" w:hAnsi="Arial" w:cs="Arial"/>
          <w:sz w:val="28"/>
          <w:szCs w:val="28"/>
          <w:lang w:eastAsia="es-MX"/>
        </w:rPr>
        <w:t>8</w:t>
      </w:r>
      <w:r w:rsidR="007A1A21">
        <w:rPr>
          <w:rFonts w:ascii="Arial" w:hAnsi="Arial" w:cs="Arial"/>
          <w:sz w:val="28"/>
          <w:szCs w:val="28"/>
          <w:lang w:eastAsia="es-MX"/>
        </w:rPr>
        <w:t xml:space="preserve">´000,000.00 (Ocho </w:t>
      </w:r>
      <w:r w:rsidR="00FA1829" w:rsidRPr="0085635B">
        <w:rPr>
          <w:rFonts w:ascii="Arial" w:hAnsi="Arial" w:cs="Arial"/>
          <w:sz w:val="28"/>
          <w:szCs w:val="28"/>
          <w:lang w:eastAsia="es-MX"/>
        </w:rPr>
        <w:t>millones de pesos</w:t>
      </w:r>
      <w:r w:rsidR="007A1A21">
        <w:rPr>
          <w:rFonts w:ascii="Arial" w:hAnsi="Arial" w:cs="Arial"/>
          <w:sz w:val="28"/>
          <w:szCs w:val="28"/>
          <w:lang w:eastAsia="es-MX"/>
        </w:rPr>
        <w:t xml:space="preserve"> 00/100 m.n.)</w:t>
      </w:r>
      <w:r w:rsidR="00FA1829" w:rsidRPr="0085635B">
        <w:rPr>
          <w:rFonts w:ascii="Arial" w:hAnsi="Arial" w:cs="Arial"/>
          <w:sz w:val="28"/>
          <w:szCs w:val="28"/>
          <w:lang w:eastAsia="es-MX"/>
        </w:rPr>
        <w:t xml:space="preserve"> nada más a</w:t>
      </w:r>
      <w:r w:rsidR="00FA1829">
        <w:rPr>
          <w:rFonts w:ascii="Arial" w:hAnsi="Arial" w:cs="Arial"/>
          <w:sz w:val="28"/>
          <w:szCs w:val="28"/>
          <w:lang w:eastAsia="es-MX"/>
        </w:rPr>
        <w:t>hí</w:t>
      </w:r>
      <w:r w:rsidR="007A1A21">
        <w:rPr>
          <w:rFonts w:ascii="Arial" w:hAnsi="Arial" w:cs="Arial"/>
          <w:sz w:val="28"/>
          <w:szCs w:val="28"/>
          <w:lang w:eastAsia="es-MX"/>
        </w:rPr>
        <w:t>,</w:t>
      </w:r>
      <w:r w:rsidR="00FA1829">
        <w:rPr>
          <w:rFonts w:ascii="Arial" w:hAnsi="Arial" w:cs="Arial"/>
          <w:sz w:val="28"/>
          <w:szCs w:val="28"/>
          <w:lang w:eastAsia="es-MX"/>
        </w:rPr>
        <w:t xml:space="preserve"> tirados a la basura</w:t>
      </w:r>
      <w:r w:rsidR="007A1A21">
        <w:rPr>
          <w:rFonts w:ascii="Arial" w:hAnsi="Arial" w:cs="Arial"/>
          <w:sz w:val="28"/>
          <w:szCs w:val="28"/>
          <w:lang w:eastAsia="es-MX"/>
        </w:rPr>
        <w:t>,</w:t>
      </w:r>
      <w:r w:rsidR="00FA1829">
        <w:rPr>
          <w:rFonts w:ascii="Arial" w:hAnsi="Arial" w:cs="Arial"/>
          <w:sz w:val="28"/>
          <w:szCs w:val="28"/>
          <w:lang w:eastAsia="es-MX"/>
        </w:rPr>
        <w:t xml:space="preserve"> en esta A</w:t>
      </w:r>
      <w:r w:rsidR="00FA1829" w:rsidRPr="0085635B">
        <w:rPr>
          <w:rFonts w:ascii="Arial" w:hAnsi="Arial" w:cs="Arial"/>
          <w:sz w:val="28"/>
          <w:szCs w:val="28"/>
          <w:lang w:eastAsia="es-MX"/>
        </w:rPr>
        <w:t>dministración</w:t>
      </w:r>
      <w:r w:rsidR="00FA1829">
        <w:rPr>
          <w:rFonts w:ascii="Arial" w:hAnsi="Arial" w:cs="Arial"/>
          <w:sz w:val="28"/>
          <w:szCs w:val="28"/>
          <w:lang w:eastAsia="es-MX"/>
        </w:rPr>
        <w:t>,</w:t>
      </w:r>
      <w:r w:rsidR="00FA1829" w:rsidRPr="0085635B">
        <w:rPr>
          <w:rFonts w:ascii="Arial" w:hAnsi="Arial" w:cs="Arial"/>
          <w:sz w:val="28"/>
          <w:szCs w:val="28"/>
          <w:lang w:eastAsia="es-MX"/>
        </w:rPr>
        <w:t xml:space="preserve"> no en las anteriores</w:t>
      </w:r>
      <w:r w:rsidR="007A1A21">
        <w:rPr>
          <w:rFonts w:ascii="Arial" w:hAnsi="Arial" w:cs="Arial"/>
          <w:sz w:val="28"/>
          <w:szCs w:val="28"/>
          <w:lang w:eastAsia="es-MX"/>
        </w:rPr>
        <w:t>, en esta A</w:t>
      </w:r>
      <w:r w:rsidR="00FA1829" w:rsidRPr="0085635B">
        <w:rPr>
          <w:rFonts w:ascii="Arial" w:hAnsi="Arial" w:cs="Arial"/>
          <w:sz w:val="28"/>
          <w:szCs w:val="28"/>
          <w:lang w:eastAsia="es-MX"/>
        </w:rPr>
        <w:t>dmin</w:t>
      </w:r>
      <w:r w:rsidR="00FA1829">
        <w:rPr>
          <w:rFonts w:ascii="Arial" w:hAnsi="Arial" w:cs="Arial"/>
          <w:sz w:val="28"/>
          <w:szCs w:val="28"/>
          <w:lang w:eastAsia="es-MX"/>
        </w:rPr>
        <w:t>istración</w:t>
      </w:r>
      <w:r w:rsidR="007A1A21">
        <w:rPr>
          <w:rFonts w:ascii="Arial" w:hAnsi="Arial" w:cs="Arial"/>
          <w:sz w:val="28"/>
          <w:szCs w:val="28"/>
          <w:lang w:eastAsia="es-MX"/>
        </w:rPr>
        <w:t>,</w:t>
      </w:r>
      <w:r w:rsidR="00FA1829">
        <w:rPr>
          <w:rFonts w:ascii="Arial" w:hAnsi="Arial" w:cs="Arial"/>
          <w:sz w:val="28"/>
          <w:szCs w:val="28"/>
          <w:lang w:eastAsia="es-MX"/>
        </w:rPr>
        <w:t xml:space="preserve"> en el presente</w:t>
      </w:r>
      <w:r w:rsidR="007A1A21">
        <w:rPr>
          <w:rFonts w:ascii="Arial" w:hAnsi="Arial" w:cs="Arial"/>
          <w:sz w:val="28"/>
          <w:szCs w:val="28"/>
          <w:lang w:eastAsia="es-MX"/>
        </w:rPr>
        <w:t>,</w:t>
      </w:r>
      <w:r w:rsidR="00FA1829">
        <w:rPr>
          <w:rFonts w:ascii="Arial" w:hAnsi="Arial" w:cs="Arial"/>
          <w:sz w:val="28"/>
          <w:szCs w:val="28"/>
          <w:lang w:eastAsia="es-MX"/>
        </w:rPr>
        <w:t xml:space="preserve"> en lo </w:t>
      </w:r>
      <w:r w:rsidR="00FA1829" w:rsidRPr="0085635B">
        <w:rPr>
          <w:rFonts w:ascii="Arial" w:hAnsi="Arial" w:cs="Arial"/>
          <w:sz w:val="28"/>
          <w:szCs w:val="28"/>
          <w:lang w:eastAsia="es-MX"/>
        </w:rPr>
        <w:t>que estamos viviendo ahorita</w:t>
      </w:r>
      <w:r w:rsidR="007A1A21">
        <w:rPr>
          <w:rFonts w:ascii="Arial" w:hAnsi="Arial" w:cs="Arial"/>
          <w:sz w:val="28"/>
          <w:szCs w:val="28"/>
          <w:lang w:eastAsia="es-MX"/>
        </w:rPr>
        <w:t>. E</w:t>
      </w:r>
      <w:r w:rsidR="00FA1829" w:rsidRPr="0085635B">
        <w:rPr>
          <w:rFonts w:ascii="Arial" w:hAnsi="Arial" w:cs="Arial"/>
          <w:sz w:val="28"/>
          <w:szCs w:val="28"/>
          <w:lang w:eastAsia="es-MX"/>
        </w:rPr>
        <w:t>ntonces</w:t>
      </w:r>
      <w:r w:rsidR="007A1A21">
        <w:rPr>
          <w:rFonts w:ascii="Arial" w:hAnsi="Arial" w:cs="Arial"/>
          <w:sz w:val="28"/>
          <w:szCs w:val="28"/>
          <w:lang w:eastAsia="es-MX"/>
        </w:rPr>
        <w:t>,</w:t>
      </w:r>
      <w:r w:rsidR="00FA1829" w:rsidRPr="0085635B">
        <w:rPr>
          <w:rFonts w:ascii="Arial" w:hAnsi="Arial" w:cs="Arial"/>
          <w:sz w:val="28"/>
          <w:szCs w:val="28"/>
          <w:lang w:eastAsia="es-MX"/>
        </w:rPr>
        <w:t xml:space="preserve"> creo que</w:t>
      </w:r>
      <w:r w:rsidR="007A1A21">
        <w:rPr>
          <w:rFonts w:ascii="Arial" w:hAnsi="Arial" w:cs="Arial"/>
          <w:sz w:val="28"/>
          <w:szCs w:val="28"/>
          <w:lang w:eastAsia="es-MX"/>
        </w:rPr>
        <w:t>,</w:t>
      </w:r>
      <w:r w:rsidR="00FA1829" w:rsidRPr="0085635B">
        <w:rPr>
          <w:rFonts w:ascii="Arial" w:hAnsi="Arial" w:cs="Arial"/>
          <w:sz w:val="28"/>
          <w:szCs w:val="28"/>
          <w:lang w:eastAsia="es-MX"/>
        </w:rPr>
        <w:t xml:space="preserve"> pretenden un chequ</w:t>
      </w:r>
      <w:r w:rsidR="00FA1829">
        <w:rPr>
          <w:rFonts w:ascii="Arial" w:hAnsi="Arial" w:cs="Arial"/>
          <w:sz w:val="28"/>
          <w:szCs w:val="28"/>
          <w:lang w:eastAsia="es-MX"/>
        </w:rPr>
        <w:t>e en blanco</w:t>
      </w:r>
      <w:r w:rsidR="007A1A21">
        <w:rPr>
          <w:rFonts w:ascii="Arial" w:hAnsi="Arial" w:cs="Arial"/>
          <w:sz w:val="28"/>
          <w:szCs w:val="28"/>
          <w:lang w:eastAsia="es-MX"/>
        </w:rPr>
        <w:t>,</w:t>
      </w:r>
      <w:r w:rsidR="00FA1829">
        <w:rPr>
          <w:rFonts w:ascii="Arial" w:hAnsi="Arial" w:cs="Arial"/>
          <w:sz w:val="28"/>
          <w:szCs w:val="28"/>
          <w:lang w:eastAsia="es-MX"/>
        </w:rPr>
        <w:t xml:space="preserve"> </w:t>
      </w:r>
      <w:r w:rsidR="00FA1829" w:rsidRPr="0085635B">
        <w:rPr>
          <w:rFonts w:ascii="Arial" w:hAnsi="Arial" w:cs="Arial"/>
          <w:sz w:val="28"/>
          <w:szCs w:val="28"/>
          <w:lang w:eastAsia="es-MX"/>
        </w:rPr>
        <w:t>en muchos rubros donde no han dado el ancho y</w:t>
      </w:r>
      <w:r w:rsidR="007A1A21">
        <w:rPr>
          <w:rFonts w:ascii="Arial" w:hAnsi="Arial" w:cs="Arial"/>
          <w:sz w:val="28"/>
          <w:szCs w:val="28"/>
          <w:lang w:eastAsia="es-MX"/>
        </w:rPr>
        <w:t>,</w:t>
      </w:r>
      <w:r w:rsidR="00FA1829" w:rsidRPr="0085635B">
        <w:rPr>
          <w:rFonts w:ascii="Arial" w:hAnsi="Arial" w:cs="Arial"/>
          <w:sz w:val="28"/>
          <w:szCs w:val="28"/>
          <w:lang w:eastAsia="es-MX"/>
        </w:rPr>
        <w:t xml:space="preserve"> </w:t>
      </w:r>
      <w:r w:rsidR="00FA1829">
        <w:rPr>
          <w:rFonts w:ascii="Arial" w:hAnsi="Arial" w:cs="Arial"/>
          <w:sz w:val="28"/>
          <w:szCs w:val="28"/>
          <w:lang w:eastAsia="es-MX"/>
        </w:rPr>
        <w:t>sobre todo</w:t>
      </w:r>
      <w:r w:rsidR="007A1A21">
        <w:rPr>
          <w:rFonts w:ascii="Arial" w:hAnsi="Arial" w:cs="Arial"/>
          <w:sz w:val="28"/>
          <w:szCs w:val="28"/>
          <w:lang w:eastAsia="es-MX"/>
        </w:rPr>
        <w:t>,</w:t>
      </w:r>
      <w:r w:rsidR="00FA1829">
        <w:rPr>
          <w:rFonts w:ascii="Arial" w:hAnsi="Arial" w:cs="Arial"/>
          <w:sz w:val="28"/>
          <w:szCs w:val="28"/>
          <w:lang w:eastAsia="es-MX"/>
        </w:rPr>
        <w:t xml:space="preserve"> en la confianza que</w:t>
      </w:r>
      <w:r w:rsidR="007A1A21">
        <w:rPr>
          <w:rFonts w:ascii="Arial" w:hAnsi="Arial" w:cs="Arial"/>
          <w:sz w:val="28"/>
          <w:szCs w:val="28"/>
          <w:lang w:eastAsia="es-MX"/>
        </w:rPr>
        <w:t>,</w:t>
      </w:r>
      <w:r w:rsidR="00FA1829">
        <w:rPr>
          <w:rFonts w:ascii="Arial" w:hAnsi="Arial" w:cs="Arial"/>
          <w:sz w:val="28"/>
          <w:szCs w:val="28"/>
          <w:lang w:eastAsia="es-MX"/>
        </w:rPr>
        <w:t xml:space="preserve"> </w:t>
      </w:r>
      <w:r w:rsidR="00FA1829" w:rsidRPr="0085635B">
        <w:rPr>
          <w:rFonts w:ascii="Arial" w:hAnsi="Arial" w:cs="Arial"/>
          <w:sz w:val="28"/>
          <w:szCs w:val="28"/>
          <w:lang w:eastAsia="es-MX"/>
        </w:rPr>
        <w:t>no se les tiene</w:t>
      </w:r>
      <w:r w:rsidR="007A1A21">
        <w:rPr>
          <w:rFonts w:ascii="Arial" w:hAnsi="Arial" w:cs="Arial"/>
          <w:sz w:val="28"/>
          <w:szCs w:val="28"/>
          <w:lang w:eastAsia="es-MX"/>
        </w:rPr>
        <w:t>. Y, ¿eso a</w:t>
      </w:r>
      <w:r w:rsidR="00FA1829" w:rsidRPr="0085635B">
        <w:rPr>
          <w:rFonts w:ascii="Arial" w:hAnsi="Arial" w:cs="Arial"/>
          <w:sz w:val="28"/>
          <w:szCs w:val="28"/>
          <w:lang w:eastAsia="es-MX"/>
        </w:rPr>
        <w:t xml:space="preserve"> qué viene a cola</w:t>
      </w:r>
      <w:r w:rsidR="00FA1829">
        <w:rPr>
          <w:rFonts w:ascii="Arial" w:hAnsi="Arial" w:cs="Arial"/>
          <w:sz w:val="28"/>
          <w:szCs w:val="28"/>
          <w:lang w:eastAsia="es-MX"/>
        </w:rPr>
        <w:t>ción</w:t>
      </w:r>
      <w:r w:rsidR="007A1A21">
        <w:rPr>
          <w:rFonts w:ascii="Arial" w:hAnsi="Arial" w:cs="Arial"/>
          <w:sz w:val="28"/>
          <w:szCs w:val="28"/>
          <w:lang w:eastAsia="es-MX"/>
        </w:rPr>
        <w:t>? T</w:t>
      </w:r>
      <w:r w:rsidR="00FA1829">
        <w:rPr>
          <w:rFonts w:ascii="Arial" w:hAnsi="Arial" w:cs="Arial"/>
          <w:sz w:val="28"/>
          <w:szCs w:val="28"/>
          <w:lang w:eastAsia="es-MX"/>
        </w:rPr>
        <w:t>ambién</w:t>
      </w:r>
      <w:r w:rsidR="007A1A21">
        <w:rPr>
          <w:rFonts w:ascii="Arial" w:hAnsi="Arial" w:cs="Arial"/>
          <w:sz w:val="28"/>
          <w:szCs w:val="28"/>
          <w:lang w:eastAsia="es-MX"/>
        </w:rPr>
        <w:t>,</w:t>
      </w:r>
      <w:r w:rsidR="00FA1829">
        <w:rPr>
          <w:rFonts w:ascii="Arial" w:hAnsi="Arial" w:cs="Arial"/>
          <w:sz w:val="28"/>
          <w:szCs w:val="28"/>
          <w:lang w:eastAsia="es-MX"/>
        </w:rPr>
        <w:t xml:space="preserve"> hace unos días</w:t>
      </w:r>
      <w:r w:rsidR="007A1A21">
        <w:rPr>
          <w:rFonts w:ascii="Arial" w:hAnsi="Arial" w:cs="Arial"/>
          <w:sz w:val="28"/>
          <w:szCs w:val="28"/>
          <w:lang w:eastAsia="es-MX"/>
        </w:rPr>
        <w:t>,</w:t>
      </w:r>
      <w:r w:rsidR="00FA1829">
        <w:rPr>
          <w:rFonts w:ascii="Arial" w:hAnsi="Arial" w:cs="Arial"/>
          <w:sz w:val="28"/>
          <w:szCs w:val="28"/>
          <w:lang w:eastAsia="es-MX"/>
        </w:rPr>
        <w:t xml:space="preserve"> la </w:t>
      </w:r>
      <w:r w:rsidR="00FA1829" w:rsidRPr="0085635B">
        <w:rPr>
          <w:rFonts w:ascii="Arial" w:hAnsi="Arial" w:cs="Arial"/>
          <w:sz w:val="28"/>
          <w:szCs w:val="28"/>
          <w:lang w:eastAsia="es-MX"/>
        </w:rPr>
        <w:t>compañera Mónica</w:t>
      </w:r>
      <w:r w:rsidR="007A1A21">
        <w:rPr>
          <w:rFonts w:ascii="Arial" w:hAnsi="Arial" w:cs="Arial"/>
          <w:sz w:val="28"/>
          <w:szCs w:val="28"/>
          <w:lang w:eastAsia="es-MX"/>
        </w:rPr>
        <w:t>,</w:t>
      </w:r>
      <w:r w:rsidR="00FA1829" w:rsidRPr="0085635B">
        <w:rPr>
          <w:rFonts w:ascii="Arial" w:hAnsi="Arial" w:cs="Arial"/>
          <w:sz w:val="28"/>
          <w:szCs w:val="28"/>
          <w:lang w:eastAsia="es-MX"/>
        </w:rPr>
        <w:t xml:space="preserve"> y creo que</w:t>
      </w:r>
      <w:r w:rsidR="007A1A21">
        <w:rPr>
          <w:rFonts w:ascii="Arial" w:hAnsi="Arial" w:cs="Arial"/>
          <w:sz w:val="28"/>
          <w:szCs w:val="28"/>
          <w:lang w:eastAsia="es-MX"/>
        </w:rPr>
        <w:t>,</w:t>
      </w:r>
      <w:r w:rsidR="00FA1829" w:rsidRPr="0085635B">
        <w:rPr>
          <w:rFonts w:ascii="Arial" w:hAnsi="Arial" w:cs="Arial"/>
          <w:sz w:val="28"/>
          <w:szCs w:val="28"/>
          <w:lang w:eastAsia="es-MX"/>
        </w:rPr>
        <w:t xml:space="preserve"> lo aprobamos por </w:t>
      </w:r>
      <w:r w:rsidR="00FA1829" w:rsidRPr="0085635B">
        <w:rPr>
          <w:rFonts w:ascii="Arial" w:hAnsi="Arial" w:cs="Arial"/>
          <w:sz w:val="28"/>
          <w:szCs w:val="28"/>
          <w:lang w:eastAsia="es-MX"/>
        </w:rPr>
        <w:lastRenderedPageBreak/>
        <w:t>unanimidad</w:t>
      </w:r>
      <w:r w:rsidR="007A1A21">
        <w:rPr>
          <w:rFonts w:ascii="Arial" w:hAnsi="Arial" w:cs="Arial"/>
          <w:sz w:val="28"/>
          <w:szCs w:val="28"/>
          <w:lang w:eastAsia="es-MX"/>
        </w:rPr>
        <w:t>,</w:t>
      </w:r>
      <w:r w:rsidR="00FA1829" w:rsidRPr="0085635B">
        <w:rPr>
          <w:rFonts w:ascii="Arial" w:hAnsi="Arial" w:cs="Arial"/>
          <w:sz w:val="28"/>
          <w:szCs w:val="28"/>
          <w:lang w:eastAsia="es-MX"/>
        </w:rPr>
        <w:t xml:space="preserve"> pone aquí</w:t>
      </w:r>
      <w:r w:rsidR="007A1A21">
        <w:rPr>
          <w:rFonts w:ascii="Arial" w:hAnsi="Arial" w:cs="Arial"/>
          <w:sz w:val="28"/>
          <w:szCs w:val="28"/>
          <w:lang w:eastAsia="es-MX"/>
        </w:rPr>
        <w:t>, un Acuerdo E</w:t>
      </w:r>
      <w:r w:rsidR="00FA1829" w:rsidRPr="0085635B">
        <w:rPr>
          <w:rFonts w:ascii="Arial" w:hAnsi="Arial" w:cs="Arial"/>
          <w:sz w:val="28"/>
          <w:szCs w:val="28"/>
          <w:lang w:eastAsia="es-MX"/>
        </w:rPr>
        <w:t>conómico</w:t>
      </w:r>
      <w:r w:rsidR="007A1A21">
        <w:rPr>
          <w:rFonts w:ascii="Arial" w:hAnsi="Arial" w:cs="Arial"/>
          <w:sz w:val="28"/>
          <w:szCs w:val="28"/>
          <w:lang w:eastAsia="es-MX"/>
        </w:rPr>
        <w:t>,</w:t>
      </w:r>
      <w:r w:rsidR="00FA1829" w:rsidRPr="0085635B">
        <w:rPr>
          <w:rFonts w:ascii="Arial" w:hAnsi="Arial" w:cs="Arial"/>
          <w:sz w:val="28"/>
          <w:szCs w:val="28"/>
          <w:lang w:eastAsia="es-MX"/>
        </w:rPr>
        <w:t xml:space="preserve"> para que</w:t>
      </w:r>
      <w:r w:rsidR="007A1A21">
        <w:rPr>
          <w:rFonts w:ascii="Arial" w:hAnsi="Arial" w:cs="Arial"/>
          <w:sz w:val="28"/>
          <w:szCs w:val="28"/>
          <w:lang w:eastAsia="es-MX"/>
        </w:rPr>
        <w:t>, el P</w:t>
      </w:r>
      <w:r w:rsidR="00FA1829" w:rsidRPr="0085635B">
        <w:rPr>
          <w:rFonts w:ascii="Arial" w:hAnsi="Arial" w:cs="Arial"/>
          <w:sz w:val="28"/>
          <w:szCs w:val="28"/>
          <w:lang w:eastAsia="es-MX"/>
        </w:rPr>
        <w:t>residente</w:t>
      </w:r>
      <w:r w:rsidR="007A1A21">
        <w:rPr>
          <w:rFonts w:ascii="Arial" w:hAnsi="Arial" w:cs="Arial"/>
          <w:sz w:val="28"/>
          <w:szCs w:val="28"/>
          <w:lang w:eastAsia="es-MX"/>
        </w:rPr>
        <w:t>,</w:t>
      </w:r>
      <w:r w:rsidR="00FA1829" w:rsidRPr="0085635B">
        <w:rPr>
          <w:rFonts w:ascii="Arial" w:hAnsi="Arial" w:cs="Arial"/>
          <w:sz w:val="28"/>
          <w:szCs w:val="28"/>
          <w:lang w:eastAsia="es-MX"/>
        </w:rPr>
        <w:t xml:space="preserve"> vigile los re</w:t>
      </w:r>
      <w:r w:rsidR="00FA1829">
        <w:rPr>
          <w:rFonts w:ascii="Arial" w:hAnsi="Arial" w:cs="Arial"/>
          <w:sz w:val="28"/>
          <w:szCs w:val="28"/>
          <w:lang w:eastAsia="es-MX"/>
        </w:rPr>
        <w:t>cursos económicos</w:t>
      </w:r>
      <w:r w:rsidR="007A1A21">
        <w:rPr>
          <w:rFonts w:ascii="Arial" w:hAnsi="Arial" w:cs="Arial"/>
          <w:sz w:val="28"/>
          <w:szCs w:val="28"/>
          <w:lang w:eastAsia="es-MX"/>
        </w:rPr>
        <w:t>,</w:t>
      </w:r>
      <w:r w:rsidR="00FA1829">
        <w:rPr>
          <w:rFonts w:ascii="Arial" w:hAnsi="Arial" w:cs="Arial"/>
          <w:sz w:val="28"/>
          <w:szCs w:val="28"/>
          <w:lang w:eastAsia="es-MX"/>
        </w:rPr>
        <w:t xml:space="preserve"> materiales</w:t>
      </w:r>
      <w:r w:rsidR="007A1A21">
        <w:rPr>
          <w:rFonts w:ascii="Arial" w:hAnsi="Arial" w:cs="Arial"/>
          <w:sz w:val="28"/>
          <w:szCs w:val="28"/>
          <w:lang w:eastAsia="es-MX"/>
        </w:rPr>
        <w:t>,</w:t>
      </w:r>
      <w:r w:rsidR="00FA1829">
        <w:rPr>
          <w:rFonts w:ascii="Arial" w:hAnsi="Arial" w:cs="Arial"/>
          <w:sz w:val="28"/>
          <w:szCs w:val="28"/>
          <w:lang w:eastAsia="es-MX"/>
        </w:rPr>
        <w:t xml:space="preserve"> y </w:t>
      </w:r>
      <w:r w:rsidR="00FA1829" w:rsidRPr="0085635B">
        <w:rPr>
          <w:rFonts w:ascii="Arial" w:hAnsi="Arial" w:cs="Arial"/>
          <w:sz w:val="28"/>
          <w:szCs w:val="28"/>
          <w:lang w:eastAsia="es-MX"/>
        </w:rPr>
        <w:t>humanos de la</w:t>
      </w:r>
      <w:r w:rsidR="007A1A21">
        <w:rPr>
          <w:rFonts w:ascii="Arial" w:hAnsi="Arial" w:cs="Arial"/>
          <w:sz w:val="28"/>
          <w:szCs w:val="28"/>
          <w:lang w:eastAsia="es-MX"/>
        </w:rPr>
        <w:t xml:space="preserve"> Administración</w:t>
      </w:r>
      <w:r w:rsidR="00FA1829" w:rsidRPr="0085635B">
        <w:rPr>
          <w:rFonts w:ascii="Arial" w:hAnsi="Arial" w:cs="Arial"/>
          <w:sz w:val="28"/>
          <w:szCs w:val="28"/>
          <w:lang w:eastAsia="es-MX"/>
        </w:rPr>
        <w:t xml:space="preserve"> Pública</w:t>
      </w:r>
      <w:r w:rsidR="007A1A21">
        <w:rPr>
          <w:rFonts w:ascii="Arial" w:hAnsi="Arial" w:cs="Arial"/>
          <w:sz w:val="28"/>
          <w:szCs w:val="28"/>
          <w:lang w:eastAsia="es-MX"/>
        </w:rPr>
        <w:t>,</w:t>
      </w:r>
      <w:r w:rsidR="00FA1829" w:rsidRPr="0085635B">
        <w:rPr>
          <w:rFonts w:ascii="Arial" w:hAnsi="Arial" w:cs="Arial"/>
          <w:sz w:val="28"/>
          <w:szCs w:val="28"/>
          <w:lang w:eastAsia="es-MX"/>
        </w:rPr>
        <w:t xml:space="preserve"> para evitar un desvío de</w:t>
      </w:r>
      <w:r w:rsidR="00FA1829">
        <w:rPr>
          <w:rFonts w:ascii="Arial" w:hAnsi="Arial" w:cs="Arial"/>
          <w:sz w:val="28"/>
          <w:szCs w:val="28"/>
          <w:lang w:eastAsia="es-MX"/>
        </w:rPr>
        <w:t xml:space="preserve"> recursos en favor</w:t>
      </w:r>
      <w:r w:rsidR="007A1A21">
        <w:rPr>
          <w:rFonts w:ascii="Arial" w:hAnsi="Arial" w:cs="Arial"/>
          <w:sz w:val="28"/>
          <w:szCs w:val="28"/>
          <w:lang w:eastAsia="es-MX"/>
        </w:rPr>
        <w:t>,</w:t>
      </w:r>
      <w:r w:rsidR="00FA1829">
        <w:rPr>
          <w:rFonts w:ascii="Arial" w:hAnsi="Arial" w:cs="Arial"/>
          <w:sz w:val="28"/>
          <w:szCs w:val="28"/>
          <w:lang w:eastAsia="es-MX"/>
        </w:rPr>
        <w:t xml:space="preserve"> o en contra</w:t>
      </w:r>
      <w:r w:rsidR="007A1A21">
        <w:rPr>
          <w:rFonts w:ascii="Arial" w:hAnsi="Arial" w:cs="Arial"/>
          <w:sz w:val="28"/>
          <w:szCs w:val="28"/>
          <w:lang w:eastAsia="es-MX"/>
        </w:rPr>
        <w:t>,</w:t>
      </w:r>
      <w:r w:rsidR="00FA1829">
        <w:rPr>
          <w:rFonts w:ascii="Arial" w:hAnsi="Arial" w:cs="Arial"/>
          <w:sz w:val="28"/>
          <w:szCs w:val="28"/>
          <w:lang w:eastAsia="es-MX"/>
        </w:rPr>
        <w:t xml:space="preserve"> </w:t>
      </w:r>
      <w:r w:rsidR="00FA1829" w:rsidRPr="0085635B">
        <w:rPr>
          <w:rFonts w:ascii="Arial" w:hAnsi="Arial" w:cs="Arial"/>
          <w:sz w:val="28"/>
          <w:szCs w:val="28"/>
          <w:lang w:eastAsia="es-MX"/>
        </w:rPr>
        <w:t>de algún Instituto Político</w:t>
      </w:r>
      <w:r w:rsidR="007A1A21">
        <w:rPr>
          <w:rFonts w:ascii="Arial" w:hAnsi="Arial" w:cs="Arial"/>
          <w:sz w:val="28"/>
          <w:szCs w:val="28"/>
          <w:lang w:eastAsia="es-MX"/>
        </w:rPr>
        <w:t>, C</w:t>
      </w:r>
      <w:r w:rsidR="00FA1829" w:rsidRPr="0085635B">
        <w:rPr>
          <w:rFonts w:ascii="Arial" w:hAnsi="Arial" w:cs="Arial"/>
          <w:sz w:val="28"/>
          <w:szCs w:val="28"/>
          <w:lang w:eastAsia="es-MX"/>
        </w:rPr>
        <w:t>andidato</w:t>
      </w:r>
      <w:r w:rsidR="007A1A21">
        <w:rPr>
          <w:rFonts w:ascii="Arial" w:hAnsi="Arial" w:cs="Arial"/>
          <w:sz w:val="28"/>
          <w:szCs w:val="28"/>
          <w:lang w:eastAsia="es-MX"/>
        </w:rPr>
        <w:t>, C</w:t>
      </w:r>
      <w:r w:rsidR="00FA1829" w:rsidRPr="0085635B">
        <w:rPr>
          <w:rFonts w:ascii="Arial" w:hAnsi="Arial" w:cs="Arial"/>
          <w:sz w:val="28"/>
          <w:szCs w:val="28"/>
          <w:lang w:eastAsia="es-MX"/>
        </w:rPr>
        <w:t>andidata</w:t>
      </w:r>
      <w:r w:rsidR="007A1A21">
        <w:rPr>
          <w:rFonts w:ascii="Arial" w:hAnsi="Arial" w:cs="Arial"/>
          <w:sz w:val="28"/>
          <w:szCs w:val="28"/>
          <w:lang w:eastAsia="es-MX"/>
        </w:rPr>
        <w:t>, etc.</w:t>
      </w:r>
      <w:r w:rsidR="00A86861">
        <w:rPr>
          <w:rFonts w:ascii="Arial" w:hAnsi="Arial" w:cs="Arial"/>
          <w:sz w:val="28"/>
          <w:szCs w:val="28"/>
          <w:lang w:eastAsia="es-MX"/>
        </w:rPr>
        <w:t xml:space="preserve"> r</w:t>
      </w:r>
      <w:r w:rsidR="00FA1829">
        <w:rPr>
          <w:rFonts w:ascii="Arial" w:hAnsi="Arial" w:cs="Arial"/>
          <w:sz w:val="28"/>
          <w:szCs w:val="28"/>
          <w:lang w:eastAsia="es-MX"/>
        </w:rPr>
        <w:t>ecordarán el tema</w:t>
      </w:r>
      <w:r w:rsidR="00A86861">
        <w:rPr>
          <w:rFonts w:ascii="Arial" w:hAnsi="Arial" w:cs="Arial"/>
          <w:sz w:val="28"/>
          <w:szCs w:val="28"/>
          <w:lang w:eastAsia="es-MX"/>
        </w:rPr>
        <w:t>. Y,</w:t>
      </w:r>
      <w:r w:rsidR="00FA1829">
        <w:rPr>
          <w:rFonts w:ascii="Arial" w:hAnsi="Arial" w:cs="Arial"/>
          <w:sz w:val="28"/>
          <w:szCs w:val="28"/>
          <w:lang w:eastAsia="es-MX"/>
        </w:rPr>
        <w:t xml:space="preserve"> </w:t>
      </w:r>
      <w:r w:rsidR="00FA1829" w:rsidRPr="0085635B">
        <w:rPr>
          <w:rFonts w:ascii="Arial" w:hAnsi="Arial" w:cs="Arial"/>
          <w:sz w:val="28"/>
          <w:szCs w:val="28"/>
          <w:lang w:eastAsia="es-MX"/>
        </w:rPr>
        <w:t>nada más</w:t>
      </w:r>
      <w:r w:rsidR="00A86861">
        <w:rPr>
          <w:rFonts w:ascii="Arial" w:hAnsi="Arial" w:cs="Arial"/>
          <w:sz w:val="28"/>
          <w:szCs w:val="28"/>
          <w:lang w:eastAsia="es-MX"/>
        </w:rPr>
        <w:t>,</w:t>
      </w:r>
      <w:r w:rsidR="00FA1829" w:rsidRPr="0085635B">
        <w:rPr>
          <w:rFonts w:ascii="Arial" w:hAnsi="Arial" w:cs="Arial"/>
          <w:sz w:val="28"/>
          <w:szCs w:val="28"/>
          <w:lang w:eastAsia="es-MX"/>
        </w:rPr>
        <w:t xml:space="preserve"> el viernes pasado</w:t>
      </w:r>
      <w:r w:rsidR="00A86861">
        <w:rPr>
          <w:rFonts w:ascii="Arial" w:hAnsi="Arial" w:cs="Arial"/>
          <w:sz w:val="28"/>
          <w:szCs w:val="28"/>
          <w:lang w:eastAsia="es-MX"/>
        </w:rPr>
        <w:t>,</w:t>
      </w:r>
      <w:r w:rsidR="00FA1829" w:rsidRPr="0085635B">
        <w:rPr>
          <w:rFonts w:ascii="Arial" w:hAnsi="Arial" w:cs="Arial"/>
          <w:sz w:val="28"/>
          <w:szCs w:val="28"/>
          <w:lang w:eastAsia="es-MX"/>
        </w:rPr>
        <w:t xml:space="preserve"> tuvimos a las camione</w:t>
      </w:r>
      <w:r w:rsidR="00FA1829">
        <w:rPr>
          <w:rFonts w:ascii="Arial" w:hAnsi="Arial" w:cs="Arial"/>
          <w:sz w:val="28"/>
          <w:szCs w:val="28"/>
          <w:lang w:eastAsia="es-MX"/>
        </w:rPr>
        <w:t>tas de este Gobierno Municipal, Servicios P</w:t>
      </w:r>
      <w:r w:rsidR="00FA1829" w:rsidRPr="0085635B">
        <w:rPr>
          <w:rFonts w:ascii="Arial" w:hAnsi="Arial" w:cs="Arial"/>
          <w:sz w:val="28"/>
          <w:szCs w:val="28"/>
          <w:lang w:eastAsia="es-MX"/>
        </w:rPr>
        <w:t>úblicos</w:t>
      </w:r>
      <w:r w:rsidR="00FA1829">
        <w:rPr>
          <w:rFonts w:ascii="Arial" w:hAnsi="Arial" w:cs="Arial"/>
          <w:sz w:val="28"/>
          <w:szCs w:val="28"/>
          <w:lang w:eastAsia="es-MX"/>
        </w:rPr>
        <w:t>,</w:t>
      </w:r>
      <w:r w:rsidR="00FA1829" w:rsidRPr="0085635B">
        <w:rPr>
          <w:rFonts w:ascii="Arial" w:hAnsi="Arial" w:cs="Arial"/>
          <w:sz w:val="28"/>
          <w:szCs w:val="28"/>
          <w:lang w:eastAsia="es-MX"/>
        </w:rPr>
        <w:t xml:space="preserve"> rotuladas</w:t>
      </w:r>
      <w:r w:rsidR="00A86861">
        <w:rPr>
          <w:rFonts w:ascii="Arial" w:hAnsi="Arial" w:cs="Arial"/>
          <w:sz w:val="28"/>
          <w:szCs w:val="28"/>
          <w:lang w:eastAsia="es-MX"/>
        </w:rPr>
        <w:t>,</w:t>
      </w:r>
      <w:r w:rsidR="00FA1829">
        <w:rPr>
          <w:rFonts w:ascii="Arial" w:hAnsi="Arial" w:cs="Arial"/>
          <w:sz w:val="28"/>
          <w:szCs w:val="28"/>
          <w:lang w:eastAsia="es-MX"/>
        </w:rPr>
        <w:t xml:space="preserve"> arriba del Jardín, haciendo un </w:t>
      </w:r>
      <w:r w:rsidR="00FA1829" w:rsidRPr="0085635B">
        <w:rPr>
          <w:rFonts w:ascii="Arial" w:hAnsi="Arial" w:cs="Arial"/>
          <w:sz w:val="28"/>
          <w:szCs w:val="28"/>
          <w:lang w:eastAsia="es-MX"/>
        </w:rPr>
        <w:t>montaj</w:t>
      </w:r>
      <w:r w:rsidR="00A86861">
        <w:rPr>
          <w:rFonts w:ascii="Arial" w:hAnsi="Arial" w:cs="Arial"/>
          <w:sz w:val="28"/>
          <w:szCs w:val="28"/>
          <w:lang w:eastAsia="es-MX"/>
        </w:rPr>
        <w:t>e. O</w:t>
      </w:r>
      <w:r w:rsidR="00FA1829">
        <w:rPr>
          <w:rFonts w:ascii="Arial" w:hAnsi="Arial" w:cs="Arial"/>
          <w:sz w:val="28"/>
          <w:szCs w:val="28"/>
          <w:lang w:eastAsia="es-MX"/>
        </w:rPr>
        <w:t>bviamente</w:t>
      </w:r>
      <w:r w:rsidR="00A86861">
        <w:rPr>
          <w:rFonts w:ascii="Arial" w:hAnsi="Arial" w:cs="Arial"/>
          <w:sz w:val="28"/>
          <w:szCs w:val="28"/>
          <w:lang w:eastAsia="es-MX"/>
        </w:rPr>
        <w:t>,</w:t>
      </w:r>
      <w:r w:rsidR="00FA1829">
        <w:rPr>
          <w:rFonts w:ascii="Arial" w:hAnsi="Arial" w:cs="Arial"/>
          <w:sz w:val="28"/>
          <w:szCs w:val="28"/>
          <w:lang w:eastAsia="es-MX"/>
        </w:rPr>
        <w:t xml:space="preserve"> habrá quien le </w:t>
      </w:r>
      <w:r w:rsidR="00FA1829" w:rsidRPr="0085635B">
        <w:rPr>
          <w:rFonts w:ascii="Arial" w:hAnsi="Arial" w:cs="Arial"/>
          <w:sz w:val="28"/>
          <w:szCs w:val="28"/>
          <w:lang w:eastAsia="es-MX"/>
        </w:rPr>
        <w:t>afecte más directamente esos temas</w:t>
      </w:r>
      <w:r w:rsidR="00A86861">
        <w:rPr>
          <w:rFonts w:ascii="Arial" w:hAnsi="Arial" w:cs="Arial"/>
          <w:sz w:val="28"/>
          <w:szCs w:val="28"/>
          <w:lang w:eastAsia="es-MX"/>
        </w:rPr>
        <w:t>,</w:t>
      </w:r>
      <w:r w:rsidR="00FA1829" w:rsidRPr="0085635B">
        <w:rPr>
          <w:rFonts w:ascii="Arial" w:hAnsi="Arial" w:cs="Arial"/>
          <w:sz w:val="28"/>
          <w:szCs w:val="28"/>
          <w:lang w:eastAsia="es-MX"/>
        </w:rPr>
        <w:t xml:space="preserve"> y hab</w:t>
      </w:r>
      <w:r w:rsidR="00FA1829">
        <w:rPr>
          <w:rFonts w:ascii="Arial" w:hAnsi="Arial" w:cs="Arial"/>
          <w:sz w:val="28"/>
          <w:szCs w:val="28"/>
          <w:lang w:eastAsia="es-MX"/>
        </w:rPr>
        <w:t>rá lo conducente</w:t>
      </w:r>
      <w:r w:rsidR="00A86861">
        <w:rPr>
          <w:rFonts w:ascii="Arial" w:hAnsi="Arial" w:cs="Arial"/>
          <w:sz w:val="28"/>
          <w:szCs w:val="28"/>
          <w:lang w:eastAsia="es-MX"/>
        </w:rPr>
        <w:t>. A</w:t>
      </w:r>
      <w:r w:rsidR="00FA1829">
        <w:rPr>
          <w:rFonts w:ascii="Arial" w:hAnsi="Arial" w:cs="Arial"/>
          <w:sz w:val="28"/>
          <w:szCs w:val="28"/>
          <w:lang w:eastAsia="es-MX"/>
        </w:rPr>
        <w:t>hí</w:t>
      </w:r>
      <w:r w:rsidR="00A86861">
        <w:rPr>
          <w:rFonts w:ascii="Arial" w:hAnsi="Arial" w:cs="Arial"/>
          <w:sz w:val="28"/>
          <w:szCs w:val="28"/>
          <w:lang w:eastAsia="es-MX"/>
        </w:rPr>
        <w:t>,</w:t>
      </w:r>
      <w:r w:rsidR="00FA1829">
        <w:rPr>
          <w:rFonts w:ascii="Arial" w:hAnsi="Arial" w:cs="Arial"/>
          <w:sz w:val="28"/>
          <w:szCs w:val="28"/>
          <w:lang w:eastAsia="es-MX"/>
        </w:rPr>
        <w:t xml:space="preserve"> están las </w:t>
      </w:r>
      <w:r w:rsidR="00FA1829" w:rsidRPr="0085635B">
        <w:rPr>
          <w:rFonts w:ascii="Arial" w:hAnsi="Arial" w:cs="Arial"/>
          <w:sz w:val="28"/>
          <w:szCs w:val="28"/>
          <w:lang w:eastAsia="es-MX"/>
        </w:rPr>
        <w:t>pruebas</w:t>
      </w:r>
      <w:r w:rsidR="00FA1829">
        <w:rPr>
          <w:rFonts w:ascii="Arial" w:hAnsi="Arial" w:cs="Arial"/>
          <w:sz w:val="28"/>
          <w:szCs w:val="28"/>
          <w:lang w:eastAsia="es-MX"/>
        </w:rPr>
        <w:t>.</w:t>
      </w:r>
      <w:r w:rsidR="00FA1829" w:rsidRPr="0085635B">
        <w:rPr>
          <w:rFonts w:ascii="Arial" w:hAnsi="Arial" w:cs="Arial"/>
          <w:sz w:val="28"/>
          <w:szCs w:val="28"/>
          <w:lang w:eastAsia="es-MX"/>
        </w:rPr>
        <w:t xml:space="preserve"> Entonces</w:t>
      </w:r>
      <w:r w:rsidR="00FA1829">
        <w:rPr>
          <w:rFonts w:ascii="Arial" w:hAnsi="Arial" w:cs="Arial"/>
          <w:sz w:val="28"/>
          <w:szCs w:val="28"/>
          <w:lang w:eastAsia="es-MX"/>
        </w:rPr>
        <w:t>, U</w:t>
      </w:r>
      <w:r w:rsidR="00FA1829" w:rsidRPr="0085635B">
        <w:rPr>
          <w:rFonts w:ascii="Arial" w:hAnsi="Arial" w:cs="Arial"/>
          <w:sz w:val="28"/>
          <w:szCs w:val="28"/>
          <w:lang w:eastAsia="es-MX"/>
        </w:rPr>
        <w:t>stedes</w:t>
      </w:r>
      <w:r w:rsidR="00FA1829">
        <w:rPr>
          <w:rFonts w:ascii="Arial" w:hAnsi="Arial" w:cs="Arial"/>
          <w:sz w:val="28"/>
          <w:szCs w:val="28"/>
          <w:lang w:eastAsia="es-MX"/>
        </w:rPr>
        <w:t>,</w:t>
      </w:r>
      <w:r w:rsidR="00FA1829" w:rsidRPr="0085635B">
        <w:rPr>
          <w:rFonts w:ascii="Arial" w:hAnsi="Arial" w:cs="Arial"/>
          <w:sz w:val="28"/>
          <w:szCs w:val="28"/>
          <w:lang w:eastAsia="es-MX"/>
        </w:rPr>
        <w:t xml:space="preserve"> díganme</w:t>
      </w:r>
      <w:r w:rsidR="00FA1829">
        <w:rPr>
          <w:rFonts w:ascii="Arial" w:hAnsi="Arial" w:cs="Arial"/>
          <w:sz w:val="28"/>
          <w:szCs w:val="28"/>
          <w:lang w:eastAsia="es-MX"/>
        </w:rPr>
        <w:t>, c</w:t>
      </w:r>
      <w:r w:rsidR="00FA1829" w:rsidRPr="0085635B">
        <w:rPr>
          <w:rFonts w:ascii="Arial" w:hAnsi="Arial" w:cs="Arial"/>
          <w:sz w:val="28"/>
          <w:szCs w:val="28"/>
          <w:lang w:eastAsia="es-MX"/>
        </w:rPr>
        <w:t xml:space="preserve">on </w:t>
      </w:r>
      <w:r w:rsidR="00FA1829">
        <w:rPr>
          <w:rFonts w:ascii="Arial" w:hAnsi="Arial" w:cs="Arial"/>
          <w:sz w:val="28"/>
          <w:szCs w:val="28"/>
          <w:lang w:eastAsia="es-MX"/>
        </w:rPr>
        <w:t>qué confianza</w:t>
      </w:r>
      <w:r w:rsidR="00A86861">
        <w:rPr>
          <w:rFonts w:ascii="Arial" w:hAnsi="Arial" w:cs="Arial"/>
          <w:sz w:val="28"/>
          <w:szCs w:val="28"/>
          <w:lang w:eastAsia="es-MX"/>
        </w:rPr>
        <w:t>,</w:t>
      </w:r>
      <w:r w:rsidR="00FA1829">
        <w:rPr>
          <w:rFonts w:ascii="Arial" w:hAnsi="Arial" w:cs="Arial"/>
          <w:sz w:val="28"/>
          <w:szCs w:val="28"/>
          <w:lang w:eastAsia="es-MX"/>
        </w:rPr>
        <w:t xml:space="preserve"> </w:t>
      </w:r>
      <w:r w:rsidR="00FA1829" w:rsidRPr="0085635B">
        <w:rPr>
          <w:rFonts w:ascii="Arial" w:hAnsi="Arial" w:cs="Arial"/>
          <w:sz w:val="28"/>
          <w:szCs w:val="28"/>
          <w:lang w:eastAsia="es-MX"/>
        </w:rPr>
        <w:t>hacia</w:t>
      </w:r>
      <w:r w:rsidR="00A86861">
        <w:rPr>
          <w:rFonts w:ascii="Arial" w:hAnsi="Arial" w:cs="Arial"/>
          <w:sz w:val="28"/>
          <w:szCs w:val="28"/>
          <w:lang w:eastAsia="es-MX"/>
        </w:rPr>
        <w:t>, sobre todo el P</w:t>
      </w:r>
      <w:r w:rsidR="00FA1829" w:rsidRPr="0085635B">
        <w:rPr>
          <w:rFonts w:ascii="Arial" w:hAnsi="Arial" w:cs="Arial"/>
          <w:sz w:val="28"/>
          <w:szCs w:val="28"/>
          <w:lang w:eastAsia="es-MX"/>
        </w:rPr>
        <w:t>residente</w:t>
      </w:r>
      <w:r w:rsidR="00A86861">
        <w:rPr>
          <w:rFonts w:ascii="Arial" w:hAnsi="Arial" w:cs="Arial"/>
          <w:sz w:val="28"/>
          <w:szCs w:val="28"/>
          <w:lang w:eastAsia="es-MX"/>
        </w:rPr>
        <w:t>, que es el E</w:t>
      </w:r>
      <w:r w:rsidR="00FA1829" w:rsidRPr="0085635B">
        <w:rPr>
          <w:rFonts w:ascii="Arial" w:hAnsi="Arial" w:cs="Arial"/>
          <w:sz w:val="28"/>
          <w:szCs w:val="28"/>
          <w:lang w:eastAsia="es-MX"/>
        </w:rPr>
        <w:t>jecut</w:t>
      </w:r>
      <w:r w:rsidR="00FA1829">
        <w:rPr>
          <w:rFonts w:ascii="Arial" w:hAnsi="Arial" w:cs="Arial"/>
          <w:sz w:val="28"/>
          <w:szCs w:val="28"/>
          <w:lang w:eastAsia="es-MX"/>
        </w:rPr>
        <w:t>ivo</w:t>
      </w:r>
      <w:r w:rsidR="00A86861">
        <w:rPr>
          <w:rFonts w:ascii="Arial" w:hAnsi="Arial" w:cs="Arial"/>
          <w:sz w:val="28"/>
          <w:szCs w:val="28"/>
          <w:lang w:eastAsia="es-MX"/>
        </w:rPr>
        <w:t>,</w:t>
      </w:r>
      <w:r w:rsidR="00FA1829">
        <w:rPr>
          <w:rFonts w:ascii="Arial" w:hAnsi="Arial" w:cs="Arial"/>
          <w:sz w:val="28"/>
          <w:szCs w:val="28"/>
          <w:lang w:eastAsia="es-MX"/>
        </w:rPr>
        <w:t xml:space="preserve"> que va a manejar todo este </w:t>
      </w:r>
      <w:r w:rsidR="00A86861">
        <w:rPr>
          <w:rFonts w:ascii="Arial" w:hAnsi="Arial" w:cs="Arial"/>
          <w:sz w:val="28"/>
          <w:szCs w:val="28"/>
          <w:lang w:eastAsia="es-MX"/>
        </w:rPr>
        <w:t>P</w:t>
      </w:r>
      <w:r w:rsidR="00FA1829" w:rsidRPr="0085635B">
        <w:rPr>
          <w:rFonts w:ascii="Arial" w:hAnsi="Arial" w:cs="Arial"/>
          <w:sz w:val="28"/>
          <w:szCs w:val="28"/>
          <w:lang w:eastAsia="es-MX"/>
        </w:rPr>
        <w:t>resupuesto</w:t>
      </w:r>
      <w:r w:rsidR="00A86861">
        <w:rPr>
          <w:rFonts w:ascii="Arial" w:hAnsi="Arial" w:cs="Arial"/>
          <w:sz w:val="28"/>
          <w:szCs w:val="28"/>
          <w:lang w:eastAsia="es-MX"/>
        </w:rPr>
        <w:t>, c</w:t>
      </w:r>
      <w:r w:rsidR="00FA1829" w:rsidRPr="0085635B">
        <w:rPr>
          <w:rFonts w:ascii="Arial" w:hAnsi="Arial" w:cs="Arial"/>
          <w:sz w:val="28"/>
          <w:szCs w:val="28"/>
          <w:lang w:eastAsia="es-MX"/>
        </w:rPr>
        <w:t>on qué confianza</w:t>
      </w:r>
      <w:r w:rsidR="00A86861">
        <w:rPr>
          <w:rFonts w:ascii="Arial" w:hAnsi="Arial" w:cs="Arial"/>
          <w:sz w:val="28"/>
          <w:szCs w:val="28"/>
          <w:lang w:eastAsia="es-MX"/>
        </w:rPr>
        <w:t>,</w:t>
      </w:r>
      <w:r w:rsidR="00FA1829" w:rsidRPr="0085635B">
        <w:rPr>
          <w:rFonts w:ascii="Arial" w:hAnsi="Arial" w:cs="Arial"/>
          <w:sz w:val="28"/>
          <w:szCs w:val="28"/>
          <w:lang w:eastAsia="es-MX"/>
        </w:rPr>
        <w:t xml:space="preserve"> podemos creer</w:t>
      </w:r>
      <w:r w:rsidR="00A86861">
        <w:rPr>
          <w:rFonts w:ascii="Arial" w:hAnsi="Arial" w:cs="Arial"/>
          <w:sz w:val="28"/>
          <w:szCs w:val="28"/>
          <w:lang w:eastAsia="es-MX"/>
        </w:rPr>
        <w:t>,</w:t>
      </w:r>
      <w:r w:rsidR="00FA1829" w:rsidRPr="0085635B">
        <w:rPr>
          <w:rFonts w:ascii="Arial" w:hAnsi="Arial" w:cs="Arial"/>
          <w:sz w:val="28"/>
          <w:szCs w:val="28"/>
          <w:lang w:eastAsia="es-MX"/>
        </w:rPr>
        <w:t xml:space="preserve"> todo</w:t>
      </w:r>
      <w:r w:rsidR="00FA1829">
        <w:rPr>
          <w:rFonts w:ascii="Arial" w:hAnsi="Arial" w:cs="Arial"/>
          <w:sz w:val="28"/>
          <w:szCs w:val="28"/>
          <w:lang w:eastAsia="es-MX"/>
        </w:rPr>
        <w:t xml:space="preserve"> lo que de palabra se nos dice</w:t>
      </w:r>
      <w:r w:rsidR="00A86861">
        <w:rPr>
          <w:rFonts w:ascii="Arial" w:hAnsi="Arial" w:cs="Arial"/>
          <w:sz w:val="28"/>
          <w:szCs w:val="28"/>
          <w:lang w:eastAsia="es-MX"/>
        </w:rPr>
        <w:t>. P</w:t>
      </w:r>
      <w:r w:rsidR="00FA1829">
        <w:rPr>
          <w:rFonts w:ascii="Arial" w:hAnsi="Arial" w:cs="Arial"/>
          <w:sz w:val="28"/>
          <w:szCs w:val="28"/>
          <w:lang w:eastAsia="es-MX"/>
        </w:rPr>
        <w:t>orque eso sí</w:t>
      </w:r>
      <w:r w:rsidR="00A86861">
        <w:rPr>
          <w:rFonts w:ascii="Arial" w:hAnsi="Arial" w:cs="Arial"/>
          <w:sz w:val="28"/>
          <w:szCs w:val="28"/>
          <w:lang w:eastAsia="es-MX"/>
        </w:rPr>
        <w:t>,</w:t>
      </w:r>
      <w:r w:rsidR="00FA1829">
        <w:rPr>
          <w:rFonts w:ascii="Arial" w:hAnsi="Arial" w:cs="Arial"/>
          <w:sz w:val="28"/>
          <w:szCs w:val="28"/>
          <w:lang w:eastAsia="es-MX"/>
        </w:rPr>
        <w:t xml:space="preserve"> </w:t>
      </w:r>
      <w:r w:rsidR="00FA1829" w:rsidRPr="0085635B">
        <w:rPr>
          <w:rFonts w:ascii="Arial" w:hAnsi="Arial" w:cs="Arial"/>
          <w:sz w:val="28"/>
          <w:szCs w:val="28"/>
          <w:lang w:eastAsia="es-MX"/>
        </w:rPr>
        <w:t>se habla mucho y se actúa muy</w:t>
      </w:r>
      <w:r w:rsidR="00FA1829">
        <w:rPr>
          <w:rFonts w:ascii="Arial" w:hAnsi="Arial" w:cs="Arial"/>
          <w:sz w:val="28"/>
          <w:szCs w:val="28"/>
          <w:lang w:eastAsia="es-MX"/>
        </w:rPr>
        <w:t xml:space="preserve"> poco</w:t>
      </w:r>
      <w:r w:rsidR="00A86861">
        <w:rPr>
          <w:rFonts w:ascii="Arial" w:hAnsi="Arial" w:cs="Arial"/>
          <w:sz w:val="28"/>
          <w:szCs w:val="28"/>
          <w:lang w:eastAsia="es-MX"/>
        </w:rPr>
        <w:t>.</w:t>
      </w:r>
      <w:r w:rsidR="00FA1829">
        <w:rPr>
          <w:rFonts w:ascii="Arial" w:hAnsi="Arial" w:cs="Arial"/>
          <w:sz w:val="28"/>
          <w:szCs w:val="28"/>
          <w:lang w:eastAsia="es-MX"/>
        </w:rPr>
        <w:t xml:space="preserve"> Yo</w:t>
      </w:r>
      <w:r w:rsidR="00A86861">
        <w:rPr>
          <w:rFonts w:ascii="Arial" w:hAnsi="Arial" w:cs="Arial"/>
          <w:sz w:val="28"/>
          <w:szCs w:val="28"/>
          <w:lang w:eastAsia="es-MX"/>
        </w:rPr>
        <w:t>,</w:t>
      </w:r>
      <w:r w:rsidR="00FA1829">
        <w:rPr>
          <w:rFonts w:ascii="Arial" w:hAnsi="Arial" w:cs="Arial"/>
          <w:sz w:val="28"/>
          <w:szCs w:val="28"/>
          <w:lang w:eastAsia="es-MX"/>
        </w:rPr>
        <w:t xml:space="preserve"> creo que</w:t>
      </w:r>
      <w:r w:rsidR="00A86861">
        <w:rPr>
          <w:rFonts w:ascii="Arial" w:hAnsi="Arial" w:cs="Arial"/>
          <w:sz w:val="28"/>
          <w:szCs w:val="28"/>
          <w:lang w:eastAsia="es-MX"/>
        </w:rPr>
        <w:t>,</w:t>
      </w:r>
      <w:r w:rsidR="00FA1829">
        <w:rPr>
          <w:rFonts w:ascii="Arial" w:hAnsi="Arial" w:cs="Arial"/>
          <w:sz w:val="28"/>
          <w:szCs w:val="28"/>
          <w:lang w:eastAsia="es-MX"/>
        </w:rPr>
        <w:t xml:space="preserve"> el principal </w:t>
      </w:r>
      <w:r w:rsidR="00FA1829" w:rsidRPr="0085635B">
        <w:rPr>
          <w:rFonts w:ascii="Arial" w:hAnsi="Arial" w:cs="Arial"/>
          <w:sz w:val="28"/>
          <w:szCs w:val="28"/>
          <w:lang w:eastAsia="es-MX"/>
        </w:rPr>
        <w:t>motivo para mí</w:t>
      </w:r>
      <w:r w:rsidR="00A86861">
        <w:rPr>
          <w:rFonts w:ascii="Arial" w:hAnsi="Arial" w:cs="Arial"/>
          <w:sz w:val="28"/>
          <w:szCs w:val="28"/>
          <w:lang w:eastAsia="es-MX"/>
        </w:rPr>
        <w:t>, de no aprobar este P</w:t>
      </w:r>
      <w:r w:rsidR="00FA1829" w:rsidRPr="0085635B">
        <w:rPr>
          <w:rFonts w:ascii="Arial" w:hAnsi="Arial" w:cs="Arial"/>
          <w:sz w:val="28"/>
          <w:szCs w:val="28"/>
          <w:lang w:eastAsia="es-MX"/>
        </w:rPr>
        <w:t>resupue</w:t>
      </w:r>
      <w:r w:rsidR="00FA1829">
        <w:rPr>
          <w:rFonts w:ascii="Arial" w:hAnsi="Arial" w:cs="Arial"/>
          <w:sz w:val="28"/>
          <w:szCs w:val="28"/>
          <w:lang w:eastAsia="es-MX"/>
        </w:rPr>
        <w:t>sto</w:t>
      </w:r>
      <w:r w:rsidR="00A86861">
        <w:rPr>
          <w:rFonts w:ascii="Arial" w:hAnsi="Arial" w:cs="Arial"/>
          <w:sz w:val="28"/>
          <w:szCs w:val="28"/>
          <w:lang w:eastAsia="es-MX"/>
        </w:rPr>
        <w:t>, e</w:t>
      </w:r>
      <w:r w:rsidR="00FA1829">
        <w:rPr>
          <w:rFonts w:ascii="Arial" w:hAnsi="Arial" w:cs="Arial"/>
          <w:sz w:val="28"/>
          <w:szCs w:val="28"/>
          <w:lang w:eastAsia="es-MX"/>
        </w:rPr>
        <w:t>s la falta de confianza</w:t>
      </w:r>
      <w:r w:rsidR="00A86861">
        <w:rPr>
          <w:rFonts w:ascii="Arial" w:hAnsi="Arial" w:cs="Arial"/>
          <w:sz w:val="28"/>
          <w:szCs w:val="28"/>
          <w:lang w:eastAsia="es-MX"/>
        </w:rPr>
        <w:t>,</w:t>
      </w:r>
      <w:r w:rsidR="00FA1829">
        <w:rPr>
          <w:rFonts w:ascii="Arial" w:hAnsi="Arial" w:cs="Arial"/>
          <w:sz w:val="28"/>
          <w:szCs w:val="28"/>
          <w:lang w:eastAsia="es-MX"/>
        </w:rPr>
        <w:t xml:space="preserve"> y </w:t>
      </w:r>
      <w:r w:rsidR="00FA1829" w:rsidRPr="0085635B">
        <w:rPr>
          <w:rFonts w:ascii="Arial" w:hAnsi="Arial" w:cs="Arial"/>
          <w:sz w:val="28"/>
          <w:szCs w:val="28"/>
          <w:lang w:eastAsia="es-MX"/>
        </w:rPr>
        <w:t>de certeza</w:t>
      </w:r>
      <w:r w:rsidR="00A86861">
        <w:rPr>
          <w:rFonts w:ascii="Arial" w:hAnsi="Arial" w:cs="Arial"/>
          <w:sz w:val="28"/>
          <w:szCs w:val="28"/>
          <w:lang w:eastAsia="es-MX"/>
        </w:rPr>
        <w:t>, de que los Recursos Públicos M</w:t>
      </w:r>
      <w:r w:rsidR="00FA1829" w:rsidRPr="0085635B">
        <w:rPr>
          <w:rFonts w:ascii="Arial" w:hAnsi="Arial" w:cs="Arial"/>
          <w:sz w:val="28"/>
          <w:szCs w:val="28"/>
          <w:lang w:eastAsia="es-MX"/>
        </w:rPr>
        <w:t>unicipa</w:t>
      </w:r>
      <w:r w:rsidR="00FA1829">
        <w:rPr>
          <w:rFonts w:ascii="Arial" w:hAnsi="Arial" w:cs="Arial"/>
          <w:sz w:val="28"/>
          <w:szCs w:val="28"/>
          <w:lang w:eastAsia="es-MX"/>
        </w:rPr>
        <w:t>les</w:t>
      </w:r>
      <w:r w:rsidR="00A86861">
        <w:rPr>
          <w:rFonts w:ascii="Arial" w:hAnsi="Arial" w:cs="Arial"/>
          <w:sz w:val="28"/>
          <w:szCs w:val="28"/>
          <w:lang w:eastAsia="es-MX"/>
        </w:rPr>
        <w:t>,</w:t>
      </w:r>
      <w:r w:rsidR="00FA1829">
        <w:rPr>
          <w:rFonts w:ascii="Arial" w:hAnsi="Arial" w:cs="Arial"/>
          <w:sz w:val="28"/>
          <w:szCs w:val="28"/>
          <w:lang w:eastAsia="es-MX"/>
        </w:rPr>
        <w:t xml:space="preserve"> se vayan a donde se tengan </w:t>
      </w:r>
      <w:r w:rsidR="00FA1829" w:rsidRPr="0085635B">
        <w:rPr>
          <w:rFonts w:ascii="Arial" w:hAnsi="Arial" w:cs="Arial"/>
          <w:sz w:val="28"/>
          <w:szCs w:val="28"/>
          <w:lang w:eastAsia="es-MX"/>
        </w:rPr>
        <w:t>que ir</w:t>
      </w:r>
      <w:r w:rsidR="00FA1829">
        <w:rPr>
          <w:rFonts w:ascii="Arial" w:hAnsi="Arial" w:cs="Arial"/>
          <w:sz w:val="28"/>
          <w:szCs w:val="28"/>
          <w:lang w:eastAsia="es-MX"/>
        </w:rPr>
        <w:t xml:space="preserve">, es </w:t>
      </w:r>
      <w:proofErr w:type="spellStart"/>
      <w:r w:rsidR="00FA1829">
        <w:rPr>
          <w:rFonts w:ascii="Arial" w:hAnsi="Arial" w:cs="Arial"/>
          <w:sz w:val="28"/>
          <w:szCs w:val="28"/>
          <w:lang w:eastAsia="es-MX"/>
        </w:rPr>
        <w:t>cua</w:t>
      </w:r>
      <w:r w:rsidR="00FA1829" w:rsidRPr="0085635B">
        <w:rPr>
          <w:rFonts w:ascii="Arial" w:hAnsi="Arial" w:cs="Arial"/>
          <w:sz w:val="28"/>
          <w:szCs w:val="28"/>
          <w:lang w:eastAsia="es-MX"/>
        </w:rPr>
        <w:t>nto</w:t>
      </w:r>
      <w:proofErr w:type="spellEnd"/>
      <w:r w:rsidR="00FA1829">
        <w:rPr>
          <w:rFonts w:ascii="Arial" w:hAnsi="Arial" w:cs="Arial"/>
          <w:sz w:val="28"/>
          <w:szCs w:val="28"/>
          <w:lang w:eastAsia="es-MX"/>
        </w:rPr>
        <w:t xml:space="preserve">. </w:t>
      </w:r>
      <w:r w:rsidR="00FA1829">
        <w:rPr>
          <w:rFonts w:ascii="Arial" w:hAnsi="Arial" w:cs="Arial"/>
          <w:b/>
          <w:i/>
          <w:sz w:val="28"/>
          <w:szCs w:val="28"/>
          <w:lang w:eastAsia="es-MX"/>
        </w:rPr>
        <w:t xml:space="preserve">C. Regidora Yuritzi Alejandra Hermosillo Tejeda: </w:t>
      </w:r>
      <w:r w:rsidR="00FA1829">
        <w:rPr>
          <w:rFonts w:ascii="Arial" w:hAnsi="Arial" w:cs="Arial"/>
          <w:sz w:val="28"/>
          <w:szCs w:val="28"/>
          <w:lang w:eastAsia="es-MX"/>
        </w:rPr>
        <w:t>G</w:t>
      </w:r>
      <w:r w:rsidR="00FA1829" w:rsidRPr="0085635B">
        <w:rPr>
          <w:rFonts w:ascii="Arial" w:hAnsi="Arial" w:cs="Arial"/>
          <w:sz w:val="28"/>
          <w:szCs w:val="28"/>
          <w:lang w:eastAsia="es-MX"/>
        </w:rPr>
        <w:t>racias</w:t>
      </w:r>
      <w:r w:rsidR="00FA1829">
        <w:rPr>
          <w:rFonts w:ascii="Arial" w:hAnsi="Arial" w:cs="Arial"/>
          <w:sz w:val="28"/>
          <w:szCs w:val="28"/>
          <w:lang w:eastAsia="es-MX"/>
        </w:rPr>
        <w:t>,</w:t>
      </w:r>
      <w:r w:rsidR="00FA1829" w:rsidRPr="0085635B">
        <w:rPr>
          <w:rFonts w:ascii="Arial" w:hAnsi="Arial" w:cs="Arial"/>
          <w:sz w:val="28"/>
          <w:szCs w:val="28"/>
          <w:lang w:eastAsia="es-MX"/>
        </w:rPr>
        <w:t xml:space="preserve"> buenas tardes compañeros</w:t>
      </w:r>
      <w:r w:rsidR="00FA1829">
        <w:rPr>
          <w:rFonts w:ascii="Arial" w:hAnsi="Arial" w:cs="Arial"/>
          <w:sz w:val="28"/>
          <w:szCs w:val="28"/>
          <w:lang w:eastAsia="es-MX"/>
        </w:rPr>
        <w:t>. Empezando por un tema</w:t>
      </w:r>
      <w:r w:rsidR="00A82F7C">
        <w:rPr>
          <w:rFonts w:ascii="Arial" w:hAnsi="Arial" w:cs="Arial"/>
          <w:sz w:val="28"/>
          <w:szCs w:val="28"/>
          <w:lang w:eastAsia="es-MX"/>
        </w:rPr>
        <w:t>,</w:t>
      </w:r>
      <w:r w:rsidR="00FA1829">
        <w:rPr>
          <w:rFonts w:ascii="Arial" w:hAnsi="Arial" w:cs="Arial"/>
          <w:sz w:val="28"/>
          <w:szCs w:val="28"/>
          <w:lang w:eastAsia="es-MX"/>
        </w:rPr>
        <w:t xml:space="preserve"> que</w:t>
      </w:r>
      <w:r w:rsidR="00A82F7C">
        <w:rPr>
          <w:rFonts w:ascii="Arial" w:hAnsi="Arial" w:cs="Arial"/>
          <w:sz w:val="28"/>
          <w:szCs w:val="28"/>
          <w:lang w:eastAsia="es-MX"/>
        </w:rPr>
        <w:t>,</w:t>
      </w:r>
      <w:r w:rsidR="00FA1829">
        <w:rPr>
          <w:rFonts w:ascii="Arial" w:hAnsi="Arial" w:cs="Arial"/>
          <w:sz w:val="28"/>
          <w:szCs w:val="28"/>
          <w:lang w:eastAsia="es-MX"/>
        </w:rPr>
        <w:t xml:space="preserve"> con tal cinismo</w:t>
      </w:r>
      <w:r w:rsidR="00A82F7C">
        <w:rPr>
          <w:rFonts w:ascii="Arial" w:hAnsi="Arial" w:cs="Arial"/>
          <w:sz w:val="28"/>
          <w:szCs w:val="28"/>
          <w:lang w:eastAsia="es-MX"/>
        </w:rPr>
        <w:t>,</w:t>
      </w:r>
      <w:r w:rsidR="00FA1829">
        <w:rPr>
          <w:rFonts w:ascii="Arial" w:hAnsi="Arial" w:cs="Arial"/>
          <w:sz w:val="28"/>
          <w:szCs w:val="28"/>
          <w:lang w:eastAsia="es-MX"/>
        </w:rPr>
        <w:t xml:space="preserve"> la Regidora L</w:t>
      </w:r>
      <w:r w:rsidR="00FA1829" w:rsidRPr="0085635B">
        <w:rPr>
          <w:rFonts w:ascii="Arial" w:hAnsi="Arial" w:cs="Arial"/>
          <w:sz w:val="28"/>
          <w:szCs w:val="28"/>
          <w:lang w:eastAsia="es-MX"/>
        </w:rPr>
        <w:t>aur</w:t>
      </w:r>
      <w:r w:rsidR="00FA1829">
        <w:rPr>
          <w:rFonts w:ascii="Arial" w:hAnsi="Arial" w:cs="Arial"/>
          <w:sz w:val="28"/>
          <w:szCs w:val="28"/>
          <w:lang w:eastAsia="es-MX"/>
        </w:rPr>
        <w:t>a</w:t>
      </w:r>
      <w:r w:rsidR="00FA1829" w:rsidRPr="0085635B">
        <w:rPr>
          <w:rFonts w:ascii="Arial" w:hAnsi="Arial" w:cs="Arial"/>
          <w:sz w:val="28"/>
          <w:szCs w:val="28"/>
          <w:lang w:eastAsia="es-MX"/>
        </w:rPr>
        <w:t xml:space="preserve"> Elena</w:t>
      </w:r>
      <w:r w:rsidR="00FA1829">
        <w:rPr>
          <w:rFonts w:ascii="Arial" w:hAnsi="Arial" w:cs="Arial"/>
          <w:sz w:val="28"/>
          <w:szCs w:val="28"/>
          <w:lang w:eastAsia="es-MX"/>
        </w:rPr>
        <w:t>,</w:t>
      </w:r>
      <w:r w:rsidR="00FA1829" w:rsidRPr="0085635B">
        <w:rPr>
          <w:rFonts w:ascii="Arial" w:hAnsi="Arial" w:cs="Arial"/>
          <w:sz w:val="28"/>
          <w:szCs w:val="28"/>
          <w:lang w:eastAsia="es-MX"/>
        </w:rPr>
        <w:t xml:space="preserve"> tiene el </w:t>
      </w:r>
      <w:r w:rsidR="00FA1829">
        <w:rPr>
          <w:rFonts w:ascii="Arial" w:hAnsi="Arial" w:cs="Arial"/>
          <w:sz w:val="28"/>
          <w:szCs w:val="28"/>
          <w:lang w:eastAsia="es-MX"/>
        </w:rPr>
        <w:t>valor de denunciar aquí</w:t>
      </w:r>
      <w:r w:rsidR="00A82F7C">
        <w:rPr>
          <w:rFonts w:ascii="Arial" w:hAnsi="Arial" w:cs="Arial"/>
          <w:sz w:val="28"/>
          <w:szCs w:val="28"/>
          <w:lang w:eastAsia="es-MX"/>
        </w:rPr>
        <w:t>,</w:t>
      </w:r>
      <w:r w:rsidR="00FA1829">
        <w:rPr>
          <w:rFonts w:ascii="Arial" w:hAnsi="Arial" w:cs="Arial"/>
          <w:sz w:val="28"/>
          <w:szCs w:val="28"/>
          <w:lang w:eastAsia="es-MX"/>
        </w:rPr>
        <w:t xml:space="preserve"> ningún </w:t>
      </w:r>
      <w:r w:rsidR="00A82F7C">
        <w:rPr>
          <w:rFonts w:ascii="Arial" w:hAnsi="Arial" w:cs="Arial"/>
          <w:sz w:val="28"/>
          <w:szCs w:val="28"/>
          <w:lang w:eastAsia="es-MX"/>
        </w:rPr>
        <w:t>Recurso P</w:t>
      </w:r>
      <w:r w:rsidR="00FA1829" w:rsidRPr="0085635B">
        <w:rPr>
          <w:rFonts w:ascii="Arial" w:hAnsi="Arial" w:cs="Arial"/>
          <w:sz w:val="28"/>
          <w:szCs w:val="28"/>
          <w:lang w:eastAsia="es-MX"/>
        </w:rPr>
        <w:t>úblico</w:t>
      </w:r>
      <w:r w:rsidR="00A82F7C">
        <w:rPr>
          <w:rFonts w:ascii="Arial" w:hAnsi="Arial" w:cs="Arial"/>
          <w:sz w:val="28"/>
          <w:szCs w:val="28"/>
          <w:lang w:eastAsia="es-MX"/>
        </w:rPr>
        <w:t>,</w:t>
      </w:r>
      <w:r w:rsidR="00FA1829" w:rsidRPr="0085635B">
        <w:rPr>
          <w:rFonts w:ascii="Arial" w:hAnsi="Arial" w:cs="Arial"/>
          <w:sz w:val="28"/>
          <w:szCs w:val="28"/>
          <w:lang w:eastAsia="es-MX"/>
        </w:rPr>
        <w:t xml:space="preserve"> se utilizó el viernes</w:t>
      </w:r>
      <w:r w:rsidR="00A82F7C">
        <w:rPr>
          <w:rFonts w:ascii="Arial" w:hAnsi="Arial" w:cs="Arial"/>
          <w:sz w:val="28"/>
          <w:szCs w:val="28"/>
          <w:lang w:eastAsia="es-MX"/>
        </w:rPr>
        <w:t>,</w:t>
      </w:r>
      <w:r w:rsidR="00FA1829" w:rsidRPr="0085635B">
        <w:rPr>
          <w:rFonts w:ascii="Arial" w:hAnsi="Arial" w:cs="Arial"/>
          <w:sz w:val="28"/>
          <w:szCs w:val="28"/>
          <w:lang w:eastAsia="es-MX"/>
        </w:rPr>
        <w:t xml:space="preserve"> que los co</w:t>
      </w:r>
      <w:r w:rsidR="00FA1829">
        <w:rPr>
          <w:rFonts w:ascii="Arial" w:hAnsi="Arial" w:cs="Arial"/>
          <w:sz w:val="28"/>
          <w:szCs w:val="28"/>
          <w:lang w:eastAsia="es-MX"/>
        </w:rPr>
        <w:t>mpañe</w:t>
      </w:r>
      <w:r w:rsidR="00A82F7C">
        <w:rPr>
          <w:rFonts w:ascii="Arial" w:hAnsi="Arial" w:cs="Arial"/>
          <w:sz w:val="28"/>
          <w:szCs w:val="28"/>
          <w:lang w:eastAsia="es-MX"/>
        </w:rPr>
        <w:t>ros de Parques y J</w:t>
      </w:r>
      <w:r w:rsidR="00FA1829">
        <w:rPr>
          <w:rFonts w:ascii="Arial" w:hAnsi="Arial" w:cs="Arial"/>
          <w:sz w:val="28"/>
          <w:szCs w:val="28"/>
          <w:lang w:eastAsia="es-MX"/>
        </w:rPr>
        <w:t>ardines</w:t>
      </w:r>
      <w:r w:rsidR="00A82F7C">
        <w:rPr>
          <w:rFonts w:ascii="Arial" w:hAnsi="Arial" w:cs="Arial"/>
          <w:sz w:val="28"/>
          <w:szCs w:val="28"/>
          <w:lang w:eastAsia="es-MX"/>
        </w:rPr>
        <w:t>,</w:t>
      </w:r>
      <w:r w:rsidR="00FA1829">
        <w:rPr>
          <w:rFonts w:ascii="Arial" w:hAnsi="Arial" w:cs="Arial"/>
          <w:sz w:val="28"/>
          <w:szCs w:val="28"/>
          <w:lang w:eastAsia="es-MX"/>
        </w:rPr>
        <w:t xml:space="preserve"> </w:t>
      </w:r>
      <w:r w:rsidR="00A82F7C">
        <w:rPr>
          <w:rFonts w:ascii="Arial" w:hAnsi="Arial" w:cs="Arial"/>
          <w:sz w:val="28"/>
          <w:szCs w:val="28"/>
          <w:lang w:eastAsia="es-MX"/>
        </w:rPr>
        <w:t xml:space="preserve">estén </w:t>
      </w:r>
      <w:r w:rsidR="00FA1829" w:rsidRPr="0085635B">
        <w:rPr>
          <w:rFonts w:ascii="Arial" w:hAnsi="Arial" w:cs="Arial"/>
          <w:sz w:val="28"/>
          <w:szCs w:val="28"/>
          <w:lang w:eastAsia="es-MX"/>
        </w:rPr>
        <w:t>haciendo su trabajo</w:t>
      </w:r>
      <w:r w:rsidR="00A82F7C">
        <w:rPr>
          <w:rFonts w:ascii="Arial" w:hAnsi="Arial" w:cs="Arial"/>
          <w:sz w:val="28"/>
          <w:szCs w:val="28"/>
          <w:lang w:eastAsia="es-MX"/>
        </w:rPr>
        <w:t>,</w:t>
      </w:r>
      <w:r w:rsidR="00FA1829" w:rsidRPr="0085635B">
        <w:rPr>
          <w:rFonts w:ascii="Arial" w:hAnsi="Arial" w:cs="Arial"/>
          <w:sz w:val="28"/>
          <w:szCs w:val="28"/>
          <w:lang w:eastAsia="es-MX"/>
        </w:rPr>
        <w:t xml:space="preserve"> en su horario</w:t>
      </w:r>
      <w:r w:rsidR="00A82F7C">
        <w:rPr>
          <w:rFonts w:ascii="Arial" w:hAnsi="Arial" w:cs="Arial"/>
          <w:sz w:val="28"/>
          <w:szCs w:val="28"/>
          <w:lang w:eastAsia="es-MX"/>
        </w:rPr>
        <w:t>,</w:t>
      </w:r>
      <w:r w:rsidR="00FA1829" w:rsidRPr="0085635B">
        <w:rPr>
          <w:rFonts w:ascii="Arial" w:hAnsi="Arial" w:cs="Arial"/>
          <w:sz w:val="28"/>
          <w:szCs w:val="28"/>
          <w:lang w:eastAsia="es-MX"/>
        </w:rPr>
        <w:t xml:space="preserve"> es otra cosa</w:t>
      </w:r>
      <w:r w:rsidR="00A82F7C">
        <w:rPr>
          <w:rFonts w:ascii="Arial" w:hAnsi="Arial" w:cs="Arial"/>
          <w:sz w:val="28"/>
          <w:szCs w:val="28"/>
          <w:lang w:eastAsia="es-MX"/>
        </w:rPr>
        <w:t>. P</w:t>
      </w:r>
      <w:r w:rsidR="00FA1829">
        <w:rPr>
          <w:rFonts w:ascii="Arial" w:hAnsi="Arial" w:cs="Arial"/>
          <w:sz w:val="28"/>
          <w:szCs w:val="28"/>
          <w:lang w:eastAsia="es-MX"/>
        </w:rPr>
        <w:t>ero</w:t>
      </w:r>
      <w:r w:rsidR="00A82F7C">
        <w:rPr>
          <w:rFonts w:ascii="Arial" w:hAnsi="Arial" w:cs="Arial"/>
          <w:sz w:val="28"/>
          <w:szCs w:val="28"/>
          <w:lang w:eastAsia="es-MX"/>
        </w:rPr>
        <w:t>,</w:t>
      </w:r>
      <w:r w:rsidR="00FA1829">
        <w:rPr>
          <w:rFonts w:ascii="Arial" w:hAnsi="Arial" w:cs="Arial"/>
          <w:sz w:val="28"/>
          <w:szCs w:val="28"/>
          <w:lang w:eastAsia="es-MX"/>
        </w:rPr>
        <w:t xml:space="preserve"> a diferencia de cuando </w:t>
      </w:r>
      <w:r w:rsidR="00FA1829" w:rsidRPr="0085635B">
        <w:rPr>
          <w:rFonts w:ascii="Arial" w:hAnsi="Arial" w:cs="Arial"/>
          <w:sz w:val="28"/>
          <w:szCs w:val="28"/>
          <w:lang w:eastAsia="es-MX"/>
        </w:rPr>
        <w:t>vimos compañeros</w:t>
      </w:r>
      <w:r w:rsidR="00A82F7C">
        <w:rPr>
          <w:rFonts w:ascii="Arial" w:hAnsi="Arial" w:cs="Arial"/>
          <w:sz w:val="28"/>
          <w:szCs w:val="28"/>
          <w:lang w:eastAsia="es-MX"/>
        </w:rPr>
        <w:t>,</w:t>
      </w:r>
      <w:r w:rsidR="00FA1829" w:rsidRPr="0085635B">
        <w:rPr>
          <w:rFonts w:ascii="Arial" w:hAnsi="Arial" w:cs="Arial"/>
          <w:sz w:val="28"/>
          <w:szCs w:val="28"/>
          <w:lang w:eastAsia="es-MX"/>
        </w:rPr>
        <w:t xml:space="preserve"> colgando publicidad</w:t>
      </w:r>
      <w:r w:rsidR="00A82F7C">
        <w:rPr>
          <w:rFonts w:ascii="Arial" w:hAnsi="Arial" w:cs="Arial"/>
          <w:sz w:val="28"/>
          <w:szCs w:val="28"/>
          <w:lang w:eastAsia="es-MX"/>
        </w:rPr>
        <w:t>, de U</w:t>
      </w:r>
      <w:r w:rsidR="00FA1829" w:rsidRPr="0085635B">
        <w:rPr>
          <w:rFonts w:ascii="Arial" w:hAnsi="Arial" w:cs="Arial"/>
          <w:sz w:val="28"/>
          <w:szCs w:val="28"/>
          <w:lang w:eastAsia="es-MX"/>
        </w:rPr>
        <w:t>sted</w:t>
      </w:r>
      <w:r w:rsidR="00A82F7C">
        <w:rPr>
          <w:rFonts w:ascii="Arial" w:hAnsi="Arial" w:cs="Arial"/>
          <w:sz w:val="28"/>
          <w:szCs w:val="28"/>
          <w:lang w:eastAsia="es-MX"/>
        </w:rPr>
        <w:t>,</w:t>
      </w:r>
      <w:r w:rsidR="00FA1829">
        <w:rPr>
          <w:rFonts w:ascii="Arial" w:hAnsi="Arial" w:cs="Arial"/>
          <w:sz w:val="28"/>
          <w:szCs w:val="28"/>
          <w:lang w:eastAsia="es-MX"/>
        </w:rPr>
        <w:t xml:space="preserve"> en su campaña</w:t>
      </w:r>
      <w:r w:rsidR="00A82F7C">
        <w:rPr>
          <w:rFonts w:ascii="Arial" w:hAnsi="Arial" w:cs="Arial"/>
          <w:sz w:val="28"/>
          <w:szCs w:val="28"/>
          <w:lang w:eastAsia="es-MX"/>
        </w:rPr>
        <w:t>, con l</w:t>
      </w:r>
      <w:r w:rsidR="00FA1829">
        <w:rPr>
          <w:rFonts w:ascii="Arial" w:hAnsi="Arial" w:cs="Arial"/>
          <w:sz w:val="28"/>
          <w:szCs w:val="28"/>
          <w:lang w:eastAsia="es-MX"/>
        </w:rPr>
        <w:t>ogos</w:t>
      </w:r>
      <w:r w:rsidR="00A82F7C">
        <w:rPr>
          <w:rFonts w:ascii="Arial" w:hAnsi="Arial" w:cs="Arial"/>
          <w:sz w:val="28"/>
          <w:szCs w:val="28"/>
          <w:lang w:eastAsia="es-MX"/>
        </w:rPr>
        <w:t>,</w:t>
      </w:r>
      <w:r w:rsidR="00FA1829">
        <w:rPr>
          <w:rFonts w:ascii="Arial" w:hAnsi="Arial" w:cs="Arial"/>
          <w:sz w:val="28"/>
          <w:szCs w:val="28"/>
          <w:lang w:eastAsia="es-MX"/>
        </w:rPr>
        <w:t xml:space="preserve"> y que </w:t>
      </w:r>
      <w:r w:rsidR="00FA1829" w:rsidRPr="0085635B">
        <w:rPr>
          <w:rFonts w:ascii="Arial" w:hAnsi="Arial" w:cs="Arial"/>
          <w:sz w:val="28"/>
          <w:szCs w:val="28"/>
          <w:lang w:eastAsia="es-MX"/>
        </w:rPr>
        <w:t>siguen los links</w:t>
      </w:r>
      <w:r w:rsidR="00A82F7C">
        <w:rPr>
          <w:rFonts w:ascii="Arial" w:hAnsi="Arial" w:cs="Arial"/>
          <w:sz w:val="28"/>
          <w:szCs w:val="28"/>
          <w:lang w:eastAsia="es-MX"/>
        </w:rPr>
        <w:t>,</w:t>
      </w:r>
      <w:r w:rsidR="00FA1829" w:rsidRPr="0085635B">
        <w:rPr>
          <w:rFonts w:ascii="Arial" w:hAnsi="Arial" w:cs="Arial"/>
          <w:sz w:val="28"/>
          <w:szCs w:val="28"/>
          <w:lang w:eastAsia="es-MX"/>
        </w:rPr>
        <w:t xml:space="preserve"> y las fotos</w:t>
      </w:r>
      <w:r w:rsidR="00A82F7C">
        <w:rPr>
          <w:rFonts w:ascii="Arial" w:hAnsi="Arial" w:cs="Arial"/>
          <w:sz w:val="28"/>
          <w:szCs w:val="28"/>
          <w:lang w:eastAsia="es-MX"/>
        </w:rPr>
        <w:t>,</w:t>
      </w:r>
      <w:r w:rsidR="00FA1829" w:rsidRPr="0085635B">
        <w:rPr>
          <w:rFonts w:ascii="Arial" w:hAnsi="Arial" w:cs="Arial"/>
          <w:sz w:val="28"/>
          <w:szCs w:val="28"/>
          <w:lang w:eastAsia="es-MX"/>
        </w:rPr>
        <w:t xml:space="preserve"> de verdad</w:t>
      </w:r>
      <w:r w:rsidR="00651F62">
        <w:rPr>
          <w:rFonts w:ascii="Arial" w:hAnsi="Arial" w:cs="Arial"/>
          <w:sz w:val="28"/>
          <w:szCs w:val="28"/>
          <w:lang w:eastAsia="es-MX"/>
        </w:rPr>
        <w:t>,</w:t>
      </w:r>
      <w:r w:rsidR="00FA1829" w:rsidRPr="0085635B">
        <w:rPr>
          <w:rFonts w:ascii="Arial" w:hAnsi="Arial" w:cs="Arial"/>
          <w:sz w:val="28"/>
          <w:szCs w:val="28"/>
          <w:lang w:eastAsia="es-MX"/>
        </w:rPr>
        <w:t xml:space="preserve"> eso sí es morderse demasiado la lengua</w:t>
      </w:r>
      <w:r w:rsidR="00651F62">
        <w:rPr>
          <w:rFonts w:ascii="Arial" w:hAnsi="Arial" w:cs="Arial"/>
          <w:sz w:val="28"/>
          <w:szCs w:val="28"/>
          <w:lang w:eastAsia="es-MX"/>
        </w:rPr>
        <w:t>.</w:t>
      </w:r>
      <w:r w:rsidR="00FA1829" w:rsidRPr="0085635B">
        <w:rPr>
          <w:rFonts w:ascii="Arial" w:hAnsi="Arial" w:cs="Arial"/>
          <w:sz w:val="28"/>
          <w:szCs w:val="28"/>
          <w:lang w:eastAsia="es-MX"/>
        </w:rPr>
        <w:t xml:space="preserve"> Pero</w:t>
      </w:r>
      <w:r w:rsidR="00651F62">
        <w:rPr>
          <w:rFonts w:ascii="Arial" w:hAnsi="Arial" w:cs="Arial"/>
          <w:sz w:val="28"/>
          <w:szCs w:val="28"/>
          <w:lang w:eastAsia="es-MX"/>
        </w:rPr>
        <w:t>,</w:t>
      </w:r>
      <w:r w:rsidR="00FA1829" w:rsidRPr="0085635B">
        <w:rPr>
          <w:rFonts w:ascii="Arial" w:hAnsi="Arial" w:cs="Arial"/>
          <w:sz w:val="28"/>
          <w:szCs w:val="28"/>
          <w:lang w:eastAsia="es-MX"/>
        </w:rPr>
        <w:t xml:space="preserve"> bueno</w:t>
      </w:r>
      <w:r w:rsidR="00651F62">
        <w:rPr>
          <w:rFonts w:ascii="Arial" w:hAnsi="Arial" w:cs="Arial"/>
          <w:sz w:val="28"/>
          <w:szCs w:val="28"/>
          <w:lang w:eastAsia="es-MX"/>
        </w:rPr>
        <w:t>. Y</w:t>
      </w:r>
      <w:r w:rsidR="00FA1829">
        <w:rPr>
          <w:rFonts w:ascii="Arial" w:hAnsi="Arial" w:cs="Arial"/>
          <w:sz w:val="28"/>
          <w:szCs w:val="28"/>
          <w:lang w:eastAsia="es-MX"/>
        </w:rPr>
        <w:t>a de verdad</w:t>
      </w:r>
      <w:r w:rsidR="00651F62">
        <w:rPr>
          <w:rFonts w:ascii="Arial" w:hAnsi="Arial" w:cs="Arial"/>
          <w:sz w:val="28"/>
          <w:szCs w:val="28"/>
          <w:lang w:eastAsia="es-MX"/>
        </w:rPr>
        <w:t xml:space="preserve">, </w:t>
      </w:r>
      <w:r w:rsidR="00FA1829">
        <w:rPr>
          <w:rFonts w:ascii="Arial" w:hAnsi="Arial" w:cs="Arial"/>
          <w:sz w:val="28"/>
          <w:szCs w:val="28"/>
          <w:lang w:eastAsia="es-MX"/>
        </w:rPr>
        <w:t>justamente</w:t>
      </w:r>
      <w:r w:rsidR="00651F62">
        <w:rPr>
          <w:rFonts w:ascii="Arial" w:hAnsi="Arial" w:cs="Arial"/>
          <w:sz w:val="28"/>
          <w:szCs w:val="28"/>
          <w:lang w:eastAsia="es-MX"/>
        </w:rPr>
        <w:t>,</w:t>
      </w:r>
      <w:r w:rsidR="00FA1829">
        <w:rPr>
          <w:rFonts w:ascii="Arial" w:hAnsi="Arial" w:cs="Arial"/>
          <w:sz w:val="28"/>
          <w:szCs w:val="28"/>
          <w:lang w:eastAsia="es-MX"/>
        </w:rPr>
        <w:t xml:space="preserve"> no </w:t>
      </w:r>
      <w:r w:rsidR="00651F62">
        <w:rPr>
          <w:rFonts w:ascii="Arial" w:hAnsi="Arial" w:cs="Arial"/>
          <w:sz w:val="28"/>
          <w:szCs w:val="28"/>
          <w:lang w:eastAsia="es-MX"/>
        </w:rPr>
        <w:t>es a U</w:t>
      </w:r>
      <w:r w:rsidR="00FA1829" w:rsidRPr="0085635B">
        <w:rPr>
          <w:rFonts w:ascii="Arial" w:hAnsi="Arial" w:cs="Arial"/>
          <w:sz w:val="28"/>
          <w:szCs w:val="28"/>
          <w:lang w:eastAsia="es-MX"/>
        </w:rPr>
        <w:t>sted</w:t>
      </w:r>
      <w:r w:rsidR="00651F62">
        <w:rPr>
          <w:rFonts w:ascii="Arial" w:hAnsi="Arial" w:cs="Arial"/>
          <w:sz w:val="28"/>
          <w:szCs w:val="28"/>
          <w:lang w:eastAsia="es-MX"/>
        </w:rPr>
        <w:t>,</w:t>
      </w:r>
      <w:r w:rsidR="00FA1829" w:rsidRPr="0085635B">
        <w:rPr>
          <w:rFonts w:ascii="Arial" w:hAnsi="Arial" w:cs="Arial"/>
          <w:sz w:val="28"/>
          <w:szCs w:val="28"/>
          <w:lang w:eastAsia="es-MX"/>
        </w:rPr>
        <w:t xml:space="preserve"> a quien le queda hacer esos señala</w:t>
      </w:r>
      <w:r w:rsidR="00FA1829">
        <w:rPr>
          <w:rFonts w:ascii="Arial" w:hAnsi="Arial" w:cs="Arial"/>
          <w:sz w:val="28"/>
          <w:szCs w:val="28"/>
          <w:lang w:eastAsia="es-MX"/>
        </w:rPr>
        <w:t>mientos</w:t>
      </w:r>
      <w:r w:rsidR="00651F62">
        <w:rPr>
          <w:rFonts w:ascii="Arial" w:hAnsi="Arial" w:cs="Arial"/>
          <w:sz w:val="28"/>
          <w:szCs w:val="28"/>
          <w:lang w:eastAsia="es-MX"/>
        </w:rPr>
        <w:t>. J</w:t>
      </w:r>
      <w:r w:rsidR="00FA1829">
        <w:rPr>
          <w:rFonts w:ascii="Arial" w:hAnsi="Arial" w:cs="Arial"/>
          <w:sz w:val="28"/>
          <w:szCs w:val="28"/>
          <w:lang w:eastAsia="es-MX"/>
        </w:rPr>
        <w:t>ustamente hoy</w:t>
      </w:r>
      <w:r w:rsidR="00651F62">
        <w:rPr>
          <w:rFonts w:ascii="Arial" w:hAnsi="Arial" w:cs="Arial"/>
          <w:sz w:val="28"/>
          <w:szCs w:val="28"/>
          <w:lang w:eastAsia="es-MX"/>
        </w:rPr>
        <w:t>,</w:t>
      </w:r>
      <w:r w:rsidR="00FA1829">
        <w:rPr>
          <w:rFonts w:ascii="Arial" w:hAnsi="Arial" w:cs="Arial"/>
          <w:sz w:val="28"/>
          <w:szCs w:val="28"/>
          <w:lang w:eastAsia="es-MX"/>
        </w:rPr>
        <w:t xml:space="preserve"> por eso estamos aquí en esta A</w:t>
      </w:r>
      <w:r w:rsidR="00FA1829" w:rsidRPr="0085635B">
        <w:rPr>
          <w:rFonts w:ascii="Arial" w:hAnsi="Arial" w:cs="Arial"/>
          <w:sz w:val="28"/>
          <w:szCs w:val="28"/>
          <w:lang w:eastAsia="es-MX"/>
        </w:rPr>
        <w:t>dministración</w:t>
      </w:r>
      <w:r w:rsidR="00FA1829">
        <w:rPr>
          <w:rFonts w:ascii="Arial" w:hAnsi="Arial" w:cs="Arial"/>
          <w:sz w:val="28"/>
          <w:szCs w:val="28"/>
          <w:lang w:eastAsia="es-MX"/>
        </w:rPr>
        <w:t>,</w:t>
      </w:r>
      <w:r w:rsidR="00FA1829" w:rsidRPr="0085635B">
        <w:rPr>
          <w:rFonts w:ascii="Arial" w:hAnsi="Arial" w:cs="Arial"/>
          <w:sz w:val="28"/>
          <w:szCs w:val="28"/>
          <w:lang w:eastAsia="es-MX"/>
        </w:rPr>
        <w:t xml:space="preserve"> por el</w:t>
      </w:r>
      <w:r w:rsidR="00FA1829">
        <w:rPr>
          <w:rFonts w:ascii="Arial" w:hAnsi="Arial" w:cs="Arial"/>
          <w:sz w:val="28"/>
          <w:szCs w:val="28"/>
          <w:lang w:eastAsia="es-MX"/>
        </w:rPr>
        <w:t xml:space="preserve"> voto de castigo</w:t>
      </w:r>
      <w:r w:rsidR="00651F62">
        <w:rPr>
          <w:rFonts w:ascii="Arial" w:hAnsi="Arial" w:cs="Arial"/>
          <w:sz w:val="28"/>
          <w:szCs w:val="28"/>
          <w:lang w:eastAsia="es-MX"/>
        </w:rPr>
        <w:t>,</w:t>
      </w:r>
      <w:r w:rsidR="00FA1829">
        <w:rPr>
          <w:rFonts w:ascii="Arial" w:hAnsi="Arial" w:cs="Arial"/>
          <w:sz w:val="28"/>
          <w:szCs w:val="28"/>
          <w:lang w:eastAsia="es-MX"/>
        </w:rPr>
        <w:t xml:space="preserve"> y por un buen </w:t>
      </w:r>
      <w:r w:rsidR="00FA1829" w:rsidRPr="0085635B">
        <w:rPr>
          <w:rFonts w:ascii="Arial" w:hAnsi="Arial" w:cs="Arial"/>
          <w:sz w:val="28"/>
          <w:szCs w:val="28"/>
          <w:lang w:eastAsia="es-MX"/>
        </w:rPr>
        <w:t>candidato</w:t>
      </w:r>
      <w:r w:rsidR="00651F62">
        <w:rPr>
          <w:rFonts w:ascii="Arial" w:hAnsi="Arial" w:cs="Arial"/>
          <w:sz w:val="28"/>
          <w:szCs w:val="28"/>
          <w:lang w:eastAsia="es-MX"/>
        </w:rPr>
        <w:t>. Hoy somos G</w:t>
      </w:r>
      <w:r w:rsidR="00FA1829" w:rsidRPr="0085635B">
        <w:rPr>
          <w:rFonts w:ascii="Arial" w:hAnsi="Arial" w:cs="Arial"/>
          <w:sz w:val="28"/>
          <w:szCs w:val="28"/>
          <w:lang w:eastAsia="es-MX"/>
        </w:rPr>
        <w:t>obierno</w:t>
      </w:r>
      <w:r w:rsidR="00651F62">
        <w:rPr>
          <w:rFonts w:ascii="Arial" w:hAnsi="Arial" w:cs="Arial"/>
          <w:sz w:val="28"/>
          <w:szCs w:val="28"/>
          <w:lang w:eastAsia="es-MX"/>
        </w:rPr>
        <w:t>,</w:t>
      </w:r>
      <w:r w:rsidR="00FA1829" w:rsidRPr="0085635B">
        <w:rPr>
          <w:rFonts w:ascii="Arial" w:hAnsi="Arial" w:cs="Arial"/>
          <w:sz w:val="28"/>
          <w:szCs w:val="28"/>
          <w:lang w:eastAsia="es-MX"/>
        </w:rPr>
        <w:t xml:space="preserve"> por tantos millones</w:t>
      </w:r>
      <w:r w:rsidR="00651F62">
        <w:rPr>
          <w:rFonts w:ascii="Arial" w:hAnsi="Arial" w:cs="Arial"/>
          <w:sz w:val="28"/>
          <w:szCs w:val="28"/>
          <w:lang w:eastAsia="es-MX"/>
        </w:rPr>
        <w:t>,</w:t>
      </w:r>
      <w:r w:rsidR="00FA1829" w:rsidRPr="0085635B">
        <w:rPr>
          <w:rFonts w:ascii="Arial" w:hAnsi="Arial" w:cs="Arial"/>
          <w:sz w:val="28"/>
          <w:szCs w:val="28"/>
          <w:lang w:eastAsia="es-MX"/>
        </w:rPr>
        <w:t xml:space="preserve"> e</w:t>
      </w:r>
      <w:r w:rsidR="00651F62">
        <w:rPr>
          <w:rFonts w:ascii="Arial" w:hAnsi="Arial" w:cs="Arial"/>
          <w:sz w:val="28"/>
          <w:szCs w:val="28"/>
          <w:lang w:eastAsia="es-MX"/>
        </w:rPr>
        <w:t>n los que U</w:t>
      </w:r>
      <w:r w:rsidR="00FA1829">
        <w:rPr>
          <w:rFonts w:ascii="Arial" w:hAnsi="Arial" w:cs="Arial"/>
          <w:sz w:val="28"/>
          <w:szCs w:val="28"/>
          <w:lang w:eastAsia="es-MX"/>
        </w:rPr>
        <w:t>sted</w:t>
      </w:r>
      <w:r w:rsidR="00651F62">
        <w:rPr>
          <w:rFonts w:ascii="Arial" w:hAnsi="Arial" w:cs="Arial"/>
          <w:sz w:val="28"/>
          <w:szCs w:val="28"/>
          <w:lang w:eastAsia="es-MX"/>
        </w:rPr>
        <w:t>,</w:t>
      </w:r>
      <w:r w:rsidR="00FA1829">
        <w:rPr>
          <w:rFonts w:ascii="Arial" w:hAnsi="Arial" w:cs="Arial"/>
          <w:sz w:val="28"/>
          <w:szCs w:val="28"/>
          <w:lang w:eastAsia="es-MX"/>
        </w:rPr>
        <w:t xml:space="preserve"> dice un cheque </w:t>
      </w:r>
      <w:r w:rsidR="00FA1829" w:rsidRPr="0085635B">
        <w:rPr>
          <w:rFonts w:ascii="Arial" w:hAnsi="Arial" w:cs="Arial"/>
          <w:sz w:val="28"/>
          <w:szCs w:val="28"/>
          <w:lang w:eastAsia="es-MX"/>
        </w:rPr>
        <w:t>en blanco</w:t>
      </w:r>
      <w:r w:rsidR="00651F62">
        <w:rPr>
          <w:rFonts w:ascii="Arial" w:hAnsi="Arial" w:cs="Arial"/>
          <w:sz w:val="28"/>
          <w:szCs w:val="28"/>
          <w:lang w:eastAsia="es-MX"/>
        </w:rPr>
        <w:t>, al DIF, cuando fueron U</w:t>
      </w:r>
      <w:r w:rsidR="00FA1829" w:rsidRPr="0085635B">
        <w:rPr>
          <w:rFonts w:ascii="Arial" w:hAnsi="Arial" w:cs="Arial"/>
          <w:sz w:val="28"/>
          <w:szCs w:val="28"/>
          <w:lang w:eastAsia="es-MX"/>
        </w:rPr>
        <w:t>stedes</w:t>
      </w:r>
      <w:r w:rsidR="00651F62">
        <w:rPr>
          <w:rFonts w:ascii="Arial" w:hAnsi="Arial" w:cs="Arial"/>
          <w:sz w:val="28"/>
          <w:szCs w:val="28"/>
          <w:lang w:eastAsia="es-MX"/>
        </w:rPr>
        <w:t>,</w:t>
      </w:r>
      <w:r w:rsidR="00FA1829" w:rsidRPr="0085635B">
        <w:rPr>
          <w:rFonts w:ascii="Arial" w:hAnsi="Arial" w:cs="Arial"/>
          <w:sz w:val="28"/>
          <w:szCs w:val="28"/>
          <w:lang w:eastAsia="es-MX"/>
        </w:rPr>
        <w:t xml:space="preserve"> los que solicit</w:t>
      </w:r>
      <w:r w:rsidR="00FA1829">
        <w:rPr>
          <w:rFonts w:ascii="Arial" w:hAnsi="Arial" w:cs="Arial"/>
          <w:sz w:val="28"/>
          <w:szCs w:val="28"/>
          <w:lang w:eastAsia="es-MX"/>
        </w:rPr>
        <w:t xml:space="preserve">aron que vinieran aquí a </w:t>
      </w:r>
      <w:r w:rsidR="00FA1829" w:rsidRPr="0085635B">
        <w:rPr>
          <w:rFonts w:ascii="Arial" w:hAnsi="Arial" w:cs="Arial"/>
          <w:sz w:val="28"/>
          <w:szCs w:val="28"/>
          <w:lang w:eastAsia="es-MX"/>
        </w:rPr>
        <w:t>comparecer</w:t>
      </w:r>
      <w:r w:rsidR="00651F62">
        <w:rPr>
          <w:rFonts w:ascii="Arial" w:hAnsi="Arial" w:cs="Arial"/>
          <w:sz w:val="28"/>
          <w:szCs w:val="28"/>
          <w:lang w:eastAsia="es-MX"/>
        </w:rPr>
        <w:t>,</w:t>
      </w:r>
      <w:r w:rsidR="00FA1829" w:rsidRPr="0085635B">
        <w:rPr>
          <w:rFonts w:ascii="Arial" w:hAnsi="Arial" w:cs="Arial"/>
          <w:sz w:val="28"/>
          <w:szCs w:val="28"/>
          <w:lang w:eastAsia="es-MX"/>
        </w:rPr>
        <w:t xml:space="preserve"> y se demostró</w:t>
      </w:r>
      <w:r w:rsidR="00651F62">
        <w:rPr>
          <w:rFonts w:ascii="Arial" w:hAnsi="Arial" w:cs="Arial"/>
          <w:sz w:val="28"/>
          <w:szCs w:val="28"/>
          <w:lang w:eastAsia="es-MX"/>
        </w:rPr>
        <w:t>,</w:t>
      </w:r>
      <w:r w:rsidR="00FA1829" w:rsidRPr="0085635B">
        <w:rPr>
          <w:rFonts w:ascii="Arial" w:hAnsi="Arial" w:cs="Arial"/>
          <w:sz w:val="28"/>
          <w:szCs w:val="28"/>
          <w:lang w:eastAsia="es-MX"/>
        </w:rPr>
        <w:t xml:space="preserve"> gasto con gasto</w:t>
      </w:r>
      <w:r w:rsidR="00651F62">
        <w:rPr>
          <w:rFonts w:ascii="Arial" w:hAnsi="Arial" w:cs="Arial"/>
          <w:sz w:val="28"/>
          <w:szCs w:val="28"/>
          <w:lang w:eastAsia="es-MX"/>
        </w:rPr>
        <w:t>,</w:t>
      </w:r>
      <w:r w:rsidR="00FA1829" w:rsidRPr="0085635B">
        <w:rPr>
          <w:rFonts w:ascii="Arial" w:hAnsi="Arial" w:cs="Arial"/>
          <w:sz w:val="28"/>
          <w:szCs w:val="28"/>
          <w:lang w:eastAsia="es-MX"/>
        </w:rPr>
        <w:t xml:space="preserve"> qu</w:t>
      </w:r>
      <w:r w:rsidR="00FA1829">
        <w:rPr>
          <w:rFonts w:ascii="Arial" w:hAnsi="Arial" w:cs="Arial"/>
          <w:sz w:val="28"/>
          <w:szCs w:val="28"/>
          <w:lang w:eastAsia="es-MX"/>
        </w:rPr>
        <w:t>e se realizó</w:t>
      </w:r>
      <w:r w:rsidR="00651F62">
        <w:rPr>
          <w:rFonts w:ascii="Arial" w:hAnsi="Arial" w:cs="Arial"/>
          <w:sz w:val="28"/>
          <w:szCs w:val="28"/>
          <w:lang w:eastAsia="es-MX"/>
        </w:rPr>
        <w:t>. Y,</w:t>
      </w:r>
      <w:r w:rsidR="00FA1829">
        <w:rPr>
          <w:rFonts w:ascii="Arial" w:hAnsi="Arial" w:cs="Arial"/>
          <w:sz w:val="28"/>
          <w:szCs w:val="28"/>
          <w:lang w:eastAsia="es-MX"/>
        </w:rPr>
        <w:t xml:space="preserve"> sin embargo</w:t>
      </w:r>
      <w:r w:rsidR="00651F62">
        <w:rPr>
          <w:rFonts w:ascii="Arial" w:hAnsi="Arial" w:cs="Arial"/>
          <w:sz w:val="28"/>
          <w:szCs w:val="28"/>
          <w:lang w:eastAsia="es-MX"/>
        </w:rPr>
        <w:t>,</w:t>
      </w:r>
      <w:r w:rsidR="00FA1829">
        <w:rPr>
          <w:rFonts w:ascii="Arial" w:hAnsi="Arial" w:cs="Arial"/>
          <w:sz w:val="28"/>
          <w:szCs w:val="28"/>
          <w:lang w:eastAsia="es-MX"/>
        </w:rPr>
        <w:t xml:space="preserve"> </w:t>
      </w:r>
      <w:r w:rsidR="00FA1829">
        <w:rPr>
          <w:rFonts w:ascii="Arial" w:hAnsi="Arial" w:cs="Arial"/>
          <w:sz w:val="28"/>
          <w:szCs w:val="28"/>
          <w:lang w:eastAsia="es-MX"/>
        </w:rPr>
        <w:lastRenderedPageBreak/>
        <w:t xml:space="preserve">dos </w:t>
      </w:r>
      <w:r w:rsidR="00651F62">
        <w:rPr>
          <w:rFonts w:ascii="Arial" w:hAnsi="Arial" w:cs="Arial"/>
          <w:sz w:val="28"/>
          <w:szCs w:val="28"/>
          <w:lang w:eastAsia="es-MX"/>
        </w:rPr>
        <w:t>C</w:t>
      </w:r>
      <w:r w:rsidR="00FA1829" w:rsidRPr="0085635B">
        <w:rPr>
          <w:rFonts w:ascii="Arial" w:hAnsi="Arial" w:cs="Arial"/>
          <w:sz w:val="28"/>
          <w:szCs w:val="28"/>
          <w:lang w:eastAsia="es-MX"/>
        </w:rPr>
        <w:t>oncesiones al vapor</w:t>
      </w:r>
      <w:r w:rsidR="00651F62">
        <w:rPr>
          <w:rFonts w:ascii="Arial" w:hAnsi="Arial" w:cs="Arial"/>
          <w:sz w:val="28"/>
          <w:szCs w:val="28"/>
          <w:lang w:eastAsia="es-MX"/>
        </w:rPr>
        <w:t>,</w:t>
      </w:r>
      <w:r w:rsidR="00FA1829" w:rsidRPr="0085635B">
        <w:rPr>
          <w:rFonts w:ascii="Arial" w:hAnsi="Arial" w:cs="Arial"/>
          <w:sz w:val="28"/>
          <w:szCs w:val="28"/>
          <w:lang w:eastAsia="es-MX"/>
        </w:rPr>
        <w:t xml:space="preserve"> que se hicieron</w:t>
      </w:r>
      <w:r w:rsidR="00651F62">
        <w:rPr>
          <w:rFonts w:ascii="Arial" w:hAnsi="Arial" w:cs="Arial"/>
          <w:sz w:val="28"/>
          <w:szCs w:val="28"/>
          <w:lang w:eastAsia="es-MX"/>
        </w:rPr>
        <w:t>,</w:t>
      </w:r>
      <w:r w:rsidR="00FA1829" w:rsidRPr="0085635B">
        <w:rPr>
          <w:rFonts w:ascii="Arial" w:hAnsi="Arial" w:cs="Arial"/>
          <w:sz w:val="28"/>
          <w:szCs w:val="28"/>
          <w:lang w:eastAsia="es-MX"/>
        </w:rPr>
        <w:t xml:space="preserve"> si</w:t>
      </w:r>
      <w:r w:rsidR="00FA1829">
        <w:rPr>
          <w:rFonts w:ascii="Arial" w:hAnsi="Arial" w:cs="Arial"/>
          <w:sz w:val="28"/>
          <w:szCs w:val="28"/>
          <w:lang w:eastAsia="es-MX"/>
        </w:rPr>
        <w:t xml:space="preserve">n tomar en cuenta los procesos </w:t>
      </w:r>
      <w:r w:rsidR="00FA1829" w:rsidRPr="0085635B">
        <w:rPr>
          <w:rFonts w:ascii="Arial" w:hAnsi="Arial" w:cs="Arial"/>
          <w:sz w:val="28"/>
          <w:szCs w:val="28"/>
          <w:lang w:eastAsia="es-MX"/>
        </w:rPr>
        <w:t>correspondientes</w:t>
      </w:r>
      <w:r w:rsidR="00651F62">
        <w:rPr>
          <w:rFonts w:ascii="Arial" w:hAnsi="Arial" w:cs="Arial"/>
          <w:sz w:val="28"/>
          <w:szCs w:val="28"/>
          <w:lang w:eastAsia="es-MX"/>
        </w:rPr>
        <w:t>,</w:t>
      </w:r>
      <w:r w:rsidR="00FA1829" w:rsidRPr="0085635B">
        <w:rPr>
          <w:rFonts w:ascii="Arial" w:hAnsi="Arial" w:cs="Arial"/>
          <w:sz w:val="28"/>
          <w:szCs w:val="28"/>
          <w:lang w:eastAsia="es-MX"/>
        </w:rPr>
        <w:t xml:space="preserve"> para que</w:t>
      </w:r>
      <w:r w:rsidR="00651F62">
        <w:rPr>
          <w:rFonts w:ascii="Arial" w:hAnsi="Arial" w:cs="Arial"/>
          <w:sz w:val="28"/>
          <w:szCs w:val="28"/>
          <w:lang w:eastAsia="es-MX"/>
        </w:rPr>
        <w:t>, los R</w:t>
      </w:r>
      <w:r w:rsidR="00FA1829" w:rsidRPr="0085635B">
        <w:rPr>
          <w:rFonts w:ascii="Arial" w:hAnsi="Arial" w:cs="Arial"/>
          <w:sz w:val="28"/>
          <w:szCs w:val="28"/>
          <w:lang w:eastAsia="es-MX"/>
        </w:rPr>
        <w:t>egidores en turno</w:t>
      </w:r>
      <w:r w:rsidR="00651F62">
        <w:rPr>
          <w:rFonts w:ascii="Arial" w:hAnsi="Arial" w:cs="Arial"/>
          <w:sz w:val="28"/>
          <w:szCs w:val="28"/>
          <w:lang w:eastAsia="es-MX"/>
        </w:rPr>
        <w:t>,</w:t>
      </w:r>
      <w:r w:rsidR="00FA1829" w:rsidRPr="0085635B">
        <w:rPr>
          <w:rFonts w:ascii="Arial" w:hAnsi="Arial" w:cs="Arial"/>
          <w:sz w:val="28"/>
          <w:szCs w:val="28"/>
          <w:lang w:eastAsia="es-MX"/>
        </w:rPr>
        <w:t xml:space="preserve"> </w:t>
      </w:r>
      <w:r w:rsidR="00FA1829">
        <w:rPr>
          <w:rFonts w:ascii="Arial" w:hAnsi="Arial" w:cs="Arial"/>
          <w:sz w:val="28"/>
          <w:szCs w:val="28"/>
          <w:lang w:eastAsia="es-MX"/>
        </w:rPr>
        <w:t>pudieran revisar cada proyecto</w:t>
      </w:r>
      <w:r w:rsidR="00651F62">
        <w:rPr>
          <w:rFonts w:ascii="Arial" w:hAnsi="Arial" w:cs="Arial"/>
          <w:sz w:val="28"/>
          <w:szCs w:val="28"/>
          <w:lang w:eastAsia="es-MX"/>
        </w:rPr>
        <w:t>.</w:t>
      </w:r>
      <w:r w:rsidR="00FA1829">
        <w:rPr>
          <w:rFonts w:ascii="Arial" w:hAnsi="Arial" w:cs="Arial"/>
          <w:sz w:val="28"/>
          <w:szCs w:val="28"/>
          <w:lang w:eastAsia="es-MX"/>
        </w:rPr>
        <w:t xml:space="preserve"> </w:t>
      </w:r>
      <w:r w:rsidR="00651F62">
        <w:rPr>
          <w:rFonts w:ascii="Arial" w:hAnsi="Arial" w:cs="Arial"/>
          <w:sz w:val="28"/>
          <w:szCs w:val="28"/>
          <w:lang w:eastAsia="es-MX"/>
        </w:rPr>
        <w:t>Y,</w:t>
      </w:r>
      <w:r w:rsidR="00FA1829" w:rsidRPr="0085635B">
        <w:rPr>
          <w:rFonts w:ascii="Arial" w:hAnsi="Arial" w:cs="Arial"/>
          <w:sz w:val="28"/>
          <w:szCs w:val="28"/>
          <w:lang w:eastAsia="es-MX"/>
        </w:rPr>
        <w:t xml:space="preserve"> que</w:t>
      </w:r>
      <w:r w:rsidR="00651F62">
        <w:rPr>
          <w:rFonts w:ascii="Arial" w:hAnsi="Arial" w:cs="Arial"/>
          <w:sz w:val="28"/>
          <w:szCs w:val="28"/>
          <w:lang w:eastAsia="es-MX"/>
        </w:rPr>
        <w:t>,</w:t>
      </w:r>
      <w:r w:rsidR="00FA1829" w:rsidRPr="0085635B">
        <w:rPr>
          <w:rFonts w:ascii="Arial" w:hAnsi="Arial" w:cs="Arial"/>
          <w:sz w:val="28"/>
          <w:szCs w:val="28"/>
          <w:lang w:eastAsia="es-MX"/>
        </w:rPr>
        <w:t xml:space="preserve"> no se nos olvide</w:t>
      </w:r>
      <w:r w:rsidR="00651F62">
        <w:rPr>
          <w:rFonts w:ascii="Arial" w:hAnsi="Arial" w:cs="Arial"/>
          <w:sz w:val="28"/>
          <w:szCs w:val="28"/>
          <w:lang w:eastAsia="es-MX"/>
        </w:rPr>
        <w:t>,</w:t>
      </w:r>
      <w:r w:rsidR="00FA1829" w:rsidRPr="0085635B">
        <w:rPr>
          <w:rFonts w:ascii="Arial" w:hAnsi="Arial" w:cs="Arial"/>
          <w:sz w:val="28"/>
          <w:szCs w:val="28"/>
          <w:lang w:eastAsia="es-MX"/>
        </w:rPr>
        <w:t xml:space="preserve"> q</w:t>
      </w:r>
      <w:r w:rsidR="00651F62">
        <w:rPr>
          <w:rFonts w:ascii="Arial" w:hAnsi="Arial" w:cs="Arial"/>
          <w:sz w:val="28"/>
          <w:szCs w:val="28"/>
          <w:lang w:eastAsia="es-MX"/>
        </w:rPr>
        <w:t>uién estaba de C</w:t>
      </w:r>
      <w:r w:rsidR="00FA1829">
        <w:rPr>
          <w:rFonts w:ascii="Arial" w:hAnsi="Arial" w:cs="Arial"/>
          <w:sz w:val="28"/>
          <w:szCs w:val="28"/>
          <w:lang w:eastAsia="es-MX"/>
        </w:rPr>
        <w:t>ontralor en la A</w:t>
      </w:r>
      <w:r w:rsidR="00FA1829" w:rsidRPr="0085635B">
        <w:rPr>
          <w:rFonts w:ascii="Arial" w:hAnsi="Arial" w:cs="Arial"/>
          <w:sz w:val="28"/>
          <w:szCs w:val="28"/>
          <w:lang w:eastAsia="es-MX"/>
        </w:rPr>
        <w:t>dministración anterior</w:t>
      </w:r>
      <w:r w:rsidR="00FA1829">
        <w:rPr>
          <w:rFonts w:ascii="Arial" w:hAnsi="Arial" w:cs="Arial"/>
          <w:sz w:val="28"/>
          <w:szCs w:val="28"/>
          <w:lang w:eastAsia="es-MX"/>
        </w:rPr>
        <w:t>, y quién era el Jefe de P</w:t>
      </w:r>
      <w:r w:rsidR="00FA1829" w:rsidRPr="0085635B">
        <w:rPr>
          <w:rFonts w:ascii="Arial" w:hAnsi="Arial" w:cs="Arial"/>
          <w:sz w:val="28"/>
          <w:szCs w:val="28"/>
          <w:lang w:eastAsia="es-MX"/>
        </w:rPr>
        <w:t>roveeduría</w:t>
      </w:r>
      <w:r w:rsidR="00FA1829">
        <w:rPr>
          <w:rFonts w:ascii="Arial" w:hAnsi="Arial" w:cs="Arial"/>
          <w:sz w:val="28"/>
          <w:szCs w:val="28"/>
          <w:lang w:eastAsia="es-MX"/>
        </w:rPr>
        <w:t>,</w:t>
      </w:r>
      <w:r w:rsidR="00FA1829" w:rsidRPr="0085635B">
        <w:rPr>
          <w:rFonts w:ascii="Arial" w:hAnsi="Arial" w:cs="Arial"/>
          <w:sz w:val="28"/>
          <w:szCs w:val="28"/>
          <w:lang w:eastAsia="es-MX"/>
        </w:rPr>
        <w:t xml:space="preserve"> que</w:t>
      </w:r>
      <w:r w:rsidR="00FA1829">
        <w:rPr>
          <w:rFonts w:ascii="Arial" w:hAnsi="Arial" w:cs="Arial"/>
          <w:sz w:val="28"/>
          <w:szCs w:val="28"/>
          <w:lang w:eastAsia="es-MX"/>
        </w:rPr>
        <w:t>,</w:t>
      </w:r>
      <w:r w:rsidR="00FA1829" w:rsidRPr="0085635B">
        <w:rPr>
          <w:rFonts w:ascii="Arial" w:hAnsi="Arial" w:cs="Arial"/>
          <w:sz w:val="28"/>
          <w:szCs w:val="28"/>
          <w:lang w:eastAsia="es-MX"/>
        </w:rPr>
        <w:t xml:space="preserve"> bien recuerdo que es fa</w:t>
      </w:r>
      <w:r w:rsidR="00FA1829">
        <w:rPr>
          <w:rFonts w:ascii="Arial" w:hAnsi="Arial" w:cs="Arial"/>
          <w:sz w:val="28"/>
          <w:szCs w:val="28"/>
          <w:lang w:eastAsia="es-MX"/>
        </w:rPr>
        <w:t xml:space="preserve">miliar de alguien aquí en esta </w:t>
      </w:r>
      <w:r w:rsidR="00FA1829" w:rsidRPr="0085635B">
        <w:rPr>
          <w:rFonts w:ascii="Arial" w:hAnsi="Arial" w:cs="Arial"/>
          <w:sz w:val="28"/>
          <w:szCs w:val="28"/>
          <w:lang w:eastAsia="es-MX"/>
        </w:rPr>
        <w:t>mesa</w:t>
      </w:r>
      <w:r w:rsidR="00651F62">
        <w:rPr>
          <w:rFonts w:ascii="Arial" w:hAnsi="Arial" w:cs="Arial"/>
          <w:sz w:val="28"/>
          <w:szCs w:val="28"/>
          <w:lang w:eastAsia="es-MX"/>
        </w:rPr>
        <w:t>. Q</w:t>
      </w:r>
      <w:r w:rsidR="00FA1829" w:rsidRPr="0085635B">
        <w:rPr>
          <w:rFonts w:ascii="Arial" w:hAnsi="Arial" w:cs="Arial"/>
          <w:sz w:val="28"/>
          <w:szCs w:val="28"/>
          <w:lang w:eastAsia="es-MX"/>
        </w:rPr>
        <w:t>ue</w:t>
      </w:r>
      <w:r w:rsidR="00651F62">
        <w:rPr>
          <w:rFonts w:ascii="Arial" w:hAnsi="Arial" w:cs="Arial"/>
          <w:sz w:val="28"/>
          <w:szCs w:val="28"/>
          <w:lang w:eastAsia="es-MX"/>
        </w:rPr>
        <w:t>,</w:t>
      </w:r>
      <w:r w:rsidR="00FA1829" w:rsidRPr="0085635B">
        <w:rPr>
          <w:rFonts w:ascii="Arial" w:hAnsi="Arial" w:cs="Arial"/>
          <w:sz w:val="28"/>
          <w:szCs w:val="28"/>
          <w:lang w:eastAsia="es-MX"/>
        </w:rPr>
        <w:t xml:space="preserve"> recordemos</w:t>
      </w:r>
      <w:r w:rsidR="00651F62">
        <w:rPr>
          <w:rFonts w:ascii="Arial" w:hAnsi="Arial" w:cs="Arial"/>
          <w:sz w:val="28"/>
          <w:szCs w:val="28"/>
          <w:lang w:eastAsia="es-MX"/>
        </w:rPr>
        <w:t xml:space="preserve"> aquel video, que U</w:t>
      </w:r>
      <w:r w:rsidR="00FA1829" w:rsidRPr="0085635B">
        <w:rPr>
          <w:rFonts w:ascii="Arial" w:hAnsi="Arial" w:cs="Arial"/>
          <w:sz w:val="28"/>
          <w:szCs w:val="28"/>
          <w:lang w:eastAsia="es-MX"/>
        </w:rPr>
        <w:t>sted</w:t>
      </w:r>
      <w:r w:rsidR="00651F62">
        <w:rPr>
          <w:rFonts w:ascii="Arial" w:hAnsi="Arial" w:cs="Arial"/>
          <w:sz w:val="28"/>
          <w:szCs w:val="28"/>
          <w:lang w:eastAsia="es-MX"/>
        </w:rPr>
        <w:t>,</w:t>
      </w:r>
      <w:r w:rsidR="00FA1829" w:rsidRPr="0085635B">
        <w:rPr>
          <w:rFonts w:ascii="Arial" w:hAnsi="Arial" w:cs="Arial"/>
          <w:sz w:val="28"/>
          <w:szCs w:val="28"/>
          <w:lang w:eastAsia="es-MX"/>
        </w:rPr>
        <w:t xml:space="preserve"> habla de t</w:t>
      </w:r>
      <w:r w:rsidR="00FA1829">
        <w:rPr>
          <w:rFonts w:ascii="Arial" w:hAnsi="Arial" w:cs="Arial"/>
          <w:sz w:val="28"/>
          <w:szCs w:val="28"/>
          <w:lang w:eastAsia="es-MX"/>
        </w:rPr>
        <w:t>ransparencia</w:t>
      </w:r>
      <w:r w:rsidR="00651F62">
        <w:rPr>
          <w:rFonts w:ascii="Arial" w:hAnsi="Arial" w:cs="Arial"/>
          <w:sz w:val="28"/>
          <w:szCs w:val="28"/>
          <w:lang w:eastAsia="es-MX"/>
        </w:rPr>
        <w:t>,</w:t>
      </w:r>
      <w:r w:rsidR="00FA1829">
        <w:rPr>
          <w:rFonts w:ascii="Arial" w:hAnsi="Arial" w:cs="Arial"/>
          <w:sz w:val="28"/>
          <w:szCs w:val="28"/>
          <w:lang w:eastAsia="es-MX"/>
        </w:rPr>
        <w:t xml:space="preserve"> aquel video que</w:t>
      </w:r>
      <w:r w:rsidR="00651F62">
        <w:rPr>
          <w:rFonts w:ascii="Arial" w:hAnsi="Arial" w:cs="Arial"/>
          <w:sz w:val="28"/>
          <w:szCs w:val="28"/>
          <w:lang w:eastAsia="es-MX"/>
        </w:rPr>
        <w:t>,</w:t>
      </w:r>
      <w:r w:rsidR="00FA1829">
        <w:rPr>
          <w:rFonts w:ascii="Arial" w:hAnsi="Arial" w:cs="Arial"/>
          <w:sz w:val="28"/>
          <w:szCs w:val="28"/>
          <w:lang w:eastAsia="es-MX"/>
        </w:rPr>
        <w:t xml:space="preserve"> a </w:t>
      </w:r>
      <w:r w:rsidR="00FA1829" w:rsidRPr="0085635B">
        <w:rPr>
          <w:rFonts w:ascii="Arial" w:hAnsi="Arial" w:cs="Arial"/>
          <w:sz w:val="28"/>
          <w:szCs w:val="28"/>
          <w:lang w:eastAsia="es-MX"/>
        </w:rPr>
        <w:t>nadie se nos olvida</w:t>
      </w:r>
      <w:r w:rsidR="00651F62">
        <w:rPr>
          <w:rFonts w:ascii="Arial" w:hAnsi="Arial" w:cs="Arial"/>
          <w:sz w:val="28"/>
          <w:szCs w:val="28"/>
          <w:lang w:eastAsia="es-MX"/>
        </w:rPr>
        <w:t>:</w:t>
      </w:r>
      <w:r w:rsidR="00FA1829" w:rsidRPr="0085635B">
        <w:rPr>
          <w:rFonts w:ascii="Arial" w:hAnsi="Arial" w:cs="Arial"/>
          <w:sz w:val="28"/>
          <w:szCs w:val="28"/>
          <w:lang w:eastAsia="es-MX"/>
        </w:rPr>
        <w:t xml:space="preserve"> </w:t>
      </w:r>
      <w:r w:rsidR="00651F62">
        <w:rPr>
          <w:rFonts w:ascii="Arial" w:hAnsi="Arial" w:cs="Arial"/>
          <w:sz w:val="28"/>
          <w:szCs w:val="28"/>
          <w:lang w:eastAsia="es-MX"/>
        </w:rPr>
        <w:t>“</w:t>
      </w:r>
      <w:r w:rsidR="00FA1829" w:rsidRPr="0085635B">
        <w:rPr>
          <w:rFonts w:ascii="Arial" w:hAnsi="Arial" w:cs="Arial"/>
          <w:sz w:val="28"/>
          <w:szCs w:val="28"/>
          <w:lang w:eastAsia="es-MX"/>
        </w:rPr>
        <w:t>ch</w:t>
      </w:r>
      <w:r w:rsidR="00651F62">
        <w:rPr>
          <w:rFonts w:ascii="Arial" w:hAnsi="Arial" w:cs="Arial"/>
          <w:sz w:val="28"/>
          <w:szCs w:val="28"/>
          <w:lang w:eastAsia="es-MX"/>
        </w:rPr>
        <w:t>in…</w:t>
      </w:r>
      <w:r w:rsidR="00FA1829" w:rsidRPr="0085635B">
        <w:rPr>
          <w:rFonts w:ascii="Arial" w:hAnsi="Arial" w:cs="Arial"/>
          <w:sz w:val="28"/>
          <w:szCs w:val="28"/>
          <w:lang w:eastAsia="es-MX"/>
        </w:rPr>
        <w:t xml:space="preserve"> nos e</w:t>
      </w:r>
      <w:r w:rsidR="00FA1829">
        <w:rPr>
          <w:rFonts w:ascii="Arial" w:hAnsi="Arial" w:cs="Arial"/>
          <w:sz w:val="28"/>
          <w:szCs w:val="28"/>
          <w:lang w:eastAsia="es-MX"/>
        </w:rPr>
        <w:t>stán grabando</w:t>
      </w:r>
      <w:r w:rsidR="00651F62">
        <w:rPr>
          <w:rFonts w:ascii="Arial" w:hAnsi="Arial" w:cs="Arial"/>
          <w:sz w:val="28"/>
          <w:szCs w:val="28"/>
          <w:lang w:eastAsia="es-MX"/>
        </w:rPr>
        <w:t>”. N</w:t>
      </w:r>
      <w:r w:rsidR="00FA1829">
        <w:rPr>
          <w:rFonts w:ascii="Arial" w:hAnsi="Arial" w:cs="Arial"/>
          <w:sz w:val="28"/>
          <w:szCs w:val="28"/>
          <w:lang w:eastAsia="es-MX"/>
        </w:rPr>
        <w:t>o se nos olvida R</w:t>
      </w:r>
      <w:r w:rsidR="00FA1829" w:rsidRPr="0085635B">
        <w:rPr>
          <w:rFonts w:ascii="Arial" w:hAnsi="Arial" w:cs="Arial"/>
          <w:sz w:val="28"/>
          <w:szCs w:val="28"/>
          <w:lang w:eastAsia="es-MX"/>
        </w:rPr>
        <w:t>egidora</w:t>
      </w:r>
      <w:r w:rsidR="00651F62">
        <w:rPr>
          <w:rFonts w:ascii="Arial" w:hAnsi="Arial" w:cs="Arial"/>
          <w:sz w:val="28"/>
          <w:szCs w:val="28"/>
          <w:lang w:eastAsia="es-MX"/>
        </w:rPr>
        <w:t>. N</w:t>
      </w:r>
      <w:r w:rsidR="00FA1829" w:rsidRPr="0085635B">
        <w:rPr>
          <w:rFonts w:ascii="Arial" w:hAnsi="Arial" w:cs="Arial"/>
          <w:sz w:val="28"/>
          <w:szCs w:val="28"/>
          <w:lang w:eastAsia="es-MX"/>
        </w:rPr>
        <w:t>o se nos olvida</w:t>
      </w:r>
      <w:r w:rsidR="00651F62">
        <w:rPr>
          <w:rFonts w:ascii="Arial" w:hAnsi="Arial" w:cs="Arial"/>
          <w:sz w:val="28"/>
          <w:szCs w:val="28"/>
          <w:lang w:eastAsia="es-MX"/>
        </w:rPr>
        <w:t>,</w:t>
      </w:r>
      <w:r w:rsidR="00FA1829">
        <w:rPr>
          <w:rFonts w:ascii="Arial" w:hAnsi="Arial" w:cs="Arial"/>
          <w:sz w:val="28"/>
          <w:szCs w:val="28"/>
          <w:lang w:eastAsia="es-MX"/>
        </w:rPr>
        <w:t xml:space="preserve"> el pueblo</w:t>
      </w:r>
      <w:r w:rsidR="00651F62">
        <w:rPr>
          <w:rFonts w:ascii="Arial" w:hAnsi="Arial" w:cs="Arial"/>
          <w:sz w:val="28"/>
          <w:szCs w:val="28"/>
          <w:lang w:eastAsia="es-MX"/>
        </w:rPr>
        <w:t>, h</w:t>
      </w:r>
      <w:r w:rsidR="00FA1829">
        <w:rPr>
          <w:rFonts w:ascii="Arial" w:hAnsi="Arial" w:cs="Arial"/>
          <w:sz w:val="28"/>
          <w:szCs w:val="28"/>
          <w:lang w:eastAsia="es-MX"/>
        </w:rPr>
        <w:t>oy</w:t>
      </w:r>
      <w:r w:rsidR="00651F62">
        <w:rPr>
          <w:rFonts w:ascii="Arial" w:hAnsi="Arial" w:cs="Arial"/>
          <w:sz w:val="28"/>
          <w:szCs w:val="28"/>
          <w:lang w:eastAsia="es-MX"/>
        </w:rPr>
        <w:t>,</w:t>
      </w:r>
      <w:r w:rsidR="00FA1829">
        <w:rPr>
          <w:rFonts w:ascii="Arial" w:hAnsi="Arial" w:cs="Arial"/>
          <w:sz w:val="28"/>
          <w:szCs w:val="28"/>
          <w:lang w:eastAsia="es-MX"/>
        </w:rPr>
        <w:t xml:space="preserve"> tiene muy buena </w:t>
      </w:r>
      <w:r w:rsidR="00FA1829" w:rsidRPr="0085635B">
        <w:rPr>
          <w:rFonts w:ascii="Arial" w:hAnsi="Arial" w:cs="Arial"/>
          <w:sz w:val="28"/>
          <w:szCs w:val="28"/>
          <w:lang w:eastAsia="es-MX"/>
        </w:rPr>
        <w:t>memoria</w:t>
      </w:r>
      <w:r w:rsidR="00651F62">
        <w:rPr>
          <w:rFonts w:ascii="Arial" w:hAnsi="Arial" w:cs="Arial"/>
          <w:sz w:val="28"/>
          <w:szCs w:val="28"/>
          <w:lang w:eastAsia="es-MX"/>
        </w:rPr>
        <w:t>. V</w:t>
      </w:r>
      <w:r w:rsidR="00FA1829" w:rsidRPr="0085635B">
        <w:rPr>
          <w:rFonts w:ascii="Arial" w:hAnsi="Arial" w:cs="Arial"/>
          <w:sz w:val="28"/>
          <w:szCs w:val="28"/>
          <w:lang w:eastAsia="es-MX"/>
        </w:rPr>
        <w:t>amos a comentar otro tema</w:t>
      </w:r>
      <w:r w:rsidR="00651F62">
        <w:rPr>
          <w:rFonts w:ascii="Arial" w:hAnsi="Arial" w:cs="Arial"/>
          <w:sz w:val="28"/>
          <w:szCs w:val="28"/>
          <w:lang w:eastAsia="es-MX"/>
        </w:rPr>
        <w:t>;</w:t>
      </w:r>
      <w:r w:rsidR="00FA1829" w:rsidRPr="0085635B">
        <w:rPr>
          <w:rFonts w:ascii="Arial" w:hAnsi="Arial" w:cs="Arial"/>
          <w:sz w:val="28"/>
          <w:szCs w:val="28"/>
          <w:lang w:eastAsia="es-MX"/>
        </w:rPr>
        <w:t xml:space="preserve"> a quien le cobra</w:t>
      </w:r>
      <w:r w:rsidR="00651F62">
        <w:rPr>
          <w:rFonts w:ascii="Arial" w:hAnsi="Arial" w:cs="Arial"/>
          <w:sz w:val="28"/>
          <w:szCs w:val="28"/>
          <w:lang w:eastAsia="es-MX"/>
        </w:rPr>
        <w:t>n el Desarrollo E</w:t>
      </w:r>
      <w:r w:rsidR="00FA1829">
        <w:rPr>
          <w:rFonts w:ascii="Arial" w:hAnsi="Arial" w:cs="Arial"/>
          <w:sz w:val="28"/>
          <w:szCs w:val="28"/>
          <w:lang w:eastAsia="es-MX"/>
        </w:rPr>
        <w:t>conómico y el impulso de este G</w:t>
      </w:r>
      <w:r w:rsidR="00FA1829" w:rsidRPr="0085635B">
        <w:rPr>
          <w:rFonts w:ascii="Arial" w:hAnsi="Arial" w:cs="Arial"/>
          <w:sz w:val="28"/>
          <w:szCs w:val="28"/>
          <w:lang w:eastAsia="es-MX"/>
        </w:rPr>
        <w:t>obierno</w:t>
      </w:r>
      <w:r w:rsidR="00FA1829">
        <w:rPr>
          <w:rFonts w:ascii="Arial" w:hAnsi="Arial" w:cs="Arial"/>
          <w:sz w:val="28"/>
          <w:szCs w:val="28"/>
          <w:lang w:eastAsia="es-MX"/>
        </w:rPr>
        <w:t>,</w:t>
      </w:r>
      <w:r w:rsidR="00FA1829" w:rsidRPr="0085635B">
        <w:rPr>
          <w:rFonts w:ascii="Arial" w:hAnsi="Arial" w:cs="Arial"/>
          <w:sz w:val="28"/>
          <w:szCs w:val="28"/>
          <w:lang w:eastAsia="es-MX"/>
        </w:rPr>
        <w:t xml:space="preserve"> qu</w:t>
      </w:r>
      <w:r w:rsidR="00FA1829">
        <w:rPr>
          <w:rFonts w:ascii="Arial" w:hAnsi="Arial" w:cs="Arial"/>
          <w:sz w:val="28"/>
          <w:szCs w:val="28"/>
          <w:lang w:eastAsia="es-MX"/>
        </w:rPr>
        <w:t>e no se nos olvide que</w:t>
      </w:r>
      <w:r w:rsidR="00651F62">
        <w:rPr>
          <w:rFonts w:ascii="Arial" w:hAnsi="Arial" w:cs="Arial"/>
          <w:sz w:val="28"/>
          <w:szCs w:val="28"/>
          <w:lang w:eastAsia="es-MX"/>
        </w:rPr>
        <w:t>,</w:t>
      </w:r>
      <w:r w:rsidR="00FA1829">
        <w:rPr>
          <w:rFonts w:ascii="Arial" w:hAnsi="Arial" w:cs="Arial"/>
          <w:sz w:val="28"/>
          <w:szCs w:val="28"/>
          <w:lang w:eastAsia="es-MX"/>
        </w:rPr>
        <w:t xml:space="preserve"> en esta A</w:t>
      </w:r>
      <w:r w:rsidR="00FA1829" w:rsidRPr="0085635B">
        <w:rPr>
          <w:rFonts w:ascii="Arial" w:hAnsi="Arial" w:cs="Arial"/>
          <w:sz w:val="28"/>
          <w:szCs w:val="28"/>
          <w:lang w:eastAsia="es-MX"/>
        </w:rPr>
        <w:t>dministración</w:t>
      </w:r>
      <w:r w:rsidR="00FA1829">
        <w:rPr>
          <w:rFonts w:ascii="Arial" w:hAnsi="Arial" w:cs="Arial"/>
          <w:sz w:val="28"/>
          <w:szCs w:val="28"/>
          <w:lang w:eastAsia="es-MX"/>
        </w:rPr>
        <w:t>, se ha invertido en M</w:t>
      </w:r>
      <w:r w:rsidR="00FA1829" w:rsidRPr="0085635B">
        <w:rPr>
          <w:rFonts w:ascii="Arial" w:hAnsi="Arial" w:cs="Arial"/>
          <w:sz w:val="28"/>
          <w:szCs w:val="28"/>
          <w:lang w:eastAsia="es-MX"/>
        </w:rPr>
        <w:t>ercados y Tianguis</w:t>
      </w:r>
      <w:r w:rsidR="00FA1829">
        <w:rPr>
          <w:rFonts w:ascii="Arial" w:hAnsi="Arial" w:cs="Arial"/>
          <w:sz w:val="28"/>
          <w:szCs w:val="28"/>
          <w:lang w:eastAsia="es-MX"/>
        </w:rPr>
        <w:t>, lo que no se había hecho en muchas</w:t>
      </w:r>
      <w:r w:rsidR="00651F62">
        <w:rPr>
          <w:rFonts w:ascii="Arial" w:hAnsi="Arial" w:cs="Arial"/>
          <w:sz w:val="28"/>
          <w:szCs w:val="28"/>
          <w:lang w:eastAsia="es-MX"/>
        </w:rPr>
        <w:t>. S</w:t>
      </w:r>
      <w:r w:rsidR="00FA1829">
        <w:rPr>
          <w:rFonts w:ascii="Arial" w:hAnsi="Arial" w:cs="Arial"/>
          <w:sz w:val="28"/>
          <w:szCs w:val="28"/>
          <w:lang w:eastAsia="es-MX"/>
        </w:rPr>
        <w:t>e les ha hecho Obra P</w:t>
      </w:r>
      <w:r w:rsidR="00FA1829" w:rsidRPr="0085635B">
        <w:rPr>
          <w:rFonts w:ascii="Arial" w:hAnsi="Arial" w:cs="Arial"/>
          <w:sz w:val="28"/>
          <w:szCs w:val="28"/>
          <w:lang w:eastAsia="es-MX"/>
        </w:rPr>
        <w:t>ública</w:t>
      </w:r>
      <w:r w:rsidR="00FA1829">
        <w:rPr>
          <w:rFonts w:ascii="Arial" w:hAnsi="Arial" w:cs="Arial"/>
          <w:sz w:val="28"/>
          <w:szCs w:val="28"/>
          <w:lang w:eastAsia="es-MX"/>
        </w:rPr>
        <w:t>,</w:t>
      </w:r>
      <w:r w:rsidR="00FA1829" w:rsidRPr="0085635B">
        <w:rPr>
          <w:rFonts w:ascii="Arial" w:hAnsi="Arial" w:cs="Arial"/>
          <w:sz w:val="28"/>
          <w:szCs w:val="28"/>
          <w:lang w:eastAsia="es-MX"/>
        </w:rPr>
        <w:t xml:space="preserve"> en tema de i</w:t>
      </w:r>
      <w:r w:rsidR="00FA1829">
        <w:rPr>
          <w:rFonts w:ascii="Arial" w:hAnsi="Arial" w:cs="Arial"/>
          <w:sz w:val="28"/>
          <w:szCs w:val="28"/>
          <w:lang w:eastAsia="es-MX"/>
        </w:rPr>
        <w:t>mpermeabilización</w:t>
      </w:r>
      <w:r w:rsidR="00651F62">
        <w:rPr>
          <w:rFonts w:ascii="Arial" w:hAnsi="Arial" w:cs="Arial"/>
          <w:sz w:val="28"/>
          <w:szCs w:val="28"/>
          <w:lang w:eastAsia="es-MX"/>
        </w:rPr>
        <w:t>. S</w:t>
      </w:r>
      <w:r w:rsidR="00FA1829">
        <w:rPr>
          <w:rFonts w:ascii="Arial" w:hAnsi="Arial" w:cs="Arial"/>
          <w:sz w:val="28"/>
          <w:szCs w:val="28"/>
          <w:lang w:eastAsia="es-MX"/>
        </w:rPr>
        <w:t>e ha puesto A</w:t>
      </w:r>
      <w:r w:rsidR="00FA1829" w:rsidRPr="0085635B">
        <w:rPr>
          <w:rFonts w:ascii="Arial" w:hAnsi="Arial" w:cs="Arial"/>
          <w:sz w:val="28"/>
          <w:szCs w:val="28"/>
          <w:lang w:eastAsia="es-MX"/>
        </w:rPr>
        <w:t>lumbrado</w:t>
      </w:r>
      <w:r w:rsidR="00651F62">
        <w:rPr>
          <w:rFonts w:ascii="Arial" w:hAnsi="Arial" w:cs="Arial"/>
          <w:sz w:val="28"/>
          <w:szCs w:val="28"/>
          <w:lang w:eastAsia="es-MX"/>
        </w:rPr>
        <w:t>. S</w:t>
      </w:r>
      <w:r w:rsidR="00FA1829" w:rsidRPr="0085635B">
        <w:rPr>
          <w:rFonts w:ascii="Arial" w:hAnsi="Arial" w:cs="Arial"/>
          <w:sz w:val="28"/>
          <w:szCs w:val="28"/>
          <w:lang w:eastAsia="es-MX"/>
        </w:rPr>
        <w:t>e ha mejorado las condi</w:t>
      </w:r>
      <w:r w:rsidR="00FA1829">
        <w:rPr>
          <w:rFonts w:ascii="Arial" w:hAnsi="Arial" w:cs="Arial"/>
          <w:sz w:val="28"/>
          <w:szCs w:val="28"/>
          <w:lang w:eastAsia="es-MX"/>
        </w:rPr>
        <w:t>c</w:t>
      </w:r>
      <w:r w:rsidR="00651F62">
        <w:rPr>
          <w:rFonts w:ascii="Arial" w:hAnsi="Arial" w:cs="Arial"/>
          <w:sz w:val="28"/>
          <w:szCs w:val="28"/>
          <w:lang w:eastAsia="es-MX"/>
        </w:rPr>
        <w:t>iones de las canaletas del agua, e</w:t>
      </w:r>
      <w:r w:rsidR="00FA1829">
        <w:rPr>
          <w:rFonts w:ascii="Arial" w:hAnsi="Arial" w:cs="Arial"/>
          <w:sz w:val="28"/>
          <w:szCs w:val="28"/>
          <w:lang w:eastAsia="es-MX"/>
        </w:rPr>
        <w:t>n el T</w:t>
      </w:r>
      <w:r w:rsidR="00FA1829" w:rsidRPr="0085635B">
        <w:rPr>
          <w:rFonts w:ascii="Arial" w:hAnsi="Arial" w:cs="Arial"/>
          <w:sz w:val="28"/>
          <w:szCs w:val="28"/>
          <w:lang w:eastAsia="es-MX"/>
        </w:rPr>
        <w:t>ianguis</w:t>
      </w:r>
      <w:r w:rsidR="00651F62">
        <w:rPr>
          <w:rFonts w:ascii="Arial" w:hAnsi="Arial" w:cs="Arial"/>
          <w:sz w:val="28"/>
          <w:szCs w:val="28"/>
          <w:lang w:eastAsia="es-MX"/>
        </w:rPr>
        <w:t>. S</w:t>
      </w:r>
      <w:r w:rsidR="00FA1829" w:rsidRPr="0085635B">
        <w:rPr>
          <w:rFonts w:ascii="Arial" w:hAnsi="Arial" w:cs="Arial"/>
          <w:sz w:val="28"/>
          <w:szCs w:val="28"/>
          <w:lang w:eastAsia="es-MX"/>
        </w:rPr>
        <w:t>e han d</w:t>
      </w:r>
      <w:r w:rsidR="00651F62">
        <w:rPr>
          <w:rFonts w:ascii="Arial" w:hAnsi="Arial" w:cs="Arial"/>
          <w:sz w:val="28"/>
          <w:szCs w:val="28"/>
          <w:lang w:eastAsia="es-MX"/>
        </w:rPr>
        <w:t xml:space="preserve">esazolvado, alrededor del Tianguis, las alcantarillas, </w:t>
      </w:r>
      <w:proofErr w:type="gramStart"/>
      <w:r w:rsidR="00651F62">
        <w:rPr>
          <w:rFonts w:ascii="Arial" w:hAnsi="Arial" w:cs="Arial"/>
          <w:sz w:val="28"/>
          <w:szCs w:val="28"/>
          <w:lang w:eastAsia="es-MX"/>
        </w:rPr>
        <w:t>que</w:t>
      </w:r>
      <w:proofErr w:type="gramEnd"/>
      <w:r w:rsidR="00651F62">
        <w:rPr>
          <w:rFonts w:ascii="Arial" w:hAnsi="Arial" w:cs="Arial"/>
          <w:sz w:val="28"/>
          <w:szCs w:val="28"/>
          <w:lang w:eastAsia="es-MX"/>
        </w:rPr>
        <w:t xml:space="preserve"> por años, no se habían hecho. Se ha entregado el Programa Tzapotlatena. Los Contratistas que trabajan en Obras Públicas, que son Colaboradores,</w:t>
      </w:r>
      <w:r w:rsidR="00FA1829">
        <w:rPr>
          <w:rFonts w:ascii="Arial" w:hAnsi="Arial" w:cs="Arial"/>
          <w:sz w:val="28"/>
          <w:szCs w:val="28"/>
          <w:lang w:eastAsia="es-MX"/>
        </w:rPr>
        <w:t xml:space="preserve"> </w:t>
      </w:r>
      <w:r w:rsidR="00651F62">
        <w:rPr>
          <w:rFonts w:ascii="Arial" w:hAnsi="Arial" w:cs="Arial"/>
          <w:sz w:val="28"/>
          <w:szCs w:val="28"/>
          <w:lang w:eastAsia="es-MX"/>
        </w:rPr>
        <w:t>h</w:t>
      </w:r>
      <w:r w:rsidR="00FA1829" w:rsidRPr="0085635B">
        <w:rPr>
          <w:rFonts w:ascii="Arial" w:hAnsi="Arial" w:cs="Arial"/>
          <w:sz w:val="28"/>
          <w:szCs w:val="28"/>
          <w:lang w:eastAsia="es-MX"/>
        </w:rPr>
        <w:t>oy</w:t>
      </w:r>
      <w:r w:rsidR="00651F62">
        <w:rPr>
          <w:rFonts w:ascii="Arial" w:hAnsi="Arial" w:cs="Arial"/>
          <w:sz w:val="28"/>
          <w:szCs w:val="28"/>
          <w:lang w:eastAsia="es-MX"/>
        </w:rPr>
        <w:t>, son Contratistas L</w:t>
      </w:r>
      <w:r w:rsidR="00FA1829" w:rsidRPr="0085635B">
        <w:rPr>
          <w:rFonts w:ascii="Arial" w:hAnsi="Arial" w:cs="Arial"/>
          <w:sz w:val="28"/>
          <w:szCs w:val="28"/>
          <w:lang w:eastAsia="es-MX"/>
        </w:rPr>
        <w:t>ocales</w:t>
      </w:r>
      <w:r w:rsidR="00651F62">
        <w:rPr>
          <w:rFonts w:ascii="Arial" w:hAnsi="Arial" w:cs="Arial"/>
          <w:sz w:val="28"/>
          <w:szCs w:val="28"/>
          <w:lang w:eastAsia="es-MX"/>
        </w:rPr>
        <w:t>,</w:t>
      </w:r>
      <w:r w:rsidR="00FA1829" w:rsidRPr="0085635B">
        <w:rPr>
          <w:rFonts w:ascii="Arial" w:hAnsi="Arial" w:cs="Arial"/>
          <w:sz w:val="28"/>
          <w:szCs w:val="28"/>
          <w:lang w:eastAsia="es-MX"/>
        </w:rPr>
        <w:t xml:space="preserve"> y no </w:t>
      </w:r>
      <w:r w:rsidR="00651F62">
        <w:rPr>
          <w:rFonts w:ascii="Arial" w:hAnsi="Arial" w:cs="Arial"/>
          <w:sz w:val="28"/>
          <w:szCs w:val="28"/>
          <w:lang w:eastAsia="es-MX"/>
        </w:rPr>
        <w:t xml:space="preserve">2 </w:t>
      </w:r>
      <w:r w:rsidR="00FA1829" w:rsidRPr="0085635B">
        <w:rPr>
          <w:rFonts w:ascii="Arial" w:hAnsi="Arial" w:cs="Arial"/>
          <w:sz w:val="28"/>
          <w:szCs w:val="28"/>
          <w:lang w:eastAsia="es-MX"/>
        </w:rPr>
        <w:t>dos</w:t>
      </w:r>
      <w:r w:rsidR="00FA1829">
        <w:rPr>
          <w:rFonts w:ascii="Arial" w:hAnsi="Arial" w:cs="Arial"/>
          <w:sz w:val="28"/>
          <w:szCs w:val="28"/>
          <w:lang w:eastAsia="es-MX"/>
        </w:rPr>
        <w:t>,</w:t>
      </w:r>
      <w:r w:rsidR="00FA1829" w:rsidRPr="0085635B">
        <w:rPr>
          <w:rFonts w:ascii="Arial" w:hAnsi="Arial" w:cs="Arial"/>
          <w:sz w:val="28"/>
          <w:szCs w:val="28"/>
          <w:lang w:eastAsia="es-MX"/>
        </w:rPr>
        <w:t xml:space="preserve"> </w:t>
      </w:r>
      <w:r w:rsidR="00651F62">
        <w:rPr>
          <w:rFonts w:ascii="Arial" w:hAnsi="Arial" w:cs="Arial"/>
          <w:sz w:val="28"/>
          <w:szCs w:val="28"/>
          <w:lang w:eastAsia="es-MX"/>
        </w:rPr>
        <w:t xml:space="preserve">3 </w:t>
      </w:r>
      <w:r w:rsidR="00FA1829" w:rsidRPr="0085635B">
        <w:rPr>
          <w:rFonts w:ascii="Arial" w:hAnsi="Arial" w:cs="Arial"/>
          <w:sz w:val="28"/>
          <w:szCs w:val="28"/>
          <w:lang w:eastAsia="es-MX"/>
        </w:rPr>
        <w:t>tres</w:t>
      </w:r>
      <w:r w:rsidR="00FA1829">
        <w:rPr>
          <w:rFonts w:ascii="Arial" w:hAnsi="Arial" w:cs="Arial"/>
          <w:sz w:val="28"/>
          <w:szCs w:val="28"/>
          <w:lang w:eastAsia="es-MX"/>
        </w:rPr>
        <w:t>,</w:t>
      </w:r>
      <w:r w:rsidR="00FA1829" w:rsidRPr="0085635B">
        <w:rPr>
          <w:rFonts w:ascii="Arial" w:hAnsi="Arial" w:cs="Arial"/>
          <w:sz w:val="28"/>
          <w:szCs w:val="28"/>
          <w:lang w:eastAsia="es-MX"/>
        </w:rPr>
        <w:t xml:space="preserve"> </w:t>
      </w:r>
      <w:r w:rsidR="00651F62">
        <w:rPr>
          <w:rFonts w:ascii="Arial" w:hAnsi="Arial" w:cs="Arial"/>
          <w:sz w:val="28"/>
          <w:szCs w:val="28"/>
          <w:lang w:eastAsia="es-MX"/>
        </w:rPr>
        <w:t xml:space="preserve">4 </w:t>
      </w:r>
      <w:r w:rsidR="00FA1829" w:rsidRPr="0085635B">
        <w:rPr>
          <w:rFonts w:ascii="Arial" w:hAnsi="Arial" w:cs="Arial"/>
          <w:sz w:val="28"/>
          <w:szCs w:val="28"/>
          <w:lang w:eastAsia="es-MX"/>
        </w:rPr>
        <w:t>cuat</w:t>
      </w:r>
      <w:r w:rsidR="00FA1829">
        <w:rPr>
          <w:rFonts w:ascii="Arial" w:hAnsi="Arial" w:cs="Arial"/>
          <w:sz w:val="28"/>
          <w:szCs w:val="28"/>
          <w:lang w:eastAsia="es-MX"/>
        </w:rPr>
        <w:t>ro C</w:t>
      </w:r>
      <w:r w:rsidR="00FA1829" w:rsidRPr="0085635B">
        <w:rPr>
          <w:rFonts w:ascii="Arial" w:hAnsi="Arial" w:cs="Arial"/>
          <w:sz w:val="28"/>
          <w:szCs w:val="28"/>
          <w:lang w:eastAsia="es-MX"/>
        </w:rPr>
        <w:t>ontratistas</w:t>
      </w:r>
      <w:r w:rsidR="00FA1829">
        <w:rPr>
          <w:rFonts w:ascii="Arial" w:hAnsi="Arial" w:cs="Arial"/>
          <w:sz w:val="28"/>
          <w:szCs w:val="28"/>
          <w:lang w:eastAsia="es-MX"/>
        </w:rPr>
        <w:t xml:space="preserve">, como se utilizaban en las </w:t>
      </w:r>
      <w:r w:rsidR="00651F62">
        <w:rPr>
          <w:rFonts w:ascii="Arial" w:hAnsi="Arial" w:cs="Arial"/>
          <w:sz w:val="28"/>
          <w:szCs w:val="28"/>
          <w:lang w:eastAsia="es-MX"/>
        </w:rPr>
        <w:t xml:space="preserve">2 </w:t>
      </w:r>
      <w:r w:rsidR="00FA1829">
        <w:rPr>
          <w:rFonts w:ascii="Arial" w:hAnsi="Arial" w:cs="Arial"/>
          <w:sz w:val="28"/>
          <w:szCs w:val="28"/>
          <w:lang w:eastAsia="es-MX"/>
        </w:rPr>
        <w:t>dos A</w:t>
      </w:r>
      <w:r w:rsidR="00FA1829" w:rsidRPr="0085635B">
        <w:rPr>
          <w:rFonts w:ascii="Arial" w:hAnsi="Arial" w:cs="Arial"/>
          <w:sz w:val="28"/>
          <w:szCs w:val="28"/>
          <w:lang w:eastAsia="es-MX"/>
        </w:rPr>
        <w:t>dministraciones últimas</w:t>
      </w:r>
      <w:r w:rsidR="00FA1829">
        <w:rPr>
          <w:rFonts w:ascii="Arial" w:hAnsi="Arial" w:cs="Arial"/>
          <w:sz w:val="28"/>
          <w:szCs w:val="28"/>
          <w:lang w:eastAsia="es-MX"/>
        </w:rPr>
        <w:t>.</w:t>
      </w:r>
      <w:r w:rsidR="00FA1829" w:rsidRPr="0085635B">
        <w:rPr>
          <w:rFonts w:ascii="Arial" w:hAnsi="Arial" w:cs="Arial"/>
          <w:sz w:val="28"/>
          <w:szCs w:val="28"/>
          <w:lang w:eastAsia="es-MX"/>
        </w:rPr>
        <w:t xml:space="preserve"> Hoy sí se hacen los procesos locales</w:t>
      </w:r>
      <w:r w:rsidR="00F70566">
        <w:rPr>
          <w:rFonts w:ascii="Arial" w:hAnsi="Arial" w:cs="Arial"/>
          <w:sz w:val="28"/>
          <w:szCs w:val="28"/>
          <w:lang w:eastAsia="es-MX"/>
        </w:rPr>
        <w:t>,</w:t>
      </w:r>
      <w:r w:rsidR="00FA1829" w:rsidRPr="0085635B">
        <w:rPr>
          <w:rFonts w:ascii="Arial" w:hAnsi="Arial" w:cs="Arial"/>
          <w:sz w:val="28"/>
          <w:szCs w:val="28"/>
          <w:lang w:eastAsia="es-MX"/>
        </w:rPr>
        <w:t xml:space="preserve"> para que</w:t>
      </w:r>
      <w:r w:rsidR="00F70566">
        <w:rPr>
          <w:rFonts w:ascii="Arial" w:hAnsi="Arial" w:cs="Arial"/>
          <w:sz w:val="28"/>
          <w:szCs w:val="28"/>
          <w:lang w:eastAsia="es-MX"/>
        </w:rPr>
        <w:t>,</w:t>
      </w:r>
      <w:r w:rsidR="00FA1829" w:rsidRPr="0085635B">
        <w:rPr>
          <w:rFonts w:ascii="Arial" w:hAnsi="Arial" w:cs="Arial"/>
          <w:sz w:val="28"/>
          <w:szCs w:val="28"/>
          <w:lang w:eastAsia="es-MX"/>
        </w:rPr>
        <w:t xml:space="preserve"> tengan la certeza de que</w:t>
      </w:r>
      <w:r w:rsidR="00F70566">
        <w:rPr>
          <w:rFonts w:ascii="Arial" w:hAnsi="Arial" w:cs="Arial"/>
          <w:sz w:val="28"/>
          <w:szCs w:val="28"/>
          <w:lang w:eastAsia="es-MX"/>
        </w:rPr>
        <w:t>,</w:t>
      </w:r>
      <w:r w:rsidR="00FA1829" w:rsidRPr="0085635B">
        <w:rPr>
          <w:rFonts w:ascii="Arial" w:hAnsi="Arial" w:cs="Arial"/>
          <w:sz w:val="28"/>
          <w:szCs w:val="28"/>
          <w:lang w:eastAsia="es-MX"/>
        </w:rPr>
        <w:t xml:space="preserve"> presen</w:t>
      </w:r>
      <w:r w:rsidR="00F70566">
        <w:rPr>
          <w:rFonts w:ascii="Arial" w:hAnsi="Arial" w:cs="Arial"/>
          <w:sz w:val="28"/>
          <w:szCs w:val="28"/>
          <w:lang w:eastAsia="es-MX"/>
        </w:rPr>
        <w:t>tar un P</w:t>
      </w:r>
      <w:r w:rsidR="00FA1829">
        <w:rPr>
          <w:rFonts w:ascii="Arial" w:hAnsi="Arial" w:cs="Arial"/>
          <w:sz w:val="28"/>
          <w:szCs w:val="28"/>
          <w:lang w:eastAsia="es-MX"/>
        </w:rPr>
        <w:t>royecto</w:t>
      </w:r>
      <w:r w:rsidR="00F70566">
        <w:rPr>
          <w:rFonts w:ascii="Arial" w:hAnsi="Arial" w:cs="Arial"/>
          <w:sz w:val="28"/>
          <w:szCs w:val="28"/>
          <w:lang w:eastAsia="es-MX"/>
        </w:rPr>
        <w:t>…. R</w:t>
      </w:r>
      <w:r w:rsidR="00FA1829">
        <w:rPr>
          <w:rFonts w:ascii="Arial" w:hAnsi="Arial" w:cs="Arial"/>
          <w:sz w:val="28"/>
          <w:szCs w:val="28"/>
          <w:lang w:eastAsia="es-MX"/>
        </w:rPr>
        <w:t>egidora Laura</w:t>
      </w:r>
      <w:r w:rsidR="00F70566">
        <w:rPr>
          <w:rFonts w:ascii="Arial" w:hAnsi="Arial" w:cs="Arial"/>
          <w:sz w:val="28"/>
          <w:szCs w:val="28"/>
          <w:lang w:eastAsia="es-MX"/>
        </w:rPr>
        <w:t>,</w:t>
      </w:r>
      <w:r w:rsidR="00FA1829">
        <w:rPr>
          <w:rFonts w:ascii="Arial" w:hAnsi="Arial" w:cs="Arial"/>
          <w:sz w:val="28"/>
          <w:szCs w:val="28"/>
          <w:lang w:eastAsia="es-MX"/>
        </w:rPr>
        <w:t xml:space="preserve"> </w:t>
      </w:r>
      <w:r w:rsidR="00FA1829" w:rsidRPr="0085635B">
        <w:rPr>
          <w:rFonts w:ascii="Arial" w:hAnsi="Arial" w:cs="Arial"/>
          <w:sz w:val="28"/>
          <w:szCs w:val="28"/>
          <w:lang w:eastAsia="es-MX"/>
        </w:rPr>
        <w:t>le pido respeto porque e</w:t>
      </w:r>
      <w:r w:rsidR="00FA1829">
        <w:rPr>
          <w:rFonts w:ascii="Arial" w:hAnsi="Arial" w:cs="Arial"/>
          <w:sz w:val="28"/>
          <w:szCs w:val="28"/>
          <w:lang w:eastAsia="es-MX"/>
        </w:rPr>
        <w:t>stoy haciendo el uso de la voz</w:t>
      </w:r>
      <w:r w:rsidR="00F70566">
        <w:rPr>
          <w:rFonts w:ascii="Arial" w:hAnsi="Arial" w:cs="Arial"/>
          <w:sz w:val="28"/>
          <w:szCs w:val="28"/>
          <w:lang w:eastAsia="es-MX"/>
        </w:rPr>
        <w:t>….</w:t>
      </w:r>
      <w:r w:rsidR="00FA1829">
        <w:rPr>
          <w:rFonts w:ascii="Arial" w:hAnsi="Arial" w:cs="Arial"/>
          <w:sz w:val="28"/>
          <w:szCs w:val="28"/>
          <w:lang w:eastAsia="es-MX"/>
        </w:rPr>
        <w:t xml:space="preserve"> S</w:t>
      </w:r>
      <w:r w:rsidR="00FA1829" w:rsidRPr="0085635B">
        <w:rPr>
          <w:rFonts w:ascii="Arial" w:hAnsi="Arial" w:cs="Arial"/>
          <w:sz w:val="28"/>
          <w:szCs w:val="28"/>
          <w:lang w:eastAsia="es-MX"/>
        </w:rPr>
        <w:t>ecretaria</w:t>
      </w:r>
      <w:r w:rsidR="00FA1829">
        <w:rPr>
          <w:rFonts w:ascii="Arial" w:hAnsi="Arial" w:cs="Arial"/>
          <w:sz w:val="28"/>
          <w:szCs w:val="28"/>
          <w:lang w:eastAsia="es-MX"/>
        </w:rPr>
        <w:t xml:space="preserve">, pido por </w:t>
      </w:r>
      <w:r w:rsidR="00FA1829" w:rsidRPr="0085635B">
        <w:rPr>
          <w:rFonts w:ascii="Arial" w:hAnsi="Arial" w:cs="Arial"/>
          <w:sz w:val="28"/>
          <w:szCs w:val="28"/>
          <w:lang w:eastAsia="es-MX"/>
        </w:rPr>
        <w:t>favor</w:t>
      </w:r>
      <w:r w:rsidR="00FA1829">
        <w:rPr>
          <w:rFonts w:ascii="Arial" w:hAnsi="Arial" w:cs="Arial"/>
          <w:sz w:val="28"/>
          <w:szCs w:val="28"/>
          <w:lang w:eastAsia="es-MX"/>
        </w:rPr>
        <w:t>,</w:t>
      </w:r>
      <w:r w:rsidR="00FA1829" w:rsidRPr="0085635B">
        <w:rPr>
          <w:rFonts w:ascii="Arial" w:hAnsi="Arial" w:cs="Arial"/>
          <w:sz w:val="28"/>
          <w:szCs w:val="28"/>
          <w:lang w:eastAsia="es-MX"/>
        </w:rPr>
        <w:t xml:space="preserve"> pido por favor</w:t>
      </w:r>
      <w:r w:rsidR="00FA1829">
        <w:rPr>
          <w:rFonts w:ascii="Arial" w:hAnsi="Arial" w:cs="Arial"/>
          <w:sz w:val="28"/>
          <w:szCs w:val="28"/>
          <w:lang w:eastAsia="es-MX"/>
        </w:rPr>
        <w:t>,</w:t>
      </w:r>
      <w:r w:rsidR="00FA1829" w:rsidRPr="0085635B">
        <w:rPr>
          <w:rFonts w:ascii="Arial" w:hAnsi="Arial" w:cs="Arial"/>
          <w:sz w:val="28"/>
          <w:szCs w:val="28"/>
          <w:lang w:eastAsia="es-MX"/>
        </w:rPr>
        <w:t xml:space="preserve"> respeto</w:t>
      </w:r>
      <w:r w:rsidR="00F70566">
        <w:rPr>
          <w:rFonts w:ascii="Arial" w:hAnsi="Arial" w:cs="Arial"/>
          <w:sz w:val="28"/>
          <w:szCs w:val="28"/>
          <w:lang w:eastAsia="es-MX"/>
        </w:rPr>
        <w:t>,</w:t>
      </w:r>
      <w:r w:rsidR="00FA1829" w:rsidRPr="0085635B">
        <w:rPr>
          <w:rFonts w:ascii="Arial" w:hAnsi="Arial" w:cs="Arial"/>
          <w:sz w:val="28"/>
          <w:szCs w:val="28"/>
          <w:lang w:eastAsia="es-MX"/>
        </w:rPr>
        <w:t xml:space="preserve"> porque estoy haci</w:t>
      </w:r>
      <w:r w:rsidR="00FA1829">
        <w:rPr>
          <w:rFonts w:ascii="Arial" w:hAnsi="Arial" w:cs="Arial"/>
          <w:sz w:val="28"/>
          <w:szCs w:val="28"/>
          <w:lang w:eastAsia="es-MX"/>
        </w:rPr>
        <w:t>endo el uso de la voz</w:t>
      </w:r>
      <w:r w:rsidR="00F70566">
        <w:rPr>
          <w:rFonts w:ascii="Arial" w:hAnsi="Arial" w:cs="Arial"/>
          <w:sz w:val="28"/>
          <w:szCs w:val="28"/>
          <w:lang w:eastAsia="es-MX"/>
        </w:rPr>
        <w:t xml:space="preserve">. </w:t>
      </w:r>
      <w:r w:rsidR="00F70566">
        <w:rPr>
          <w:rFonts w:ascii="Arial" w:hAnsi="Arial" w:cs="Arial"/>
          <w:b/>
          <w:i/>
          <w:sz w:val="28"/>
          <w:szCs w:val="28"/>
        </w:rPr>
        <w:t>C. Síndico Municipal y Secretaria de Gobierno, Magali Casillas Contreras:</w:t>
      </w:r>
      <w:r w:rsidR="00F70566">
        <w:rPr>
          <w:rFonts w:ascii="Arial" w:hAnsi="Arial" w:cs="Arial"/>
          <w:sz w:val="28"/>
          <w:szCs w:val="28"/>
          <w:lang w:eastAsia="es-MX"/>
        </w:rPr>
        <w:t xml:space="preserve"> P</w:t>
      </w:r>
      <w:r w:rsidR="00FA1829">
        <w:rPr>
          <w:rFonts w:ascii="Arial" w:hAnsi="Arial" w:cs="Arial"/>
          <w:sz w:val="28"/>
          <w:szCs w:val="28"/>
          <w:lang w:eastAsia="es-MX"/>
        </w:rPr>
        <w:t xml:space="preserve">idan el </w:t>
      </w:r>
      <w:r w:rsidR="00FA1829" w:rsidRPr="0085635B">
        <w:rPr>
          <w:rFonts w:ascii="Arial" w:hAnsi="Arial" w:cs="Arial"/>
          <w:sz w:val="28"/>
          <w:szCs w:val="28"/>
          <w:lang w:eastAsia="es-MX"/>
        </w:rPr>
        <w:t>uso de la voz</w:t>
      </w:r>
      <w:r w:rsidR="00F70566">
        <w:rPr>
          <w:rFonts w:ascii="Arial" w:hAnsi="Arial" w:cs="Arial"/>
          <w:sz w:val="28"/>
          <w:szCs w:val="28"/>
          <w:lang w:eastAsia="es-MX"/>
        </w:rPr>
        <w:t>,</w:t>
      </w:r>
      <w:r w:rsidR="00FA1829" w:rsidRPr="0085635B">
        <w:rPr>
          <w:rFonts w:ascii="Arial" w:hAnsi="Arial" w:cs="Arial"/>
          <w:sz w:val="28"/>
          <w:szCs w:val="28"/>
          <w:lang w:eastAsia="es-MX"/>
        </w:rPr>
        <w:t xml:space="preserve"> pido respeto a la compañera que está hablando</w:t>
      </w:r>
      <w:r w:rsidR="00F70566">
        <w:rPr>
          <w:rFonts w:ascii="Arial" w:hAnsi="Arial" w:cs="Arial"/>
          <w:sz w:val="28"/>
          <w:szCs w:val="28"/>
          <w:lang w:eastAsia="es-MX"/>
        </w:rPr>
        <w:t>,</w:t>
      </w:r>
      <w:r w:rsidR="00FA1829" w:rsidRPr="0085635B">
        <w:rPr>
          <w:rFonts w:ascii="Arial" w:hAnsi="Arial" w:cs="Arial"/>
          <w:sz w:val="28"/>
          <w:szCs w:val="28"/>
          <w:lang w:eastAsia="es-MX"/>
        </w:rPr>
        <w:t xml:space="preserve"> y tomemos</w:t>
      </w:r>
      <w:r w:rsidR="00FA1829">
        <w:rPr>
          <w:rFonts w:ascii="Arial" w:hAnsi="Arial" w:cs="Arial"/>
          <w:sz w:val="28"/>
          <w:szCs w:val="28"/>
          <w:lang w:eastAsia="es-MX"/>
        </w:rPr>
        <w:t xml:space="preserve"> el turno en el momento que </w:t>
      </w:r>
      <w:r w:rsidR="00FA1829" w:rsidRPr="0085635B">
        <w:rPr>
          <w:rFonts w:ascii="Arial" w:hAnsi="Arial" w:cs="Arial"/>
          <w:sz w:val="28"/>
          <w:szCs w:val="28"/>
          <w:lang w:eastAsia="es-MX"/>
        </w:rPr>
        <w:t>decidan tomar la voz</w:t>
      </w:r>
      <w:r w:rsidR="00F70566">
        <w:rPr>
          <w:rFonts w:ascii="Arial" w:hAnsi="Arial" w:cs="Arial"/>
          <w:sz w:val="28"/>
          <w:szCs w:val="28"/>
          <w:lang w:eastAsia="es-MX"/>
        </w:rPr>
        <w:t xml:space="preserve">. </w:t>
      </w:r>
      <w:r w:rsidR="00F70566">
        <w:rPr>
          <w:rFonts w:ascii="Arial" w:hAnsi="Arial" w:cs="Arial"/>
          <w:b/>
          <w:i/>
          <w:sz w:val="28"/>
          <w:szCs w:val="28"/>
          <w:lang w:eastAsia="es-MX"/>
        </w:rPr>
        <w:t xml:space="preserve">C. Regidora Yuritzi Alejandra Hermosillo Tejeda: </w:t>
      </w:r>
      <w:r w:rsidR="00F70566">
        <w:rPr>
          <w:rFonts w:ascii="Arial" w:hAnsi="Arial" w:cs="Arial"/>
          <w:sz w:val="28"/>
          <w:szCs w:val="28"/>
          <w:lang w:eastAsia="es-MX"/>
        </w:rPr>
        <w:t xml:space="preserve"> P</w:t>
      </w:r>
      <w:r w:rsidR="00FA1829" w:rsidRPr="0085635B">
        <w:rPr>
          <w:rFonts w:ascii="Arial" w:hAnsi="Arial" w:cs="Arial"/>
          <w:sz w:val="28"/>
          <w:szCs w:val="28"/>
          <w:lang w:eastAsia="es-MX"/>
        </w:rPr>
        <w:t>or eso</w:t>
      </w:r>
      <w:r w:rsidR="00F70566">
        <w:rPr>
          <w:rFonts w:ascii="Arial" w:hAnsi="Arial" w:cs="Arial"/>
          <w:sz w:val="28"/>
          <w:szCs w:val="28"/>
          <w:lang w:eastAsia="es-MX"/>
        </w:rPr>
        <w:t>,</w:t>
      </w:r>
      <w:r w:rsidR="00FA1829" w:rsidRPr="0085635B">
        <w:rPr>
          <w:rFonts w:ascii="Arial" w:hAnsi="Arial" w:cs="Arial"/>
          <w:sz w:val="28"/>
          <w:szCs w:val="28"/>
          <w:lang w:eastAsia="es-MX"/>
        </w:rPr>
        <w:t xml:space="preserve"> pido el mismo respeto que</w:t>
      </w:r>
      <w:r w:rsidR="00F70566">
        <w:rPr>
          <w:rFonts w:ascii="Arial" w:hAnsi="Arial" w:cs="Arial"/>
          <w:sz w:val="28"/>
          <w:szCs w:val="28"/>
          <w:lang w:eastAsia="es-MX"/>
        </w:rPr>
        <w:t>, U</w:t>
      </w:r>
      <w:r w:rsidR="00FA1829" w:rsidRPr="0085635B">
        <w:rPr>
          <w:rFonts w:ascii="Arial" w:hAnsi="Arial" w:cs="Arial"/>
          <w:sz w:val="28"/>
          <w:szCs w:val="28"/>
          <w:lang w:eastAsia="es-MX"/>
        </w:rPr>
        <w:t>sted pide</w:t>
      </w:r>
      <w:r w:rsidR="00F70566">
        <w:rPr>
          <w:rFonts w:ascii="Arial" w:hAnsi="Arial" w:cs="Arial"/>
          <w:sz w:val="28"/>
          <w:szCs w:val="28"/>
          <w:lang w:eastAsia="es-MX"/>
        </w:rPr>
        <w:t>,</w:t>
      </w:r>
      <w:r w:rsidR="00FA1829" w:rsidRPr="0085635B">
        <w:rPr>
          <w:rFonts w:ascii="Arial" w:hAnsi="Arial" w:cs="Arial"/>
          <w:sz w:val="28"/>
          <w:szCs w:val="28"/>
          <w:lang w:eastAsia="es-MX"/>
        </w:rPr>
        <w:t xml:space="preserve"> que se quede grabado</w:t>
      </w:r>
      <w:r w:rsidR="00FA1829">
        <w:rPr>
          <w:rFonts w:ascii="Arial" w:hAnsi="Arial" w:cs="Arial"/>
          <w:sz w:val="28"/>
          <w:szCs w:val="28"/>
          <w:lang w:eastAsia="es-MX"/>
        </w:rPr>
        <w:t>.</w:t>
      </w:r>
      <w:r w:rsidR="00FA1829" w:rsidRPr="0085635B">
        <w:rPr>
          <w:rFonts w:ascii="Arial" w:hAnsi="Arial" w:cs="Arial"/>
          <w:sz w:val="28"/>
          <w:szCs w:val="28"/>
          <w:lang w:eastAsia="es-MX"/>
        </w:rPr>
        <w:t xml:space="preserve"> Por cierto</w:t>
      </w:r>
      <w:r w:rsidR="00FA1829">
        <w:rPr>
          <w:rFonts w:ascii="Arial" w:hAnsi="Arial" w:cs="Arial"/>
          <w:sz w:val="28"/>
          <w:szCs w:val="28"/>
          <w:lang w:eastAsia="es-MX"/>
        </w:rPr>
        <w:t xml:space="preserve">, porque se pide el </w:t>
      </w:r>
      <w:r w:rsidR="00FA1829" w:rsidRPr="0085635B">
        <w:rPr>
          <w:rFonts w:ascii="Arial" w:hAnsi="Arial" w:cs="Arial"/>
          <w:sz w:val="28"/>
          <w:szCs w:val="28"/>
          <w:lang w:eastAsia="es-MX"/>
        </w:rPr>
        <w:t>respeto</w:t>
      </w:r>
      <w:r w:rsidR="00F70566">
        <w:rPr>
          <w:rFonts w:ascii="Arial" w:hAnsi="Arial" w:cs="Arial"/>
          <w:sz w:val="28"/>
          <w:szCs w:val="28"/>
          <w:lang w:eastAsia="es-MX"/>
        </w:rPr>
        <w:t>,</w:t>
      </w:r>
      <w:r w:rsidR="00FA1829" w:rsidRPr="0085635B">
        <w:rPr>
          <w:rFonts w:ascii="Arial" w:hAnsi="Arial" w:cs="Arial"/>
          <w:sz w:val="28"/>
          <w:szCs w:val="28"/>
          <w:lang w:eastAsia="es-MX"/>
        </w:rPr>
        <w:t xml:space="preserve"> que no se da</w:t>
      </w:r>
      <w:r w:rsidR="00F70566">
        <w:rPr>
          <w:rFonts w:ascii="Arial" w:hAnsi="Arial" w:cs="Arial"/>
          <w:sz w:val="28"/>
          <w:szCs w:val="28"/>
          <w:lang w:eastAsia="es-MX"/>
        </w:rPr>
        <w:t>. ¡B</w:t>
      </w:r>
      <w:r w:rsidR="00FA1829" w:rsidRPr="0085635B">
        <w:rPr>
          <w:rFonts w:ascii="Arial" w:hAnsi="Arial" w:cs="Arial"/>
          <w:sz w:val="28"/>
          <w:szCs w:val="28"/>
          <w:lang w:eastAsia="es-MX"/>
        </w:rPr>
        <w:t>ueno</w:t>
      </w:r>
      <w:r w:rsidR="00F70566">
        <w:rPr>
          <w:rFonts w:ascii="Arial" w:hAnsi="Arial" w:cs="Arial"/>
          <w:sz w:val="28"/>
          <w:szCs w:val="28"/>
          <w:lang w:eastAsia="es-MX"/>
        </w:rPr>
        <w:t>! L</w:t>
      </w:r>
      <w:r w:rsidR="00FA1829" w:rsidRPr="0085635B">
        <w:rPr>
          <w:rFonts w:ascii="Arial" w:hAnsi="Arial" w:cs="Arial"/>
          <w:sz w:val="28"/>
          <w:szCs w:val="28"/>
          <w:lang w:eastAsia="es-MX"/>
        </w:rPr>
        <w:t>o</w:t>
      </w:r>
      <w:r w:rsidR="00F70566">
        <w:rPr>
          <w:rFonts w:ascii="Arial" w:hAnsi="Arial" w:cs="Arial"/>
          <w:sz w:val="28"/>
          <w:szCs w:val="28"/>
          <w:lang w:eastAsia="es-MX"/>
        </w:rPr>
        <w:t xml:space="preserve">s Contratistas </w:t>
      </w:r>
      <w:r w:rsidR="00F70566">
        <w:rPr>
          <w:rFonts w:ascii="Arial" w:hAnsi="Arial" w:cs="Arial"/>
          <w:sz w:val="28"/>
          <w:szCs w:val="28"/>
          <w:lang w:eastAsia="es-MX"/>
        </w:rPr>
        <w:lastRenderedPageBreak/>
        <w:t>L</w:t>
      </w:r>
      <w:r w:rsidR="00FA1829">
        <w:rPr>
          <w:rFonts w:ascii="Arial" w:hAnsi="Arial" w:cs="Arial"/>
          <w:sz w:val="28"/>
          <w:szCs w:val="28"/>
          <w:lang w:eastAsia="es-MX"/>
        </w:rPr>
        <w:t>ocales</w:t>
      </w:r>
      <w:r w:rsidR="00F70566">
        <w:rPr>
          <w:rFonts w:ascii="Arial" w:hAnsi="Arial" w:cs="Arial"/>
          <w:sz w:val="28"/>
          <w:szCs w:val="28"/>
          <w:lang w:eastAsia="es-MX"/>
        </w:rPr>
        <w:t>,</w:t>
      </w:r>
      <w:r w:rsidR="00FA1829">
        <w:rPr>
          <w:rFonts w:ascii="Arial" w:hAnsi="Arial" w:cs="Arial"/>
          <w:sz w:val="28"/>
          <w:szCs w:val="28"/>
          <w:lang w:eastAsia="es-MX"/>
        </w:rPr>
        <w:t xml:space="preserve"> hoy son </w:t>
      </w:r>
      <w:r w:rsidR="00FA1829" w:rsidRPr="0085635B">
        <w:rPr>
          <w:rFonts w:ascii="Arial" w:hAnsi="Arial" w:cs="Arial"/>
          <w:sz w:val="28"/>
          <w:szCs w:val="28"/>
          <w:lang w:eastAsia="es-MX"/>
        </w:rPr>
        <w:t>tomados en cuenta</w:t>
      </w:r>
      <w:r w:rsidR="00F70566">
        <w:rPr>
          <w:rFonts w:ascii="Arial" w:hAnsi="Arial" w:cs="Arial"/>
          <w:sz w:val="28"/>
          <w:szCs w:val="28"/>
          <w:lang w:eastAsia="es-MX"/>
        </w:rPr>
        <w:t>, para el tema de la O</w:t>
      </w:r>
      <w:r w:rsidR="00FA1829" w:rsidRPr="0085635B">
        <w:rPr>
          <w:rFonts w:ascii="Arial" w:hAnsi="Arial" w:cs="Arial"/>
          <w:sz w:val="28"/>
          <w:szCs w:val="28"/>
          <w:lang w:eastAsia="es-MX"/>
        </w:rPr>
        <w:t>bra</w:t>
      </w:r>
      <w:r w:rsidR="00FA1829">
        <w:rPr>
          <w:rFonts w:ascii="Arial" w:hAnsi="Arial" w:cs="Arial"/>
          <w:sz w:val="28"/>
          <w:szCs w:val="28"/>
          <w:lang w:eastAsia="es-MX"/>
        </w:rPr>
        <w:t xml:space="preserve"> </w:t>
      </w:r>
      <w:r w:rsidR="00F70566">
        <w:rPr>
          <w:rFonts w:ascii="Arial" w:hAnsi="Arial" w:cs="Arial"/>
          <w:sz w:val="28"/>
          <w:szCs w:val="28"/>
          <w:lang w:eastAsia="es-MX"/>
        </w:rPr>
        <w:t>P</w:t>
      </w:r>
      <w:r w:rsidR="00FA1829">
        <w:rPr>
          <w:rFonts w:ascii="Arial" w:hAnsi="Arial" w:cs="Arial"/>
          <w:sz w:val="28"/>
          <w:szCs w:val="28"/>
          <w:lang w:eastAsia="es-MX"/>
        </w:rPr>
        <w:t>ública</w:t>
      </w:r>
      <w:r w:rsidR="00F70566">
        <w:rPr>
          <w:rFonts w:ascii="Arial" w:hAnsi="Arial" w:cs="Arial"/>
          <w:sz w:val="28"/>
          <w:szCs w:val="28"/>
          <w:lang w:eastAsia="es-MX"/>
        </w:rPr>
        <w:t>. S</w:t>
      </w:r>
      <w:r w:rsidR="00FA1829">
        <w:rPr>
          <w:rFonts w:ascii="Arial" w:hAnsi="Arial" w:cs="Arial"/>
          <w:sz w:val="28"/>
          <w:szCs w:val="28"/>
          <w:lang w:eastAsia="es-MX"/>
        </w:rPr>
        <w:t>e han hecho</w:t>
      </w:r>
      <w:r w:rsidR="00F70566">
        <w:rPr>
          <w:rFonts w:ascii="Arial" w:hAnsi="Arial" w:cs="Arial"/>
          <w:sz w:val="28"/>
          <w:szCs w:val="28"/>
          <w:lang w:eastAsia="es-MX"/>
        </w:rPr>
        <w:t>,</w:t>
      </w:r>
      <w:r w:rsidR="00FA1829">
        <w:rPr>
          <w:rFonts w:ascii="Arial" w:hAnsi="Arial" w:cs="Arial"/>
          <w:sz w:val="28"/>
          <w:szCs w:val="28"/>
          <w:lang w:eastAsia="es-MX"/>
        </w:rPr>
        <w:t xml:space="preserve"> desde la Jefatura de Desarrollo E</w:t>
      </w:r>
      <w:r w:rsidR="00FA1829" w:rsidRPr="0085635B">
        <w:rPr>
          <w:rFonts w:ascii="Arial" w:hAnsi="Arial" w:cs="Arial"/>
          <w:sz w:val="28"/>
          <w:szCs w:val="28"/>
          <w:lang w:eastAsia="es-MX"/>
        </w:rPr>
        <w:t>conómico</w:t>
      </w:r>
      <w:r w:rsidR="00FA1829">
        <w:rPr>
          <w:rFonts w:ascii="Arial" w:hAnsi="Arial" w:cs="Arial"/>
          <w:sz w:val="28"/>
          <w:szCs w:val="28"/>
          <w:lang w:eastAsia="es-MX"/>
        </w:rPr>
        <w:t>, y de la D</w:t>
      </w:r>
      <w:r w:rsidR="00FA1829" w:rsidRPr="0085635B">
        <w:rPr>
          <w:rFonts w:ascii="Arial" w:hAnsi="Arial" w:cs="Arial"/>
          <w:sz w:val="28"/>
          <w:szCs w:val="28"/>
          <w:lang w:eastAsia="es-MX"/>
        </w:rPr>
        <w:t>irección</w:t>
      </w:r>
      <w:r w:rsidR="00FA1829">
        <w:rPr>
          <w:rFonts w:ascii="Arial" w:hAnsi="Arial" w:cs="Arial"/>
          <w:sz w:val="28"/>
          <w:szCs w:val="28"/>
          <w:lang w:eastAsia="es-MX"/>
        </w:rPr>
        <w:t>, Ferias del Empleo</w:t>
      </w:r>
      <w:r w:rsidR="00F70566">
        <w:rPr>
          <w:rFonts w:ascii="Arial" w:hAnsi="Arial" w:cs="Arial"/>
          <w:sz w:val="28"/>
          <w:szCs w:val="28"/>
          <w:lang w:eastAsia="es-MX"/>
        </w:rPr>
        <w:t>. E</w:t>
      </w:r>
      <w:r w:rsidR="00FA1829">
        <w:rPr>
          <w:rFonts w:ascii="Arial" w:hAnsi="Arial" w:cs="Arial"/>
          <w:sz w:val="28"/>
          <w:szCs w:val="28"/>
          <w:lang w:eastAsia="es-MX"/>
        </w:rPr>
        <w:t>l Consejo de Desarrollo E</w:t>
      </w:r>
      <w:r w:rsidR="00FA1829" w:rsidRPr="0085635B">
        <w:rPr>
          <w:rFonts w:ascii="Arial" w:hAnsi="Arial" w:cs="Arial"/>
          <w:sz w:val="28"/>
          <w:szCs w:val="28"/>
          <w:lang w:eastAsia="es-MX"/>
        </w:rPr>
        <w:t>conómico</w:t>
      </w:r>
      <w:r w:rsidR="00FA1829">
        <w:rPr>
          <w:rFonts w:ascii="Arial" w:hAnsi="Arial" w:cs="Arial"/>
          <w:sz w:val="28"/>
          <w:szCs w:val="28"/>
          <w:lang w:eastAsia="es-MX"/>
        </w:rPr>
        <w:t xml:space="preserve">, hoy </w:t>
      </w:r>
      <w:r w:rsidR="00FA1829" w:rsidRPr="0085635B">
        <w:rPr>
          <w:rFonts w:ascii="Arial" w:hAnsi="Arial" w:cs="Arial"/>
          <w:sz w:val="28"/>
          <w:szCs w:val="28"/>
          <w:lang w:eastAsia="es-MX"/>
        </w:rPr>
        <w:t>es tomado en cuenta</w:t>
      </w:r>
      <w:r w:rsidR="00F70566">
        <w:rPr>
          <w:rFonts w:ascii="Arial" w:hAnsi="Arial" w:cs="Arial"/>
          <w:sz w:val="28"/>
          <w:szCs w:val="28"/>
          <w:lang w:eastAsia="es-MX"/>
        </w:rPr>
        <w:t>,</w:t>
      </w:r>
      <w:r w:rsidR="00FA1829" w:rsidRPr="0085635B">
        <w:rPr>
          <w:rFonts w:ascii="Arial" w:hAnsi="Arial" w:cs="Arial"/>
          <w:sz w:val="28"/>
          <w:szCs w:val="28"/>
          <w:lang w:eastAsia="es-MX"/>
        </w:rPr>
        <w:t xml:space="preserve"> para las accio</w:t>
      </w:r>
      <w:r w:rsidR="00FA1829">
        <w:rPr>
          <w:rFonts w:ascii="Arial" w:hAnsi="Arial" w:cs="Arial"/>
          <w:sz w:val="28"/>
          <w:szCs w:val="28"/>
          <w:lang w:eastAsia="es-MX"/>
        </w:rPr>
        <w:t>nes ejecutivas</w:t>
      </w:r>
      <w:r w:rsidR="00F70566">
        <w:rPr>
          <w:rFonts w:ascii="Arial" w:hAnsi="Arial" w:cs="Arial"/>
          <w:sz w:val="28"/>
          <w:szCs w:val="28"/>
          <w:lang w:eastAsia="es-MX"/>
        </w:rPr>
        <w:t>,</w:t>
      </w:r>
      <w:r w:rsidR="00FA1829">
        <w:rPr>
          <w:rFonts w:ascii="Arial" w:hAnsi="Arial" w:cs="Arial"/>
          <w:sz w:val="28"/>
          <w:szCs w:val="28"/>
          <w:lang w:eastAsia="es-MX"/>
        </w:rPr>
        <w:t xml:space="preserve"> que se vengan a </w:t>
      </w:r>
      <w:r w:rsidR="00FA1829" w:rsidRPr="0085635B">
        <w:rPr>
          <w:rFonts w:ascii="Arial" w:hAnsi="Arial" w:cs="Arial"/>
          <w:sz w:val="28"/>
          <w:szCs w:val="28"/>
          <w:lang w:eastAsia="es-MX"/>
        </w:rPr>
        <w:t>realizar</w:t>
      </w:r>
      <w:r w:rsidR="00F70566">
        <w:rPr>
          <w:rFonts w:ascii="Arial" w:hAnsi="Arial" w:cs="Arial"/>
          <w:sz w:val="28"/>
          <w:szCs w:val="28"/>
          <w:lang w:eastAsia="es-MX"/>
        </w:rPr>
        <w:t>. A</w:t>
      </w:r>
      <w:r w:rsidR="00FA1829" w:rsidRPr="0085635B">
        <w:rPr>
          <w:rFonts w:ascii="Arial" w:hAnsi="Arial" w:cs="Arial"/>
          <w:sz w:val="28"/>
          <w:szCs w:val="28"/>
          <w:lang w:eastAsia="es-MX"/>
        </w:rPr>
        <w:t xml:space="preserve"> través</w:t>
      </w:r>
      <w:r w:rsidR="00F70566">
        <w:rPr>
          <w:rFonts w:ascii="Arial" w:hAnsi="Arial" w:cs="Arial"/>
          <w:sz w:val="28"/>
          <w:szCs w:val="28"/>
          <w:lang w:eastAsia="es-MX"/>
        </w:rPr>
        <w:t>, de la Jefatura de D</w:t>
      </w:r>
      <w:r w:rsidR="00FA1829" w:rsidRPr="0085635B">
        <w:rPr>
          <w:rFonts w:ascii="Arial" w:hAnsi="Arial" w:cs="Arial"/>
          <w:sz w:val="28"/>
          <w:szCs w:val="28"/>
          <w:lang w:eastAsia="es-MX"/>
        </w:rPr>
        <w:t>esarrollo</w:t>
      </w:r>
      <w:r w:rsidR="00F70566">
        <w:rPr>
          <w:rFonts w:ascii="Arial" w:hAnsi="Arial" w:cs="Arial"/>
          <w:sz w:val="28"/>
          <w:szCs w:val="28"/>
          <w:lang w:eastAsia="es-MX"/>
        </w:rPr>
        <w:t xml:space="preserve"> A</w:t>
      </w:r>
      <w:r w:rsidR="00FA1829">
        <w:rPr>
          <w:rFonts w:ascii="Arial" w:hAnsi="Arial" w:cs="Arial"/>
          <w:sz w:val="28"/>
          <w:szCs w:val="28"/>
          <w:lang w:eastAsia="es-MX"/>
        </w:rPr>
        <w:t>gropecuario</w:t>
      </w:r>
      <w:r w:rsidR="00F70566">
        <w:rPr>
          <w:rFonts w:ascii="Arial" w:hAnsi="Arial" w:cs="Arial"/>
          <w:sz w:val="28"/>
          <w:szCs w:val="28"/>
          <w:lang w:eastAsia="es-MX"/>
        </w:rPr>
        <w:t>,</w:t>
      </w:r>
      <w:r w:rsidR="00FA1829">
        <w:rPr>
          <w:rFonts w:ascii="Arial" w:hAnsi="Arial" w:cs="Arial"/>
          <w:sz w:val="28"/>
          <w:szCs w:val="28"/>
          <w:lang w:eastAsia="es-MX"/>
        </w:rPr>
        <w:t xml:space="preserve"> se han entregado </w:t>
      </w:r>
      <w:r w:rsidR="00FA1829" w:rsidRPr="0085635B">
        <w:rPr>
          <w:rFonts w:ascii="Arial" w:hAnsi="Arial" w:cs="Arial"/>
          <w:sz w:val="28"/>
          <w:szCs w:val="28"/>
          <w:lang w:eastAsia="es-MX"/>
        </w:rPr>
        <w:t>también muchos apoyos</w:t>
      </w:r>
      <w:r w:rsidR="00F70566">
        <w:rPr>
          <w:rFonts w:ascii="Arial" w:hAnsi="Arial" w:cs="Arial"/>
          <w:sz w:val="28"/>
          <w:szCs w:val="28"/>
          <w:lang w:eastAsia="es-MX"/>
        </w:rPr>
        <w:t>,</w:t>
      </w:r>
      <w:r w:rsidR="00FA1829" w:rsidRPr="0085635B">
        <w:rPr>
          <w:rFonts w:ascii="Arial" w:hAnsi="Arial" w:cs="Arial"/>
          <w:sz w:val="28"/>
          <w:szCs w:val="28"/>
          <w:lang w:eastAsia="es-MX"/>
        </w:rPr>
        <w:t xml:space="preserve"> en temas agrícolas y par</w:t>
      </w:r>
      <w:r w:rsidR="00FA1829">
        <w:rPr>
          <w:rFonts w:ascii="Arial" w:hAnsi="Arial" w:cs="Arial"/>
          <w:sz w:val="28"/>
          <w:szCs w:val="28"/>
          <w:lang w:eastAsia="es-MX"/>
        </w:rPr>
        <w:t>a desarrollo</w:t>
      </w:r>
      <w:r w:rsidR="00F70566">
        <w:rPr>
          <w:rFonts w:ascii="Arial" w:hAnsi="Arial" w:cs="Arial"/>
          <w:sz w:val="28"/>
          <w:szCs w:val="28"/>
          <w:lang w:eastAsia="es-MX"/>
        </w:rPr>
        <w:t>,</w:t>
      </w:r>
      <w:r w:rsidR="00FA1829">
        <w:rPr>
          <w:rFonts w:ascii="Arial" w:hAnsi="Arial" w:cs="Arial"/>
          <w:sz w:val="28"/>
          <w:szCs w:val="28"/>
          <w:lang w:eastAsia="es-MX"/>
        </w:rPr>
        <w:t xml:space="preserve"> como computadoras</w:t>
      </w:r>
      <w:r w:rsidR="00F70566">
        <w:rPr>
          <w:rFonts w:ascii="Arial" w:hAnsi="Arial" w:cs="Arial"/>
          <w:sz w:val="28"/>
          <w:szCs w:val="28"/>
          <w:lang w:eastAsia="es-MX"/>
        </w:rPr>
        <w:t>,</w:t>
      </w:r>
      <w:r w:rsidR="00FA1829">
        <w:rPr>
          <w:rFonts w:ascii="Arial" w:hAnsi="Arial" w:cs="Arial"/>
          <w:sz w:val="28"/>
          <w:szCs w:val="28"/>
          <w:lang w:eastAsia="es-MX"/>
        </w:rPr>
        <w:t xml:space="preserve"> </w:t>
      </w:r>
      <w:r w:rsidR="00FA1829" w:rsidRPr="0085635B">
        <w:rPr>
          <w:rFonts w:ascii="Arial" w:hAnsi="Arial" w:cs="Arial"/>
          <w:sz w:val="28"/>
          <w:szCs w:val="28"/>
          <w:lang w:eastAsia="es-MX"/>
        </w:rPr>
        <w:t>donde las personas pueden tener y a</w:t>
      </w:r>
      <w:r w:rsidR="00FA1829">
        <w:rPr>
          <w:rFonts w:ascii="Arial" w:hAnsi="Arial" w:cs="Arial"/>
          <w:sz w:val="28"/>
          <w:szCs w:val="28"/>
          <w:lang w:eastAsia="es-MX"/>
        </w:rPr>
        <w:t>dquirir productos a bajo costo</w:t>
      </w:r>
      <w:r w:rsidR="00F70566">
        <w:rPr>
          <w:rFonts w:ascii="Arial" w:hAnsi="Arial" w:cs="Arial"/>
          <w:sz w:val="28"/>
          <w:szCs w:val="28"/>
          <w:lang w:eastAsia="es-MX"/>
        </w:rPr>
        <w:t>.</w:t>
      </w:r>
      <w:r w:rsidR="00FA1829">
        <w:rPr>
          <w:rFonts w:ascii="Arial" w:hAnsi="Arial" w:cs="Arial"/>
          <w:sz w:val="28"/>
          <w:szCs w:val="28"/>
          <w:lang w:eastAsia="es-MX"/>
        </w:rPr>
        <w:t xml:space="preserve"> </w:t>
      </w:r>
      <w:r w:rsidR="00F70566">
        <w:rPr>
          <w:rFonts w:ascii="Arial" w:hAnsi="Arial" w:cs="Arial"/>
          <w:sz w:val="28"/>
          <w:szCs w:val="28"/>
          <w:lang w:eastAsia="es-MX"/>
        </w:rPr>
        <w:t>E</w:t>
      </w:r>
      <w:r w:rsidR="00FA1829" w:rsidRPr="0085635B">
        <w:rPr>
          <w:rFonts w:ascii="Arial" w:hAnsi="Arial" w:cs="Arial"/>
          <w:sz w:val="28"/>
          <w:szCs w:val="28"/>
          <w:lang w:eastAsia="es-MX"/>
        </w:rPr>
        <w:t>sto es un tema</w:t>
      </w:r>
      <w:r w:rsidR="00F70566">
        <w:rPr>
          <w:rFonts w:ascii="Arial" w:hAnsi="Arial" w:cs="Arial"/>
          <w:sz w:val="28"/>
          <w:szCs w:val="28"/>
          <w:lang w:eastAsia="es-MX"/>
        </w:rPr>
        <w:t>,</w:t>
      </w:r>
      <w:r w:rsidR="00FA1829" w:rsidRPr="0085635B">
        <w:rPr>
          <w:rFonts w:ascii="Arial" w:hAnsi="Arial" w:cs="Arial"/>
          <w:sz w:val="28"/>
          <w:szCs w:val="28"/>
          <w:lang w:eastAsia="es-MX"/>
        </w:rPr>
        <w:t xml:space="preserve"> del impulso y reactiva</w:t>
      </w:r>
      <w:r w:rsidR="00FA1829">
        <w:rPr>
          <w:rFonts w:ascii="Arial" w:hAnsi="Arial" w:cs="Arial"/>
          <w:sz w:val="28"/>
          <w:szCs w:val="28"/>
          <w:lang w:eastAsia="es-MX"/>
        </w:rPr>
        <w:t>ción económica</w:t>
      </w:r>
      <w:r w:rsidR="00F70566">
        <w:rPr>
          <w:rFonts w:ascii="Arial" w:hAnsi="Arial" w:cs="Arial"/>
          <w:sz w:val="28"/>
          <w:szCs w:val="28"/>
          <w:lang w:eastAsia="es-MX"/>
        </w:rPr>
        <w:t>,</w:t>
      </w:r>
      <w:r w:rsidR="00FA1829">
        <w:rPr>
          <w:rFonts w:ascii="Arial" w:hAnsi="Arial" w:cs="Arial"/>
          <w:sz w:val="28"/>
          <w:szCs w:val="28"/>
          <w:lang w:eastAsia="es-MX"/>
        </w:rPr>
        <w:t xml:space="preserve"> desde lo que le </w:t>
      </w:r>
      <w:r w:rsidR="00FA1829" w:rsidRPr="0085635B">
        <w:rPr>
          <w:rFonts w:ascii="Arial" w:hAnsi="Arial" w:cs="Arial"/>
          <w:sz w:val="28"/>
          <w:szCs w:val="28"/>
          <w:lang w:eastAsia="es-MX"/>
        </w:rPr>
        <w:t xml:space="preserve">compete a un </w:t>
      </w:r>
      <w:r w:rsidR="00F70566">
        <w:rPr>
          <w:rFonts w:ascii="Arial" w:hAnsi="Arial" w:cs="Arial"/>
          <w:sz w:val="28"/>
          <w:szCs w:val="28"/>
          <w:lang w:eastAsia="es-MX"/>
        </w:rPr>
        <w:t>Gobierno M</w:t>
      </w:r>
      <w:r w:rsidR="00FA1829" w:rsidRPr="0085635B">
        <w:rPr>
          <w:rFonts w:ascii="Arial" w:hAnsi="Arial" w:cs="Arial"/>
          <w:sz w:val="28"/>
          <w:szCs w:val="28"/>
          <w:lang w:eastAsia="es-MX"/>
        </w:rPr>
        <w:t>unicipal</w:t>
      </w:r>
      <w:r w:rsidR="00F70566">
        <w:rPr>
          <w:rFonts w:ascii="Arial" w:hAnsi="Arial" w:cs="Arial"/>
          <w:sz w:val="28"/>
          <w:szCs w:val="28"/>
          <w:lang w:eastAsia="es-MX"/>
        </w:rPr>
        <w:t>. Q</w:t>
      </w:r>
      <w:r w:rsidR="00FA1829" w:rsidRPr="0085635B">
        <w:rPr>
          <w:rFonts w:ascii="Arial" w:hAnsi="Arial" w:cs="Arial"/>
          <w:sz w:val="28"/>
          <w:szCs w:val="28"/>
          <w:lang w:eastAsia="es-MX"/>
        </w:rPr>
        <w:t>ue</w:t>
      </w:r>
      <w:r w:rsidR="00F70566">
        <w:rPr>
          <w:rFonts w:ascii="Arial" w:hAnsi="Arial" w:cs="Arial"/>
          <w:sz w:val="28"/>
          <w:szCs w:val="28"/>
          <w:lang w:eastAsia="es-MX"/>
        </w:rPr>
        <w:t>,</w:t>
      </w:r>
      <w:r w:rsidR="00FA1829" w:rsidRPr="0085635B">
        <w:rPr>
          <w:rFonts w:ascii="Arial" w:hAnsi="Arial" w:cs="Arial"/>
          <w:sz w:val="28"/>
          <w:szCs w:val="28"/>
          <w:lang w:eastAsia="es-MX"/>
        </w:rPr>
        <w:t xml:space="preserve"> no se les</w:t>
      </w:r>
      <w:r w:rsidR="00FA1829">
        <w:rPr>
          <w:rFonts w:ascii="Arial" w:hAnsi="Arial" w:cs="Arial"/>
          <w:sz w:val="28"/>
          <w:szCs w:val="28"/>
          <w:lang w:eastAsia="es-MX"/>
        </w:rPr>
        <w:t xml:space="preserve"> olvide</w:t>
      </w:r>
      <w:r w:rsidR="00F70566">
        <w:rPr>
          <w:rFonts w:ascii="Arial" w:hAnsi="Arial" w:cs="Arial"/>
          <w:sz w:val="28"/>
          <w:szCs w:val="28"/>
          <w:lang w:eastAsia="es-MX"/>
        </w:rPr>
        <w:t>,</w:t>
      </w:r>
      <w:r w:rsidR="00FA1829">
        <w:rPr>
          <w:rFonts w:ascii="Arial" w:hAnsi="Arial" w:cs="Arial"/>
          <w:sz w:val="28"/>
          <w:szCs w:val="28"/>
          <w:lang w:eastAsia="es-MX"/>
        </w:rPr>
        <w:t xml:space="preserve"> que sí se </w:t>
      </w:r>
      <w:r w:rsidR="00FA1829" w:rsidRPr="0085635B">
        <w:rPr>
          <w:rFonts w:ascii="Arial" w:hAnsi="Arial" w:cs="Arial"/>
          <w:sz w:val="28"/>
          <w:szCs w:val="28"/>
          <w:lang w:eastAsia="es-MX"/>
        </w:rPr>
        <w:t>está haciendo mucho trabajo</w:t>
      </w:r>
      <w:r w:rsidR="00F70566">
        <w:rPr>
          <w:rFonts w:ascii="Arial" w:hAnsi="Arial" w:cs="Arial"/>
          <w:sz w:val="28"/>
          <w:szCs w:val="28"/>
          <w:lang w:eastAsia="es-MX"/>
        </w:rPr>
        <w:t>, e</w:t>
      </w:r>
      <w:r w:rsidR="00FA1829" w:rsidRPr="0085635B">
        <w:rPr>
          <w:rFonts w:ascii="Arial" w:hAnsi="Arial" w:cs="Arial"/>
          <w:sz w:val="28"/>
          <w:szCs w:val="28"/>
          <w:lang w:eastAsia="es-MX"/>
        </w:rPr>
        <w:t>n ese sentido</w:t>
      </w:r>
      <w:r w:rsidR="00FA1829">
        <w:rPr>
          <w:rFonts w:ascii="Arial" w:hAnsi="Arial" w:cs="Arial"/>
          <w:sz w:val="28"/>
          <w:szCs w:val="28"/>
          <w:lang w:eastAsia="es-MX"/>
        </w:rPr>
        <w:t xml:space="preserve">, Regidor Edgar </w:t>
      </w:r>
      <w:r w:rsidR="00FA1829" w:rsidRPr="0085635B">
        <w:rPr>
          <w:rFonts w:ascii="Arial" w:hAnsi="Arial" w:cs="Arial"/>
          <w:sz w:val="28"/>
          <w:szCs w:val="28"/>
          <w:lang w:eastAsia="es-MX"/>
        </w:rPr>
        <w:t>Joel</w:t>
      </w:r>
      <w:r w:rsidR="00F70566">
        <w:rPr>
          <w:rFonts w:ascii="Arial" w:hAnsi="Arial" w:cs="Arial"/>
          <w:sz w:val="28"/>
          <w:szCs w:val="28"/>
          <w:lang w:eastAsia="es-MX"/>
        </w:rPr>
        <w:t>. Y</w:t>
      </w:r>
      <w:r w:rsidR="00FA1829" w:rsidRPr="0085635B">
        <w:rPr>
          <w:rFonts w:ascii="Arial" w:hAnsi="Arial" w:cs="Arial"/>
          <w:sz w:val="28"/>
          <w:szCs w:val="28"/>
          <w:lang w:eastAsia="es-MX"/>
        </w:rPr>
        <w:t>o</w:t>
      </w:r>
      <w:r w:rsidR="00FA1829">
        <w:rPr>
          <w:rFonts w:ascii="Arial" w:hAnsi="Arial" w:cs="Arial"/>
          <w:sz w:val="28"/>
          <w:szCs w:val="28"/>
          <w:lang w:eastAsia="es-MX"/>
        </w:rPr>
        <w:t>, quiero felicitar</w:t>
      </w:r>
      <w:r w:rsidR="00F70566">
        <w:rPr>
          <w:rFonts w:ascii="Arial" w:hAnsi="Arial" w:cs="Arial"/>
          <w:sz w:val="28"/>
          <w:szCs w:val="28"/>
          <w:lang w:eastAsia="es-MX"/>
        </w:rPr>
        <w:t>,</w:t>
      </w:r>
      <w:r w:rsidR="00FA1829">
        <w:rPr>
          <w:rFonts w:ascii="Arial" w:hAnsi="Arial" w:cs="Arial"/>
          <w:sz w:val="28"/>
          <w:szCs w:val="28"/>
          <w:lang w:eastAsia="es-MX"/>
        </w:rPr>
        <w:t xml:space="preserve"> al R</w:t>
      </w:r>
      <w:r w:rsidR="00FA1829" w:rsidRPr="0085635B">
        <w:rPr>
          <w:rFonts w:ascii="Arial" w:hAnsi="Arial" w:cs="Arial"/>
          <w:sz w:val="28"/>
          <w:szCs w:val="28"/>
          <w:lang w:eastAsia="es-MX"/>
        </w:rPr>
        <w:t>egidor Jorge Juárez</w:t>
      </w:r>
      <w:r w:rsidR="00F70566">
        <w:rPr>
          <w:rFonts w:ascii="Arial" w:hAnsi="Arial" w:cs="Arial"/>
          <w:sz w:val="28"/>
          <w:szCs w:val="28"/>
          <w:lang w:eastAsia="es-MX"/>
        </w:rPr>
        <w:t>, a todo el Cuerpo Edilicio,</w:t>
      </w:r>
      <w:r w:rsidR="00FA1829">
        <w:rPr>
          <w:rFonts w:ascii="Arial" w:hAnsi="Arial" w:cs="Arial"/>
          <w:sz w:val="28"/>
          <w:szCs w:val="28"/>
          <w:lang w:eastAsia="es-MX"/>
        </w:rPr>
        <w:t xml:space="preserve"> al P</w:t>
      </w:r>
      <w:r w:rsidR="00FA1829" w:rsidRPr="0085635B">
        <w:rPr>
          <w:rFonts w:ascii="Arial" w:hAnsi="Arial" w:cs="Arial"/>
          <w:sz w:val="28"/>
          <w:szCs w:val="28"/>
          <w:lang w:eastAsia="es-MX"/>
        </w:rPr>
        <w:t>residente</w:t>
      </w:r>
      <w:r w:rsidR="00FA1829">
        <w:rPr>
          <w:rFonts w:ascii="Arial" w:hAnsi="Arial" w:cs="Arial"/>
          <w:sz w:val="28"/>
          <w:szCs w:val="28"/>
          <w:lang w:eastAsia="es-MX"/>
        </w:rPr>
        <w:t>, y a todos los E</w:t>
      </w:r>
      <w:r w:rsidR="00FA1829" w:rsidRPr="0085635B">
        <w:rPr>
          <w:rFonts w:ascii="Arial" w:hAnsi="Arial" w:cs="Arial"/>
          <w:sz w:val="28"/>
          <w:szCs w:val="28"/>
          <w:lang w:eastAsia="es-MX"/>
        </w:rPr>
        <w:t>ncargados de la Hacienda</w:t>
      </w:r>
      <w:r w:rsidR="00FA1829">
        <w:rPr>
          <w:rFonts w:ascii="Arial" w:hAnsi="Arial" w:cs="Arial"/>
          <w:sz w:val="28"/>
          <w:szCs w:val="28"/>
          <w:lang w:eastAsia="es-MX"/>
        </w:rPr>
        <w:t>, al E</w:t>
      </w:r>
      <w:r w:rsidR="00FA1829" w:rsidRPr="0085635B">
        <w:rPr>
          <w:rFonts w:ascii="Arial" w:hAnsi="Arial" w:cs="Arial"/>
          <w:sz w:val="28"/>
          <w:szCs w:val="28"/>
          <w:lang w:eastAsia="es-MX"/>
        </w:rPr>
        <w:t>ncargado de la Hacienda</w:t>
      </w:r>
      <w:r w:rsidR="00FA1829">
        <w:rPr>
          <w:rFonts w:ascii="Arial" w:hAnsi="Arial" w:cs="Arial"/>
          <w:sz w:val="28"/>
          <w:szCs w:val="28"/>
          <w:lang w:eastAsia="es-MX"/>
        </w:rPr>
        <w:t>,</w:t>
      </w:r>
      <w:r w:rsidR="00FA1829" w:rsidRPr="0085635B">
        <w:rPr>
          <w:rFonts w:ascii="Arial" w:hAnsi="Arial" w:cs="Arial"/>
          <w:sz w:val="28"/>
          <w:szCs w:val="28"/>
          <w:lang w:eastAsia="es-MX"/>
        </w:rPr>
        <w:t xml:space="preserve"> por este trabajo tan</w:t>
      </w:r>
      <w:r w:rsidR="00FA1829">
        <w:rPr>
          <w:rFonts w:ascii="Arial" w:hAnsi="Arial" w:cs="Arial"/>
          <w:sz w:val="28"/>
          <w:szCs w:val="28"/>
          <w:lang w:eastAsia="es-MX"/>
        </w:rPr>
        <w:t xml:space="preserve"> </w:t>
      </w:r>
      <w:r w:rsidR="00FA1829" w:rsidRPr="0085635B">
        <w:rPr>
          <w:rFonts w:ascii="Arial" w:hAnsi="Arial" w:cs="Arial"/>
          <w:sz w:val="28"/>
          <w:szCs w:val="28"/>
          <w:lang w:eastAsia="es-MX"/>
        </w:rPr>
        <w:t>responsable</w:t>
      </w:r>
      <w:r w:rsidR="00F70566">
        <w:rPr>
          <w:rFonts w:ascii="Arial" w:hAnsi="Arial" w:cs="Arial"/>
          <w:sz w:val="28"/>
          <w:szCs w:val="28"/>
          <w:lang w:eastAsia="es-MX"/>
        </w:rPr>
        <w:t>,</w:t>
      </w:r>
      <w:r w:rsidR="00FA1829" w:rsidRPr="0085635B">
        <w:rPr>
          <w:rFonts w:ascii="Arial" w:hAnsi="Arial" w:cs="Arial"/>
          <w:sz w:val="28"/>
          <w:szCs w:val="28"/>
          <w:lang w:eastAsia="es-MX"/>
        </w:rPr>
        <w:t xml:space="preserve"> donde sí se presentan </w:t>
      </w:r>
      <w:r w:rsidR="00FA1829">
        <w:rPr>
          <w:rFonts w:ascii="Arial" w:hAnsi="Arial" w:cs="Arial"/>
          <w:sz w:val="28"/>
          <w:szCs w:val="28"/>
          <w:lang w:eastAsia="es-MX"/>
        </w:rPr>
        <w:t>cuentas</w:t>
      </w:r>
      <w:r w:rsidR="00F70566">
        <w:rPr>
          <w:rFonts w:ascii="Arial" w:hAnsi="Arial" w:cs="Arial"/>
          <w:sz w:val="28"/>
          <w:szCs w:val="28"/>
          <w:lang w:eastAsia="es-MX"/>
        </w:rPr>
        <w:t>,</w:t>
      </w:r>
      <w:r w:rsidR="00FA1829">
        <w:rPr>
          <w:rFonts w:ascii="Arial" w:hAnsi="Arial" w:cs="Arial"/>
          <w:sz w:val="28"/>
          <w:szCs w:val="28"/>
          <w:lang w:eastAsia="es-MX"/>
        </w:rPr>
        <w:t xml:space="preserve"> donde sí se respeta</w:t>
      </w:r>
      <w:r w:rsidR="00F70566">
        <w:rPr>
          <w:rFonts w:ascii="Arial" w:hAnsi="Arial" w:cs="Arial"/>
          <w:sz w:val="28"/>
          <w:szCs w:val="28"/>
          <w:lang w:eastAsia="es-MX"/>
        </w:rPr>
        <w:t>, el P</w:t>
      </w:r>
      <w:r w:rsidR="00FA1829">
        <w:rPr>
          <w:rFonts w:ascii="Arial" w:hAnsi="Arial" w:cs="Arial"/>
          <w:sz w:val="28"/>
          <w:szCs w:val="28"/>
          <w:lang w:eastAsia="es-MX"/>
        </w:rPr>
        <w:t>resupuesto del C</w:t>
      </w:r>
      <w:r w:rsidR="00FA1829" w:rsidRPr="0085635B">
        <w:rPr>
          <w:rFonts w:ascii="Arial" w:hAnsi="Arial" w:cs="Arial"/>
          <w:sz w:val="28"/>
          <w:szCs w:val="28"/>
          <w:lang w:eastAsia="es-MX"/>
        </w:rPr>
        <w:t>apítulo 1000</w:t>
      </w:r>
      <w:r w:rsidR="00FA1829">
        <w:rPr>
          <w:rFonts w:ascii="Arial" w:hAnsi="Arial" w:cs="Arial"/>
          <w:sz w:val="28"/>
          <w:szCs w:val="28"/>
          <w:lang w:eastAsia="es-MX"/>
        </w:rPr>
        <w:t xml:space="preserve"> mil,</w:t>
      </w:r>
      <w:r w:rsidR="00FA1829" w:rsidRPr="0085635B">
        <w:rPr>
          <w:rFonts w:ascii="Arial" w:hAnsi="Arial" w:cs="Arial"/>
          <w:sz w:val="28"/>
          <w:szCs w:val="28"/>
          <w:lang w:eastAsia="es-MX"/>
        </w:rPr>
        <w:t xml:space="preserve"> y donde no se viene v</w:t>
      </w:r>
      <w:r w:rsidR="00FA1829">
        <w:rPr>
          <w:rFonts w:ascii="Arial" w:hAnsi="Arial" w:cs="Arial"/>
          <w:sz w:val="28"/>
          <w:szCs w:val="28"/>
          <w:lang w:eastAsia="es-MX"/>
        </w:rPr>
        <w:t>iolando como se venía haciendo en la A</w:t>
      </w:r>
      <w:r w:rsidR="00FA1829" w:rsidRPr="0085635B">
        <w:rPr>
          <w:rFonts w:ascii="Arial" w:hAnsi="Arial" w:cs="Arial"/>
          <w:sz w:val="28"/>
          <w:szCs w:val="28"/>
          <w:lang w:eastAsia="es-MX"/>
        </w:rPr>
        <w:t>dministración anterior</w:t>
      </w:r>
      <w:r w:rsidR="00FA1829">
        <w:rPr>
          <w:rFonts w:ascii="Arial" w:hAnsi="Arial" w:cs="Arial"/>
          <w:sz w:val="28"/>
          <w:szCs w:val="28"/>
          <w:lang w:eastAsia="es-MX"/>
        </w:rPr>
        <w:t>, donde aquí</w:t>
      </w:r>
      <w:r w:rsidR="00F70566">
        <w:rPr>
          <w:rFonts w:ascii="Arial" w:hAnsi="Arial" w:cs="Arial"/>
          <w:sz w:val="28"/>
          <w:szCs w:val="28"/>
          <w:lang w:eastAsia="es-MX"/>
        </w:rPr>
        <w:t>,</w:t>
      </w:r>
      <w:r w:rsidR="00FA1829">
        <w:rPr>
          <w:rFonts w:ascii="Arial" w:hAnsi="Arial" w:cs="Arial"/>
          <w:sz w:val="28"/>
          <w:szCs w:val="28"/>
          <w:lang w:eastAsia="es-MX"/>
        </w:rPr>
        <w:t xml:space="preserve"> la misma R</w:t>
      </w:r>
      <w:r w:rsidR="00FA1829" w:rsidRPr="0085635B">
        <w:rPr>
          <w:rFonts w:ascii="Arial" w:hAnsi="Arial" w:cs="Arial"/>
          <w:sz w:val="28"/>
          <w:szCs w:val="28"/>
          <w:lang w:eastAsia="es-MX"/>
        </w:rPr>
        <w:t>egidora</w:t>
      </w:r>
      <w:r w:rsidR="00FA1829">
        <w:rPr>
          <w:rFonts w:ascii="Arial" w:hAnsi="Arial" w:cs="Arial"/>
          <w:sz w:val="28"/>
          <w:szCs w:val="28"/>
          <w:lang w:eastAsia="es-MX"/>
        </w:rPr>
        <w:t>,</w:t>
      </w:r>
      <w:r w:rsidR="00FA1829" w:rsidRPr="0085635B">
        <w:rPr>
          <w:rFonts w:ascii="Arial" w:hAnsi="Arial" w:cs="Arial"/>
          <w:sz w:val="28"/>
          <w:szCs w:val="28"/>
          <w:lang w:eastAsia="es-MX"/>
        </w:rPr>
        <w:t xml:space="preserve"> que</w:t>
      </w:r>
      <w:r w:rsidR="00FA1829">
        <w:rPr>
          <w:rFonts w:ascii="Arial" w:hAnsi="Arial" w:cs="Arial"/>
          <w:sz w:val="28"/>
          <w:szCs w:val="28"/>
          <w:lang w:eastAsia="es-MX"/>
        </w:rPr>
        <w:t>, hoy es la Presidenta de I</w:t>
      </w:r>
      <w:r w:rsidR="00FA1829" w:rsidRPr="0085635B">
        <w:rPr>
          <w:rFonts w:ascii="Arial" w:hAnsi="Arial" w:cs="Arial"/>
          <w:sz w:val="28"/>
          <w:szCs w:val="28"/>
          <w:lang w:eastAsia="es-MX"/>
        </w:rPr>
        <w:t>nnovación</w:t>
      </w:r>
      <w:r w:rsidR="00FA1829">
        <w:rPr>
          <w:rFonts w:ascii="Arial" w:hAnsi="Arial" w:cs="Arial"/>
          <w:sz w:val="28"/>
          <w:szCs w:val="28"/>
          <w:lang w:eastAsia="es-MX"/>
        </w:rPr>
        <w:t>, C</w:t>
      </w:r>
      <w:r w:rsidR="00FA1829" w:rsidRPr="0085635B">
        <w:rPr>
          <w:rFonts w:ascii="Arial" w:hAnsi="Arial" w:cs="Arial"/>
          <w:sz w:val="28"/>
          <w:szCs w:val="28"/>
          <w:lang w:eastAsia="es-MX"/>
        </w:rPr>
        <w:t>ienci</w:t>
      </w:r>
      <w:r w:rsidR="00FA1829">
        <w:rPr>
          <w:rFonts w:ascii="Arial" w:hAnsi="Arial" w:cs="Arial"/>
          <w:sz w:val="28"/>
          <w:szCs w:val="28"/>
          <w:lang w:eastAsia="es-MX"/>
        </w:rPr>
        <w:t>a y T</w:t>
      </w:r>
      <w:r w:rsidR="00FA1829" w:rsidRPr="0085635B">
        <w:rPr>
          <w:rFonts w:ascii="Arial" w:hAnsi="Arial" w:cs="Arial"/>
          <w:sz w:val="28"/>
          <w:szCs w:val="28"/>
          <w:lang w:eastAsia="es-MX"/>
        </w:rPr>
        <w:t>ecnología</w:t>
      </w:r>
      <w:r w:rsidR="00FA1829">
        <w:rPr>
          <w:rFonts w:ascii="Arial" w:hAnsi="Arial" w:cs="Arial"/>
          <w:sz w:val="28"/>
          <w:szCs w:val="28"/>
          <w:lang w:eastAsia="es-MX"/>
        </w:rPr>
        <w:t>, era la Presidenta de la C</w:t>
      </w:r>
      <w:r w:rsidR="00FA1829" w:rsidRPr="0085635B">
        <w:rPr>
          <w:rFonts w:ascii="Arial" w:hAnsi="Arial" w:cs="Arial"/>
          <w:sz w:val="28"/>
          <w:szCs w:val="28"/>
          <w:lang w:eastAsia="es-MX"/>
        </w:rPr>
        <w:t>omisión de Hacienda</w:t>
      </w:r>
      <w:r w:rsidR="00FA1829">
        <w:rPr>
          <w:rFonts w:ascii="Arial" w:hAnsi="Arial" w:cs="Arial"/>
          <w:sz w:val="28"/>
          <w:szCs w:val="28"/>
          <w:lang w:eastAsia="es-MX"/>
        </w:rPr>
        <w:t xml:space="preserve">, es </w:t>
      </w:r>
      <w:proofErr w:type="spellStart"/>
      <w:r w:rsidR="00FA1829">
        <w:rPr>
          <w:rFonts w:ascii="Arial" w:hAnsi="Arial" w:cs="Arial"/>
          <w:sz w:val="28"/>
          <w:szCs w:val="28"/>
          <w:lang w:eastAsia="es-MX"/>
        </w:rPr>
        <w:t>cua</w:t>
      </w:r>
      <w:r w:rsidR="00FA1829" w:rsidRPr="0085635B">
        <w:rPr>
          <w:rFonts w:ascii="Arial" w:hAnsi="Arial" w:cs="Arial"/>
          <w:sz w:val="28"/>
          <w:szCs w:val="28"/>
          <w:lang w:eastAsia="es-MX"/>
        </w:rPr>
        <w:t>nto</w:t>
      </w:r>
      <w:proofErr w:type="spellEnd"/>
      <w:r w:rsidR="00FA1829">
        <w:rPr>
          <w:rFonts w:ascii="Arial" w:hAnsi="Arial" w:cs="Arial"/>
          <w:sz w:val="28"/>
          <w:szCs w:val="28"/>
          <w:lang w:eastAsia="es-MX"/>
        </w:rPr>
        <w:t>.</w:t>
      </w:r>
      <w:r w:rsidR="002029FB">
        <w:rPr>
          <w:rFonts w:ascii="Arial" w:hAnsi="Arial" w:cs="Arial"/>
          <w:sz w:val="28"/>
          <w:szCs w:val="28"/>
          <w:lang w:eastAsia="es-MX"/>
        </w:rPr>
        <w:t xml:space="preserve"> </w:t>
      </w:r>
      <w:r w:rsidR="002029FB">
        <w:rPr>
          <w:rFonts w:ascii="Arial" w:hAnsi="Arial" w:cs="Arial"/>
          <w:b/>
          <w:i/>
          <w:sz w:val="28"/>
          <w:szCs w:val="28"/>
          <w:lang w:eastAsia="es-MX"/>
        </w:rPr>
        <w:t xml:space="preserve">C. Presidente Municipal Alejandro Barragán Sánchez: </w:t>
      </w:r>
      <w:r w:rsidR="002029FB">
        <w:rPr>
          <w:rFonts w:ascii="Arial" w:hAnsi="Arial" w:cs="Arial"/>
          <w:sz w:val="28"/>
          <w:szCs w:val="28"/>
          <w:lang w:eastAsia="es-MX"/>
        </w:rPr>
        <w:t>Muchas gracias, Secretaria y Síndico M</w:t>
      </w:r>
      <w:r w:rsidR="002029FB" w:rsidRPr="0085635B">
        <w:rPr>
          <w:rFonts w:ascii="Arial" w:hAnsi="Arial" w:cs="Arial"/>
          <w:sz w:val="28"/>
          <w:szCs w:val="28"/>
          <w:lang w:eastAsia="es-MX"/>
        </w:rPr>
        <w:t>unicipal</w:t>
      </w:r>
      <w:r w:rsidR="002029FB">
        <w:rPr>
          <w:rFonts w:ascii="Arial" w:hAnsi="Arial" w:cs="Arial"/>
          <w:sz w:val="28"/>
          <w:szCs w:val="28"/>
          <w:lang w:eastAsia="es-MX"/>
        </w:rPr>
        <w:t>. Y</w:t>
      </w:r>
      <w:r w:rsidR="002029FB" w:rsidRPr="0085635B">
        <w:rPr>
          <w:rFonts w:ascii="Arial" w:hAnsi="Arial" w:cs="Arial"/>
          <w:sz w:val="28"/>
          <w:szCs w:val="28"/>
          <w:lang w:eastAsia="es-MX"/>
        </w:rPr>
        <w:t>o</w:t>
      </w:r>
      <w:r w:rsidR="002029FB">
        <w:rPr>
          <w:rFonts w:ascii="Arial" w:hAnsi="Arial" w:cs="Arial"/>
          <w:sz w:val="28"/>
          <w:szCs w:val="28"/>
          <w:lang w:eastAsia="es-MX"/>
        </w:rPr>
        <w:t>,</w:t>
      </w:r>
      <w:r w:rsidR="002029FB" w:rsidRPr="0085635B">
        <w:rPr>
          <w:rFonts w:ascii="Arial" w:hAnsi="Arial" w:cs="Arial"/>
          <w:sz w:val="28"/>
          <w:szCs w:val="28"/>
          <w:lang w:eastAsia="es-MX"/>
        </w:rPr>
        <w:t xml:space="preserve"> quiero ser enfático en algo</w:t>
      </w:r>
      <w:r w:rsidR="002029FB">
        <w:rPr>
          <w:rFonts w:ascii="Arial" w:hAnsi="Arial" w:cs="Arial"/>
          <w:sz w:val="28"/>
          <w:szCs w:val="28"/>
          <w:lang w:eastAsia="es-MX"/>
        </w:rPr>
        <w:t>,</w:t>
      </w:r>
      <w:r w:rsidR="002029FB" w:rsidRPr="0085635B">
        <w:rPr>
          <w:rFonts w:ascii="Arial" w:hAnsi="Arial" w:cs="Arial"/>
          <w:sz w:val="28"/>
          <w:szCs w:val="28"/>
          <w:lang w:eastAsia="es-MX"/>
        </w:rPr>
        <w:t xml:space="preserve"> que</w:t>
      </w:r>
      <w:r w:rsidR="002029FB">
        <w:rPr>
          <w:rFonts w:ascii="Arial" w:hAnsi="Arial" w:cs="Arial"/>
          <w:sz w:val="28"/>
          <w:szCs w:val="28"/>
          <w:lang w:eastAsia="es-MX"/>
        </w:rPr>
        <w:t>,</w:t>
      </w:r>
      <w:r w:rsidR="002029FB" w:rsidRPr="0085635B">
        <w:rPr>
          <w:rFonts w:ascii="Arial" w:hAnsi="Arial" w:cs="Arial"/>
          <w:sz w:val="28"/>
          <w:szCs w:val="28"/>
          <w:lang w:eastAsia="es-MX"/>
        </w:rPr>
        <w:t xml:space="preserve"> ya menci</w:t>
      </w:r>
      <w:r w:rsidR="002029FB">
        <w:rPr>
          <w:rFonts w:ascii="Arial" w:hAnsi="Arial" w:cs="Arial"/>
          <w:sz w:val="28"/>
          <w:szCs w:val="28"/>
          <w:lang w:eastAsia="es-MX"/>
        </w:rPr>
        <w:t>oné en una</w:t>
      </w:r>
      <w:r w:rsidR="00355F03">
        <w:rPr>
          <w:rFonts w:ascii="Arial" w:hAnsi="Arial" w:cs="Arial"/>
          <w:sz w:val="28"/>
          <w:szCs w:val="28"/>
          <w:lang w:eastAsia="es-MX"/>
        </w:rPr>
        <w:t>,</w:t>
      </w:r>
      <w:r w:rsidR="002029FB">
        <w:rPr>
          <w:rFonts w:ascii="Arial" w:hAnsi="Arial" w:cs="Arial"/>
          <w:sz w:val="28"/>
          <w:szCs w:val="28"/>
          <w:lang w:eastAsia="es-MX"/>
        </w:rPr>
        <w:t xml:space="preserve"> en la última de las Sesiones de la C</w:t>
      </w:r>
      <w:r w:rsidR="002029FB" w:rsidRPr="0085635B">
        <w:rPr>
          <w:rFonts w:ascii="Arial" w:hAnsi="Arial" w:cs="Arial"/>
          <w:sz w:val="28"/>
          <w:szCs w:val="28"/>
          <w:lang w:eastAsia="es-MX"/>
        </w:rPr>
        <w:t>omisión de Hacienda</w:t>
      </w:r>
      <w:r w:rsidR="002029FB">
        <w:rPr>
          <w:rFonts w:ascii="Arial" w:hAnsi="Arial" w:cs="Arial"/>
          <w:sz w:val="28"/>
          <w:szCs w:val="28"/>
          <w:lang w:eastAsia="es-MX"/>
        </w:rPr>
        <w:t>, donde s</w:t>
      </w:r>
      <w:r w:rsidR="00355F03">
        <w:rPr>
          <w:rFonts w:ascii="Arial" w:hAnsi="Arial" w:cs="Arial"/>
          <w:sz w:val="28"/>
          <w:szCs w:val="28"/>
          <w:lang w:eastAsia="es-MX"/>
        </w:rPr>
        <w:t>e revisó este P</w:t>
      </w:r>
      <w:r w:rsidR="002029FB" w:rsidRPr="0085635B">
        <w:rPr>
          <w:rFonts w:ascii="Arial" w:hAnsi="Arial" w:cs="Arial"/>
          <w:sz w:val="28"/>
          <w:szCs w:val="28"/>
          <w:lang w:eastAsia="es-MX"/>
        </w:rPr>
        <w:t>resupuesto</w:t>
      </w:r>
      <w:r w:rsidR="002029FB">
        <w:rPr>
          <w:rFonts w:ascii="Arial" w:hAnsi="Arial" w:cs="Arial"/>
          <w:sz w:val="28"/>
          <w:szCs w:val="28"/>
          <w:lang w:eastAsia="es-MX"/>
        </w:rPr>
        <w:t>.</w:t>
      </w:r>
      <w:r w:rsidR="002029FB" w:rsidRPr="0085635B">
        <w:rPr>
          <w:rFonts w:ascii="Arial" w:hAnsi="Arial" w:cs="Arial"/>
          <w:sz w:val="28"/>
          <w:szCs w:val="28"/>
          <w:lang w:eastAsia="es-MX"/>
        </w:rPr>
        <w:t xml:space="preserve"> Pero</w:t>
      </w:r>
      <w:r w:rsidR="002029FB">
        <w:rPr>
          <w:rFonts w:ascii="Arial" w:hAnsi="Arial" w:cs="Arial"/>
          <w:sz w:val="28"/>
          <w:szCs w:val="28"/>
          <w:lang w:eastAsia="es-MX"/>
        </w:rPr>
        <w:t>,</w:t>
      </w:r>
      <w:r w:rsidR="002029FB" w:rsidRPr="0085635B">
        <w:rPr>
          <w:rFonts w:ascii="Arial" w:hAnsi="Arial" w:cs="Arial"/>
          <w:sz w:val="28"/>
          <w:szCs w:val="28"/>
          <w:lang w:eastAsia="es-MX"/>
        </w:rPr>
        <w:t xml:space="preserve"> antes de r</w:t>
      </w:r>
      <w:r w:rsidR="002029FB">
        <w:rPr>
          <w:rFonts w:ascii="Arial" w:hAnsi="Arial" w:cs="Arial"/>
          <w:sz w:val="28"/>
          <w:szCs w:val="28"/>
          <w:lang w:eastAsia="es-MX"/>
        </w:rPr>
        <w:t>epetir</w:t>
      </w:r>
      <w:r w:rsidR="00355F03">
        <w:rPr>
          <w:rFonts w:ascii="Arial" w:hAnsi="Arial" w:cs="Arial"/>
          <w:sz w:val="28"/>
          <w:szCs w:val="28"/>
          <w:lang w:eastAsia="es-MX"/>
        </w:rPr>
        <w:t>,</w:t>
      </w:r>
      <w:r w:rsidR="002029FB">
        <w:rPr>
          <w:rFonts w:ascii="Arial" w:hAnsi="Arial" w:cs="Arial"/>
          <w:sz w:val="28"/>
          <w:szCs w:val="28"/>
          <w:lang w:eastAsia="es-MX"/>
        </w:rPr>
        <w:t xml:space="preserve"> la descripción de este P</w:t>
      </w:r>
      <w:r w:rsidR="002029FB" w:rsidRPr="0085635B">
        <w:rPr>
          <w:rFonts w:ascii="Arial" w:hAnsi="Arial" w:cs="Arial"/>
          <w:sz w:val="28"/>
          <w:szCs w:val="28"/>
          <w:lang w:eastAsia="es-MX"/>
        </w:rPr>
        <w:t>resupuesto</w:t>
      </w:r>
      <w:r w:rsidR="002029FB">
        <w:rPr>
          <w:rFonts w:ascii="Arial" w:hAnsi="Arial" w:cs="Arial"/>
          <w:sz w:val="28"/>
          <w:szCs w:val="28"/>
          <w:lang w:eastAsia="es-MX"/>
        </w:rPr>
        <w:t>,</w:t>
      </w:r>
      <w:r w:rsidR="002029FB" w:rsidRPr="0085635B">
        <w:rPr>
          <w:rFonts w:ascii="Arial" w:hAnsi="Arial" w:cs="Arial"/>
          <w:sz w:val="28"/>
          <w:szCs w:val="28"/>
          <w:lang w:eastAsia="es-MX"/>
        </w:rPr>
        <w:t xml:space="preserve"> pues</w:t>
      </w:r>
      <w:r w:rsidR="002029FB">
        <w:rPr>
          <w:rFonts w:ascii="Arial" w:hAnsi="Arial" w:cs="Arial"/>
          <w:sz w:val="28"/>
          <w:szCs w:val="28"/>
          <w:lang w:eastAsia="es-MX"/>
        </w:rPr>
        <w:t>, hoy veo a los R</w:t>
      </w:r>
      <w:r w:rsidR="002029FB" w:rsidRPr="0085635B">
        <w:rPr>
          <w:rFonts w:ascii="Arial" w:hAnsi="Arial" w:cs="Arial"/>
          <w:sz w:val="28"/>
          <w:szCs w:val="28"/>
          <w:lang w:eastAsia="es-MX"/>
        </w:rPr>
        <w:t>egidores muy participativos</w:t>
      </w:r>
      <w:r w:rsidR="002029FB">
        <w:rPr>
          <w:rFonts w:ascii="Arial" w:hAnsi="Arial" w:cs="Arial"/>
          <w:sz w:val="28"/>
          <w:szCs w:val="28"/>
          <w:lang w:eastAsia="es-MX"/>
        </w:rPr>
        <w:t>,</w:t>
      </w:r>
      <w:r w:rsidR="002029FB" w:rsidRPr="0085635B">
        <w:rPr>
          <w:rFonts w:ascii="Arial" w:hAnsi="Arial" w:cs="Arial"/>
          <w:sz w:val="28"/>
          <w:szCs w:val="28"/>
          <w:lang w:eastAsia="es-MX"/>
        </w:rPr>
        <w:t xml:space="preserve"> diciendo</w:t>
      </w:r>
      <w:r w:rsidR="002029FB">
        <w:rPr>
          <w:rFonts w:ascii="Arial" w:hAnsi="Arial" w:cs="Arial"/>
          <w:sz w:val="28"/>
          <w:szCs w:val="28"/>
          <w:lang w:eastAsia="es-MX"/>
        </w:rPr>
        <w:t>, c</w:t>
      </w:r>
      <w:r w:rsidR="002029FB" w:rsidRPr="0085635B">
        <w:rPr>
          <w:rFonts w:ascii="Arial" w:hAnsi="Arial" w:cs="Arial"/>
          <w:sz w:val="28"/>
          <w:szCs w:val="28"/>
          <w:lang w:eastAsia="es-MX"/>
        </w:rPr>
        <w:t>ómo debería</w:t>
      </w:r>
      <w:r w:rsidR="00355F03">
        <w:rPr>
          <w:rFonts w:ascii="Arial" w:hAnsi="Arial" w:cs="Arial"/>
          <w:sz w:val="28"/>
          <w:szCs w:val="28"/>
          <w:lang w:eastAsia="es-MX"/>
        </w:rPr>
        <w:t xml:space="preserve"> de ser un presupuesto y en la C</w:t>
      </w:r>
      <w:r w:rsidR="002029FB" w:rsidRPr="0085635B">
        <w:rPr>
          <w:rFonts w:ascii="Arial" w:hAnsi="Arial" w:cs="Arial"/>
          <w:sz w:val="28"/>
          <w:szCs w:val="28"/>
          <w:lang w:eastAsia="es-MX"/>
        </w:rPr>
        <w:t>omisión de Hacienda</w:t>
      </w:r>
      <w:r w:rsidR="00355F03">
        <w:rPr>
          <w:rFonts w:ascii="Arial" w:hAnsi="Arial" w:cs="Arial"/>
          <w:sz w:val="28"/>
          <w:szCs w:val="28"/>
          <w:lang w:eastAsia="es-MX"/>
        </w:rPr>
        <w:t>,</w:t>
      </w:r>
      <w:r w:rsidR="002029FB" w:rsidRPr="0085635B">
        <w:rPr>
          <w:rFonts w:ascii="Arial" w:hAnsi="Arial" w:cs="Arial"/>
          <w:sz w:val="28"/>
          <w:szCs w:val="28"/>
          <w:lang w:eastAsia="es-MX"/>
        </w:rPr>
        <w:t xml:space="preserve"> estaban completamente callados</w:t>
      </w:r>
      <w:r w:rsidR="00355F03">
        <w:rPr>
          <w:rFonts w:ascii="Arial" w:hAnsi="Arial" w:cs="Arial"/>
          <w:sz w:val="28"/>
          <w:szCs w:val="28"/>
          <w:lang w:eastAsia="es-MX"/>
        </w:rPr>
        <w:t>.</w:t>
      </w:r>
      <w:r w:rsidR="002029FB" w:rsidRPr="0085635B">
        <w:rPr>
          <w:rFonts w:ascii="Arial" w:hAnsi="Arial" w:cs="Arial"/>
          <w:sz w:val="28"/>
          <w:szCs w:val="28"/>
          <w:lang w:eastAsia="es-MX"/>
        </w:rPr>
        <w:t xml:space="preserve"> Ojalá</w:t>
      </w:r>
      <w:r w:rsidR="00355F03">
        <w:rPr>
          <w:rFonts w:ascii="Arial" w:hAnsi="Arial" w:cs="Arial"/>
          <w:sz w:val="28"/>
          <w:szCs w:val="28"/>
          <w:lang w:eastAsia="es-MX"/>
        </w:rPr>
        <w:t>, los Proyectos de las Políticas P</w:t>
      </w:r>
      <w:r w:rsidR="002029FB" w:rsidRPr="0085635B">
        <w:rPr>
          <w:rFonts w:ascii="Arial" w:hAnsi="Arial" w:cs="Arial"/>
          <w:sz w:val="28"/>
          <w:szCs w:val="28"/>
          <w:lang w:eastAsia="es-MX"/>
        </w:rPr>
        <w:t>úblicas</w:t>
      </w:r>
      <w:r w:rsidR="00355F03">
        <w:rPr>
          <w:rFonts w:ascii="Arial" w:hAnsi="Arial" w:cs="Arial"/>
          <w:sz w:val="28"/>
          <w:szCs w:val="28"/>
          <w:lang w:eastAsia="es-MX"/>
        </w:rPr>
        <w:t>, ojalá los P</w:t>
      </w:r>
      <w:r w:rsidR="002029FB" w:rsidRPr="0085635B">
        <w:rPr>
          <w:rFonts w:ascii="Arial" w:hAnsi="Arial" w:cs="Arial"/>
          <w:sz w:val="28"/>
          <w:szCs w:val="28"/>
          <w:lang w:eastAsia="es-MX"/>
        </w:rPr>
        <w:t>royec</w:t>
      </w:r>
      <w:r w:rsidR="00355F03">
        <w:rPr>
          <w:rFonts w:ascii="Arial" w:hAnsi="Arial" w:cs="Arial"/>
          <w:sz w:val="28"/>
          <w:szCs w:val="28"/>
          <w:lang w:eastAsia="es-MX"/>
        </w:rPr>
        <w:t>tos de las I</w:t>
      </w:r>
      <w:r w:rsidR="002029FB" w:rsidRPr="0085635B">
        <w:rPr>
          <w:rFonts w:ascii="Arial" w:hAnsi="Arial" w:cs="Arial"/>
          <w:sz w:val="28"/>
          <w:szCs w:val="28"/>
          <w:lang w:eastAsia="es-MX"/>
        </w:rPr>
        <w:t>nversiones</w:t>
      </w:r>
      <w:r w:rsidR="00355F03">
        <w:rPr>
          <w:rFonts w:ascii="Arial" w:hAnsi="Arial" w:cs="Arial"/>
          <w:sz w:val="28"/>
          <w:szCs w:val="28"/>
          <w:lang w:eastAsia="es-MX"/>
        </w:rPr>
        <w:t>, ojalá los P</w:t>
      </w:r>
      <w:r w:rsidR="002029FB" w:rsidRPr="0085635B">
        <w:rPr>
          <w:rFonts w:ascii="Arial" w:hAnsi="Arial" w:cs="Arial"/>
          <w:sz w:val="28"/>
          <w:szCs w:val="28"/>
          <w:lang w:eastAsia="es-MX"/>
        </w:rPr>
        <w:t>royectos de las mejoras</w:t>
      </w:r>
      <w:r w:rsidR="00355F03">
        <w:rPr>
          <w:rFonts w:ascii="Arial" w:hAnsi="Arial" w:cs="Arial"/>
          <w:sz w:val="28"/>
          <w:szCs w:val="28"/>
          <w:lang w:eastAsia="es-MX"/>
        </w:rPr>
        <w:t>, se hubieran dicho en la C</w:t>
      </w:r>
      <w:r w:rsidR="002029FB" w:rsidRPr="0085635B">
        <w:rPr>
          <w:rFonts w:ascii="Arial" w:hAnsi="Arial" w:cs="Arial"/>
          <w:sz w:val="28"/>
          <w:szCs w:val="28"/>
          <w:lang w:eastAsia="es-MX"/>
        </w:rPr>
        <w:t>omisión</w:t>
      </w:r>
      <w:r w:rsidR="00355F03">
        <w:rPr>
          <w:rFonts w:ascii="Arial" w:hAnsi="Arial" w:cs="Arial"/>
          <w:sz w:val="28"/>
          <w:szCs w:val="28"/>
          <w:lang w:eastAsia="es-MX"/>
        </w:rPr>
        <w:t>. H</w:t>
      </w:r>
      <w:r w:rsidR="002029FB" w:rsidRPr="0085635B">
        <w:rPr>
          <w:rFonts w:ascii="Arial" w:hAnsi="Arial" w:cs="Arial"/>
          <w:sz w:val="28"/>
          <w:szCs w:val="28"/>
          <w:lang w:eastAsia="es-MX"/>
        </w:rPr>
        <w:t>asta donde tengo entendido</w:t>
      </w:r>
      <w:r w:rsidR="00355F03">
        <w:rPr>
          <w:rFonts w:ascii="Arial" w:hAnsi="Arial" w:cs="Arial"/>
          <w:sz w:val="28"/>
          <w:szCs w:val="28"/>
          <w:lang w:eastAsia="es-MX"/>
        </w:rPr>
        <w:t>,</w:t>
      </w:r>
      <w:r w:rsidR="002029FB" w:rsidRPr="0085635B">
        <w:rPr>
          <w:rFonts w:ascii="Arial" w:hAnsi="Arial" w:cs="Arial"/>
          <w:sz w:val="28"/>
          <w:szCs w:val="28"/>
          <w:lang w:eastAsia="es-MX"/>
        </w:rPr>
        <w:t xml:space="preserve"> todas las propuestas que</w:t>
      </w:r>
      <w:r w:rsidR="00355F03">
        <w:rPr>
          <w:rFonts w:ascii="Arial" w:hAnsi="Arial" w:cs="Arial"/>
          <w:sz w:val="28"/>
          <w:szCs w:val="28"/>
          <w:lang w:eastAsia="es-MX"/>
        </w:rPr>
        <w:t>,</w:t>
      </w:r>
      <w:r w:rsidR="002029FB" w:rsidRPr="0085635B">
        <w:rPr>
          <w:rFonts w:ascii="Arial" w:hAnsi="Arial" w:cs="Arial"/>
          <w:sz w:val="28"/>
          <w:szCs w:val="28"/>
          <w:lang w:eastAsia="es-MX"/>
        </w:rPr>
        <w:t xml:space="preserve"> se </w:t>
      </w:r>
      <w:r w:rsidR="00355F03" w:rsidRPr="0085635B">
        <w:rPr>
          <w:rFonts w:ascii="Arial" w:hAnsi="Arial" w:cs="Arial"/>
          <w:sz w:val="28"/>
          <w:szCs w:val="28"/>
          <w:lang w:eastAsia="es-MX"/>
        </w:rPr>
        <w:t>vertieron</w:t>
      </w:r>
      <w:r w:rsidR="002029FB" w:rsidRPr="0085635B">
        <w:rPr>
          <w:rFonts w:ascii="Arial" w:hAnsi="Arial" w:cs="Arial"/>
          <w:sz w:val="28"/>
          <w:szCs w:val="28"/>
          <w:lang w:eastAsia="es-MX"/>
        </w:rPr>
        <w:t xml:space="preserve"> en la </w:t>
      </w:r>
      <w:r w:rsidR="00355F03">
        <w:rPr>
          <w:rFonts w:ascii="Arial" w:hAnsi="Arial" w:cs="Arial"/>
          <w:sz w:val="28"/>
          <w:szCs w:val="28"/>
          <w:lang w:eastAsia="es-MX"/>
        </w:rPr>
        <w:lastRenderedPageBreak/>
        <w:t>C</w:t>
      </w:r>
      <w:r w:rsidR="002029FB" w:rsidRPr="0085635B">
        <w:rPr>
          <w:rFonts w:ascii="Arial" w:hAnsi="Arial" w:cs="Arial"/>
          <w:sz w:val="28"/>
          <w:szCs w:val="28"/>
          <w:lang w:eastAsia="es-MX"/>
        </w:rPr>
        <w:t>omisión</w:t>
      </w:r>
      <w:r w:rsidR="00355F03">
        <w:rPr>
          <w:rFonts w:ascii="Arial" w:hAnsi="Arial" w:cs="Arial"/>
          <w:sz w:val="28"/>
          <w:szCs w:val="28"/>
          <w:lang w:eastAsia="es-MX"/>
        </w:rPr>
        <w:t>,</w:t>
      </w:r>
      <w:r w:rsidR="002029FB" w:rsidRPr="0085635B">
        <w:rPr>
          <w:rFonts w:ascii="Arial" w:hAnsi="Arial" w:cs="Arial"/>
          <w:sz w:val="28"/>
          <w:szCs w:val="28"/>
          <w:lang w:eastAsia="es-MX"/>
        </w:rPr>
        <w:t xml:space="preserve"> se ven reflejados</w:t>
      </w:r>
      <w:r w:rsidR="00355F03">
        <w:rPr>
          <w:rFonts w:ascii="Arial" w:hAnsi="Arial" w:cs="Arial"/>
          <w:sz w:val="28"/>
          <w:szCs w:val="28"/>
          <w:lang w:eastAsia="es-MX"/>
        </w:rPr>
        <w:t>,</w:t>
      </w:r>
      <w:r w:rsidR="002029FB" w:rsidRPr="0085635B">
        <w:rPr>
          <w:rFonts w:ascii="Arial" w:hAnsi="Arial" w:cs="Arial"/>
          <w:sz w:val="28"/>
          <w:szCs w:val="28"/>
          <w:lang w:eastAsia="es-MX"/>
        </w:rPr>
        <w:t xml:space="preserve"> en los cambios que hoy estamos aprobando</w:t>
      </w:r>
      <w:r w:rsidR="00355F03">
        <w:rPr>
          <w:rFonts w:ascii="Arial" w:hAnsi="Arial" w:cs="Arial"/>
          <w:sz w:val="28"/>
          <w:szCs w:val="28"/>
          <w:lang w:eastAsia="es-MX"/>
        </w:rPr>
        <w:t>. V</w:t>
      </w:r>
      <w:r w:rsidR="002029FB" w:rsidRPr="0085635B">
        <w:rPr>
          <w:rFonts w:ascii="Arial" w:hAnsi="Arial" w:cs="Arial"/>
          <w:sz w:val="28"/>
          <w:szCs w:val="28"/>
          <w:lang w:eastAsia="es-MX"/>
        </w:rPr>
        <w:t>enir hoy</w:t>
      </w:r>
      <w:r w:rsidR="00355F03">
        <w:rPr>
          <w:rFonts w:ascii="Arial" w:hAnsi="Arial" w:cs="Arial"/>
          <w:sz w:val="28"/>
          <w:szCs w:val="28"/>
          <w:lang w:eastAsia="es-MX"/>
        </w:rPr>
        <w:t>,</w:t>
      </w:r>
      <w:r w:rsidR="002029FB" w:rsidRPr="0085635B">
        <w:rPr>
          <w:rFonts w:ascii="Arial" w:hAnsi="Arial" w:cs="Arial"/>
          <w:sz w:val="28"/>
          <w:szCs w:val="28"/>
          <w:lang w:eastAsia="es-MX"/>
        </w:rPr>
        <w:t xml:space="preserve"> a decir que</w:t>
      </w:r>
      <w:r w:rsidR="00355F03">
        <w:rPr>
          <w:rFonts w:ascii="Arial" w:hAnsi="Arial" w:cs="Arial"/>
          <w:sz w:val="28"/>
          <w:szCs w:val="28"/>
          <w:lang w:eastAsia="es-MX"/>
        </w:rPr>
        <w:t>,</w:t>
      </w:r>
      <w:r w:rsidR="002029FB" w:rsidRPr="0085635B">
        <w:rPr>
          <w:rFonts w:ascii="Arial" w:hAnsi="Arial" w:cs="Arial"/>
          <w:sz w:val="28"/>
          <w:szCs w:val="28"/>
          <w:lang w:eastAsia="es-MX"/>
        </w:rPr>
        <w:t xml:space="preserve"> no est</w:t>
      </w:r>
      <w:r w:rsidR="00355F03">
        <w:rPr>
          <w:rFonts w:ascii="Arial" w:hAnsi="Arial" w:cs="Arial"/>
          <w:sz w:val="28"/>
          <w:szCs w:val="28"/>
          <w:lang w:eastAsia="es-MX"/>
        </w:rPr>
        <w:t>án de acuerdo con un Presupuesto de E</w:t>
      </w:r>
      <w:r w:rsidR="002029FB" w:rsidRPr="0085635B">
        <w:rPr>
          <w:rFonts w:ascii="Arial" w:hAnsi="Arial" w:cs="Arial"/>
          <w:sz w:val="28"/>
          <w:szCs w:val="28"/>
          <w:lang w:eastAsia="es-MX"/>
        </w:rPr>
        <w:t>gresos</w:t>
      </w:r>
      <w:r w:rsidR="00355F03">
        <w:rPr>
          <w:rFonts w:ascii="Arial" w:hAnsi="Arial" w:cs="Arial"/>
          <w:sz w:val="28"/>
          <w:szCs w:val="28"/>
          <w:lang w:eastAsia="es-MX"/>
        </w:rPr>
        <w:t>,</w:t>
      </w:r>
      <w:r w:rsidR="002029FB" w:rsidRPr="0085635B">
        <w:rPr>
          <w:rFonts w:ascii="Arial" w:hAnsi="Arial" w:cs="Arial"/>
          <w:sz w:val="28"/>
          <w:szCs w:val="28"/>
          <w:lang w:eastAsia="es-MX"/>
        </w:rPr>
        <w:t xml:space="preserve"> pues es venir a hacerle al cuento</w:t>
      </w:r>
      <w:r w:rsidR="00355F03">
        <w:rPr>
          <w:rFonts w:ascii="Arial" w:hAnsi="Arial" w:cs="Arial"/>
          <w:sz w:val="28"/>
          <w:szCs w:val="28"/>
          <w:lang w:eastAsia="es-MX"/>
        </w:rPr>
        <w:t>,</w:t>
      </w:r>
      <w:r w:rsidR="002029FB" w:rsidRPr="0085635B">
        <w:rPr>
          <w:rFonts w:ascii="Arial" w:hAnsi="Arial" w:cs="Arial"/>
          <w:sz w:val="28"/>
          <w:szCs w:val="28"/>
          <w:lang w:eastAsia="es-MX"/>
        </w:rPr>
        <w:t xml:space="preserve"> porque a ver</w:t>
      </w:r>
      <w:r w:rsidR="00355F03">
        <w:rPr>
          <w:rFonts w:ascii="Arial" w:hAnsi="Arial" w:cs="Arial"/>
          <w:sz w:val="28"/>
          <w:szCs w:val="28"/>
          <w:lang w:eastAsia="es-MX"/>
        </w:rPr>
        <w:t>,</w:t>
      </w:r>
      <w:r w:rsidR="002029FB" w:rsidRPr="0085635B">
        <w:rPr>
          <w:rFonts w:ascii="Arial" w:hAnsi="Arial" w:cs="Arial"/>
          <w:sz w:val="28"/>
          <w:szCs w:val="28"/>
          <w:lang w:eastAsia="es-MX"/>
        </w:rPr>
        <w:t xml:space="preserve"> ni modo que</w:t>
      </w:r>
      <w:r w:rsidR="00355F03">
        <w:rPr>
          <w:rFonts w:ascii="Arial" w:hAnsi="Arial" w:cs="Arial"/>
          <w:sz w:val="28"/>
          <w:szCs w:val="28"/>
          <w:lang w:eastAsia="es-MX"/>
        </w:rPr>
        <w:t>, regresemos ahorita el Presupuesto a las C</w:t>
      </w:r>
      <w:r w:rsidR="002029FB" w:rsidRPr="0085635B">
        <w:rPr>
          <w:rFonts w:ascii="Arial" w:hAnsi="Arial" w:cs="Arial"/>
          <w:sz w:val="28"/>
          <w:szCs w:val="28"/>
          <w:lang w:eastAsia="es-MX"/>
        </w:rPr>
        <w:t>omisiones</w:t>
      </w:r>
      <w:r w:rsidR="00355F03">
        <w:rPr>
          <w:rFonts w:ascii="Arial" w:hAnsi="Arial" w:cs="Arial"/>
          <w:sz w:val="28"/>
          <w:szCs w:val="28"/>
          <w:lang w:eastAsia="es-MX"/>
        </w:rPr>
        <w:t>,</w:t>
      </w:r>
      <w:r w:rsidR="002029FB" w:rsidRPr="0085635B">
        <w:rPr>
          <w:rFonts w:ascii="Arial" w:hAnsi="Arial" w:cs="Arial"/>
          <w:sz w:val="28"/>
          <w:szCs w:val="28"/>
          <w:lang w:eastAsia="es-MX"/>
        </w:rPr>
        <w:t xml:space="preserve"> si no hay más que</w:t>
      </w:r>
      <w:r w:rsidR="00355F03">
        <w:rPr>
          <w:rFonts w:ascii="Arial" w:hAnsi="Arial" w:cs="Arial"/>
          <w:sz w:val="28"/>
          <w:szCs w:val="28"/>
          <w:lang w:eastAsia="es-MX"/>
        </w:rPr>
        <w:t>,</w:t>
      </w:r>
      <w:r w:rsidR="002029FB" w:rsidRPr="0085635B">
        <w:rPr>
          <w:rFonts w:ascii="Arial" w:hAnsi="Arial" w:cs="Arial"/>
          <w:sz w:val="28"/>
          <w:szCs w:val="28"/>
          <w:lang w:eastAsia="es-MX"/>
        </w:rPr>
        <w:t xml:space="preserve"> pura demagogia</w:t>
      </w:r>
      <w:r w:rsidR="00355F03">
        <w:rPr>
          <w:rFonts w:ascii="Arial" w:hAnsi="Arial" w:cs="Arial"/>
          <w:sz w:val="28"/>
          <w:szCs w:val="28"/>
          <w:lang w:eastAsia="es-MX"/>
        </w:rPr>
        <w:t xml:space="preserve">, más </w:t>
      </w:r>
      <w:r w:rsidR="002029FB" w:rsidRPr="0085635B">
        <w:rPr>
          <w:rFonts w:ascii="Arial" w:hAnsi="Arial" w:cs="Arial"/>
          <w:sz w:val="28"/>
          <w:szCs w:val="28"/>
          <w:lang w:eastAsia="es-MX"/>
        </w:rPr>
        <w:t>que</w:t>
      </w:r>
      <w:r w:rsidR="00355F03">
        <w:rPr>
          <w:rFonts w:ascii="Arial" w:hAnsi="Arial" w:cs="Arial"/>
          <w:sz w:val="28"/>
          <w:szCs w:val="28"/>
          <w:lang w:eastAsia="es-MX"/>
        </w:rPr>
        <w:t>,</w:t>
      </w:r>
      <w:r w:rsidR="002029FB" w:rsidRPr="0085635B">
        <w:rPr>
          <w:rFonts w:ascii="Arial" w:hAnsi="Arial" w:cs="Arial"/>
          <w:sz w:val="28"/>
          <w:szCs w:val="28"/>
          <w:lang w:eastAsia="es-MX"/>
        </w:rPr>
        <w:t xml:space="preserve"> puros discursos vacíos</w:t>
      </w:r>
      <w:r w:rsidR="00355F03">
        <w:rPr>
          <w:rFonts w:ascii="Arial" w:hAnsi="Arial" w:cs="Arial"/>
          <w:sz w:val="28"/>
          <w:szCs w:val="28"/>
          <w:lang w:eastAsia="es-MX"/>
        </w:rPr>
        <w:t>,</w:t>
      </w:r>
      <w:r w:rsidR="002029FB" w:rsidRPr="0085635B">
        <w:rPr>
          <w:rFonts w:ascii="Arial" w:hAnsi="Arial" w:cs="Arial"/>
          <w:sz w:val="28"/>
          <w:szCs w:val="28"/>
          <w:lang w:eastAsia="es-MX"/>
        </w:rPr>
        <w:t xml:space="preserve"> llenos de lugares comunes</w:t>
      </w:r>
      <w:r w:rsidR="00355F03">
        <w:rPr>
          <w:rFonts w:ascii="Arial" w:hAnsi="Arial" w:cs="Arial"/>
          <w:sz w:val="28"/>
          <w:szCs w:val="28"/>
          <w:lang w:eastAsia="es-MX"/>
        </w:rPr>
        <w:t>, s</w:t>
      </w:r>
      <w:r w:rsidR="002029FB" w:rsidRPr="0085635B">
        <w:rPr>
          <w:rFonts w:ascii="Arial" w:hAnsi="Arial" w:cs="Arial"/>
          <w:sz w:val="28"/>
          <w:szCs w:val="28"/>
          <w:lang w:eastAsia="es-MX"/>
        </w:rPr>
        <w:t>in ninguna propuest</w:t>
      </w:r>
      <w:r w:rsidR="00355F03">
        <w:rPr>
          <w:rFonts w:ascii="Arial" w:hAnsi="Arial" w:cs="Arial"/>
          <w:sz w:val="28"/>
          <w:szCs w:val="28"/>
          <w:lang w:eastAsia="es-MX"/>
        </w:rPr>
        <w:t>a en concreto. En cambio, lo que yo sí veo en este Presupuesto de E</w:t>
      </w:r>
      <w:r w:rsidR="002029FB" w:rsidRPr="0085635B">
        <w:rPr>
          <w:rFonts w:ascii="Arial" w:hAnsi="Arial" w:cs="Arial"/>
          <w:sz w:val="28"/>
          <w:szCs w:val="28"/>
          <w:lang w:eastAsia="es-MX"/>
        </w:rPr>
        <w:t>gresos</w:t>
      </w:r>
      <w:r w:rsidR="00355F03">
        <w:rPr>
          <w:rFonts w:ascii="Arial" w:hAnsi="Arial" w:cs="Arial"/>
          <w:sz w:val="28"/>
          <w:szCs w:val="28"/>
          <w:lang w:eastAsia="es-MX"/>
        </w:rPr>
        <w:t>,</w:t>
      </w:r>
      <w:r w:rsidR="002029FB" w:rsidRPr="0085635B">
        <w:rPr>
          <w:rFonts w:ascii="Arial" w:hAnsi="Arial" w:cs="Arial"/>
          <w:sz w:val="28"/>
          <w:szCs w:val="28"/>
          <w:lang w:eastAsia="es-MX"/>
        </w:rPr>
        <w:t xml:space="preserve"> es que</w:t>
      </w:r>
      <w:r w:rsidR="00355F03">
        <w:rPr>
          <w:rFonts w:ascii="Arial" w:hAnsi="Arial" w:cs="Arial"/>
          <w:sz w:val="28"/>
          <w:szCs w:val="28"/>
          <w:lang w:eastAsia="es-MX"/>
        </w:rPr>
        <w:t xml:space="preserve">, </w:t>
      </w:r>
      <w:r w:rsidR="002029FB" w:rsidRPr="0085635B">
        <w:rPr>
          <w:rFonts w:ascii="Arial" w:hAnsi="Arial" w:cs="Arial"/>
          <w:sz w:val="28"/>
          <w:szCs w:val="28"/>
          <w:lang w:eastAsia="es-MX"/>
        </w:rPr>
        <w:t>nada más para recordarles</w:t>
      </w:r>
      <w:r w:rsidR="00355F03">
        <w:rPr>
          <w:rFonts w:ascii="Arial" w:hAnsi="Arial" w:cs="Arial"/>
          <w:sz w:val="28"/>
          <w:szCs w:val="28"/>
          <w:lang w:eastAsia="es-MX"/>
        </w:rPr>
        <w:t>;</w:t>
      </w:r>
      <w:r w:rsidR="002029FB">
        <w:rPr>
          <w:rFonts w:ascii="Arial" w:hAnsi="Arial" w:cs="Arial"/>
          <w:sz w:val="28"/>
          <w:szCs w:val="28"/>
          <w:lang w:eastAsia="es-MX"/>
        </w:rPr>
        <w:t xml:space="preserve"> p</w:t>
      </w:r>
      <w:r w:rsidR="002029FB" w:rsidRPr="0085635B">
        <w:rPr>
          <w:rFonts w:ascii="Arial" w:hAnsi="Arial" w:cs="Arial"/>
          <w:sz w:val="28"/>
          <w:szCs w:val="28"/>
          <w:lang w:eastAsia="es-MX"/>
        </w:rPr>
        <w:t xml:space="preserve">or </w:t>
      </w:r>
      <w:r w:rsidR="002029FB">
        <w:rPr>
          <w:rFonts w:ascii="Arial" w:hAnsi="Arial" w:cs="Arial"/>
          <w:sz w:val="28"/>
          <w:szCs w:val="28"/>
          <w:lang w:eastAsia="es-MX"/>
        </w:rPr>
        <w:t>cierto, mi compañera, Regidora L</w:t>
      </w:r>
      <w:r w:rsidR="002029FB" w:rsidRPr="0085635B">
        <w:rPr>
          <w:rFonts w:ascii="Arial" w:hAnsi="Arial" w:cs="Arial"/>
          <w:sz w:val="28"/>
          <w:szCs w:val="28"/>
          <w:lang w:eastAsia="es-MX"/>
        </w:rPr>
        <w:t>aur</w:t>
      </w:r>
      <w:r w:rsidR="002029FB">
        <w:rPr>
          <w:rFonts w:ascii="Arial" w:hAnsi="Arial" w:cs="Arial"/>
          <w:sz w:val="28"/>
          <w:szCs w:val="28"/>
          <w:lang w:eastAsia="es-MX"/>
        </w:rPr>
        <w:t>a</w:t>
      </w:r>
      <w:r w:rsidR="002029FB" w:rsidRPr="0085635B">
        <w:rPr>
          <w:rFonts w:ascii="Arial" w:hAnsi="Arial" w:cs="Arial"/>
          <w:sz w:val="28"/>
          <w:szCs w:val="28"/>
          <w:lang w:eastAsia="es-MX"/>
        </w:rPr>
        <w:t xml:space="preserve"> Elena</w:t>
      </w:r>
      <w:r w:rsidR="002029FB">
        <w:rPr>
          <w:rFonts w:ascii="Arial" w:hAnsi="Arial" w:cs="Arial"/>
          <w:sz w:val="28"/>
          <w:szCs w:val="28"/>
          <w:lang w:eastAsia="es-MX"/>
        </w:rPr>
        <w:t>,</w:t>
      </w:r>
      <w:r w:rsidR="00355F03">
        <w:rPr>
          <w:rFonts w:ascii="Arial" w:hAnsi="Arial" w:cs="Arial"/>
          <w:sz w:val="28"/>
          <w:szCs w:val="28"/>
          <w:lang w:eastAsia="es-MX"/>
        </w:rPr>
        <w:t xml:space="preserve"> </w:t>
      </w:r>
      <w:r w:rsidR="002029FB" w:rsidRPr="0085635B">
        <w:rPr>
          <w:rFonts w:ascii="Arial" w:hAnsi="Arial" w:cs="Arial"/>
          <w:sz w:val="28"/>
          <w:szCs w:val="28"/>
          <w:lang w:eastAsia="es-MX"/>
        </w:rPr>
        <w:t>se sintió muy ofendida</w:t>
      </w:r>
      <w:r w:rsidR="00355F03">
        <w:rPr>
          <w:rFonts w:ascii="Arial" w:hAnsi="Arial" w:cs="Arial"/>
          <w:sz w:val="28"/>
          <w:szCs w:val="28"/>
          <w:lang w:eastAsia="es-MX"/>
        </w:rPr>
        <w:t>,</w:t>
      </w:r>
      <w:r w:rsidR="002029FB" w:rsidRPr="0085635B">
        <w:rPr>
          <w:rFonts w:ascii="Arial" w:hAnsi="Arial" w:cs="Arial"/>
          <w:sz w:val="28"/>
          <w:szCs w:val="28"/>
          <w:lang w:eastAsia="es-MX"/>
        </w:rPr>
        <w:t xml:space="preserve"> porque me alcanzó a escuchar que</w:t>
      </w:r>
      <w:r w:rsidR="00355F03">
        <w:rPr>
          <w:rFonts w:ascii="Arial" w:hAnsi="Arial" w:cs="Arial"/>
          <w:sz w:val="28"/>
          <w:szCs w:val="28"/>
          <w:lang w:eastAsia="es-MX"/>
        </w:rPr>
        <w:t>,</w:t>
      </w:r>
      <w:r w:rsidR="002029FB" w:rsidRPr="0085635B">
        <w:rPr>
          <w:rFonts w:ascii="Arial" w:hAnsi="Arial" w:cs="Arial"/>
          <w:sz w:val="28"/>
          <w:szCs w:val="28"/>
          <w:lang w:eastAsia="es-MX"/>
        </w:rPr>
        <w:t xml:space="preserve"> yo platicaba co</w:t>
      </w:r>
      <w:r w:rsidR="002029FB">
        <w:rPr>
          <w:rFonts w:ascii="Arial" w:hAnsi="Arial" w:cs="Arial"/>
          <w:sz w:val="28"/>
          <w:szCs w:val="28"/>
          <w:lang w:eastAsia="es-MX"/>
        </w:rPr>
        <w:t xml:space="preserve">n mi compañera de </w:t>
      </w:r>
      <w:r w:rsidR="002029FB" w:rsidRPr="0085635B">
        <w:rPr>
          <w:rFonts w:ascii="Arial" w:hAnsi="Arial" w:cs="Arial"/>
          <w:sz w:val="28"/>
          <w:szCs w:val="28"/>
          <w:lang w:eastAsia="es-MX"/>
        </w:rPr>
        <w:t>silla</w:t>
      </w:r>
      <w:r w:rsidR="00355F03">
        <w:rPr>
          <w:rFonts w:ascii="Arial" w:hAnsi="Arial" w:cs="Arial"/>
          <w:sz w:val="28"/>
          <w:szCs w:val="28"/>
          <w:lang w:eastAsia="es-MX"/>
        </w:rPr>
        <w:t>, le preguntaba y le confirmaba, si la R</w:t>
      </w:r>
      <w:r w:rsidR="002029FB" w:rsidRPr="0085635B">
        <w:rPr>
          <w:rFonts w:ascii="Arial" w:hAnsi="Arial" w:cs="Arial"/>
          <w:sz w:val="28"/>
          <w:szCs w:val="28"/>
          <w:lang w:eastAsia="es-MX"/>
        </w:rPr>
        <w:t>e</w:t>
      </w:r>
      <w:r w:rsidR="00355F03">
        <w:rPr>
          <w:rFonts w:ascii="Arial" w:hAnsi="Arial" w:cs="Arial"/>
          <w:sz w:val="28"/>
          <w:szCs w:val="28"/>
          <w:lang w:eastAsia="es-MX"/>
        </w:rPr>
        <w:t>gidora que, iba a hablar, fue la R</w:t>
      </w:r>
      <w:r w:rsidR="002029FB" w:rsidRPr="0085635B">
        <w:rPr>
          <w:rFonts w:ascii="Arial" w:hAnsi="Arial" w:cs="Arial"/>
          <w:sz w:val="28"/>
          <w:szCs w:val="28"/>
          <w:lang w:eastAsia="es-MX"/>
        </w:rPr>
        <w:t xml:space="preserve">egidora que hizo los </w:t>
      </w:r>
      <w:r w:rsidR="00355F03">
        <w:rPr>
          <w:rFonts w:ascii="Arial" w:hAnsi="Arial" w:cs="Arial"/>
          <w:sz w:val="28"/>
          <w:szCs w:val="28"/>
          <w:lang w:eastAsia="es-MX"/>
        </w:rPr>
        <w:t xml:space="preserve">6 </w:t>
      </w:r>
      <w:r w:rsidR="002029FB" w:rsidRPr="0085635B">
        <w:rPr>
          <w:rFonts w:ascii="Arial" w:hAnsi="Arial" w:cs="Arial"/>
          <w:sz w:val="28"/>
          <w:szCs w:val="28"/>
          <w:lang w:eastAsia="es-MX"/>
        </w:rPr>
        <w:t>s</w:t>
      </w:r>
      <w:r w:rsidR="00355F03">
        <w:rPr>
          <w:rFonts w:ascii="Arial" w:hAnsi="Arial" w:cs="Arial"/>
          <w:sz w:val="28"/>
          <w:szCs w:val="28"/>
          <w:lang w:eastAsia="es-MX"/>
        </w:rPr>
        <w:t>eis Presupuestos de E</w:t>
      </w:r>
      <w:r w:rsidR="002029FB">
        <w:rPr>
          <w:rFonts w:ascii="Arial" w:hAnsi="Arial" w:cs="Arial"/>
          <w:sz w:val="28"/>
          <w:szCs w:val="28"/>
          <w:lang w:eastAsia="es-MX"/>
        </w:rPr>
        <w:t>gresos</w:t>
      </w:r>
      <w:r w:rsidR="00355F03">
        <w:rPr>
          <w:rFonts w:ascii="Arial" w:hAnsi="Arial" w:cs="Arial"/>
          <w:sz w:val="28"/>
          <w:szCs w:val="28"/>
          <w:lang w:eastAsia="es-MX"/>
        </w:rPr>
        <w:t>,</w:t>
      </w:r>
      <w:r w:rsidR="002029FB">
        <w:rPr>
          <w:rFonts w:ascii="Arial" w:hAnsi="Arial" w:cs="Arial"/>
          <w:sz w:val="28"/>
          <w:szCs w:val="28"/>
          <w:lang w:eastAsia="es-MX"/>
        </w:rPr>
        <w:t xml:space="preserve"> de M</w:t>
      </w:r>
      <w:r w:rsidR="002029FB" w:rsidRPr="0085635B">
        <w:rPr>
          <w:rFonts w:ascii="Arial" w:hAnsi="Arial" w:cs="Arial"/>
          <w:sz w:val="28"/>
          <w:szCs w:val="28"/>
          <w:lang w:eastAsia="es-MX"/>
        </w:rPr>
        <w:t xml:space="preserve">ovimiento </w:t>
      </w:r>
      <w:r w:rsidR="002029FB">
        <w:rPr>
          <w:rFonts w:ascii="Arial" w:hAnsi="Arial" w:cs="Arial"/>
          <w:sz w:val="28"/>
          <w:szCs w:val="28"/>
          <w:lang w:eastAsia="es-MX"/>
        </w:rPr>
        <w:t>C</w:t>
      </w:r>
      <w:r w:rsidR="002029FB" w:rsidRPr="0085635B">
        <w:rPr>
          <w:rFonts w:ascii="Arial" w:hAnsi="Arial" w:cs="Arial"/>
          <w:sz w:val="28"/>
          <w:szCs w:val="28"/>
          <w:lang w:eastAsia="es-MX"/>
        </w:rPr>
        <w:t>iudadano</w:t>
      </w:r>
      <w:r w:rsidR="002029FB">
        <w:rPr>
          <w:rFonts w:ascii="Arial" w:hAnsi="Arial" w:cs="Arial"/>
          <w:sz w:val="28"/>
          <w:szCs w:val="28"/>
          <w:lang w:eastAsia="es-MX"/>
        </w:rPr>
        <w:t>,</w:t>
      </w:r>
      <w:r w:rsidR="002029FB" w:rsidRPr="0085635B">
        <w:rPr>
          <w:rFonts w:ascii="Arial" w:hAnsi="Arial" w:cs="Arial"/>
          <w:sz w:val="28"/>
          <w:szCs w:val="28"/>
          <w:lang w:eastAsia="es-MX"/>
        </w:rPr>
        <w:t xml:space="preserve"> y mi compañera</w:t>
      </w:r>
      <w:r w:rsidR="00355F03">
        <w:rPr>
          <w:rFonts w:ascii="Arial" w:hAnsi="Arial" w:cs="Arial"/>
          <w:sz w:val="28"/>
          <w:szCs w:val="28"/>
          <w:lang w:eastAsia="es-MX"/>
        </w:rPr>
        <w:t>,</w:t>
      </w:r>
      <w:r w:rsidR="002029FB" w:rsidRPr="0085635B">
        <w:rPr>
          <w:rFonts w:ascii="Arial" w:hAnsi="Arial" w:cs="Arial"/>
          <w:sz w:val="28"/>
          <w:szCs w:val="28"/>
          <w:lang w:eastAsia="es-MX"/>
        </w:rPr>
        <w:t xml:space="preserve"> me dijo que</w:t>
      </w:r>
      <w:r w:rsidR="00355F03">
        <w:rPr>
          <w:rFonts w:ascii="Arial" w:hAnsi="Arial" w:cs="Arial"/>
          <w:sz w:val="28"/>
          <w:szCs w:val="28"/>
          <w:lang w:eastAsia="es-MX"/>
        </w:rPr>
        <w:t>,</w:t>
      </w:r>
      <w:r w:rsidR="002029FB" w:rsidRPr="0085635B">
        <w:rPr>
          <w:rFonts w:ascii="Arial" w:hAnsi="Arial" w:cs="Arial"/>
          <w:sz w:val="28"/>
          <w:szCs w:val="28"/>
          <w:lang w:eastAsia="es-MX"/>
        </w:rPr>
        <w:t xml:space="preserve"> sí</w:t>
      </w:r>
      <w:r w:rsidR="00355F03">
        <w:rPr>
          <w:rFonts w:ascii="Arial" w:hAnsi="Arial" w:cs="Arial"/>
          <w:sz w:val="28"/>
          <w:szCs w:val="28"/>
          <w:lang w:eastAsia="es-MX"/>
        </w:rPr>
        <w:t>. Y, eso, le ofendió a la R</w:t>
      </w:r>
      <w:r w:rsidR="002029FB" w:rsidRPr="0085635B">
        <w:rPr>
          <w:rFonts w:ascii="Arial" w:hAnsi="Arial" w:cs="Arial"/>
          <w:sz w:val="28"/>
          <w:szCs w:val="28"/>
          <w:lang w:eastAsia="es-MX"/>
        </w:rPr>
        <w:t>egidora Laura</w:t>
      </w:r>
      <w:r w:rsidR="00355F03">
        <w:rPr>
          <w:rFonts w:ascii="Arial" w:hAnsi="Arial" w:cs="Arial"/>
          <w:sz w:val="28"/>
          <w:szCs w:val="28"/>
          <w:lang w:eastAsia="es-MX"/>
        </w:rPr>
        <w:t>. L</w:t>
      </w:r>
      <w:r w:rsidR="002029FB" w:rsidRPr="0085635B">
        <w:rPr>
          <w:rFonts w:ascii="Arial" w:hAnsi="Arial" w:cs="Arial"/>
          <w:sz w:val="28"/>
          <w:szCs w:val="28"/>
          <w:lang w:eastAsia="es-MX"/>
        </w:rPr>
        <w:t>e ofendió</w:t>
      </w:r>
      <w:r w:rsidR="00355F03">
        <w:rPr>
          <w:rFonts w:ascii="Arial" w:hAnsi="Arial" w:cs="Arial"/>
          <w:sz w:val="28"/>
          <w:szCs w:val="28"/>
          <w:lang w:eastAsia="es-MX"/>
        </w:rPr>
        <w:t>,</w:t>
      </w:r>
      <w:r w:rsidR="002029FB" w:rsidRPr="0085635B">
        <w:rPr>
          <w:rFonts w:ascii="Arial" w:hAnsi="Arial" w:cs="Arial"/>
          <w:sz w:val="28"/>
          <w:szCs w:val="28"/>
          <w:lang w:eastAsia="es-MX"/>
        </w:rPr>
        <w:t xml:space="preserve"> que yo preguntara que</w:t>
      </w:r>
      <w:r w:rsidR="00355F03">
        <w:rPr>
          <w:rFonts w:ascii="Arial" w:hAnsi="Arial" w:cs="Arial"/>
          <w:sz w:val="28"/>
          <w:szCs w:val="28"/>
          <w:lang w:eastAsia="es-MX"/>
        </w:rPr>
        <w:t>,</w:t>
      </w:r>
      <w:r w:rsidR="002029FB" w:rsidRPr="0085635B">
        <w:rPr>
          <w:rFonts w:ascii="Arial" w:hAnsi="Arial" w:cs="Arial"/>
          <w:sz w:val="28"/>
          <w:szCs w:val="28"/>
          <w:lang w:eastAsia="es-MX"/>
        </w:rPr>
        <w:t xml:space="preserve"> si ella había hecho y había presentado los</w:t>
      </w:r>
      <w:r w:rsidR="00355F03">
        <w:rPr>
          <w:rFonts w:ascii="Arial" w:hAnsi="Arial" w:cs="Arial"/>
          <w:sz w:val="28"/>
          <w:szCs w:val="28"/>
          <w:lang w:eastAsia="es-MX"/>
        </w:rPr>
        <w:t xml:space="preserve"> 6 </w:t>
      </w:r>
      <w:r w:rsidR="002029FB" w:rsidRPr="0085635B">
        <w:rPr>
          <w:rFonts w:ascii="Arial" w:hAnsi="Arial" w:cs="Arial"/>
          <w:sz w:val="28"/>
          <w:szCs w:val="28"/>
          <w:lang w:eastAsia="es-MX"/>
        </w:rPr>
        <w:t>s</w:t>
      </w:r>
      <w:r w:rsidR="00355F03">
        <w:rPr>
          <w:rFonts w:ascii="Arial" w:hAnsi="Arial" w:cs="Arial"/>
          <w:sz w:val="28"/>
          <w:szCs w:val="28"/>
          <w:lang w:eastAsia="es-MX"/>
        </w:rPr>
        <w:t>eis Presupuestos de E</w:t>
      </w:r>
      <w:r w:rsidR="002029FB">
        <w:rPr>
          <w:rFonts w:ascii="Arial" w:hAnsi="Arial" w:cs="Arial"/>
          <w:sz w:val="28"/>
          <w:szCs w:val="28"/>
          <w:lang w:eastAsia="es-MX"/>
        </w:rPr>
        <w:t>gresos de M</w:t>
      </w:r>
      <w:r w:rsidR="002029FB" w:rsidRPr="0085635B">
        <w:rPr>
          <w:rFonts w:ascii="Arial" w:hAnsi="Arial" w:cs="Arial"/>
          <w:sz w:val="28"/>
          <w:szCs w:val="28"/>
          <w:lang w:eastAsia="es-MX"/>
        </w:rPr>
        <w:t xml:space="preserve">ovimiento </w:t>
      </w:r>
      <w:r w:rsidR="002029FB">
        <w:rPr>
          <w:rFonts w:ascii="Arial" w:hAnsi="Arial" w:cs="Arial"/>
          <w:sz w:val="28"/>
          <w:szCs w:val="28"/>
          <w:lang w:eastAsia="es-MX"/>
        </w:rPr>
        <w:t>C</w:t>
      </w:r>
      <w:r w:rsidR="002029FB" w:rsidRPr="0085635B">
        <w:rPr>
          <w:rFonts w:ascii="Arial" w:hAnsi="Arial" w:cs="Arial"/>
          <w:sz w:val="28"/>
          <w:szCs w:val="28"/>
          <w:lang w:eastAsia="es-MX"/>
        </w:rPr>
        <w:t>iudadano</w:t>
      </w:r>
      <w:r w:rsidR="00355F03">
        <w:rPr>
          <w:rFonts w:ascii="Arial" w:hAnsi="Arial" w:cs="Arial"/>
          <w:sz w:val="28"/>
          <w:szCs w:val="28"/>
          <w:lang w:eastAsia="es-MX"/>
        </w:rPr>
        <w:t>. Y,</w:t>
      </w:r>
      <w:r w:rsidR="002029FB" w:rsidRPr="0085635B">
        <w:rPr>
          <w:rFonts w:ascii="Arial" w:hAnsi="Arial" w:cs="Arial"/>
          <w:sz w:val="28"/>
          <w:szCs w:val="28"/>
          <w:lang w:eastAsia="es-MX"/>
        </w:rPr>
        <w:t xml:space="preserve"> no me equivoco</w:t>
      </w:r>
      <w:r w:rsidR="00355F03">
        <w:rPr>
          <w:rFonts w:ascii="Arial" w:hAnsi="Arial" w:cs="Arial"/>
          <w:sz w:val="28"/>
          <w:szCs w:val="28"/>
          <w:lang w:eastAsia="es-MX"/>
        </w:rPr>
        <w:t>,</w:t>
      </w:r>
      <w:r w:rsidR="002029FB" w:rsidRPr="0085635B">
        <w:rPr>
          <w:rFonts w:ascii="Arial" w:hAnsi="Arial" w:cs="Arial"/>
          <w:sz w:val="28"/>
          <w:szCs w:val="28"/>
          <w:lang w:eastAsia="es-MX"/>
        </w:rPr>
        <w:t xml:space="preserve"> ella los hizo</w:t>
      </w:r>
      <w:r w:rsidR="00355F03">
        <w:rPr>
          <w:rFonts w:ascii="Arial" w:hAnsi="Arial" w:cs="Arial"/>
          <w:sz w:val="28"/>
          <w:szCs w:val="28"/>
          <w:lang w:eastAsia="es-MX"/>
        </w:rPr>
        <w:t>. E</w:t>
      </w:r>
      <w:r w:rsidR="002029FB" w:rsidRPr="0085635B">
        <w:rPr>
          <w:rFonts w:ascii="Arial" w:hAnsi="Arial" w:cs="Arial"/>
          <w:sz w:val="28"/>
          <w:szCs w:val="28"/>
          <w:lang w:eastAsia="es-MX"/>
        </w:rPr>
        <w:t>so es</w:t>
      </w:r>
      <w:r w:rsidR="00355F03">
        <w:rPr>
          <w:rFonts w:ascii="Arial" w:hAnsi="Arial" w:cs="Arial"/>
          <w:sz w:val="28"/>
          <w:szCs w:val="28"/>
          <w:lang w:eastAsia="es-MX"/>
        </w:rPr>
        <w:t>,</w:t>
      </w:r>
      <w:r w:rsidR="002029FB" w:rsidRPr="0085635B">
        <w:rPr>
          <w:rFonts w:ascii="Arial" w:hAnsi="Arial" w:cs="Arial"/>
          <w:sz w:val="28"/>
          <w:szCs w:val="28"/>
          <w:lang w:eastAsia="es-MX"/>
        </w:rPr>
        <w:t xml:space="preserve"> lo que le pareció ofensivo</w:t>
      </w:r>
      <w:r w:rsidR="00355F03">
        <w:rPr>
          <w:rFonts w:ascii="Arial" w:hAnsi="Arial" w:cs="Arial"/>
          <w:sz w:val="28"/>
          <w:szCs w:val="28"/>
          <w:lang w:eastAsia="es-MX"/>
        </w:rPr>
        <w:t>,</w:t>
      </w:r>
      <w:r w:rsidR="002029FB" w:rsidRPr="0085635B">
        <w:rPr>
          <w:rFonts w:ascii="Arial" w:hAnsi="Arial" w:cs="Arial"/>
          <w:sz w:val="28"/>
          <w:szCs w:val="28"/>
          <w:lang w:eastAsia="es-MX"/>
        </w:rPr>
        <w:t xml:space="preserve"> y le pareció de mal gusto</w:t>
      </w:r>
      <w:r w:rsidR="00355F03">
        <w:rPr>
          <w:rFonts w:ascii="Arial" w:hAnsi="Arial" w:cs="Arial"/>
          <w:sz w:val="28"/>
          <w:szCs w:val="28"/>
          <w:lang w:eastAsia="es-MX"/>
        </w:rPr>
        <w:t>,</w:t>
      </w:r>
      <w:r w:rsidR="002029FB" w:rsidRPr="0085635B">
        <w:rPr>
          <w:rFonts w:ascii="Arial" w:hAnsi="Arial" w:cs="Arial"/>
          <w:sz w:val="28"/>
          <w:szCs w:val="28"/>
          <w:lang w:eastAsia="es-MX"/>
        </w:rPr>
        <w:t xml:space="preserve"> que yo preguntara eso</w:t>
      </w:r>
      <w:r w:rsidR="00355F03">
        <w:rPr>
          <w:rFonts w:ascii="Arial" w:hAnsi="Arial" w:cs="Arial"/>
          <w:sz w:val="28"/>
          <w:szCs w:val="28"/>
          <w:lang w:eastAsia="es-MX"/>
        </w:rPr>
        <w:t>.</w:t>
      </w:r>
      <w:r w:rsidR="002029FB" w:rsidRPr="0085635B">
        <w:rPr>
          <w:rFonts w:ascii="Arial" w:hAnsi="Arial" w:cs="Arial"/>
          <w:sz w:val="28"/>
          <w:szCs w:val="28"/>
          <w:lang w:eastAsia="es-MX"/>
        </w:rPr>
        <w:t xml:space="preserve"> Y</w:t>
      </w:r>
      <w:r w:rsidR="00355F03">
        <w:rPr>
          <w:rFonts w:ascii="Arial" w:hAnsi="Arial" w:cs="Arial"/>
          <w:sz w:val="28"/>
          <w:szCs w:val="28"/>
          <w:lang w:eastAsia="es-MX"/>
        </w:rPr>
        <w:t>,</w:t>
      </w:r>
      <w:r w:rsidR="002029FB" w:rsidRPr="0085635B">
        <w:rPr>
          <w:rFonts w:ascii="Arial" w:hAnsi="Arial" w:cs="Arial"/>
          <w:sz w:val="28"/>
          <w:szCs w:val="28"/>
          <w:lang w:eastAsia="es-MX"/>
        </w:rPr>
        <w:t xml:space="preserve"> por qué lo pregunto</w:t>
      </w:r>
      <w:r w:rsidR="00355F03">
        <w:rPr>
          <w:rFonts w:ascii="Arial" w:hAnsi="Arial" w:cs="Arial"/>
          <w:sz w:val="28"/>
          <w:szCs w:val="28"/>
          <w:lang w:eastAsia="es-MX"/>
        </w:rPr>
        <w:t>,</w:t>
      </w:r>
      <w:r w:rsidR="002029FB" w:rsidRPr="0085635B">
        <w:rPr>
          <w:rFonts w:ascii="Arial" w:hAnsi="Arial" w:cs="Arial"/>
          <w:sz w:val="28"/>
          <w:szCs w:val="28"/>
          <w:lang w:eastAsia="es-MX"/>
        </w:rPr>
        <w:t xml:space="preserve"> porque si recordamos</w:t>
      </w:r>
      <w:r w:rsidR="00355F03">
        <w:rPr>
          <w:rFonts w:ascii="Arial" w:hAnsi="Arial" w:cs="Arial"/>
          <w:sz w:val="28"/>
          <w:szCs w:val="28"/>
          <w:lang w:eastAsia="es-MX"/>
        </w:rPr>
        <w:t>,</w:t>
      </w:r>
      <w:r w:rsidR="002029FB" w:rsidRPr="0085635B">
        <w:rPr>
          <w:rFonts w:ascii="Arial" w:hAnsi="Arial" w:cs="Arial"/>
          <w:sz w:val="28"/>
          <w:szCs w:val="28"/>
          <w:lang w:eastAsia="es-MX"/>
        </w:rPr>
        <w:t xml:space="preserve"> o por lo menos</w:t>
      </w:r>
      <w:r w:rsidR="00355F03">
        <w:rPr>
          <w:rFonts w:ascii="Arial" w:hAnsi="Arial" w:cs="Arial"/>
          <w:sz w:val="28"/>
          <w:szCs w:val="28"/>
          <w:lang w:eastAsia="es-MX"/>
        </w:rPr>
        <w:t>, la H</w:t>
      </w:r>
      <w:r w:rsidR="002029FB" w:rsidRPr="0085635B">
        <w:rPr>
          <w:rFonts w:ascii="Arial" w:hAnsi="Arial" w:cs="Arial"/>
          <w:sz w:val="28"/>
          <w:szCs w:val="28"/>
          <w:lang w:eastAsia="es-MX"/>
        </w:rPr>
        <w:t>acienda</w:t>
      </w:r>
      <w:r w:rsidR="00355F03">
        <w:rPr>
          <w:rFonts w:ascii="Arial" w:hAnsi="Arial" w:cs="Arial"/>
          <w:sz w:val="28"/>
          <w:szCs w:val="28"/>
          <w:lang w:eastAsia="es-MX"/>
        </w:rPr>
        <w:t>,</w:t>
      </w:r>
      <w:r w:rsidR="002029FB" w:rsidRPr="0085635B">
        <w:rPr>
          <w:rFonts w:ascii="Arial" w:hAnsi="Arial" w:cs="Arial"/>
          <w:sz w:val="28"/>
          <w:szCs w:val="28"/>
          <w:lang w:eastAsia="es-MX"/>
        </w:rPr>
        <w:t xml:space="preserve"> lo tiene muy presente</w:t>
      </w:r>
      <w:r w:rsidR="00355F03">
        <w:rPr>
          <w:rFonts w:ascii="Arial" w:hAnsi="Arial" w:cs="Arial"/>
          <w:sz w:val="28"/>
          <w:szCs w:val="28"/>
          <w:lang w:eastAsia="es-MX"/>
        </w:rPr>
        <w:t>,</w:t>
      </w:r>
      <w:r w:rsidR="002029FB" w:rsidRPr="0085635B">
        <w:rPr>
          <w:rFonts w:ascii="Arial" w:hAnsi="Arial" w:cs="Arial"/>
          <w:sz w:val="28"/>
          <w:szCs w:val="28"/>
          <w:lang w:eastAsia="es-MX"/>
        </w:rPr>
        <w:t xml:space="preserve"> los compañeros técnicos</w:t>
      </w:r>
      <w:r w:rsidR="00355F03">
        <w:rPr>
          <w:rFonts w:ascii="Arial" w:hAnsi="Arial" w:cs="Arial"/>
          <w:sz w:val="28"/>
          <w:szCs w:val="28"/>
          <w:lang w:eastAsia="es-MX"/>
        </w:rPr>
        <w:t>, lo tienen muy</w:t>
      </w:r>
      <w:r w:rsidR="002029FB" w:rsidRPr="0085635B">
        <w:rPr>
          <w:rFonts w:ascii="Arial" w:hAnsi="Arial" w:cs="Arial"/>
          <w:sz w:val="28"/>
          <w:szCs w:val="28"/>
          <w:lang w:eastAsia="es-MX"/>
        </w:rPr>
        <w:t xml:space="preserve"> presente</w:t>
      </w:r>
      <w:r w:rsidR="00355F03">
        <w:rPr>
          <w:rFonts w:ascii="Arial" w:hAnsi="Arial" w:cs="Arial"/>
          <w:sz w:val="28"/>
          <w:szCs w:val="28"/>
          <w:lang w:eastAsia="es-MX"/>
        </w:rPr>
        <w:t>,</w:t>
      </w:r>
      <w:r w:rsidR="002029FB" w:rsidRPr="0085635B">
        <w:rPr>
          <w:rFonts w:ascii="Arial" w:hAnsi="Arial" w:cs="Arial"/>
          <w:sz w:val="28"/>
          <w:szCs w:val="28"/>
          <w:lang w:eastAsia="es-MX"/>
        </w:rPr>
        <w:t xml:space="preserve"> los </w:t>
      </w:r>
      <w:r w:rsidR="00355F03">
        <w:rPr>
          <w:rFonts w:ascii="Arial" w:hAnsi="Arial" w:cs="Arial"/>
          <w:sz w:val="28"/>
          <w:szCs w:val="28"/>
          <w:lang w:eastAsia="es-MX"/>
        </w:rPr>
        <w:t>6 seis P</w:t>
      </w:r>
      <w:r w:rsidR="002029FB" w:rsidRPr="0085635B">
        <w:rPr>
          <w:rFonts w:ascii="Arial" w:hAnsi="Arial" w:cs="Arial"/>
          <w:sz w:val="28"/>
          <w:szCs w:val="28"/>
          <w:lang w:eastAsia="es-MX"/>
        </w:rPr>
        <w:t xml:space="preserve">resupuestos de </w:t>
      </w:r>
      <w:r w:rsidR="00355F03">
        <w:rPr>
          <w:rFonts w:ascii="Arial" w:hAnsi="Arial" w:cs="Arial"/>
          <w:sz w:val="28"/>
          <w:szCs w:val="28"/>
          <w:lang w:eastAsia="es-MX"/>
        </w:rPr>
        <w:t>E</w:t>
      </w:r>
      <w:r w:rsidR="002029FB">
        <w:rPr>
          <w:rFonts w:ascii="Arial" w:hAnsi="Arial" w:cs="Arial"/>
          <w:sz w:val="28"/>
          <w:szCs w:val="28"/>
          <w:lang w:eastAsia="es-MX"/>
        </w:rPr>
        <w:t>gresos</w:t>
      </w:r>
      <w:r w:rsidR="00355F03">
        <w:rPr>
          <w:rFonts w:ascii="Arial" w:hAnsi="Arial" w:cs="Arial"/>
          <w:sz w:val="28"/>
          <w:szCs w:val="28"/>
          <w:lang w:eastAsia="es-MX"/>
        </w:rPr>
        <w:t>,</w:t>
      </w:r>
      <w:r w:rsidR="002029FB">
        <w:rPr>
          <w:rFonts w:ascii="Arial" w:hAnsi="Arial" w:cs="Arial"/>
          <w:sz w:val="28"/>
          <w:szCs w:val="28"/>
          <w:lang w:eastAsia="es-MX"/>
        </w:rPr>
        <w:t xml:space="preserve"> que presentó la R</w:t>
      </w:r>
      <w:r w:rsidR="002029FB" w:rsidRPr="0085635B">
        <w:rPr>
          <w:rFonts w:ascii="Arial" w:hAnsi="Arial" w:cs="Arial"/>
          <w:sz w:val="28"/>
          <w:szCs w:val="28"/>
          <w:lang w:eastAsia="es-MX"/>
        </w:rPr>
        <w:t>egidora</w:t>
      </w:r>
      <w:r w:rsidR="002029FB">
        <w:rPr>
          <w:rFonts w:ascii="Arial" w:hAnsi="Arial" w:cs="Arial"/>
          <w:sz w:val="28"/>
          <w:szCs w:val="28"/>
          <w:lang w:eastAsia="es-MX"/>
        </w:rPr>
        <w:t xml:space="preserve"> Laura</w:t>
      </w:r>
      <w:r w:rsidR="00355F03">
        <w:rPr>
          <w:rFonts w:ascii="Arial" w:hAnsi="Arial" w:cs="Arial"/>
          <w:sz w:val="28"/>
          <w:szCs w:val="28"/>
          <w:lang w:eastAsia="es-MX"/>
        </w:rPr>
        <w:t>,</w:t>
      </w:r>
      <w:r w:rsidR="002029FB">
        <w:rPr>
          <w:rFonts w:ascii="Arial" w:hAnsi="Arial" w:cs="Arial"/>
          <w:sz w:val="28"/>
          <w:szCs w:val="28"/>
          <w:lang w:eastAsia="es-MX"/>
        </w:rPr>
        <w:t xml:space="preserve"> durante </w:t>
      </w:r>
      <w:r w:rsidR="00355F03">
        <w:rPr>
          <w:rFonts w:ascii="Arial" w:hAnsi="Arial" w:cs="Arial"/>
          <w:sz w:val="28"/>
          <w:szCs w:val="28"/>
          <w:lang w:eastAsia="es-MX"/>
        </w:rPr>
        <w:t xml:space="preserve">2 </w:t>
      </w:r>
      <w:r w:rsidR="002029FB">
        <w:rPr>
          <w:rFonts w:ascii="Arial" w:hAnsi="Arial" w:cs="Arial"/>
          <w:sz w:val="28"/>
          <w:szCs w:val="28"/>
          <w:lang w:eastAsia="es-MX"/>
        </w:rPr>
        <w:t>dos periodos de G</w:t>
      </w:r>
      <w:r w:rsidR="002029FB" w:rsidRPr="0085635B">
        <w:rPr>
          <w:rFonts w:ascii="Arial" w:hAnsi="Arial" w:cs="Arial"/>
          <w:sz w:val="28"/>
          <w:szCs w:val="28"/>
          <w:lang w:eastAsia="es-MX"/>
        </w:rPr>
        <w:t xml:space="preserve">obierno de </w:t>
      </w:r>
      <w:r w:rsidR="002029FB">
        <w:rPr>
          <w:rFonts w:ascii="Arial" w:hAnsi="Arial" w:cs="Arial"/>
          <w:sz w:val="28"/>
          <w:szCs w:val="28"/>
          <w:lang w:eastAsia="es-MX"/>
        </w:rPr>
        <w:t>Movimiento C</w:t>
      </w:r>
      <w:r w:rsidR="002029FB" w:rsidRPr="0085635B">
        <w:rPr>
          <w:rFonts w:ascii="Arial" w:hAnsi="Arial" w:cs="Arial"/>
          <w:sz w:val="28"/>
          <w:szCs w:val="28"/>
          <w:lang w:eastAsia="es-MX"/>
        </w:rPr>
        <w:t>iudadano</w:t>
      </w:r>
      <w:r w:rsidR="002029FB">
        <w:rPr>
          <w:rFonts w:ascii="Arial" w:hAnsi="Arial" w:cs="Arial"/>
          <w:sz w:val="28"/>
          <w:szCs w:val="28"/>
          <w:lang w:eastAsia="es-MX"/>
        </w:rPr>
        <w:t>,</w:t>
      </w:r>
      <w:r w:rsidR="00355F03">
        <w:rPr>
          <w:rFonts w:ascii="Arial" w:hAnsi="Arial" w:cs="Arial"/>
          <w:sz w:val="28"/>
          <w:szCs w:val="28"/>
          <w:lang w:eastAsia="es-MX"/>
        </w:rPr>
        <w:t xml:space="preserve"> eran Presupuestos de E</w:t>
      </w:r>
      <w:r w:rsidR="002029FB" w:rsidRPr="0085635B">
        <w:rPr>
          <w:rFonts w:ascii="Arial" w:hAnsi="Arial" w:cs="Arial"/>
          <w:sz w:val="28"/>
          <w:szCs w:val="28"/>
          <w:lang w:eastAsia="es-MX"/>
        </w:rPr>
        <w:t>gresos</w:t>
      </w:r>
      <w:r w:rsidR="00355F03">
        <w:rPr>
          <w:rFonts w:ascii="Arial" w:hAnsi="Arial" w:cs="Arial"/>
          <w:sz w:val="28"/>
          <w:szCs w:val="28"/>
          <w:lang w:eastAsia="es-MX"/>
        </w:rPr>
        <w:t>,</w:t>
      </w:r>
      <w:r w:rsidR="002029FB" w:rsidRPr="0085635B">
        <w:rPr>
          <w:rFonts w:ascii="Arial" w:hAnsi="Arial" w:cs="Arial"/>
          <w:sz w:val="28"/>
          <w:szCs w:val="28"/>
          <w:lang w:eastAsia="es-MX"/>
        </w:rPr>
        <w:t xml:space="preserve"> deficitarios</w:t>
      </w:r>
      <w:r w:rsidR="00355F03">
        <w:rPr>
          <w:rFonts w:ascii="Arial" w:hAnsi="Arial" w:cs="Arial"/>
          <w:sz w:val="28"/>
          <w:szCs w:val="28"/>
          <w:lang w:eastAsia="es-MX"/>
        </w:rPr>
        <w:t>.</w:t>
      </w:r>
      <w:r w:rsidR="002029FB" w:rsidRPr="0085635B">
        <w:rPr>
          <w:rFonts w:ascii="Arial" w:hAnsi="Arial" w:cs="Arial"/>
          <w:sz w:val="28"/>
          <w:szCs w:val="28"/>
          <w:lang w:eastAsia="es-MX"/>
        </w:rPr>
        <w:t xml:space="preserve"> </w:t>
      </w:r>
      <w:r w:rsidR="00355F03">
        <w:rPr>
          <w:rFonts w:ascii="Arial" w:hAnsi="Arial" w:cs="Arial"/>
          <w:sz w:val="28"/>
          <w:szCs w:val="28"/>
          <w:lang w:eastAsia="es-MX"/>
        </w:rPr>
        <w:t>¿</w:t>
      </w:r>
      <w:r w:rsidR="002029FB" w:rsidRPr="0085635B">
        <w:rPr>
          <w:rFonts w:ascii="Arial" w:hAnsi="Arial" w:cs="Arial"/>
          <w:sz w:val="28"/>
          <w:szCs w:val="28"/>
          <w:lang w:eastAsia="es-MX"/>
        </w:rPr>
        <w:t>Qué quiere decir deficitarios</w:t>
      </w:r>
      <w:r w:rsidR="00355F03">
        <w:rPr>
          <w:rFonts w:ascii="Arial" w:hAnsi="Arial" w:cs="Arial"/>
          <w:sz w:val="28"/>
          <w:szCs w:val="28"/>
          <w:lang w:eastAsia="es-MX"/>
        </w:rPr>
        <w:t>? Q</w:t>
      </w:r>
      <w:r w:rsidR="002029FB" w:rsidRPr="0085635B">
        <w:rPr>
          <w:rFonts w:ascii="Arial" w:hAnsi="Arial" w:cs="Arial"/>
          <w:sz w:val="28"/>
          <w:szCs w:val="28"/>
          <w:lang w:eastAsia="es-MX"/>
        </w:rPr>
        <w:t>ue</w:t>
      </w:r>
      <w:r w:rsidR="00355F03">
        <w:rPr>
          <w:rFonts w:ascii="Arial" w:hAnsi="Arial" w:cs="Arial"/>
          <w:sz w:val="28"/>
          <w:szCs w:val="28"/>
          <w:lang w:eastAsia="es-MX"/>
        </w:rPr>
        <w:t>,</w:t>
      </w:r>
      <w:r w:rsidR="002029FB" w:rsidRPr="0085635B">
        <w:rPr>
          <w:rFonts w:ascii="Arial" w:hAnsi="Arial" w:cs="Arial"/>
          <w:sz w:val="28"/>
          <w:szCs w:val="28"/>
          <w:lang w:eastAsia="es-MX"/>
        </w:rPr>
        <w:t xml:space="preserve"> tenía que depender</w:t>
      </w:r>
      <w:r w:rsidR="00921398">
        <w:rPr>
          <w:rFonts w:ascii="Arial" w:hAnsi="Arial" w:cs="Arial"/>
          <w:sz w:val="28"/>
          <w:szCs w:val="28"/>
          <w:lang w:eastAsia="es-MX"/>
        </w:rPr>
        <w:t>,</w:t>
      </w:r>
      <w:r w:rsidR="002029FB" w:rsidRPr="0085635B">
        <w:rPr>
          <w:rFonts w:ascii="Arial" w:hAnsi="Arial" w:cs="Arial"/>
          <w:sz w:val="28"/>
          <w:szCs w:val="28"/>
          <w:lang w:eastAsia="es-MX"/>
        </w:rPr>
        <w:t xml:space="preserve"> de adelantos de participaciones</w:t>
      </w:r>
      <w:r w:rsidR="00921398">
        <w:rPr>
          <w:rFonts w:ascii="Arial" w:hAnsi="Arial" w:cs="Arial"/>
          <w:sz w:val="28"/>
          <w:szCs w:val="28"/>
          <w:lang w:eastAsia="es-MX"/>
        </w:rPr>
        <w:t>,</w:t>
      </w:r>
      <w:r w:rsidR="002029FB" w:rsidRPr="0085635B">
        <w:rPr>
          <w:rFonts w:ascii="Arial" w:hAnsi="Arial" w:cs="Arial"/>
          <w:sz w:val="28"/>
          <w:szCs w:val="28"/>
          <w:lang w:eastAsia="es-MX"/>
        </w:rPr>
        <w:t xml:space="preserve"> y dependió de créditos</w:t>
      </w:r>
      <w:r w:rsidR="00921398">
        <w:rPr>
          <w:rFonts w:ascii="Arial" w:hAnsi="Arial" w:cs="Arial"/>
          <w:sz w:val="28"/>
          <w:szCs w:val="28"/>
          <w:lang w:eastAsia="es-MX"/>
        </w:rPr>
        <w:t>,</w:t>
      </w:r>
      <w:r w:rsidR="002029FB" w:rsidRPr="0085635B">
        <w:rPr>
          <w:rFonts w:ascii="Arial" w:hAnsi="Arial" w:cs="Arial"/>
          <w:sz w:val="28"/>
          <w:szCs w:val="28"/>
          <w:lang w:eastAsia="es-MX"/>
        </w:rPr>
        <w:t xml:space="preserve"> de créditos bancarios</w:t>
      </w:r>
      <w:r w:rsidR="00921398">
        <w:rPr>
          <w:rFonts w:ascii="Arial" w:hAnsi="Arial" w:cs="Arial"/>
          <w:sz w:val="28"/>
          <w:szCs w:val="28"/>
          <w:lang w:eastAsia="es-MX"/>
        </w:rPr>
        <w:t>, para poder resolver los compromisos,</w:t>
      </w:r>
      <w:r w:rsidR="002029FB" w:rsidRPr="0085635B">
        <w:rPr>
          <w:rFonts w:ascii="Arial" w:hAnsi="Arial" w:cs="Arial"/>
          <w:sz w:val="28"/>
          <w:szCs w:val="28"/>
          <w:lang w:eastAsia="es-MX"/>
        </w:rPr>
        <w:t xml:space="preserve"> </w:t>
      </w:r>
      <w:r w:rsidR="002029FB">
        <w:rPr>
          <w:rFonts w:ascii="Arial" w:hAnsi="Arial" w:cs="Arial"/>
          <w:sz w:val="28"/>
          <w:szCs w:val="28"/>
          <w:lang w:eastAsia="es-MX"/>
        </w:rPr>
        <w:t>que tenía el Gobierno M</w:t>
      </w:r>
      <w:r w:rsidR="002029FB" w:rsidRPr="0085635B">
        <w:rPr>
          <w:rFonts w:ascii="Arial" w:hAnsi="Arial" w:cs="Arial"/>
          <w:sz w:val="28"/>
          <w:szCs w:val="28"/>
          <w:lang w:eastAsia="es-MX"/>
        </w:rPr>
        <w:t>unicipal</w:t>
      </w:r>
      <w:r w:rsidR="00921398">
        <w:rPr>
          <w:rFonts w:ascii="Arial" w:hAnsi="Arial" w:cs="Arial"/>
          <w:sz w:val="28"/>
          <w:szCs w:val="28"/>
          <w:lang w:eastAsia="es-MX"/>
        </w:rPr>
        <w:t>. N</w:t>
      </w:r>
      <w:r w:rsidR="002029FB" w:rsidRPr="0085635B">
        <w:rPr>
          <w:rFonts w:ascii="Arial" w:hAnsi="Arial" w:cs="Arial"/>
          <w:sz w:val="28"/>
          <w:szCs w:val="28"/>
          <w:lang w:eastAsia="es-MX"/>
        </w:rPr>
        <w:t>osotros</w:t>
      </w:r>
      <w:r w:rsidR="00921398">
        <w:rPr>
          <w:rFonts w:ascii="Arial" w:hAnsi="Arial" w:cs="Arial"/>
          <w:sz w:val="28"/>
          <w:szCs w:val="28"/>
          <w:lang w:eastAsia="es-MX"/>
        </w:rPr>
        <w:t>,</w:t>
      </w:r>
      <w:r w:rsidR="002029FB" w:rsidRPr="0085635B">
        <w:rPr>
          <w:rFonts w:ascii="Arial" w:hAnsi="Arial" w:cs="Arial"/>
          <w:sz w:val="28"/>
          <w:szCs w:val="28"/>
          <w:lang w:eastAsia="es-MX"/>
        </w:rPr>
        <w:t xml:space="preserve"> llevamos ya el </w:t>
      </w:r>
      <w:r w:rsidR="002029FB">
        <w:rPr>
          <w:rFonts w:ascii="Arial" w:hAnsi="Arial" w:cs="Arial"/>
          <w:sz w:val="28"/>
          <w:szCs w:val="28"/>
          <w:lang w:eastAsia="es-MX"/>
        </w:rPr>
        <w:t>P</w:t>
      </w:r>
      <w:r w:rsidR="002029FB" w:rsidRPr="0085635B">
        <w:rPr>
          <w:rFonts w:ascii="Arial" w:hAnsi="Arial" w:cs="Arial"/>
          <w:sz w:val="28"/>
          <w:szCs w:val="28"/>
          <w:lang w:eastAsia="es-MX"/>
        </w:rPr>
        <w:t>resupuesto del año 2022</w:t>
      </w:r>
      <w:r w:rsidR="002029FB">
        <w:rPr>
          <w:rFonts w:ascii="Arial" w:hAnsi="Arial" w:cs="Arial"/>
          <w:sz w:val="28"/>
          <w:szCs w:val="28"/>
          <w:lang w:eastAsia="es-MX"/>
        </w:rPr>
        <w:t xml:space="preserve"> dos mil veintidós, el P</w:t>
      </w:r>
      <w:r w:rsidR="002029FB" w:rsidRPr="0085635B">
        <w:rPr>
          <w:rFonts w:ascii="Arial" w:hAnsi="Arial" w:cs="Arial"/>
          <w:sz w:val="28"/>
          <w:szCs w:val="28"/>
          <w:lang w:eastAsia="es-MX"/>
        </w:rPr>
        <w:t>resupuesto del año 2023</w:t>
      </w:r>
      <w:r w:rsidR="002029FB">
        <w:rPr>
          <w:rFonts w:ascii="Arial" w:hAnsi="Arial" w:cs="Arial"/>
          <w:sz w:val="28"/>
          <w:szCs w:val="28"/>
          <w:lang w:eastAsia="es-MX"/>
        </w:rPr>
        <w:t xml:space="preserve"> dos mil veintitrés, el P</w:t>
      </w:r>
      <w:r w:rsidR="002029FB" w:rsidRPr="0085635B">
        <w:rPr>
          <w:rFonts w:ascii="Arial" w:hAnsi="Arial" w:cs="Arial"/>
          <w:sz w:val="28"/>
          <w:szCs w:val="28"/>
          <w:lang w:eastAsia="es-MX"/>
        </w:rPr>
        <w:t>resupuesto del año 2024</w:t>
      </w:r>
      <w:r w:rsidR="002029FB">
        <w:rPr>
          <w:rFonts w:ascii="Arial" w:hAnsi="Arial" w:cs="Arial"/>
          <w:sz w:val="28"/>
          <w:szCs w:val="28"/>
          <w:lang w:eastAsia="es-MX"/>
        </w:rPr>
        <w:t xml:space="preserve"> dos mil veinticuatro,</w:t>
      </w:r>
      <w:r w:rsidR="002029FB" w:rsidRPr="0085635B">
        <w:rPr>
          <w:rFonts w:ascii="Arial" w:hAnsi="Arial" w:cs="Arial"/>
          <w:sz w:val="28"/>
          <w:szCs w:val="28"/>
          <w:lang w:eastAsia="es-MX"/>
        </w:rPr>
        <w:t xml:space="preserve"> sin déficit</w:t>
      </w:r>
      <w:r w:rsidR="00921398">
        <w:rPr>
          <w:rFonts w:ascii="Arial" w:hAnsi="Arial" w:cs="Arial"/>
          <w:sz w:val="28"/>
          <w:szCs w:val="28"/>
          <w:lang w:eastAsia="es-MX"/>
        </w:rPr>
        <w:t>. ¿</w:t>
      </w:r>
      <w:r w:rsidR="002029FB" w:rsidRPr="0085635B">
        <w:rPr>
          <w:rFonts w:ascii="Arial" w:hAnsi="Arial" w:cs="Arial"/>
          <w:sz w:val="28"/>
          <w:szCs w:val="28"/>
          <w:lang w:eastAsia="es-MX"/>
        </w:rPr>
        <w:t>Qué quiere decir</w:t>
      </w:r>
      <w:r w:rsidR="00921398">
        <w:rPr>
          <w:rFonts w:ascii="Arial" w:hAnsi="Arial" w:cs="Arial"/>
          <w:sz w:val="28"/>
          <w:szCs w:val="28"/>
          <w:lang w:eastAsia="es-MX"/>
        </w:rPr>
        <w:t xml:space="preserve"> sin déficit? Que </w:t>
      </w:r>
      <w:r w:rsidR="002029FB" w:rsidRPr="0085635B">
        <w:rPr>
          <w:rFonts w:ascii="Arial" w:hAnsi="Arial" w:cs="Arial"/>
          <w:sz w:val="28"/>
          <w:szCs w:val="28"/>
          <w:lang w:eastAsia="es-MX"/>
        </w:rPr>
        <w:t>nos estamos ciñendo a los ingresos</w:t>
      </w:r>
      <w:r w:rsidR="00921398">
        <w:rPr>
          <w:rFonts w:ascii="Arial" w:hAnsi="Arial" w:cs="Arial"/>
          <w:sz w:val="28"/>
          <w:szCs w:val="28"/>
          <w:lang w:eastAsia="es-MX"/>
        </w:rPr>
        <w:t>,</w:t>
      </w:r>
      <w:r w:rsidR="002029FB" w:rsidRPr="0085635B">
        <w:rPr>
          <w:rFonts w:ascii="Arial" w:hAnsi="Arial" w:cs="Arial"/>
          <w:sz w:val="28"/>
          <w:szCs w:val="28"/>
          <w:lang w:eastAsia="es-MX"/>
        </w:rPr>
        <w:t xml:space="preserve"> que tendrá nuestro </w:t>
      </w:r>
      <w:r w:rsidR="00921398">
        <w:rPr>
          <w:rFonts w:ascii="Arial" w:hAnsi="Arial" w:cs="Arial"/>
          <w:sz w:val="28"/>
          <w:szCs w:val="28"/>
          <w:lang w:eastAsia="es-MX"/>
        </w:rPr>
        <w:t>G</w:t>
      </w:r>
      <w:r w:rsidR="002029FB" w:rsidRPr="0085635B">
        <w:rPr>
          <w:rFonts w:ascii="Arial" w:hAnsi="Arial" w:cs="Arial"/>
          <w:sz w:val="28"/>
          <w:szCs w:val="28"/>
          <w:lang w:eastAsia="es-MX"/>
        </w:rPr>
        <w:t>obierno</w:t>
      </w:r>
      <w:r w:rsidR="00921398">
        <w:rPr>
          <w:rFonts w:ascii="Arial" w:hAnsi="Arial" w:cs="Arial"/>
          <w:sz w:val="28"/>
          <w:szCs w:val="28"/>
          <w:lang w:eastAsia="es-MX"/>
        </w:rPr>
        <w:t>,</w:t>
      </w:r>
      <w:r w:rsidR="002029FB" w:rsidRPr="0085635B">
        <w:rPr>
          <w:rFonts w:ascii="Arial" w:hAnsi="Arial" w:cs="Arial"/>
          <w:sz w:val="28"/>
          <w:szCs w:val="28"/>
          <w:lang w:eastAsia="es-MX"/>
        </w:rPr>
        <w:t xml:space="preserve"> para plantear nuestros egresos</w:t>
      </w:r>
      <w:r w:rsidR="00921398">
        <w:rPr>
          <w:rFonts w:ascii="Arial" w:hAnsi="Arial" w:cs="Arial"/>
          <w:sz w:val="28"/>
          <w:szCs w:val="28"/>
          <w:lang w:eastAsia="es-MX"/>
        </w:rPr>
        <w:t>. N</w:t>
      </w:r>
      <w:r w:rsidR="002029FB" w:rsidRPr="0085635B">
        <w:rPr>
          <w:rFonts w:ascii="Arial" w:hAnsi="Arial" w:cs="Arial"/>
          <w:sz w:val="28"/>
          <w:szCs w:val="28"/>
          <w:lang w:eastAsia="es-MX"/>
        </w:rPr>
        <w:t>o se nos olvide</w:t>
      </w:r>
      <w:r w:rsidR="00921398">
        <w:rPr>
          <w:rFonts w:ascii="Arial" w:hAnsi="Arial" w:cs="Arial"/>
          <w:sz w:val="28"/>
          <w:szCs w:val="28"/>
          <w:lang w:eastAsia="es-MX"/>
        </w:rPr>
        <w:t>. A</w:t>
      </w:r>
      <w:r w:rsidR="002029FB" w:rsidRPr="0085635B">
        <w:rPr>
          <w:rFonts w:ascii="Arial" w:hAnsi="Arial" w:cs="Arial"/>
          <w:sz w:val="28"/>
          <w:szCs w:val="28"/>
          <w:lang w:eastAsia="es-MX"/>
        </w:rPr>
        <w:t xml:space="preserve"> </w:t>
      </w:r>
      <w:r w:rsidR="002029FB" w:rsidRPr="0085635B">
        <w:rPr>
          <w:rFonts w:ascii="Arial" w:hAnsi="Arial" w:cs="Arial"/>
          <w:sz w:val="28"/>
          <w:szCs w:val="28"/>
          <w:lang w:eastAsia="es-MX"/>
        </w:rPr>
        <w:lastRenderedPageBreak/>
        <w:t>ver</w:t>
      </w:r>
      <w:r w:rsidR="00921398">
        <w:rPr>
          <w:rFonts w:ascii="Arial" w:hAnsi="Arial" w:cs="Arial"/>
          <w:sz w:val="28"/>
          <w:szCs w:val="28"/>
          <w:lang w:eastAsia="es-MX"/>
        </w:rPr>
        <w:t>,</w:t>
      </w:r>
      <w:r w:rsidR="002029FB" w:rsidRPr="0085635B">
        <w:rPr>
          <w:rFonts w:ascii="Arial" w:hAnsi="Arial" w:cs="Arial"/>
          <w:sz w:val="28"/>
          <w:szCs w:val="28"/>
          <w:lang w:eastAsia="es-MX"/>
        </w:rPr>
        <w:t xml:space="preserve"> les pido que no olvidemos esto</w:t>
      </w:r>
      <w:r w:rsidR="00921398">
        <w:rPr>
          <w:rFonts w:ascii="Arial" w:hAnsi="Arial" w:cs="Arial"/>
          <w:sz w:val="28"/>
          <w:szCs w:val="28"/>
          <w:lang w:eastAsia="es-MX"/>
        </w:rPr>
        <w:t>,</w:t>
      </w:r>
      <w:r w:rsidR="002029FB" w:rsidRPr="0085635B">
        <w:rPr>
          <w:rFonts w:ascii="Arial" w:hAnsi="Arial" w:cs="Arial"/>
          <w:sz w:val="28"/>
          <w:szCs w:val="28"/>
          <w:lang w:eastAsia="es-MX"/>
        </w:rPr>
        <w:t xml:space="preserve"> porque luego se ofende</w:t>
      </w:r>
      <w:r w:rsidR="00921398">
        <w:rPr>
          <w:rFonts w:ascii="Arial" w:hAnsi="Arial" w:cs="Arial"/>
          <w:sz w:val="28"/>
          <w:szCs w:val="28"/>
          <w:lang w:eastAsia="es-MX"/>
        </w:rPr>
        <w:t>;</w:t>
      </w:r>
      <w:r w:rsidR="002029FB" w:rsidRPr="0085635B">
        <w:rPr>
          <w:rFonts w:ascii="Arial" w:hAnsi="Arial" w:cs="Arial"/>
          <w:sz w:val="28"/>
          <w:szCs w:val="28"/>
          <w:lang w:eastAsia="es-MX"/>
        </w:rPr>
        <w:t xml:space="preserve"> si uno se los echa en cara</w:t>
      </w:r>
      <w:r w:rsidR="00921398">
        <w:rPr>
          <w:rFonts w:ascii="Arial" w:hAnsi="Arial" w:cs="Arial"/>
          <w:sz w:val="28"/>
          <w:szCs w:val="28"/>
          <w:lang w:eastAsia="es-MX"/>
        </w:rPr>
        <w:t>,</w:t>
      </w:r>
      <w:r w:rsidR="002029FB" w:rsidRPr="0085635B">
        <w:rPr>
          <w:rFonts w:ascii="Arial" w:hAnsi="Arial" w:cs="Arial"/>
          <w:sz w:val="28"/>
          <w:szCs w:val="28"/>
          <w:lang w:eastAsia="es-MX"/>
        </w:rPr>
        <w:t xml:space="preserve"> pero</w:t>
      </w:r>
      <w:r w:rsidR="00921398">
        <w:rPr>
          <w:rFonts w:ascii="Arial" w:hAnsi="Arial" w:cs="Arial"/>
          <w:sz w:val="28"/>
          <w:szCs w:val="28"/>
          <w:lang w:eastAsia="es-MX"/>
        </w:rPr>
        <w:t>,</w:t>
      </w:r>
      <w:r w:rsidR="002029FB" w:rsidRPr="0085635B">
        <w:rPr>
          <w:rFonts w:ascii="Arial" w:hAnsi="Arial" w:cs="Arial"/>
          <w:sz w:val="28"/>
          <w:szCs w:val="28"/>
          <w:lang w:eastAsia="es-MX"/>
        </w:rPr>
        <w:t xml:space="preserve"> ahí están opinando</w:t>
      </w:r>
      <w:r w:rsidR="00921398">
        <w:rPr>
          <w:rFonts w:ascii="Arial" w:hAnsi="Arial" w:cs="Arial"/>
          <w:sz w:val="28"/>
          <w:szCs w:val="28"/>
          <w:lang w:eastAsia="es-MX"/>
        </w:rPr>
        <w:t>,</w:t>
      </w:r>
      <w:r w:rsidR="002029FB" w:rsidRPr="0085635B">
        <w:rPr>
          <w:rFonts w:ascii="Arial" w:hAnsi="Arial" w:cs="Arial"/>
          <w:sz w:val="28"/>
          <w:szCs w:val="28"/>
          <w:lang w:eastAsia="es-MX"/>
        </w:rPr>
        <w:t xml:space="preserve"> como si no tuviéramos memoria</w:t>
      </w:r>
      <w:r w:rsidR="00921398">
        <w:rPr>
          <w:rFonts w:ascii="Arial" w:hAnsi="Arial" w:cs="Arial"/>
          <w:sz w:val="28"/>
          <w:szCs w:val="28"/>
          <w:lang w:eastAsia="es-MX"/>
        </w:rPr>
        <w:t>. En la A</w:t>
      </w:r>
      <w:r w:rsidR="002029FB" w:rsidRPr="0085635B">
        <w:rPr>
          <w:rFonts w:ascii="Arial" w:hAnsi="Arial" w:cs="Arial"/>
          <w:sz w:val="28"/>
          <w:szCs w:val="28"/>
          <w:lang w:eastAsia="es-MX"/>
        </w:rPr>
        <w:t>dministración pasada</w:t>
      </w:r>
      <w:r w:rsidR="00921398">
        <w:rPr>
          <w:rFonts w:ascii="Arial" w:hAnsi="Arial" w:cs="Arial"/>
          <w:sz w:val="28"/>
          <w:szCs w:val="28"/>
          <w:lang w:eastAsia="es-MX"/>
        </w:rPr>
        <w:t>, este Gobierno M</w:t>
      </w:r>
      <w:r w:rsidR="002029FB" w:rsidRPr="0085635B">
        <w:rPr>
          <w:rFonts w:ascii="Arial" w:hAnsi="Arial" w:cs="Arial"/>
          <w:sz w:val="28"/>
          <w:szCs w:val="28"/>
          <w:lang w:eastAsia="es-MX"/>
        </w:rPr>
        <w:t>unicipal</w:t>
      </w:r>
      <w:r w:rsidR="00921398">
        <w:rPr>
          <w:rFonts w:ascii="Arial" w:hAnsi="Arial" w:cs="Arial"/>
          <w:sz w:val="28"/>
          <w:szCs w:val="28"/>
          <w:lang w:eastAsia="es-MX"/>
        </w:rPr>
        <w:t>,</w:t>
      </w:r>
      <w:r w:rsidR="002029FB" w:rsidRPr="0085635B">
        <w:rPr>
          <w:rFonts w:ascii="Arial" w:hAnsi="Arial" w:cs="Arial"/>
          <w:sz w:val="28"/>
          <w:szCs w:val="28"/>
          <w:lang w:eastAsia="es-MX"/>
        </w:rPr>
        <w:t xml:space="preserve"> tuvo que end</w:t>
      </w:r>
      <w:r w:rsidR="00921398">
        <w:rPr>
          <w:rFonts w:ascii="Arial" w:hAnsi="Arial" w:cs="Arial"/>
          <w:sz w:val="28"/>
          <w:szCs w:val="28"/>
          <w:lang w:eastAsia="es-MX"/>
        </w:rPr>
        <w:t>eudarse con $50´000,000.00 (Cincuenta millones de pesos 00/100 m.n.)</w:t>
      </w:r>
      <w:r w:rsidR="002029FB" w:rsidRPr="0085635B">
        <w:rPr>
          <w:rFonts w:ascii="Arial" w:hAnsi="Arial" w:cs="Arial"/>
          <w:sz w:val="28"/>
          <w:szCs w:val="28"/>
          <w:lang w:eastAsia="es-MX"/>
        </w:rPr>
        <w:t xml:space="preserve"> pa</w:t>
      </w:r>
      <w:r w:rsidR="00921398">
        <w:rPr>
          <w:rFonts w:ascii="Arial" w:hAnsi="Arial" w:cs="Arial"/>
          <w:sz w:val="28"/>
          <w:szCs w:val="28"/>
          <w:lang w:eastAsia="es-MX"/>
        </w:rPr>
        <w:t>ra hacer Obra P</w:t>
      </w:r>
      <w:r w:rsidR="002029FB" w:rsidRPr="0085635B">
        <w:rPr>
          <w:rFonts w:ascii="Arial" w:hAnsi="Arial" w:cs="Arial"/>
          <w:sz w:val="28"/>
          <w:szCs w:val="28"/>
          <w:lang w:eastAsia="es-MX"/>
        </w:rPr>
        <w:t>ública</w:t>
      </w:r>
      <w:r w:rsidR="00921398">
        <w:rPr>
          <w:rFonts w:ascii="Arial" w:hAnsi="Arial" w:cs="Arial"/>
          <w:sz w:val="28"/>
          <w:szCs w:val="28"/>
          <w:lang w:eastAsia="es-MX"/>
        </w:rPr>
        <w:t>. ¿V</w:t>
      </w:r>
      <w:r w:rsidR="002029FB" w:rsidRPr="0085635B">
        <w:rPr>
          <w:rFonts w:ascii="Arial" w:hAnsi="Arial" w:cs="Arial"/>
          <w:sz w:val="28"/>
          <w:szCs w:val="28"/>
          <w:lang w:eastAsia="es-MX"/>
        </w:rPr>
        <w:t>erdad que no se nos olvida</w:t>
      </w:r>
      <w:r w:rsidR="00921398">
        <w:rPr>
          <w:rFonts w:ascii="Arial" w:hAnsi="Arial" w:cs="Arial"/>
          <w:sz w:val="28"/>
          <w:szCs w:val="28"/>
          <w:lang w:eastAsia="es-MX"/>
        </w:rPr>
        <w:t>? O,</w:t>
      </w:r>
      <w:r w:rsidR="002029FB" w:rsidRPr="0085635B">
        <w:rPr>
          <w:rFonts w:ascii="Arial" w:hAnsi="Arial" w:cs="Arial"/>
          <w:sz w:val="28"/>
          <w:szCs w:val="28"/>
          <w:lang w:eastAsia="es-MX"/>
        </w:rPr>
        <w:t xml:space="preserve"> </w:t>
      </w:r>
      <w:r w:rsidR="00921398">
        <w:rPr>
          <w:rFonts w:ascii="Arial" w:hAnsi="Arial" w:cs="Arial"/>
          <w:sz w:val="28"/>
          <w:szCs w:val="28"/>
          <w:lang w:eastAsia="es-MX"/>
        </w:rPr>
        <w:t>¿</w:t>
      </w:r>
      <w:r w:rsidR="002029FB" w:rsidRPr="0085635B">
        <w:rPr>
          <w:rFonts w:ascii="Arial" w:hAnsi="Arial" w:cs="Arial"/>
          <w:sz w:val="28"/>
          <w:szCs w:val="28"/>
          <w:lang w:eastAsia="es-MX"/>
        </w:rPr>
        <w:t>ya se nos olvidó</w:t>
      </w:r>
      <w:r w:rsidR="00921398">
        <w:rPr>
          <w:rFonts w:ascii="Arial" w:hAnsi="Arial" w:cs="Arial"/>
          <w:sz w:val="28"/>
          <w:szCs w:val="28"/>
          <w:lang w:eastAsia="es-MX"/>
        </w:rPr>
        <w:t>? A</w:t>
      </w:r>
      <w:r w:rsidR="002029FB" w:rsidRPr="0085635B">
        <w:rPr>
          <w:rFonts w:ascii="Arial" w:hAnsi="Arial" w:cs="Arial"/>
          <w:sz w:val="28"/>
          <w:szCs w:val="28"/>
          <w:lang w:eastAsia="es-MX"/>
        </w:rPr>
        <w:t xml:space="preserve"> mí</w:t>
      </w:r>
      <w:r w:rsidR="00921398">
        <w:rPr>
          <w:rFonts w:ascii="Arial" w:hAnsi="Arial" w:cs="Arial"/>
          <w:sz w:val="28"/>
          <w:szCs w:val="28"/>
          <w:lang w:eastAsia="es-MX"/>
        </w:rPr>
        <w:t>,</w:t>
      </w:r>
      <w:r w:rsidR="002029FB" w:rsidRPr="0085635B">
        <w:rPr>
          <w:rFonts w:ascii="Arial" w:hAnsi="Arial" w:cs="Arial"/>
          <w:sz w:val="28"/>
          <w:szCs w:val="28"/>
          <w:lang w:eastAsia="es-MX"/>
        </w:rPr>
        <w:t xml:space="preserve"> no se me olvida</w:t>
      </w:r>
      <w:r w:rsidR="00921398">
        <w:rPr>
          <w:rFonts w:ascii="Arial" w:hAnsi="Arial" w:cs="Arial"/>
          <w:sz w:val="28"/>
          <w:szCs w:val="28"/>
          <w:lang w:eastAsia="es-MX"/>
        </w:rPr>
        <w:t>.</w:t>
      </w:r>
      <w:r w:rsidR="002029FB" w:rsidRPr="0085635B">
        <w:rPr>
          <w:rFonts w:ascii="Arial" w:hAnsi="Arial" w:cs="Arial"/>
          <w:sz w:val="28"/>
          <w:szCs w:val="28"/>
          <w:lang w:eastAsia="es-MX"/>
        </w:rPr>
        <w:t xml:space="preserve"> Y</w:t>
      </w:r>
      <w:r w:rsidR="00921398">
        <w:rPr>
          <w:rFonts w:ascii="Arial" w:hAnsi="Arial" w:cs="Arial"/>
          <w:sz w:val="28"/>
          <w:szCs w:val="28"/>
          <w:lang w:eastAsia="es-MX"/>
        </w:rPr>
        <w:t>,</w:t>
      </w:r>
      <w:r w:rsidR="002029FB" w:rsidRPr="0085635B">
        <w:rPr>
          <w:rFonts w:ascii="Arial" w:hAnsi="Arial" w:cs="Arial"/>
          <w:sz w:val="28"/>
          <w:szCs w:val="28"/>
          <w:lang w:eastAsia="es-MX"/>
        </w:rPr>
        <w:t xml:space="preserve"> que</w:t>
      </w:r>
      <w:r w:rsidR="00921398">
        <w:rPr>
          <w:rFonts w:ascii="Arial" w:hAnsi="Arial" w:cs="Arial"/>
          <w:sz w:val="28"/>
          <w:szCs w:val="28"/>
          <w:lang w:eastAsia="es-MX"/>
        </w:rPr>
        <w:t>, ahora e</w:t>
      </w:r>
      <w:r w:rsidR="002029FB" w:rsidRPr="0085635B">
        <w:rPr>
          <w:rFonts w:ascii="Arial" w:hAnsi="Arial" w:cs="Arial"/>
          <w:sz w:val="28"/>
          <w:szCs w:val="28"/>
          <w:lang w:eastAsia="es-MX"/>
        </w:rPr>
        <w:t>stamos te</w:t>
      </w:r>
      <w:r w:rsidR="00921398">
        <w:rPr>
          <w:rFonts w:ascii="Arial" w:hAnsi="Arial" w:cs="Arial"/>
          <w:sz w:val="28"/>
          <w:szCs w:val="28"/>
          <w:lang w:eastAsia="es-MX"/>
        </w:rPr>
        <w:t>niendo niveles de inversión en Obra P</w:t>
      </w:r>
      <w:r w:rsidR="002029FB" w:rsidRPr="0085635B">
        <w:rPr>
          <w:rFonts w:ascii="Arial" w:hAnsi="Arial" w:cs="Arial"/>
          <w:sz w:val="28"/>
          <w:szCs w:val="28"/>
          <w:lang w:eastAsia="es-MX"/>
        </w:rPr>
        <w:t>ública</w:t>
      </w:r>
      <w:r w:rsidR="00921398">
        <w:rPr>
          <w:rFonts w:ascii="Arial" w:hAnsi="Arial" w:cs="Arial"/>
          <w:sz w:val="28"/>
          <w:szCs w:val="28"/>
          <w:lang w:eastAsia="es-MX"/>
        </w:rPr>
        <w:t>,</w:t>
      </w:r>
      <w:r w:rsidR="002029FB" w:rsidRPr="0085635B">
        <w:rPr>
          <w:rFonts w:ascii="Arial" w:hAnsi="Arial" w:cs="Arial"/>
          <w:sz w:val="28"/>
          <w:szCs w:val="28"/>
          <w:lang w:eastAsia="es-MX"/>
        </w:rPr>
        <w:t xml:space="preserve"> niveles inversión en equipamiento</w:t>
      </w:r>
      <w:r w:rsidR="00921398">
        <w:rPr>
          <w:rFonts w:ascii="Arial" w:hAnsi="Arial" w:cs="Arial"/>
          <w:sz w:val="28"/>
          <w:szCs w:val="28"/>
          <w:lang w:eastAsia="es-MX"/>
        </w:rPr>
        <w:t>,</w:t>
      </w:r>
      <w:r w:rsidR="002029FB" w:rsidRPr="0085635B">
        <w:rPr>
          <w:rFonts w:ascii="Arial" w:hAnsi="Arial" w:cs="Arial"/>
          <w:sz w:val="28"/>
          <w:szCs w:val="28"/>
          <w:lang w:eastAsia="es-MX"/>
        </w:rPr>
        <w:t xml:space="preserve"> en maquinaria</w:t>
      </w:r>
      <w:r w:rsidR="006027D6">
        <w:rPr>
          <w:rFonts w:ascii="Arial" w:hAnsi="Arial" w:cs="Arial"/>
          <w:sz w:val="28"/>
          <w:szCs w:val="28"/>
          <w:lang w:eastAsia="es-MX"/>
        </w:rPr>
        <w:t>,</w:t>
      </w:r>
      <w:r w:rsidR="002029FB" w:rsidRPr="0085635B">
        <w:rPr>
          <w:rFonts w:ascii="Arial" w:hAnsi="Arial" w:cs="Arial"/>
          <w:sz w:val="28"/>
          <w:szCs w:val="28"/>
          <w:lang w:eastAsia="es-MX"/>
        </w:rPr>
        <w:t xml:space="preserve"> por encima</w:t>
      </w:r>
      <w:r w:rsidR="006027D6">
        <w:rPr>
          <w:rFonts w:ascii="Arial" w:hAnsi="Arial" w:cs="Arial"/>
          <w:sz w:val="28"/>
          <w:szCs w:val="28"/>
          <w:lang w:eastAsia="es-MX"/>
        </w:rPr>
        <w:t>,</w:t>
      </w:r>
      <w:r w:rsidR="002029FB" w:rsidRPr="0085635B">
        <w:rPr>
          <w:rFonts w:ascii="Arial" w:hAnsi="Arial" w:cs="Arial"/>
          <w:sz w:val="28"/>
          <w:szCs w:val="28"/>
          <w:lang w:eastAsia="es-MX"/>
        </w:rPr>
        <w:t xml:space="preserve"> de lo que se hacía en años anteriores</w:t>
      </w:r>
      <w:r w:rsidR="006027D6">
        <w:rPr>
          <w:rFonts w:ascii="Arial" w:hAnsi="Arial" w:cs="Arial"/>
          <w:sz w:val="28"/>
          <w:szCs w:val="28"/>
          <w:lang w:eastAsia="es-MX"/>
        </w:rPr>
        <w:t>,</w:t>
      </w:r>
      <w:r w:rsidR="002029FB" w:rsidRPr="0085635B">
        <w:rPr>
          <w:rFonts w:ascii="Arial" w:hAnsi="Arial" w:cs="Arial"/>
          <w:sz w:val="28"/>
          <w:szCs w:val="28"/>
          <w:lang w:eastAsia="es-MX"/>
        </w:rPr>
        <w:t xml:space="preserve"> sin deuda</w:t>
      </w:r>
      <w:r w:rsidR="006027D6">
        <w:rPr>
          <w:rFonts w:ascii="Arial" w:hAnsi="Arial" w:cs="Arial"/>
          <w:sz w:val="28"/>
          <w:szCs w:val="28"/>
          <w:lang w:eastAsia="es-MX"/>
        </w:rPr>
        <w:t>. E</w:t>
      </w:r>
      <w:r w:rsidR="002029FB" w:rsidRPr="0085635B">
        <w:rPr>
          <w:rFonts w:ascii="Arial" w:hAnsi="Arial" w:cs="Arial"/>
          <w:sz w:val="28"/>
          <w:szCs w:val="28"/>
          <w:lang w:eastAsia="es-MX"/>
        </w:rPr>
        <w:t>so</w:t>
      </w:r>
      <w:r w:rsidR="006027D6">
        <w:rPr>
          <w:rFonts w:ascii="Arial" w:hAnsi="Arial" w:cs="Arial"/>
          <w:sz w:val="28"/>
          <w:szCs w:val="28"/>
          <w:lang w:eastAsia="es-MX"/>
        </w:rPr>
        <w:t>,</w:t>
      </w:r>
      <w:r w:rsidR="002029FB" w:rsidRPr="0085635B">
        <w:rPr>
          <w:rFonts w:ascii="Arial" w:hAnsi="Arial" w:cs="Arial"/>
          <w:sz w:val="28"/>
          <w:szCs w:val="28"/>
          <w:lang w:eastAsia="es-MX"/>
        </w:rPr>
        <w:t xml:space="preserve"> nadie lo ve</w:t>
      </w:r>
      <w:r w:rsidR="006027D6">
        <w:rPr>
          <w:rFonts w:ascii="Arial" w:hAnsi="Arial" w:cs="Arial"/>
          <w:sz w:val="28"/>
          <w:szCs w:val="28"/>
          <w:lang w:eastAsia="es-MX"/>
        </w:rPr>
        <w:t>,</w:t>
      </w:r>
      <w:r w:rsidR="002029FB" w:rsidRPr="0085635B">
        <w:rPr>
          <w:rFonts w:ascii="Arial" w:hAnsi="Arial" w:cs="Arial"/>
          <w:sz w:val="28"/>
          <w:szCs w:val="28"/>
          <w:lang w:eastAsia="es-MX"/>
        </w:rPr>
        <w:t xml:space="preserve"> poco se dice de eso</w:t>
      </w:r>
      <w:r w:rsidR="006027D6">
        <w:rPr>
          <w:rFonts w:ascii="Arial" w:hAnsi="Arial" w:cs="Arial"/>
          <w:sz w:val="28"/>
          <w:szCs w:val="28"/>
          <w:lang w:eastAsia="es-MX"/>
        </w:rPr>
        <w:t>. L</w:t>
      </w:r>
      <w:r w:rsidR="002029FB" w:rsidRPr="0085635B">
        <w:rPr>
          <w:rFonts w:ascii="Arial" w:hAnsi="Arial" w:cs="Arial"/>
          <w:sz w:val="28"/>
          <w:szCs w:val="28"/>
          <w:lang w:eastAsia="es-MX"/>
        </w:rPr>
        <w:t>es voy a recordar</w:t>
      </w:r>
      <w:r w:rsidR="006027D6">
        <w:rPr>
          <w:rFonts w:ascii="Arial" w:hAnsi="Arial" w:cs="Arial"/>
          <w:sz w:val="28"/>
          <w:szCs w:val="28"/>
          <w:lang w:eastAsia="es-MX"/>
        </w:rPr>
        <w:t>,</w:t>
      </w:r>
      <w:r w:rsidR="002029FB" w:rsidRPr="0085635B">
        <w:rPr>
          <w:rFonts w:ascii="Arial" w:hAnsi="Arial" w:cs="Arial"/>
          <w:sz w:val="28"/>
          <w:szCs w:val="28"/>
          <w:lang w:eastAsia="es-MX"/>
        </w:rPr>
        <w:t xml:space="preserve"> </w:t>
      </w:r>
      <w:r w:rsidR="006027D6">
        <w:rPr>
          <w:rFonts w:ascii="Arial" w:hAnsi="Arial" w:cs="Arial"/>
          <w:sz w:val="28"/>
          <w:szCs w:val="28"/>
          <w:lang w:eastAsia="es-MX"/>
        </w:rPr>
        <w:t xml:space="preserve">nada </w:t>
      </w:r>
      <w:r w:rsidR="002029FB" w:rsidRPr="0085635B">
        <w:rPr>
          <w:rFonts w:ascii="Arial" w:hAnsi="Arial" w:cs="Arial"/>
          <w:sz w:val="28"/>
          <w:szCs w:val="28"/>
          <w:lang w:eastAsia="es-MX"/>
        </w:rPr>
        <w:t>más para su información</w:t>
      </w:r>
      <w:r w:rsidR="006027D6">
        <w:rPr>
          <w:rFonts w:ascii="Arial" w:hAnsi="Arial" w:cs="Arial"/>
          <w:sz w:val="28"/>
          <w:szCs w:val="28"/>
          <w:lang w:eastAsia="es-MX"/>
        </w:rPr>
        <w:t>,</w:t>
      </w:r>
      <w:r w:rsidR="002029FB" w:rsidRPr="0085635B">
        <w:rPr>
          <w:rFonts w:ascii="Arial" w:hAnsi="Arial" w:cs="Arial"/>
          <w:sz w:val="28"/>
          <w:szCs w:val="28"/>
          <w:lang w:eastAsia="es-MX"/>
        </w:rPr>
        <w:t xml:space="preserve"> les voy a recordar</w:t>
      </w:r>
      <w:r w:rsidR="006027D6">
        <w:rPr>
          <w:rFonts w:ascii="Arial" w:hAnsi="Arial" w:cs="Arial"/>
          <w:sz w:val="28"/>
          <w:szCs w:val="28"/>
          <w:lang w:eastAsia="es-MX"/>
        </w:rPr>
        <w:t>;</w:t>
      </w:r>
      <w:r w:rsidR="002029FB" w:rsidRPr="0085635B">
        <w:rPr>
          <w:rFonts w:ascii="Arial" w:hAnsi="Arial" w:cs="Arial"/>
          <w:sz w:val="28"/>
          <w:szCs w:val="28"/>
          <w:lang w:eastAsia="es-MX"/>
        </w:rPr>
        <w:t xml:space="preserve"> para el año 2015</w:t>
      </w:r>
      <w:r w:rsidR="006027D6">
        <w:rPr>
          <w:rFonts w:ascii="Arial" w:hAnsi="Arial" w:cs="Arial"/>
          <w:sz w:val="28"/>
          <w:szCs w:val="28"/>
          <w:lang w:eastAsia="es-MX"/>
        </w:rPr>
        <w:t xml:space="preserve"> dos mil quince,</w:t>
      </w:r>
      <w:r w:rsidR="002029FB" w:rsidRPr="0085635B">
        <w:rPr>
          <w:rFonts w:ascii="Arial" w:hAnsi="Arial" w:cs="Arial"/>
          <w:sz w:val="28"/>
          <w:szCs w:val="28"/>
          <w:lang w:eastAsia="es-MX"/>
        </w:rPr>
        <w:t xml:space="preserve"> había un déficit de </w:t>
      </w:r>
      <w:r w:rsidR="006027D6">
        <w:rPr>
          <w:rFonts w:ascii="Arial" w:hAnsi="Arial" w:cs="Arial"/>
          <w:sz w:val="28"/>
          <w:szCs w:val="28"/>
          <w:lang w:eastAsia="es-MX"/>
        </w:rPr>
        <w:t>$</w:t>
      </w:r>
      <w:r w:rsidR="002029FB" w:rsidRPr="0085635B">
        <w:rPr>
          <w:rFonts w:ascii="Arial" w:hAnsi="Arial" w:cs="Arial"/>
          <w:sz w:val="28"/>
          <w:szCs w:val="28"/>
          <w:lang w:eastAsia="es-MX"/>
        </w:rPr>
        <w:t>13</w:t>
      </w:r>
      <w:r w:rsidR="006027D6">
        <w:rPr>
          <w:rFonts w:ascii="Arial" w:hAnsi="Arial" w:cs="Arial"/>
          <w:sz w:val="28"/>
          <w:szCs w:val="28"/>
          <w:lang w:eastAsia="es-MX"/>
        </w:rPr>
        <w:t>´000,000.00 (Trece</w:t>
      </w:r>
      <w:r w:rsidR="002029FB" w:rsidRPr="0085635B">
        <w:rPr>
          <w:rFonts w:ascii="Arial" w:hAnsi="Arial" w:cs="Arial"/>
          <w:sz w:val="28"/>
          <w:szCs w:val="28"/>
          <w:lang w:eastAsia="es-MX"/>
        </w:rPr>
        <w:t xml:space="preserve"> millones de pesos</w:t>
      </w:r>
      <w:r w:rsidR="006027D6">
        <w:rPr>
          <w:rFonts w:ascii="Arial" w:hAnsi="Arial" w:cs="Arial"/>
          <w:sz w:val="28"/>
          <w:szCs w:val="28"/>
          <w:lang w:eastAsia="es-MX"/>
        </w:rPr>
        <w:t xml:space="preserve"> 00/100 m.n.)  P</w:t>
      </w:r>
      <w:r w:rsidR="002029FB" w:rsidRPr="0085635B">
        <w:rPr>
          <w:rFonts w:ascii="Arial" w:hAnsi="Arial" w:cs="Arial"/>
          <w:sz w:val="28"/>
          <w:szCs w:val="28"/>
          <w:lang w:eastAsia="es-MX"/>
        </w:rPr>
        <w:t>ara el año 2016</w:t>
      </w:r>
      <w:r w:rsidR="006027D6">
        <w:rPr>
          <w:rFonts w:ascii="Arial" w:hAnsi="Arial" w:cs="Arial"/>
          <w:sz w:val="28"/>
          <w:szCs w:val="28"/>
          <w:lang w:eastAsia="es-MX"/>
        </w:rPr>
        <w:t xml:space="preserve"> dos mil dieciséis, </w:t>
      </w:r>
      <w:r w:rsidR="002029FB" w:rsidRPr="0085635B">
        <w:rPr>
          <w:rFonts w:ascii="Arial" w:hAnsi="Arial" w:cs="Arial"/>
          <w:sz w:val="28"/>
          <w:szCs w:val="28"/>
          <w:lang w:eastAsia="es-MX"/>
        </w:rPr>
        <w:t>de 8</w:t>
      </w:r>
      <w:r w:rsidR="006027D6">
        <w:rPr>
          <w:rFonts w:ascii="Arial" w:hAnsi="Arial" w:cs="Arial"/>
          <w:sz w:val="28"/>
          <w:szCs w:val="28"/>
          <w:lang w:eastAsia="es-MX"/>
        </w:rPr>
        <w:t xml:space="preserve"> ocho. P</w:t>
      </w:r>
      <w:r w:rsidR="002029FB" w:rsidRPr="0085635B">
        <w:rPr>
          <w:rFonts w:ascii="Arial" w:hAnsi="Arial" w:cs="Arial"/>
          <w:sz w:val="28"/>
          <w:szCs w:val="28"/>
          <w:lang w:eastAsia="es-MX"/>
        </w:rPr>
        <w:t>ara el año 2017</w:t>
      </w:r>
      <w:r w:rsidR="006027D6">
        <w:rPr>
          <w:rFonts w:ascii="Arial" w:hAnsi="Arial" w:cs="Arial"/>
          <w:sz w:val="28"/>
          <w:szCs w:val="28"/>
          <w:lang w:eastAsia="es-MX"/>
        </w:rPr>
        <w:t xml:space="preserve"> dos mil diecisiete, </w:t>
      </w:r>
      <w:r w:rsidR="002029FB" w:rsidRPr="0085635B">
        <w:rPr>
          <w:rFonts w:ascii="Arial" w:hAnsi="Arial" w:cs="Arial"/>
          <w:sz w:val="28"/>
          <w:szCs w:val="28"/>
          <w:lang w:eastAsia="es-MX"/>
        </w:rPr>
        <w:t>de 10</w:t>
      </w:r>
      <w:r w:rsidR="006027D6">
        <w:rPr>
          <w:rFonts w:ascii="Arial" w:hAnsi="Arial" w:cs="Arial"/>
          <w:sz w:val="28"/>
          <w:szCs w:val="28"/>
          <w:lang w:eastAsia="es-MX"/>
        </w:rPr>
        <w:t xml:space="preserve"> diez. P</w:t>
      </w:r>
      <w:r w:rsidR="002029FB" w:rsidRPr="0085635B">
        <w:rPr>
          <w:rFonts w:ascii="Arial" w:hAnsi="Arial" w:cs="Arial"/>
          <w:sz w:val="28"/>
          <w:szCs w:val="28"/>
          <w:lang w:eastAsia="es-MX"/>
        </w:rPr>
        <w:t>ara el año 2018</w:t>
      </w:r>
      <w:r w:rsidR="006027D6">
        <w:rPr>
          <w:rFonts w:ascii="Arial" w:hAnsi="Arial" w:cs="Arial"/>
          <w:sz w:val="28"/>
          <w:szCs w:val="28"/>
          <w:lang w:eastAsia="es-MX"/>
        </w:rPr>
        <w:t xml:space="preserve"> dos mil dieciocho,</w:t>
      </w:r>
      <w:r w:rsidR="002029FB" w:rsidRPr="0085635B">
        <w:rPr>
          <w:rFonts w:ascii="Arial" w:hAnsi="Arial" w:cs="Arial"/>
          <w:sz w:val="28"/>
          <w:szCs w:val="28"/>
          <w:lang w:eastAsia="es-MX"/>
        </w:rPr>
        <w:t xml:space="preserve"> de 12</w:t>
      </w:r>
      <w:r w:rsidR="006027D6">
        <w:rPr>
          <w:rFonts w:ascii="Arial" w:hAnsi="Arial" w:cs="Arial"/>
          <w:sz w:val="28"/>
          <w:szCs w:val="28"/>
          <w:lang w:eastAsia="es-MX"/>
        </w:rPr>
        <w:t xml:space="preserve"> doce. P</w:t>
      </w:r>
      <w:r w:rsidR="002029FB" w:rsidRPr="0085635B">
        <w:rPr>
          <w:rFonts w:ascii="Arial" w:hAnsi="Arial" w:cs="Arial"/>
          <w:sz w:val="28"/>
          <w:szCs w:val="28"/>
          <w:lang w:eastAsia="es-MX"/>
        </w:rPr>
        <w:t>ara el año 2019</w:t>
      </w:r>
      <w:r w:rsidR="006027D6">
        <w:rPr>
          <w:rFonts w:ascii="Arial" w:hAnsi="Arial" w:cs="Arial"/>
          <w:sz w:val="28"/>
          <w:szCs w:val="28"/>
          <w:lang w:eastAsia="es-MX"/>
        </w:rPr>
        <w:t xml:space="preserve"> dos mil diecinueve, de $22´800,000.00 (Veintidós millones, ochocientos mil pesos 00/100 m.n.) P</w:t>
      </w:r>
      <w:r w:rsidR="002029FB" w:rsidRPr="0085635B">
        <w:rPr>
          <w:rFonts w:ascii="Arial" w:hAnsi="Arial" w:cs="Arial"/>
          <w:sz w:val="28"/>
          <w:szCs w:val="28"/>
          <w:lang w:eastAsia="es-MX"/>
        </w:rPr>
        <w:t>ara el año 2020</w:t>
      </w:r>
      <w:r w:rsidR="006027D6">
        <w:rPr>
          <w:rFonts w:ascii="Arial" w:hAnsi="Arial" w:cs="Arial"/>
          <w:sz w:val="28"/>
          <w:szCs w:val="28"/>
          <w:lang w:eastAsia="es-MX"/>
        </w:rPr>
        <w:t xml:space="preserve"> dos mil veinte,</w:t>
      </w:r>
      <w:r w:rsidR="002029FB" w:rsidRPr="0085635B">
        <w:rPr>
          <w:rFonts w:ascii="Arial" w:hAnsi="Arial" w:cs="Arial"/>
          <w:sz w:val="28"/>
          <w:szCs w:val="28"/>
          <w:lang w:eastAsia="es-MX"/>
        </w:rPr>
        <w:t xml:space="preserve"> de </w:t>
      </w:r>
      <w:r w:rsidR="006027D6">
        <w:rPr>
          <w:rFonts w:ascii="Arial" w:hAnsi="Arial" w:cs="Arial"/>
          <w:sz w:val="28"/>
          <w:szCs w:val="28"/>
          <w:lang w:eastAsia="es-MX"/>
        </w:rPr>
        <w:t xml:space="preserve">$23´000,000.00 (Veintitrés </w:t>
      </w:r>
      <w:r w:rsidR="002029FB" w:rsidRPr="0085635B">
        <w:rPr>
          <w:rFonts w:ascii="Arial" w:hAnsi="Arial" w:cs="Arial"/>
          <w:sz w:val="28"/>
          <w:szCs w:val="28"/>
          <w:lang w:eastAsia="es-MX"/>
        </w:rPr>
        <w:t>millones de pesos</w:t>
      </w:r>
      <w:r w:rsidR="006027D6">
        <w:rPr>
          <w:rFonts w:ascii="Arial" w:hAnsi="Arial" w:cs="Arial"/>
          <w:sz w:val="28"/>
          <w:szCs w:val="28"/>
          <w:lang w:eastAsia="es-MX"/>
        </w:rPr>
        <w:t xml:space="preserve"> 00/100 m.n.)</w:t>
      </w:r>
      <w:r w:rsidR="002029FB" w:rsidRPr="0085635B">
        <w:rPr>
          <w:rFonts w:ascii="Arial" w:hAnsi="Arial" w:cs="Arial"/>
          <w:sz w:val="28"/>
          <w:szCs w:val="28"/>
          <w:lang w:eastAsia="es-MX"/>
        </w:rPr>
        <w:t xml:space="preserve"> y habían presupuestado</w:t>
      </w:r>
      <w:r w:rsidR="006027D6">
        <w:rPr>
          <w:rFonts w:ascii="Arial" w:hAnsi="Arial" w:cs="Arial"/>
          <w:sz w:val="28"/>
          <w:szCs w:val="28"/>
          <w:lang w:eastAsia="es-MX"/>
        </w:rPr>
        <w:t>,</w:t>
      </w:r>
      <w:r w:rsidR="002029FB" w:rsidRPr="0085635B">
        <w:rPr>
          <w:rFonts w:ascii="Arial" w:hAnsi="Arial" w:cs="Arial"/>
          <w:sz w:val="28"/>
          <w:szCs w:val="28"/>
          <w:lang w:eastAsia="es-MX"/>
        </w:rPr>
        <w:t xml:space="preserve"> para el año </w:t>
      </w:r>
      <w:r w:rsidR="002029FB">
        <w:rPr>
          <w:rFonts w:ascii="Arial" w:hAnsi="Arial" w:cs="Arial"/>
          <w:sz w:val="28"/>
          <w:szCs w:val="28"/>
          <w:lang w:eastAsia="es-MX"/>
        </w:rPr>
        <w:t>2021</w:t>
      </w:r>
      <w:r w:rsidR="006027D6">
        <w:rPr>
          <w:rFonts w:ascii="Arial" w:hAnsi="Arial" w:cs="Arial"/>
          <w:sz w:val="28"/>
          <w:szCs w:val="28"/>
          <w:lang w:eastAsia="es-MX"/>
        </w:rPr>
        <w:t>,</w:t>
      </w:r>
      <w:r w:rsidR="002029FB">
        <w:rPr>
          <w:rFonts w:ascii="Arial" w:hAnsi="Arial" w:cs="Arial"/>
          <w:sz w:val="28"/>
          <w:szCs w:val="28"/>
          <w:lang w:eastAsia="es-MX"/>
        </w:rPr>
        <w:t xml:space="preserve"> se acuerda R</w:t>
      </w:r>
      <w:r w:rsidR="002029FB" w:rsidRPr="0085635B">
        <w:rPr>
          <w:rFonts w:ascii="Arial" w:hAnsi="Arial" w:cs="Arial"/>
          <w:sz w:val="28"/>
          <w:szCs w:val="28"/>
          <w:lang w:eastAsia="es-MX"/>
        </w:rPr>
        <w:t>egidora Laura</w:t>
      </w:r>
      <w:r w:rsidR="002029FB">
        <w:rPr>
          <w:rFonts w:ascii="Arial" w:hAnsi="Arial" w:cs="Arial"/>
          <w:sz w:val="28"/>
          <w:szCs w:val="28"/>
          <w:lang w:eastAsia="es-MX"/>
        </w:rPr>
        <w:t>,</w:t>
      </w:r>
      <w:r w:rsidR="002029FB" w:rsidRPr="0085635B">
        <w:rPr>
          <w:rFonts w:ascii="Arial" w:hAnsi="Arial" w:cs="Arial"/>
          <w:sz w:val="28"/>
          <w:szCs w:val="28"/>
          <w:lang w:eastAsia="es-MX"/>
        </w:rPr>
        <w:t xml:space="preserve"> no se acuerda</w:t>
      </w:r>
      <w:r w:rsidR="006027D6">
        <w:rPr>
          <w:rFonts w:ascii="Arial" w:hAnsi="Arial" w:cs="Arial"/>
          <w:sz w:val="28"/>
          <w:szCs w:val="28"/>
          <w:lang w:eastAsia="es-MX"/>
        </w:rPr>
        <w:t>,</w:t>
      </w:r>
      <w:r w:rsidR="002029FB" w:rsidRPr="0085635B">
        <w:rPr>
          <w:rFonts w:ascii="Arial" w:hAnsi="Arial" w:cs="Arial"/>
          <w:sz w:val="28"/>
          <w:szCs w:val="28"/>
          <w:lang w:eastAsia="es-MX"/>
        </w:rPr>
        <w:t xml:space="preserve"> </w:t>
      </w:r>
      <w:r w:rsidR="006027D6">
        <w:rPr>
          <w:rFonts w:ascii="Arial" w:hAnsi="Arial" w:cs="Arial"/>
          <w:sz w:val="28"/>
          <w:szCs w:val="28"/>
          <w:lang w:eastAsia="es-MX"/>
        </w:rPr>
        <w:t>¿</w:t>
      </w:r>
      <w:r w:rsidR="002029FB" w:rsidRPr="0085635B">
        <w:rPr>
          <w:rFonts w:ascii="Arial" w:hAnsi="Arial" w:cs="Arial"/>
          <w:sz w:val="28"/>
          <w:szCs w:val="28"/>
          <w:lang w:eastAsia="es-MX"/>
        </w:rPr>
        <w:t>cuánto eran</w:t>
      </w:r>
      <w:r w:rsidR="006027D6">
        <w:rPr>
          <w:rFonts w:ascii="Arial" w:hAnsi="Arial" w:cs="Arial"/>
          <w:sz w:val="28"/>
          <w:szCs w:val="28"/>
          <w:lang w:eastAsia="es-MX"/>
        </w:rPr>
        <w:t>? Y</w:t>
      </w:r>
      <w:r w:rsidR="002029FB" w:rsidRPr="0085635B">
        <w:rPr>
          <w:rFonts w:ascii="Arial" w:hAnsi="Arial" w:cs="Arial"/>
          <w:sz w:val="28"/>
          <w:szCs w:val="28"/>
          <w:lang w:eastAsia="es-MX"/>
        </w:rPr>
        <w:t>o</w:t>
      </w:r>
      <w:r w:rsidR="006027D6">
        <w:rPr>
          <w:rFonts w:ascii="Arial" w:hAnsi="Arial" w:cs="Arial"/>
          <w:sz w:val="28"/>
          <w:szCs w:val="28"/>
          <w:lang w:eastAsia="es-MX"/>
        </w:rPr>
        <w:t>,</w:t>
      </w:r>
      <w:r w:rsidR="002029FB" w:rsidRPr="0085635B">
        <w:rPr>
          <w:rFonts w:ascii="Arial" w:hAnsi="Arial" w:cs="Arial"/>
          <w:sz w:val="28"/>
          <w:szCs w:val="28"/>
          <w:lang w:eastAsia="es-MX"/>
        </w:rPr>
        <w:t xml:space="preserve"> le voy a recordar</w:t>
      </w:r>
      <w:r w:rsidR="006027D6">
        <w:rPr>
          <w:rFonts w:ascii="Arial" w:hAnsi="Arial" w:cs="Arial"/>
          <w:sz w:val="28"/>
          <w:szCs w:val="28"/>
          <w:lang w:eastAsia="es-MX"/>
        </w:rPr>
        <w:t>; $</w:t>
      </w:r>
      <w:r w:rsidR="002029FB" w:rsidRPr="0085635B">
        <w:rPr>
          <w:rFonts w:ascii="Arial" w:hAnsi="Arial" w:cs="Arial"/>
          <w:sz w:val="28"/>
          <w:szCs w:val="28"/>
          <w:lang w:eastAsia="es-MX"/>
        </w:rPr>
        <w:t>25</w:t>
      </w:r>
      <w:r w:rsidR="006027D6">
        <w:rPr>
          <w:rFonts w:ascii="Arial" w:hAnsi="Arial" w:cs="Arial"/>
          <w:sz w:val="28"/>
          <w:szCs w:val="28"/>
          <w:lang w:eastAsia="es-MX"/>
        </w:rPr>
        <w:t>´000,000.00 (Veinticinco</w:t>
      </w:r>
      <w:r w:rsidR="002029FB" w:rsidRPr="0085635B">
        <w:rPr>
          <w:rFonts w:ascii="Arial" w:hAnsi="Arial" w:cs="Arial"/>
          <w:sz w:val="28"/>
          <w:szCs w:val="28"/>
          <w:lang w:eastAsia="es-MX"/>
        </w:rPr>
        <w:t xml:space="preserve"> millones de pesos</w:t>
      </w:r>
      <w:r w:rsidR="006027D6">
        <w:rPr>
          <w:rFonts w:ascii="Arial" w:hAnsi="Arial" w:cs="Arial"/>
          <w:sz w:val="28"/>
          <w:szCs w:val="28"/>
          <w:lang w:eastAsia="es-MX"/>
        </w:rPr>
        <w:t xml:space="preserve"> 00/100 m.n.)</w:t>
      </w:r>
      <w:r w:rsidR="002029FB" w:rsidRPr="0085635B">
        <w:rPr>
          <w:rFonts w:ascii="Arial" w:hAnsi="Arial" w:cs="Arial"/>
          <w:sz w:val="28"/>
          <w:szCs w:val="28"/>
          <w:lang w:eastAsia="es-MX"/>
        </w:rPr>
        <w:t xml:space="preserve"> que</w:t>
      </w:r>
      <w:r w:rsidR="006027D6">
        <w:rPr>
          <w:rFonts w:ascii="Arial" w:hAnsi="Arial" w:cs="Arial"/>
          <w:sz w:val="28"/>
          <w:szCs w:val="28"/>
          <w:lang w:eastAsia="es-MX"/>
        </w:rPr>
        <w:t>,</w:t>
      </w:r>
      <w:r w:rsidR="002029FB" w:rsidRPr="0085635B">
        <w:rPr>
          <w:rFonts w:ascii="Arial" w:hAnsi="Arial" w:cs="Arial"/>
          <w:sz w:val="28"/>
          <w:szCs w:val="28"/>
          <w:lang w:eastAsia="es-MX"/>
        </w:rPr>
        <w:t xml:space="preserve"> por cierto</w:t>
      </w:r>
      <w:r w:rsidR="006027D6">
        <w:rPr>
          <w:rFonts w:ascii="Arial" w:hAnsi="Arial" w:cs="Arial"/>
          <w:sz w:val="28"/>
          <w:szCs w:val="28"/>
          <w:lang w:eastAsia="es-MX"/>
        </w:rPr>
        <w:t>, en 3 tres meses, de G</w:t>
      </w:r>
      <w:r w:rsidR="002029FB" w:rsidRPr="0085635B">
        <w:rPr>
          <w:rFonts w:ascii="Arial" w:hAnsi="Arial" w:cs="Arial"/>
          <w:sz w:val="28"/>
          <w:szCs w:val="28"/>
          <w:lang w:eastAsia="es-MX"/>
        </w:rPr>
        <w:t>obierno nuestro</w:t>
      </w:r>
      <w:r w:rsidR="006027D6">
        <w:rPr>
          <w:rFonts w:ascii="Arial" w:hAnsi="Arial" w:cs="Arial"/>
          <w:sz w:val="28"/>
          <w:szCs w:val="28"/>
          <w:lang w:eastAsia="es-MX"/>
        </w:rPr>
        <w:t>,</w:t>
      </w:r>
      <w:r w:rsidR="002029FB" w:rsidRPr="0085635B">
        <w:rPr>
          <w:rFonts w:ascii="Arial" w:hAnsi="Arial" w:cs="Arial"/>
          <w:sz w:val="28"/>
          <w:szCs w:val="28"/>
          <w:lang w:eastAsia="es-MX"/>
        </w:rPr>
        <w:t xml:space="preserve"> lo evitamos</w:t>
      </w:r>
      <w:r w:rsidR="006027D6">
        <w:rPr>
          <w:rFonts w:ascii="Arial" w:hAnsi="Arial" w:cs="Arial"/>
          <w:sz w:val="28"/>
          <w:szCs w:val="28"/>
          <w:lang w:eastAsia="es-MX"/>
        </w:rPr>
        <w:t>,</w:t>
      </w:r>
      <w:r w:rsidR="002029FB" w:rsidRPr="0085635B">
        <w:rPr>
          <w:rFonts w:ascii="Arial" w:hAnsi="Arial" w:cs="Arial"/>
          <w:sz w:val="28"/>
          <w:szCs w:val="28"/>
          <w:lang w:eastAsia="es-MX"/>
        </w:rPr>
        <w:t xml:space="preserve"> lo </w:t>
      </w:r>
      <w:r w:rsidR="006027D6">
        <w:rPr>
          <w:rFonts w:ascii="Arial" w:hAnsi="Arial" w:cs="Arial"/>
          <w:sz w:val="28"/>
          <w:szCs w:val="28"/>
          <w:lang w:eastAsia="es-MX"/>
        </w:rPr>
        <w:t>abatimos. ¿Se acuerda Regidora Laura? O, ¿no se acuerda Regidora Laura? ¿Le parece de mal gusto mi comentario, también? B</w:t>
      </w:r>
      <w:r w:rsidR="002029FB" w:rsidRPr="0085635B">
        <w:rPr>
          <w:rFonts w:ascii="Arial" w:hAnsi="Arial" w:cs="Arial"/>
          <w:sz w:val="28"/>
          <w:szCs w:val="28"/>
          <w:lang w:eastAsia="es-MX"/>
        </w:rPr>
        <w:t>ueno</w:t>
      </w:r>
      <w:r w:rsidR="006027D6">
        <w:rPr>
          <w:rFonts w:ascii="Arial" w:hAnsi="Arial" w:cs="Arial"/>
          <w:sz w:val="28"/>
          <w:szCs w:val="28"/>
          <w:lang w:eastAsia="es-MX"/>
        </w:rPr>
        <w:t>, lo abatimos, no fue necesario pedir $</w:t>
      </w:r>
      <w:r w:rsidR="006027D6" w:rsidRPr="0085635B">
        <w:rPr>
          <w:rFonts w:ascii="Arial" w:hAnsi="Arial" w:cs="Arial"/>
          <w:sz w:val="28"/>
          <w:szCs w:val="28"/>
          <w:lang w:eastAsia="es-MX"/>
        </w:rPr>
        <w:t>25</w:t>
      </w:r>
      <w:r w:rsidR="006027D6">
        <w:rPr>
          <w:rFonts w:ascii="Arial" w:hAnsi="Arial" w:cs="Arial"/>
          <w:sz w:val="28"/>
          <w:szCs w:val="28"/>
          <w:lang w:eastAsia="es-MX"/>
        </w:rPr>
        <w:t>´000,000.00 (Veinticinco</w:t>
      </w:r>
      <w:r w:rsidR="006027D6" w:rsidRPr="0085635B">
        <w:rPr>
          <w:rFonts w:ascii="Arial" w:hAnsi="Arial" w:cs="Arial"/>
          <w:sz w:val="28"/>
          <w:szCs w:val="28"/>
          <w:lang w:eastAsia="es-MX"/>
        </w:rPr>
        <w:t xml:space="preserve"> millones de pesos</w:t>
      </w:r>
      <w:r w:rsidR="006027D6">
        <w:rPr>
          <w:rFonts w:ascii="Arial" w:hAnsi="Arial" w:cs="Arial"/>
          <w:sz w:val="28"/>
          <w:szCs w:val="28"/>
          <w:lang w:eastAsia="es-MX"/>
        </w:rPr>
        <w:t xml:space="preserve"> 00/100 m.n.)</w:t>
      </w:r>
      <w:r w:rsidR="006027D6" w:rsidRPr="0085635B">
        <w:rPr>
          <w:rFonts w:ascii="Arial" w:hAnsi="Arial" w:cs="Arial"/>
          <w:sz w:val="28"/>
          <w:szCs w:val="28"/>
          <w:lang w:eastAsia="es-MX"/>
        </w:rPr>
        <w:t xml:space="preserve"> </w:t>
      </w:r>
      <w:r w:rsidR="006027D6">
        <w:rPr>
          <w:rFonts w:ascii="Arial" w:hAnsi="Arial" w:cs="Arial"/>
          <w:sz w:val="28"/>
          <w:szCs w:val="28"/>
          <w:lang w:eastAsia="es-MX"/>
        </w:rPr>
        <w:t xml:space="preserve"> como U</w:t>
      </w:r>
      <w:r w:rsidR="002029FB" w:rsidRPr="0085635B">
        <w:rPr>
          <w:rFonts w:ascii="Arial" w:hAnsi="Arial" w:cs="Arial"/>
          <w:sz w:val="28"/>
          <w:szCs w:val="28"/>
          <w:lang w:eastAsia="es-MX"/>
        </w:rPr>
        <w:t>sted</w:t>
      </w:r>
      <w:r w:rsidR="006027D6">
        <w:rPr>
          <w:rFonts w:ascii="Arial" w:hAnsi="Arial" w:cs="Arial"/>
          <w:sz w:val="28"/>
          <w:szCs w:val="28"/>
          <w:lang w:eastAsia="es-MX"/>
        </w:rPr>
        <w:t>,</w:t>
      </w:r>
      <w:r w:rsidR="002029FB" w:rsidRPr="0085635B">
        <w:rPr>
          <w:rFonts w:ascii="Arial" w:hAnsi="Arial" w:cs="Arial"/>
          <w:sz w:val="28"/>
          <w:szCs w:val="28"/>
          <w:lang w:eastAsia="es-MX"/>
        </w:rPr>
        <w:t xml:space="preserve"> lo había presupuestado</w:t>
      </w:r>
      <w:r w:rsidR="006027D6">
        <w:rPr>
          <w:rFonts w:ascii="Arial" w:hAnsi="Arial" w:cs="Arial"/>
          <w:sz w:val="28"/>
          <w:szCs w:val="28"/>
          <w:lang w:eastAsia="es-MX"/>
        </w:rPr>
        <w:t>, como U</w:t>
      </w:r>
      <w:r w:rsidR="002029FB" w:rsidRPr="0085635B">
        <w:rPr>
          <w:rFonts w:ascii="Arial" w:hAnsi="Arial" w:cs="Arial"/>
          <w:sz w:val="28"/>
          <w:szCs w:val="28"/>
          <w:lang w:eastAsia="es-MX"/>
        </w:rPr>
        <w:t>sted</w:t>
      </w:r>
      <w:r w:rsidR="006027D6">
        <w:rPr>
          <w:rFonts w:ascii="Arial" w:hAnsi="Arial" w:cs="Arial"/>
          <w:sz w:val="28"/>
          <w:szCs w:val="28"/>
          <w:lang w:eastAsia="es-MX"/>
        </w:rPr>
        <w:t>,</w:t>
      </w:r>
      <w:r w:rsidR="002029FB" w:rsidRPr="0085635B">
        <w:rPr>
          <w:rFonts w:ascii="Arial" w:hAnsi="Arial" w:cs="Arial"/>
          <w:sz w:val="28"/>
          <w:szCs w:val="28"/>
          <w:lang w:eastAsia="es-MX"/>
        </w:rPr>
        <w:t xml:space="preserve"> creía</w:t>
      </w:r>
      <w:r w:rsidR="006027D6">
        <w:rPr>
          <w:rFonts w:ascii="Arial" w:hAnsi="Arial" w:cs="Arial"/>
          <w:sz w:val="28"/>
          <w:szCs w:val="28"/>
          <w:lang w:eastAsia="es-MX"/>
        </w:rPr>
        <w:t>. B</w:t>
      </w:r>
      <w:r w:rsidR="002029FB" w:rsidRPr="0085635B">
        <w:rPr>
          <w:rFonts w:ascii="Arial" w:hAnsi="Arial" w:cs="Arial"/>
          <w:sz w:val="28"/>
          <w:szCs w:val="28"/>
          <w:lang w:eastAsia="es-MX"/>
        </w:rPr>
        <w:t>ueno</w:t>
      </w:r>
      <w:r w:rsidR="006027D6">
        <w:rPr>
          <w:rFonts w:ascii="Arial" w:hAnsi="Arial" w:cs="Arial"/>
          <w:sz w:val="28"/>
          <w:szCs w:val="28"/>
          <w:lang w:eastAsia="es-MX"/>
        </w:rPr>
        <w:t>;</w:t>
      </w:r>
      <w:r w:rsidR="002029FB" w:rsidRPr="0085635B">
        <w:rPr>
          <w:rFonts w:ascii="Arial" w:hAnsi="Arial" w:cs="Arial"/>
          <w:sz w:val="28"/>
          <w:szCs w:val="28"/>
          <w:lang w:eastAsia="es-MX"/>
        </w:rPr>
        <w:t xml:space="preserve"> para el año 2022</w:t>
      </w:r>
      <w:r w:rsidR="002029FB">
        <w:rPr>
          <w:rFonts w:ascii="Arial" w:hAnsi="Arial" w:cs="Arial"/>
          <w:sz w:val="28"/>
          <w:szCs w:val="28"/>
          <w:lang w:eastAsia="es-MX"/>
        </w:rPr>
        <w:t xml:space="preserve"> dos mil veintidós,</w:t>
      </w:r>
      <w:r w:rsidR="002029FB" w:rsidRPr="0085635B">
        <w:rPr>
          <w:rFonts w:ascii="Arial" w:hAnsi="Arial" w:cs="Arial"/>
          <w:sz w:val="28"/>
          <w:szCs w:val="28"/>
          <w:lang w:eastAsia="es-MX"/>
        </w:rPr>
        <w:t xml:space="preserve"> </w:t>
      </w:r>
      <w:r w:rsidR="006027D6">
        <w:rPr>
          <w:rFonts w:ascii="Arial" w:hAnsi="Arial" w:cs="Arial"/>
          <w:sz w:val="28"/>
          <w:szCs w:val="28"/>
          <w:lang w:eastAsia="es-MX"/>
        </w:rPr>
        <w:t>¿</w:t>
      </w:r>
      <w:r w:rsidR="002029FB" w:rsidRPr="0085635B">
        <w:rPr>
          <w:rFonts w:ascii="Arial" w:hAnsi="Arial" w:cs="Arial"/>
          <w:sz w:val="28"/>
          <w:szCs w:val="28"/>
          <w:lang w:eastAsia="es-MX"/>
        </w:rPr>
        <w:t>cuánto presupuestamos de deuda</w:t>
      </w:r>
      <w:r w:rsidR="006027D6">
        <w:rPr>
          <w:rFonts w:ascii="Arial" w:hAnsi="Arial" w:cs="Arial"/>
          <w:sz w:val="28"/>
          <w:szCs w:val="28"/>
          <w:lang w:eastAsia="es-MX"/>
        </w:rPr>
        <w:t>? C</w:t>
      </w:r>
      <w:r w:rsidR="002029FB" w:rsidRPr="0085635B">
        <w:rPr>
          <w:rFonts w:ascii="Arial" w:hAnsi="Arial" w:cs="Arial"/>
          <w:sz w:val="28"/>
          <w:szCs w:val="28"/>
          <w:lang w:eastAsia="es-MX"/>
        </w:rPr>
        <w:t>ero</w:t>
      </w:r>
      <w:r w:rsidR="006027D6">
        <w:rPr>
          <w:rFonts w:ascii="Arial" w:hAnsi="Arial" w:cs="Arial"/>
          <w:sz w:val="28"/>
          <w:szCs w:val="28"/>
          <w:lang w:eastAsia="es-MX"/>
        </w:rPr>
        <w:t>. P</w:t>
      </w:r>
      <w:r w:rsidR="002029FB" w:rsidRPr="0085635B">
        <w:rPr>
          <w:rFonts w:ascii="Arial" w:hAnsi="Arial" w:cs="Arial"/>
          <w:sz w:val="28"/>
          <w:szCs w:val="28"/>
          <w:lang w:eastAsia="es-MX"/>
        </w:rPr>
        <w:t>ara el año 2023</w:t>
      </w:r>
      <w:r w:rsidR="006027D6">
        <w:rPr>
          <w:rFonts w:ascii="Arial" w:hAnsi="Arial" w:cs="Arial"/>
          <w:sz w:val="28"/>
          <w:szCs w:val="28"/>
          <w:lang w:eastAsia="es-MX"/>
        </w:rPr>
        <w:t xml:space="preserve"> dos mil veintitrés,</w:t>
      </w:r>
      <w:r w:rsidR="002029FB" w:rsidRPr="0085635B">
        <w:rPr>
          <w:rFonts w:ascii="Arial" w:hAnsi="Arial" w:cs="Arial"/>
          <w:sz w:val="28"/>
          <w:szCs w:val="28"/>
          <w:lang w:eastAsia="es-MX"/>
        </w:rPr>
        <w:t xml:space="preserve"> </w:t>
      </w:r>
      <w:r w:rsidR="006027D6">
        <w:rPr>
          <w:rFonts w:ascii="Arial" w:hAnsi="Arial" w:cs="Arial"/>
          <w:sz w:val="28"/>
          <w:szCs w:val="28"/>
          <w:lang w:eastAsia="es-MX"/>
        </w:rPr>
        <w:t>¿</w:t>
      </w:r>
      <w:r w:rsidR="002029FB" w:rsidRPr="0085635B">
        <w:rPr>
          <w:rFonts w:ascii="Arial" w:hAnsi="Arial" w:cs="Arial"/>
          <w:sz w:val="28"/>
          <w:szCs w:val="28"/>
          <w:lang w:eastAsia="es-MX"/>
        </w:rPr>
        <w:t>cuánto presupuestamos de deuda</w:t>
      </w:r>
      <w:r w:rsidR="006027D6">
        <w:rPr>
          <w:rFonts w:ascii="Arial" w:hAnsi="Arial" w:cs="Arial"/>
          <w:sz w:val="28"/>
          <w:szCs w:val="28"/>
          <w:lang w:eastAsia="es-MX"/>
        </w:rPr>
        <w:t>? C</w:t>
      </w:r>
      <w:r w:rsidR="002029FB" w:rsidRPr="0085635B">
        <w:rPr>
          <w:rFonts w:ascii="Arial" w:hAnsi="Arial" w:cs="Arial"/>
          <w:sz w:val="28"/>
          <w:szCs w:val="28"/>
          <w:lang w:eastAsia="es-MX"/>
        </w:rPr>
        <w:t>ero</w:t>
      </w:r>
      <w:r w:rsidR="006027D6">
        <w:rPr>
          <w:rFonts w:ascii="Arial" w:hAnsi="Arial" w:cs="Arial"/>
          <w:sz w:val="28"/>
          <w:szCs w:val="28"/>
          <w:lang w:eastAsia="es-MX"/>
        </w:rPr>
        <w:t xml:space="preserve">. </w:t>
      </w:r>
      <w:r w:rsidR="0034011F">
        <w:rPr>
          <w:rFonts w:ascii="Arial" w:hAnsi="Arial" w:cs="Arial"/>
          <w:sz w:val="28"/>
          <w:szCs w:val="28"/>
          <w:lang w:eastAsia="es-MX"/>
        </w:rPr>
        <w:t xml:space="preserve">Para el año </w:t>
      </w:r>
      <w:r w:rsidR="002029FB">
        <w:rPr>
          <w:rFonts w:ascii="Arial" w:hAnsi="Arial" w:cs="Arial"/>
          <w:sz w:val="28"/>
          <w:szCs w:val="28"/>
          <w:lang w:eastAsia="es-MX"/>
        </w:rPr>
        <w:t xml:space="preserve">2024 dos mil veinticuatro, </w:t>
      </w:r>
      <w:r w:rsidR="0034011F">
        <w:rPr>
          <w:rFonts w:ascii="Arial" w:hAnsi="Arial" w:cs="Arial"/>
          <w:sz w:val="28"/>
          <w:szCs w:val="28"/>
          <w:lang w:eastAsia="es-MX"/>
        </w:rPr>
        <w:t>¿</w:t>
      </w:r>
      <w:r w:rsidR="002029FB" w:rsidRPr="0085635B">
        <w:rPr>
          <w:rFonts w:ascii="Arial" w:hAnsi="Arial" w:cs="Arial"/>
          <w:sz w:val="28"/>
          <w:szCs w:val="28"/>
          <w:lang w:eastAsia="es-MX"/>
        </w:rPr>
        <w:t>cuánto estamos presupuestando de deuda</w:t>
      </w:r>
      <w:r w:rsidR="0034011F">
        <w:rPr>
          <w:rFonts w:ascii="Arial" w:hAnsi="Arial" w:cs="Arial"/>
          <w:sz w:val="28"/>
          <w:szCs w:val="28"/>
          <w:lang w:eastAsia="es-MX"/>
        </w:rPr>
        <w:t>? C</w:t>
      </w:r>
      <w:r w:rsidR="002029FB" w:rsidRPr="0085635B">
        <w:rPr>
          <w:rFonts w:ascii="Arial" w:hAnsi="Arial" w:cs="Arial"/>
          <w:sz w:val="28"/>
          <w:szCs w:val="28"/>
          <w:lang w:eastAsia="es-MX"/>
        </w:rPr>
        <w:t>ero</w:t>
      </w:r>
      <w:r w:rsidR="0034011F">
        <w:rPr>
          <w:rFonts w:ascii="Arial" w:hAnsi="Arial" w:cs="Arial"/>
          <w:sz w:val="28"/>
          <w:szCs w:val="28"/>
          <w:lang w:eastAsia="es-MX"/>
        </w:rPr>
        <w:t>. Y</w:t>
      </w:r>
      <w:r w:rsidR="002029FB" w:rsidRPr="0085635B">
        <w:rPr>
          <w:rFonts w:ascii="Arial" w:hAnsi="Arial" w:cs="Arial"/>
          <w:sz w:val="28"/>
          <w:szCs w:val="28"/>
          <w:lang w:eastAsia="es-MX"/>
        </w:rPr>
        <w:t>o</w:t>
      </w:r>
      <w:r w:rsidR="0034011F">
        <w:rPr>
          <w:rFonts w:ascii="Arial" w:hAnsi="Arial" w:cs="Arial"/>
          <w:sz w:val="28"/>
          <w:szCs w:val="28"/>
          <w:lang w:eastAsia="es-MX"/>
        </w:rPr>
        <w:t>,</w:t>
      </w:r>
      <w:r w:rsidR="002029FB" w:rsidRPr="0085635B">
        <w:rPr>
          <w:rFonts w:ascii="Arial" w:hAnsi="Arial" w:cs="Arial"/>
          <w:sz w:val="28"/>
          <w:szCs w:val="28"/>
          <w:lang w:eastAsia="es-MX"/>
        </w:rPr>
        <w:t xml:space="preserve"> no sé</w:t>
      </w:r>
      <w:r w:rsidR="0034011F">
        <w:rPr>
          <w:rFonts w:ascii="Arial" w:hAnsi="Arial" w:cs="Arial"/>
          <w:sz w:val="28"/>
          <w:szCs w:val="28"/>
          <w:lang w:eastAsia="es-MX"/>
        </w:rPr>
        <w:t>,</w:t>
      </w:r>
      <w:r w:rsidR="002029FB" w:rsidRPr="0085635B">
        <w:rPr>
          <w:rFonts w:ascii="Arial" w:hAnsi="Arial" w:cs="Arial"/>
          <w:sz w:val="28"/>
          <w:szCs w:val="28"/>
          <w:lang w:eastAsia="es-MX"/>
        </w:rPr>
        <w:t xml:space="preserve"> si eso es</w:t>
      </w:r>
      <w:r w:rsidR="0034011F">
        <w:rPr>
          <w:rFonts w:ascii="Arial" w:hAnsi="Arial" w:cs="Arial"/>
          <w:sz w:val="28"/>
          <w:szCs w:val="28"/>
          <w:lang w:eastAsia="es-MX"/>
        </w:rPr>
        <w:t>,</w:t>
      </w:r>
      <w:r w:rsidR="002029FB" w:rsidRPr="0085635B">
        <w:rPr>
          <w:rFonts w:ascii="Arial" w:hAnsi="Arial" w:cs="Arial"/>
          <w:sz w:val="28"/>
          <w:szCs w:val="28"/>
          <w:lang w:eastAsia="es-MX"/>
        </w:rPr>
        <w:t xml:space="preserve"> o no</w:t>
      </w:r>
      <w:r w:rsidR="0034011F">
        <w:rPr>
          <w:rFonts w:ascii="Arial" w:hAnsi="Arial" w:cs="Arial"/>
          <w:sz w:val="28"/>
          <w:szCs w:val="28"/>
          <w:lang w:eastAsia="es-MX"/>
        </w:rPr>
        <w:t>,</w:t>
      </w:r>
      <w:r w:rsidR="002029FB" w:rsidRPr="0085635B">
        <w:rPr>
          <w:rFonts w:ascii="Arial" w:hAnsi="Arial" w:cs="Arial"/>
          <w:sz w:val="28"/>
          <w:szCs w:val="28"/>
          <w:lang w:eastAsia="es-MX"/>
        </w:rPr>
        <w:t xml:space="preserve"> </w:t>
      </w:r>
      <w:r w:rsidR="002029FB" w:rsidRPr="0085635B">
        <w:rPr>
          <w:rFonts w:ascii="Arial" w:hAnsi="Arial" w:cs="Arial"/>
          <w:sz w:val="28"/>
          <w:szCs w:val="28"/>
          <w:lang w:eastAsia="es-MX"/>
        </w:rPr>
        <w:lastRenderedPageBreak/>
        <w:t>un manejo responsable de los recursos</w:t>
      </w:r>
      <w:r w:rsidR="0034011F">
        <w:rPr>
          <w:rFonts w:ascii="Arial" w:hAnsi="Arial" w:cs="Arial"/>
          <w:sz w:val="28"/>
          <w:szCs w:val="28"/>
          <w:lang w:eastAsia="es-MX"/>
        </w:rPr>
        <w:t>,</w:t>
      </w:r>
      <w:r w:rsidR="002029FB" w:rsidRPr="0085635B">
        <w:rPr>
          <w:rFonts w:ascii="Arial" w:hAnsi="Arial" w:cs="Arial"/>
          <w:sz w:val="28"/>
          <w:szCs w:val="28"/>
          <w:lang w:eastAsia="es-MX"/>
        </w:rPr>
        <w:t xml:space="preserve"> contrario a todo el </w:t>
      </w:r>
      <w:r w:rsidR="002029FB">
        <w:rPr>
          <w:rFonts w:ascii="Arial" w:hAnsi="Arial" w:cs="Arial"/>
          <w:sz w:val="28"/>
          <w:szCs w:val="28"/>
          <w:lang w:eastAsia="es-MX"/>
        </w:rPr>
        <w:t>rollo que se echan</w:t>
      </w:r>
      <w:r w:rsidR="0034011F">
        <w:rPr>
          <w:rFonts w:ascii="Arial" w:hAnsi="Arial" w:cs="Arial"/>
          <w:sz w:val="28"/>
          <w:szCs w:val="28"/>
          <w:lang w:eastAsia="es-MX"/>
        </w:rPr>
        <w:t>. Q</w:t>
      </w:r>
      <w:r w:rsidR="002029FB">
        <w:rPr>
          <w:rFonts w:ascii="Arial" w:hAnsi="Arial" w:cs="Arial"/>
          <w:sz w:val="28"/>
          <w:szCs w:val="28"/>
          <w:lang w:eastAsia="es-MX"/>
        </w:rPr>
        <w:t>ue</w:t>
      </w:r>
      <w:r w:rsidR="0034011F">
        <w:rPr>
          <w:rFonts w:ascii="Arial" w:hAnsi="Arial" w:cs="Arial"/>
          <w:sz w:val="28"/>
          <w:szCs w:val="28"/>
          <w:lang w:eastAsia="es-MX"/>
        </w:rPr>
        <w:t>, si el DIF, que si el DIF. E</w:t>
      </w:r>
      <w:r w:rsidR="002029FB" w:rsidRPr="0085635B">
        <w:rPr>
          <w:rFonts w:ascii="Arial" w:hAnsi="Arial" w:cs="Arial"/>
          <w:sz w:val="28"/>
          <w:szCs w:val="28"/>
          <w:lang w:eastAsia="es-MX"/>
        </w:rPr>
        <w:t>stamos haciendo un aumento de la nómina del 3%</w:t>
      </w:r>
      <w:r w:rsidR="002029FB">
        <w:rPr>
          <w:rFonts w:ascii="Arial" w:hAnsi="Arial" w:cs="Arial"/>
          <w:sz w:val="28"/>
          <w:szCs w:val="28"/>
          <w:lang w:eastAsia="es-MX"/>
        </w:rPr>
        <w:t xml:space="preserve"> tres por ciento, g</w:t>
      </w:r>
      <w:r w:rsidR="002029FB" w:rsidRPr="0085635B">
        <w:rPr>
          <w:rFonts w:ascii="Arial" w:hAnsi="Arial" w:cs="Arial"/>
          <w:sz w:val="28"/>
          <w:szCs w:val="28"/>
          <w:lang w:eastAsia="es-MX"/>
        </w:rPr>
        <w:t>eneral</w:t>
      </w:r>
      <w:r w:rsidR="0034011F">
        <w:rPr>
          <w:rFonts w:ascii="Arial" w:hAnsi="Arial" w:cs="Arial"/>
          <w:sz w:val="28"/>
          <w:szCs w:val="28"/>
          <w:lang w:eastAsia="es-MX"/>
        </w:rPr>
        <w:t>,</w:t>
      </w:r>
      <w:r w:rsidR="002029FB" w:rsidRPr="0085635B">
        <w:rPr>
          <w:rFonts w:ascii="Arial" w:hAnsi="Arial" w:cs="Arial"/>
          <w:sz w:val="28"/>
          <w:szCs w:val="28"/>
          <w:lang w:eastAsia="es-MX"/>
        </w:rPr>
        <w:t xml:space="preserve"> a lo mejor no se acuerdan</w:t>
      </w:r>
      <w:r w:rsidR="0034011F">
        <w:rPr>
          <w:rFonts w:ascii="Arial" w:hAnsi="Arial" w:cs="Arial"/>
          <w:sz w:val="28"/>
          <w:szCs w:val="28"/>
          <w:lang w:eastAsia="es-MX"/>
        </w:rPr>
        <w:t>,</w:t>
      </w:r>
      <w:r w:rsidR="002029FB" w:rsidRPr="0085635B">
        <w:rPr>
          <w:rFonts w:ascii="Arial" w:hAnsi="Arial" w:cs="Arial"/>
          <w:sz w:val="28"/>
          <w:szCs w:val="28"/>
          <w:lang w:eastAsia="es-MX"/>
        </w:rPr>
        <w:t xml:space="preserve"> pero</w:t>
      </w:r>
      <w:r w:rsidR="0034011F">
        <w:rPr>
          <w:rFonts w:ascii="Arial" w:hAnsi="Arial" w:cs="Arial"/>
          <w:sz w:val="28"/>
          <w:szCs w:val="28"/>
          <w:lang w:eastAsia="es-MX"/>
        </w:rPr>
        <w:t>,</w:t>
      </w:r>
      <w:r w:rsidR="002029FB" w:rsidRPr="0085635B">
        <w:rPr>
          <w:rFonts w:ascii="Arial" w:hAnsi="Arial" w:cs="Arial"/>
          <w:sz w:val="28"/>
          <w:szCs w:val="28"/>
          <w:lang w:eastAsia="es-MX"/>
        </w:rPr>
        <w:t xml:space="preserve"> muchos compañeros</w:t>
      </w:r>
      <w:r w:rsidR="0034011F">
        <w:rPr>
          <w:rFonts w:ascii="Arial" w:hAnsi="Arial" w:cs="Arial"/>
          <w:sz w:val="28"/>
          <w:szCs w:val="28"/>
          <w:lang w:eastAsia="es-MX"/>
        </w:rPr>
        <w:t>,</w:t>
      </w:r>
      <w:r w:rsidR="002029FB" w:rsidRPr="0085635B">
        <w:rPr>
          <w:rFonts w:ascii="Arial" w:hAnsi="Arial" w:cs="Arial"/>
          <w:sz w:val="28"/>
          <w:szCs w:val="28"/>
          <w:lang w:eastAsia="es-MX"/>
        </w:rPr>
        <w:t xml:space="preserve"> más de 1000</w:t>
      </w:r>
      <w:r w:rsidR="0034011F">
        <w:rPr>
          <w:rFonts w:ascii="Arial" w:hAnsi="Arial" w:cs="Arial"/>
          <w:sz w:val="28"/>
          <w:szCs w:val="28"/>
          <w:lang w:eastAsia="es-MX"/>
        </w:rPr>
        <w:t xml:space="preserve"> mil,</w:t>
      </w:r>
      <w:r w:rsidR="002029FB" w:rsidRPr="0085635B">
        <w:rPr>
          <w:rFonts w:ascii="Arial" w:hAnsi="Arial" w:cs="Arial"/>
          <w:sz w:val="28"/>
          <w:szCs w:val="28"/>
          <w:lang w:eastAsia="es-MX"/>
        </w:rPr>
        <w:t xml:space="preserve"> compañeros que</w:t>
      </w:r>
      <w:r w:rsidR="0034011F">
        <w:rPr>
          <w:rFonts w:ascii="Arial" w:hAnsi="Arial" w:cs="Arial"/>
          <w:sz w:val="28"/>
          <w:szCs w:val="28"/>
          <w:lang w:eastAsia="es-MX"/>
        </w:rPr>
        <w:t>,</w:t>
      </w:r>
      <w:r w:rsidR="002029FB" w:rsidRPr="0085635B">
        <w:rPr>
          <w:rFonts w:ascii="Arial" w:hAnsi="Arial" w:cs="Arial"/>
          <w:sz w:val="28"/>
          <w:szCs w:val="28"/>
          <w:lang w:eastAsia="es-MX"/>
        </w:rPr>
        <w:t xml:space="preserve"> f</w:t>
      </w:r>
      <w:r w:rsidR="002029FB">
        <w:rPr>
          <w:rFonts w:ascii="Arial" w:hAnsi="Arial" w:cs="Arial"/>
          <w:sz w:val="28"/>
          <w:szCs w:val="28"/>
          <w:lang w:eastAsia="es-MX"/>
        </w:rPr>
        <w:t>ueron empleados</w:t>
      </w:r>
      <w:r w:rsidR="0034011F">
        <w:rPr>
          <w:rFonts w:ascii="Arial" w:hAnsi="Arial" w:cs="Arial"/>
          <w:sz w:val="28"/>
          <w:szCs w:val="28"/>
          <w:lang w:eastAsia="es-MX"/>
        </w:rPr>
        <w:t>,</w:t>
      </w:r>
      <w:r w:rsidR="002029FB">
        <w:rPr>
          <w:rFonts w:ascii="Arial" w:hAnsi="Arial" w:cs="Arial"/>
          <w:sz w:val="28"/>
          <w:szCs w:val="28"/>
          <w:lang w:eastAsia="es-MX"/>
        </w:rPr>
        <w:t xml:space="preserve"> también en las A</w:t>
      </w:r>
      <w:r w:rsidR="002029FB" w:rsidRPr="0085635B">
        <w:rPr>
          <w:rFonts w:ascii="Arial" w:hAnsi="Arial" w:cs="Arial"/>
          <w:sz w:val="28"/>
          <w:szCs w:val="28"/>
          <w:lang w:eastAsia="es-MX"/>
        </w:rPr>
        <w:t>dministraciones pasadas</w:t>
      </w:r>
      <w:r w:rsidR="002029FB">
        <w:rPr>
          <w:rFonts w:ascii="Arial" w:hAnsi="Arial" w:cs="Arial"/>
          <w:sz w:val="28"/>
          <w:szCs w:val="28"/>
          <w:lang w:eastAsia="es-MX"/>
        </w:rPr>
        <w:t>,</w:t>
      </w:r>
      <w:r w:rsidR="002029FB" w:rsidRPr="0085635B">
        <w:rPr>
          <w:rFonts w:ascii="Arial" w:hAnsi="Arial" w:cs="Arial"/>
          <w:sz w:val="28"/>
          <w:szCs w:val="28"/>
          <w:lang w:eastAsia="es-MX"/>
        </w:rPr>
        <w:t xml:space="preserve"> recuerda</w:t>
      </w:r>
      <w:r w:rsidR="002029FB">
        <w:rPr>
          <w:rFonts w:ascii="Arial" w:hAnsi="Arial" w:cs="Arial"/>
          <w:sz w:val="28"/>
          <w:szCs w:val="28"/>
          <w:lang w:eastAsia="es-MX"/>
        </w:rPr>
        <w:t>n que</w:t>
      </w:r>
      <w:r w:rsidR="0034011F">
        <w:rPr>
          <w:rFonts w:ascii="Arial" w:hAnsi="Arial" w:cs="Arial"/>
          <w:sz w:val="28"/>
          <w:szCs w:val="28"/>
          <w:lang w:eastAsia="es-MX"/>
        </w:rPr>
        <w:t>,</w:t>
      </w:r>
      <w:r w:rsidR="002029FB">
        <w:rPr>
          <w:rFonts w:ascii="Arial" w:hAnsi="Arial" w:cs="Arial"/>
          <w:sz w:val="28"/>
          <w:szCs w:val="28"/>
          <w:lang w:eastAsia="es-MX"/>
        </w:rPr>
        <w:t xml:space="preserve"> durante la administración de Movimiento C</w:t>
      </w:r>
      <w:r w:rsidR="002029FB" w:rsidRPr="0085635B">
        <w:rPr>
          <w:rFonts w:ascii="Arial" w:hAnsi="Arial" w:cs="Arial"/>
          <w:sz w:val="28"/>
          <w:szCs w:val="28"/>
          <w:lang w:eastAsia="es-MX"/>
        </w:rPr>
        <w:t>iudadano</w:t>
      </w:r>
      <w:r w:rsidR="002029FB">
        <w:rPr>
          <w:rFonts w:ascii="Arial" w:hAnsi="Arial" w:cs="Arial"/>
          <w:sz w:val="28"/>
          <w:szCs w:val="28"/>
          <w:lang w:eastAsia="es-MX"/>
        </w:rPr>
        <w:t>, había congelado de aumento de</w:t>
      </w:r>
      <w:r w:rsidR="002029FB" w:rsidRPr="0085635B">
        <w:rPr>
          <w:rFonts w:ascii="Arial" w:hAnsi="Arial" w:cs="Arial"/>
          <w:sz w:val="28"/>
          <w:szCs w:val="28"/>
          <w:lang w:eastAsia="es-MX"/>
        </w:rPr>
        <w:t xml:space="preserve"> los salarios</w:t>
      </w:r>
      <w:r w:rsidR="0034011F">
        <w:rPr>
          <w:rFonts w:ascii="Arial" w:hAnsi="Arial" w:cs="Arial"/>
          <w:sz w:val="28"/>
          <w:szCs w:val="28"/>
          <w:lang w:eastAsia="es-MX"/>
        </w:rPr>
        <w:t>,</w:t>
      </w:r>
      <w:r w:rsidR="002029FB" w:rsidRPr="0085635B">
        <w:rPr>
          <w:rFonts w:ascii="Arial" w:hAnsi="Arial" w:cs="Arial"/>
          <w:sz w:val="28"/>
          <w:szCs w:val="28"/>
          <w:lang w:eastAsia="es-MX"/>
        </w:rPr>
        <w:t xml:space="preserve"> las percepciones de los trabajadores de confianza y eventuales</w:t>
      </w:r>
      <w:r w:rsidR="0034011F">
        <w:rPr>
          <w:rFonts w:ascii="Arial" w:hAnsi="Arial" w:cs="Arial"/>
          <w:sz w:val="28"/>
          <w:szCs w:val="28"/>
          <w:lang w:eastAsia="es-MX"/>
        </w:rPr>
        <w:t>,</w:t>
      </w:r>
      <w:r w:rsidR="002029FB" w:rsidRPr="0085635B">
        <w:rPr>
          <w:rFonts w:ascii="Arial" w:hAnsi="Arial" w:cs="Arial"/>
          <w:sz w:val="28"/>
          <w:szCs w:val="28"/>
          <w:lang w:eastAsia="es-MX"/>
        </w:rPr>
        <w:t xml:space="preserve"> era de cero</w:t>
      </w:r>
      <w:r w:rsidR="0034011F">
        <w:rPr>
          <w:rFonts w:ascii="Arial" w:hAnsi="Arial" w:cs="Arial"/>
          <w:sz w:val="28"/>
          <w:szCs w:val="28"/>
          <w:lang w:eastAsia="es-MX"/>
        </w:rPr>
        <w:t>.</w:t>
      </w:r>
      <w:r w:rsidR="002029FB" w:rsidRPr="0085635B">
        <w:rPr>
          <w:rFonts w:ascii="Arial" w:hAnsi="Arial" w:cs="Arial"/>
          <w:sz w:val="28"/>
          <w:szCs w:val="28"/>
          <w:lang w:eastAsia="es-MX"/>
        </w:rPr>
        <w:t xml:space="preserve"> </w:t>
      </w:r>
      <w:r w:rsidR="0034011F">
        <w:rPr>
          <w:rFonts w:ascii="Arial" w:hAnsi="Arial" w:cs="Arial"/>
          <w:sz w:val="28"/>
          <w:szCs w:val="28"/>
          <w:lang w:eastAsia="es-MX"/>
        </w:rPr>
        <w:t>Y,</w:t>
      </w:r>
      <w:r w:rsidR="002029FB" w:rsidRPr="0085635B">
        <w:rPr>
          <w:rFonts w:ascii="Arial" w:hAnsi="Arial" w:cs="Arial"/>
          <w:sz w:val="28"/>
          <w:szCs w:val="28"/>
          <w:lang w:eastAsia="es-MX"/>
        </w:rPr>
        <w:t xml:space="preserve"> que</w:t>
      </w:r>
      <w:r w:rsidR="0034011F">
        <w:rPr>
          <w:rFonts w:ascii="Arial" w:hAnsi="Arial" w:cs="Arial"/>
          <w:sz w:val="28"/>
          <w:szCs w:val="28"/>
          <w:lang w:eastAsia="es-MX"/>
        </w:rPr>
        <w:t>, para los S</w:t>
      </w:r>
      <w:r w:rsidR="002029FB" w:rsidRPr="0085635B">
        <w:rPr>
          <w:rFonts w:ascii="Arial" w:hAnsi="Arial" w:cs="Arial"/>
          <w:sz w:val="28"/>
          <w:szCs w:val="28"/>
          <w:lang w:eastAsia="es-MX"/>
        </w:rPr>
        <w:t>indicalizados</w:t>
      </w:r>
      <w:r w:rsidR="0034011F">
        <w:rPr>
          <w:rFonts w:ascii="Arial" w:hAnsi="Arial" w:cs="Arial"/>
          <w:sz w:val="28"/>
          <w:szCs w:val="28"/>
          <w:lang w:eastAsia="es-MX"/>
        </w:rPr>
        <w:t>,</w:t>
      </w:r>
      <w:r w:rsidR="002029FB" w:rsidRPr="0085635B">
        <w:rPr>
          <w:rFonts w:ascii="Arial" w:hAnsi="Arial" w:cs="Arial"/>
          <w:sz w:val="28"/>
          <w:szCs w:val="28"/>
          <w:lang w:eastAsia="es-MX"/>
        </w:rPr>
        <w:t xml:space="preserve"> había aumentos del 3 </w:t>
      </w:r>
      <w:r w:rsidR="002029FB">
        <w:rPr>
          <w:rFonts w:ascii="Arial" w:hAnsi="Arial" w:cs="Arial"/>
          <w:sz w:val="28"/>
          <w:szCs w:val="28"/>
          <w:lang w:eastAsia="es-MX"/>
        </w:rPr>
        <w:t xml:space="preserve">tres, </w:t>
      </w:r>
      <w:r w:rsidR="002029FB" w:rsidRPr="0085635B">
        <w:rPr>
          <w:rFonts w:ascii="Arial" w:hAnsi="Arial" w:cs="Arial"/>
          <w:sz w:val="28"/>
          <w:szCs w:val="28"/>
          <w:lang w:eastAsia="es-MX"/>
        </w:rPr>
        <w:t>del 2</w:t>
      </w:r>
      <w:r w:rsidR="002029FB">
        <w:rPr>
          <w:rFonts w:ascii="Arial" w:hAnsi="Arial" w:cs="Arial"/>
          <w:sz w:val="28"/>
          <w:szCs w:val="28"/>
          <w:lang w:eastAsia="es-MX"/>
        </w:rPr>
        <w:t xml:space="preserve"> dos,</w:t>
      </w:r>
      <w:r w:rsidR="002029FB" w:rsidRPr="0085635B">
        <w:rPr>
          <w:rFonts w:ascii="Arial" w:hAnsi="Arial" w:cs="Arial"/>
          <w:sz w:val="28"/>
          <w:szCs w:val="28"/>
          <w:lang w:eastAsia="es-MX"/>
        </w:rPr>
        <w:t xml:space="preserve"> o del 1%</w:t>
      </w:r>
      <w:r w:rsidR="002029FB">
        <w:rPr>
          <w:rFonts w:ascii="Arial" w:hAnsi="Arial" w:cs="Arial"/>
          <w:sz w:val="28"/>
          <w:szCs w:val="28"/>
          <w:lang w:eastAsia="es-MX"/>
        </w:rPr>
        <w:t xml:space="preserve"> uno por ciento,</w:t>
      </w:r>
      <w:r w:rsidR="0034011F">
        <w:rPr>
          <w:rFonts w:ascii="Arial" w:hAnsi="Arial" w:cs="Arial"/>
          <w:sz w:val="28"/>
          <w:szCs w:val="28"/>
          <w:lang w:eastAsia="es-MX"/>
        </w:rPr>
        <w:t xml:space="preserve"> dependiendo del S</w:t>
      </w:r>
      <w:r w:rsidR="002029FB" w:rsidRPr="0085635B">
        <w:rPr>
          <w:rFonts w:ascii="Arial" w:hAnsi="Arial" w:cs="Arial"/>
          <w:sz w:val="28"/>
          <w:szCs w:val="28"/>
          <w:lang w:eastAsia="es-MX"/>
        </w:rPr>
        <w:t>indicato en el que estaban</w:t>
      </w:r>
      <w:r w:rsidR="0034011F">
        <w:rPr>
          <w:rFonts w:ascii="Arial" w:hAnsi="Arial" w:cs="Arial"/>
          <w:sz w:val="28"/>
          <w:szCs w:val="28"/>
          <w:lang w:eastAsia="es-MX"/>
        </w:rPr>
        <w:t>,</w:t>
      </w:r>
      <w:r w:rsidR="002029FB" w:rsidRPr="0085635B">
        <w:rPr>
          <w:rFonts w:ascii="Arial" w:hAnsi="Arial" w:cs="Arial"/>
          <w:sz w:val="28"/>
          <w:szCs w:val="28"/>
          <w:lang w:eastAsia="es-MX"/>
        </w:rPr>
        <w:t xml:space="preserve"> </w:t>
      </w:r>
      <w:r w:rsidR="0034011F">
        <w:rPr>
          <w:rFonts w:ascii="Arial" w:hAnsi="Arial" w:cs="Arial"/>
          <w:sz w:val="28"/>
          <w:szCs w:val="28"/>
          <w:lang w:eastAsia="es-MX"/>
        </w:rPr>
        <w:t>o de lo bien que le caían a la A</w:t>
      </w:r>
      <w:r w:rsidR="002029FB" w:rsidRPr="0085635B">
        <w:rPr>
          <w:rFonts w:ascii="Arial" w:hAnsi="Arial" w:cs="Arial"/>
          <w:sz w:val="28"/>
          <w:szCs w:val="28"/>
          <w:lang w:eastAsia="es-MX"/>
        </w:rPr>
        <w:t>dministración</w:t>
      </w:r>
      <w:r w:rsidR="0034011F">
        <w:rPr>
          <w:rFonts w:ascii="Arial" w:hAnsi="Arial" w:cs="Arial"/>
          <w:sz w:val="28"/>
          <w:szCs w:val="28"/>
          <w:lang w:eastAsia="es-MX"/>
        </w:rPr>
        <w:t>.</w:t>
      </w:r>
      <w:r w:rsidR="002029FB" w:rsidRPr="0085635B">
        <w:rPr>
          <w:rFonts w:ascii="Arial" w:hAnsi="Arial" w:cs="Arial"/>
          <w:sz w:val="28"/>
          <w:szCs w:val="28"/>
          <w:lang w:eastAsia="es-MX"/>
        </w:rPr>
        <w:t xml:space="preserve"> Hoy</w:t>
      </w:r>
      <w:r w:rsidR="0034011F">
        <w:rPr>
          <w:rFonts w:ascii="Arial" w:hAnsi="Arial" w:cs="Arial"/>
          <w:sz w:val="28"/>
          <w:szCs w:val="28"/>
          <w:lang w:eastAsia="es-MX"/>
        </w:rPr>
        <w:t>,</w:t>
      </w:r>
      <w:r w:rsidR="002029FB" w:rsidRPr="0085635B">
        <w:rPr>
          <w:rFonts w:ascii="Arial" w:hAnsi="Arial" w:cs="Arial"/>
          <w:sz w:val="28"/>
          <w:szCs w:val="28"/>
          <w:lang w:eastAsia="es-MX"/>
        </w:rPr>
        <w:t xml:space="preserve"> estamos haciendo un 3% </w:t>
      </w:r>
      <w:r w:rsidR="002029FB">
        <w:rPr>
          <w:rFonts w:ascii="Arial" w:hAnsi="Arial" w:cs="Arial"/>
          <w:sz w:val="28"/>
          <w:szCs w:val="28"/>
          <w:lang w:eastAsia="es-MX"/>
        </w:rPr>
        <w:t xml:space="preserve">tres por ciento, </w:t>
      </w:r>
      <w:r w:rsidR="002029FB" w:rsidRPr="0085635B">
        <w:rPr>
          <w:rFonts w:ascii="Arial" w:hAnsi="Arial" w:cs="Arial"/>
          <w:sz w:val="28"/>
          <w:szCs w:val="28"/>
          <w:lang w:eastAsia="es-MX"/>
        </w:rPr>
        <w:t>generalizado</w:t>
      </w:r>
      <w:r w:rsidR="0034011F">
        <w:rPr>
          <w:rFonts w:ascii="Arial" w:hAnsi="Arial" w:cs="Arial"/>
          <w:sz w:val="28"/>
          <w:szCs w:val="28"/>
          <w:lang w:eastAsia="es-MX"/>
        </w:rPr>
        <w:t>.</w:t>
      </w:r>
      <w:r w:rsidR="002029FB" w:rsidRPr="0085635B">
        <w:rPr>
          <w:rFonts w:ascii="Arial" w:hAnsi="Arial" w:cs="Arial"/>
          <w:sz w:val="28"/>
          <w:szCs w:val="28"/>
          <w:lang w:eastAsia="es-MX"/>
        </w:rPr>
        <w:t xml:space="preserve"> 3%</w:t>
      </w:r>
      <w:r w:rsidR="002029FB">
        <w:rPr>
          <w:rFonts w:ascii="Arial" w:hAnsi="Arial" w:cs="Arial"/>
          <w:sz w:val="28"/>
          <w:szCs w:val="28"/>
          <w:lang w:eastAsia="es-MX"/>
        </w:rPr>
        <w:t xml:space="preserve"> tres por ciento,</w:t>
      </w:r>
      <w:r w:rsidR="002029FB" w:rsidRPr="0085635B">
        <w:rPr>
          <w:rFonts w:ascii="Arial" w:hAnsi="Arial" w:cs="Arial"/>
          <w:sz w:val="28"/>
          <w:szCs w:val="28"/>
          <w:lang w:eastAsia="es-MX"/>
        </w:rPr>
        <w:t xml:space="preserve"> generalizado</w:t>
      </w:r>
      <w:r w:rsidR="0034011F">
        <w:rPr>
          <w:rFonts w:ascii="Arial" w:hAnsi="Arial" w:cs="Arial"/>
          <w:sz w:val="28"/>
          <w:szCs w:val="28"/>
          <w:lang w:eastAsia="es-MX"/>
        </w:rPr>
        <w:t>.</w:t>
      </w:r>
      <w:r w:rsidR="002029FB" w:rsidRPr="0085635B">
        <w:rPr>
          <w:rFonts w:ascii="Arial" w:hAnsi="Arial" w:cs="Arial"/>
          <w:sz w:val="28"/>
          <w:szCs w:val="28"/>
          <w:lang w:eastAsia="es-MX"/>
        </w:rPr>
        <w:t xml:space="preserve"> Y</w:t>
      </w:r>
      <w:r w:rsidR="0034011F">
        <w:rPr>
          <w:rFonts w:ascii="Arial" w:hAnsi="Arial" w:cs="Arial"/>
          <w:sz w:val="28"/>
          <w:szCs w:val="28"/>
          <w:lang w:eastAsia="es-MX"/>
        </w:rPr>
        <w:t>, si recordamos los Ejercicios de E</w:t>
      </w:r>
      <w:r w:rsidR="002029FB" w:rsidRPr="0085635B">
        <w:rPr>
          <w:rFonts w:ascii="Arial" w:hAnsi="Arial" w:cs="Arial"/>
          <w:sz w:val="28"/>
          <w:szCs w:val="28"/>
          <w:lang w:eastAsia="es-MX"/>
        </w:rPr>
        <w:t>gresos</w:t>
      </w:r>
      <w:r w:rsidR="0034011F">
        <w:rPr>
          <w:rFonts w:ascii="Arial" w:hAnsi="Arial" w:cs="Arial"/>
          <w:sz w:val="28"/>
          <w:szCs w:val="28"/>
          <w:lang w:eastAsia="es-MX"/>
        </w:rPr>
        <w:t>,</w:t>
      </w:r>
      <w:r w:rsidR="002029FB" w:rsidRPr="0085635B">
        <w:rPr>
          <w:rFonts w:ascii="Arial" w:hAnsi="Arial" w:cs="Arial"/>
          <w:sz w:val="28"/>
          <w:szCs w:val="28"/>
          <w:lang w:eastAsia="es-MX"/>
        </w:rPr>
        <w:t xml:space="preserve"> de los años anteriores</w:t>
      </w:r>
      <w:r w:rsidR="0034011F">
        <w:rPr>
          <w:rFonts w:ascii="Arial" w:hAnsi="Arial" w:cs="Arial"/>
          <w:sz w:val="28"/>
          <w:szCs w:val="28"/>
          <w:lang w:eastAsia="es-MX"/>
        </w:rPr>
        <w:t>, de este G</w:t>
      </w:r>
      <w:r w:rsidR="002029FB" w:rsidRPr="0085635B">
        <w:rPr>
          <w:rFonts w:ascii="Arial" w:hAnsi="Arial" w:cs="Arial"/>
          <w:sz w:val="28"/>
          <w:szCs w:val="28"/>
          <w:lang w:eastAsia="es-MX"/>
        </w:rPr>
        <w:t>obierno</w:t>
      </w:r>
      <w:r w:rsidR="0034011F">
        <w:rPr>
          <w:rFonts w:ascii="Arial" w:hAnsi="Arial" w:cs="Arial"/>
          <w:sz w:val="28"/>
          <w:szCs w:val="28"/>
          <w:lang w:eastAsia="es-MX"/>
        </w:rPr>
        <w:t>,</w:t>
      </w:r>
      <w:r w:rsidR="002029FB" w:rsidRPr="0085635B">
        <w:rPr>
          <w:rFonts w:ascii="Arial" w:hAnsi="Arial" w:cs="Arial"/>
          <w:sz w:val="28"/>
          <w:szCs w:val="28"/>
          <w:lang w:eastAsia="es-MX"/>
        </w:rPr>
        <w:t xml:space="preserve"> nos podemos dar cuenta que</w:t>
      </w:r>
      <w:r w:rsidR="0034011F">
        <w:rPr>
          <w:rFonts w:ascii="Arial" w:hAnsi="Arial" w:cs="Arial"/>
          <w:sz w:val="28"/>
          <w:szCs w:val="28"/>
          <w:lang w:eastAsia="es-MX"/>
        </w:rPr>
        <w:t>,</w:t>
      </w:r>
      <w:r w:rsidR="002029FB" w:rsidRPr="0085635B">
        <w:rPr>
          <w:rFonts w:ascii="Arial" w:hAnsi="Arial" w:cs="Arial"/>
          <w:sz w:val="28"/>
          <w:szCs w:val="28"/>
          <w:lang w:eastAsia="es-MX"/>
        </w:rPr>
        <w:t xml:space="preserve"> llevamos más del 10.5</w:t>
      </w:r>
      <w:r w:rsidR="0034011F">
        <w:rPr>
          <w:rFonts w:ascii="Arial" w:hAnsi="Arial" w:cs="Arial"/>
          <w:sz w:val="28"/>
          <w:szCs w:val="28"/>
          <w:lang w:eastAsia="es-MX"/>
        </w:rPr>
        <w:t>% diez, punto, cinco por ciento,</w:t>
      </w:r>
      <w:r w:rsidR="002029FB" w:rsidRPr="0085635B">
        <w:rPr>
          <w:rFonts w:ascii="Arial" w:hAnsi="Arial" w:cs="Arial"/>
          <w:sz w:val="28"/>
          <w:szCs w:val="28"/>
          <w:lang w:eastAsia="es-MX"/>
        </w:rPr>
        <w:t xml:space="preserve"> de aumento en promedio</w:t>
      </w:r>
      <w:r w:rsidR="0034011F">
        <w:rPr>
          <w:rFonts w:ascii="Arial" w:hAnsi="Arial" w:cs="Arial"/>
          <w:sz w:val="28"/>
          <w:szCs w:val="28"/>
          <w:lang w:eastAsia="es-MX"/>
        </w:rPr>
        <w:t>,</w:t>
      </w:r>
      <w:r w:rsidR="002029FB" w:rsidRPr="0085635B">
        <w:rPr>
          <w:rFonts w:ascii="Arial" w:hAnsi="Arial" w:cs="Arial"/>
          <w:sz w:val="28"/>
          <w:szCs w:val="28"/>
          <w:lang w:eastAsia="es-MX"/>
        </w:rPr>
        <w:t xml:space="preserve"> para los trabajadores</w:t>
      </w:r>
      <w:r w:rsidR="0034011F">
        <w:rPr>
          <w:rFonts w:ascii="Arial" w:hAnsi="Arial" w:cs="Arial"/>
          <w:sz w:val="28"/>
          <w:szCs w:val="28"/>
          <w:lang w:eastAsia="es-MX"/>
        </w:rPr>
        <w:t>,</w:t>
      </w:r>
      <w:r w:rsidR="002029FB" w:rsidRPr="0085635B">
        <w:rPr>
          <w:rFonts w:ascii="Arial" w:hAnsi="Arial" w:cs="Arial"/>
          <w:sz w:val="28"/>
          <w:szCs w:val="28"/>
          <w:lang w:eastAsia="es-MX"/>
        </w:rPr>
        <w:t xml:space="preserve"> gracias a las nivelaciones</w:t>
      </w:r>
      <w:r w:rsidR="0034011F">
        <w:rPr>
          <w:rFonts w:ascii="Arial" w:hAnsi="Arial" w:cs="Arial"/>
          <w:sz w:val="28"/>
          <w:szCs w:val="28"/>
          <w:lang w:eastAsia="es-MX"/>
        </w:rPr>
        <w:t>,</w:t>
      </w:r>
      <w:r w:rsidR="002029FB" w:rsidRPr="0085635B">
        <w:rPr>
          <w:rFonts w:ascii="Arial" w:hAnsi="Arial" w:cs="Arial"/>
          <w:sz w:val="28"/>
          <w:szCs w:val="28"/>
          <w:lang w:eastAsia="es-MX"/>
        </w:rPr>
        <w:t xml:space="preserve"> gracias </w:t>
      </w:r>
      <w:r w:rsidR="0034011F">
        <w:rPr>
          <w:rFonts w:ascii="Arial" w:hAnsi="Arial" w:cs="Arial"/>
          <w:sz w:val="28"/>
          <w:szCs w:val="28"/>
          <w:lang w:eastAsia="es-MX"/>
        </w:rPr>
        <w:t xml:space="preserve">a los ajustes que hicimos </w:t>
      </w:r>
      <w:r w:rsidR="002029FB" w:rsidRPr="0085635B">
        <w:rPr>
          <w:rFonts w:ascii="Arial" w:hAnsi="Arial" w:cs="Arial"/>
          <w:sz w:val="28"/>
          <w:szCs w:val="28"/>
          <w:lang w:eastAsia="es-MX"/>
        </w:rPr>
        <w:t>a las estructuras de las nóminas</w:t>
      </w:r>
      <w:r w:rsidR="0034011F">
        <w:rPr>
          <w:rFonts w:ascii="Arial" w:hAnsi="Arial" w:cs="Arial"/>
          <w:sz w:val="28"/>
          <w:szCs w:val="28"/>
          <w:lang w:eastAsia="es-MX"/>
        </w:rPr>
        <w:t>. Q</w:t>
      </w:r>
      <w:r w:rsidR="002029FB" w:rsidRPr="0085635B">
        <w:rPr>
          <w:rFonts w:ascii="Arial" w:hAnsi="Arial" w:cs="Arial"/>
          <w:sz w:val="28"/>
          <w:szCs w:val="28"/>
          <w:lang w:eastAsia="es-MX"/>
        </w:rPr>
        <w:t>uizás</w:t>
      </w:r>
      <w:r w:rsidR="0034011F">
        <w:rPr>
          <w:rFonts w:ascii="Arial" w:hAnsi="Arial" w:cs="Arial"/>
          <w:sz w:val="28"/>
          <w:szCs w:val="28"/>
          <w:lang w:eastAsia="es-MX"/>
        </w:rPr>
        <w:t>, algunos n</w:t>
      </w:r>
      <w:r w:rsidR="002029FB" w:rsidRPr="0085635B">
        <w:rPr>
          <w:rFonts w:ascii="Arial" w:hAnsi="Arial" w:cs="Arial"/>
          <w:sz w:val="28"/>
          <w:szCs w:val="28"/>
          <w:lang w:eastAsia="es-MX"/>
        </w:rPr>
        <w:t>o comprendan todavía</w:t>
      </w:r>
      <w:r w:rsidR="0034011F">
        <w:rPr>
          <w:rFonts w:ascii="Arial" w:hAnsi="Arial" w:cs="Arial"/>
          <w:sz w:val="28"/>
          <w:szCs w:val="28"/>
          <w:lang w:eastAsia="es-MX"/>
        </w:rPr>
        <w:t>,</w:t>
      </w:r>
      <w:r w:rsidR="002029FB" w:rsidRPr="0085635B">
        <w:rPr>
          <w:rFonts w:ascii="Arial" w:hAnsi="Arial" w:cs="Arial"/>
          <w:sz w:val="28"/>
          <w:szCs w:val="28"/>
          <w:lang w:eastAsia="es-MX"/>
        </w:rPr>
        <w:t xml:space="preserve"> a pesar de los años que llevamos </w:t>
      </w:r>
      <w:r w:rsidR="002029FB">
        <w:rPr>
          <w:rFonts w:ascii="Arial" w:hAnsi="Arial" w:cs="Arial"/>
          <w:sz w:val="28"/>
          <w:szCs w:val="28"/>
          <w:lang w:eastAsia="es-MX"/>
        </w:rPr>
        <w:t>de R</w:t>
      </w:r>
      <w:r w:rsidR="002029FB" w:rsidRPr="0085635B">
        <w:rPr>
          <w:rFonts w:ascii="Arial" w:hAnsi="Arial" w:cs="Arial"/>
          <w:sz w:val="28"/>
          <w:szCs w:val="28"/>
          <w:lang w:eastAsia="es-MX"/>
        </w:rPr>
        <w:t>egidores</w:t>
      </w:r>
      <w:r w:rsidR="002029FB">
        <w:rPr>
          <w:rFonts w:ascii="Arial" w:hAnsi="Arial" w:cs="Arial"/>
          <w:sz w:val="28"/>
          <w:szCs w:val="28"/>
          <w:lang w:eastAsia="es-MX"/>
        </w:rPr>
        <w:t>, no comprendan</w:t>
      </w:r>
      <w:r w:rsidR="0034011F">
        <w:rPr>
          <w:rFonts w:ascii="Arial" w:hAnsi="Arial" w:cs="Arial"/>
          <w:sz w:val="28"/>
          <w:szCs w:val="28"/>
          <w:lang w:eastAsia="es-MX"/>
        </w:rPr>
        <w:t>,</w:t>
      </w:r>
      <w:r w:rsidR="002029FB">
        <w:rPr>
          <w:rFonts w:ascii="Arial" w:hAnsi="Arial" w:cs="Arial"/>
          <w:sz w:val="28"/>
          <w:szCs w:val="28"/>
          <w:lang w:eastAsia="es-MX"/>
        </w:rPr>
        <w:t xml:space="preserve"> cómo funciona el C</w:t>
      </w:r>
      <w:r w:rsidR="002029FB" w:rsidRPr="0085635B">
        <w:rPr>
          <w:rFonts w:ascii="Arial" w:hAnsi="Arial" w:cs="Arial"/>
          <w:sz w:val="28"/>
          <w:szCs w:val="28"/>
          <w:lang w:eastAsia="es-MX"/>
        </w:rPr>
        <w:t>apítulo 1000</w:t>
      </w:r>
      <w:r w:rsidR="002029FB">
        <w:rPr>
          <w:rFonts w:ascii="Arial" w:hAnsi="Arial" w:cs="Arial"/>
          <w:sz w:val="28"/>
          <w:szCs w:val="28"/>
          <w:lang w:eastAsia="es-MX"/>
        </w:rPr>
        <w:t>,</w:t>
      </w:r>
      <w:r w:rsidR="002029FB" w:rsidRPr="0085635B">
        <w:rPr>
          <w:rFonts w:ascii="Arial" w:hAnsi="Arial" w:cs="Arial"/>
          <w:sz w:val="28"/>
          <w:szCs w:val="28"/>
          <w:lang w:eastAsia="es-MX"/>
        </w:rPr>
        <w:t xml:space="preserve"> y cuáles son las limitaciones que tenemos</w:t>
      </w:r>
      <w:r w:rsidR="0034011F">
        <w:rPr>
          <w:rFonts w:ascii="Arial" w:hAnsi="Arial" w:cs="Arial"/>
          <w:sz w:val="28"/>
          <w:szCs w:val="28"/>
          <w:lang w:eastAsia="es-MX"/>
        </w:rPr>
        <w:t>. Y,</w:t>
      </w:r>
      <w:r w:rsidR="002029FB" w:rsidRPr="0085635B">
        <w:rPr>
          <w:rFonts w:ascii="Arial" w:hAnsi="Arial" w:cs="Arial"/>
          <w:sz w:val="28"/>
          <w:szCs w:val="28"/>
          <w:lang w:eastAsia="es-MX"/>
        </w:rPr>
        <w:t xml:space="preserve"> por eso</w:t>
      </w:r>
      <w:r w:rsidR="0034011F">
        <w:rPr>
          <w:rFonts w:ascii="Arial" w:hAnsi="Arial" w:cs="Arial"/>
          <w:sz w:val="28"/>
          <w:szCs w:val="28"/>
          <w:lang w:eastAsia="es-MX"/>
        </w:rPr>
        <w:t>,</w:t>
      </w:r>
      <w:r w:rsidR="002029FB" w:rsidRPr="0085635B">
        <w:rPr>
          <w:rFonts w:ascii="Arial" w:hAnsi="Arial" w:cs="Arial"/>
          <w:sz w:val="28"/>
          <w:szCs w:val="28"/>
          <w:lang w:eastAsia="es-MX"/>
        </w:rPr>
        <w:t xml:space="preserve"> porque sabemos muy bien</w:t>
      </w:r>
      <w:r w:rsidR="0034011F">
        <w:rPr>
          <w:rFonts w:ascii="Arial" w:hAnsi="Arial" w:cs="Arial"/>
          <w:sz w:val="28"/>
          <w:szCs w:val="28"/>
          <w:lang w:eastAsia="es-MX"/>
        </w:rPr>
        <w:t>, que no podemos contratar P</w:t>
      </w:r>
      <w:r w:rsidR="002029FB" w:rsidRPr="0085635B">
        <w:rPr>
          <w:rFonts w:ascii="Arial" w:hAnsi="Arial" w:cs="Arial"/>
          <w:sz w:val="28"/>
          <w:szCs w:val="28"/>
          <w:lang w:eastAsia="es-MX"/>
        </w:rPr>
        <w:t>olicías</w:t>
      </w:r>
      <w:r w:rsidR="0034011F">
        <w:rPr>
          <w:rFonts w:ascii="Arial" w:hAnsi="Arial" w:cs="Arial"/>
          <w:sz w:val="28"/>
          <w:szCs w:val="28"/>
          <w:lang w:eastAsia="es-MX"/>
        </w:rPr>
        <w:t>, como nosotros los n</w:t>
      </w:r>
      <w:r w:rsidR="002029FB" w:rsidRPr="0085635B">
        <w:rPr>
          <w:rFonts w:ascii="Arial" w:hAnsi="Arial" w:cs="Arial"/>
          <w:sz w:val="28"/>
          <w:szCs w:val="28"/>
          <w:lang w:eastAsia="es-MX"/>
        </w:rPr>
        <w:t>ecesitamos</w:t>
      </w:r>
      <w:r w:rsidR="0034011F">
        <w:rPr>
          <w:rFonts w:ascii="Arial" w:hAnsi="Arial" w:cs="Arial"/>
          <w:sz w:val="28"/>
          <w:szCs w:val="28"/>
          <w:lang w:eastAsia="es-MX"/>
        </w:rPr>
        <w:t>,</w:t>
      </w:r>
      <w:r w:rsidR="002029FB" w:rsidRPr="0085635B">
        <w:rPr>
          <w:rFonts w:ascii="Arial" w:hAnsi="Arial" w:cs="Arial"/>
          <w:sz w:val="28"/>
          <w:szCs w:val="28"/>
          <w:lang w:eastAsia="es-MX"/>
        </w:rPr>
        <w:t xml:space="preserve"> es por eso que</w:t>
      </w:r>
      <w:r w:rsidR="002029FB">
        <w:rPr>
          <w:rFonts w:ascii="Arial" w:hAnsi="Arial" w:cs="Arial"/>
          <w:sz w:val="28"/>
          <w:szCs w:val="28"/>
          <w:lang w:eastAsia="es-MX"/>
        </w:rPr>
        <w:t>,</w:t>
      </w:r>
      <w:r w:rsidR="002029FB" w:rsidRPr="0085635B">
        <w:rPr>
          <w:rFonts w:ascii="Arial" w:hAnsi="Arial" w:cs="Arial"/>
          <w:sz w:val="28"/>
          <w:szCs w:val="28"/>
          <w:lang w:eastAsia="es-MX"/>
        </w:rPr>
        <w:t xml:space="preserve"> estamos uti</w:t>
      </w:r>
      <w:r w:rsidR="002029FB">
        <w:rPr>
          <w:rFonts w:ascii="Arial" w:hAnsi="Arial" w:cs="Arial"/>
          <w:sz w:val="28"/>
          <w:szCs w:val="28"/>
          <w:lang w:eastAsia="es-MX"/>
        </w:rPr>
        <w:t>li</w:t>
      </w:r>
      <w:r w:rsidR="002029FB" w:rsidRPr="0085635B">
        <w:rPr>
          <w:rFonts w:ascii="Arial" w:hAnsi="Arial" w:cs="Arial"/>
          <w:sz w:val="28"/>
          <w:szCs w:val="28"/>
          <w:lang w:eastAsia="es-MX"/>
        </w:rPr>
        <w:t>zando perfectamente legal</w:t>
      </w:r>
      <w:r w:rsidR="0034011F">
        <w:rPr>
          <w:rFonts w:ascii="Arial" w:hAnsi="Arial" w:cs="Arial"/>
          <w:sz w:val="28"/>
          <w:szCs w:val="28"/>
          <w:lang w:eastAsia="es-MX"/>
        </w:rPr>
        <w:t>,</w:t>
      </w:r>
      <w:r w:rsidR="002029FB" w:rsidRPr="0085635B">
        <w:rPr>
          <w:rFonts w:ascii="Arial" w:hAnsi="Arial" w:cs="Arial"/>
          <w:sz w:val="28"/>
          <w:szCs w:val="28"/>
          <w:lang w:eastAsia="es-MX"/>
        </w:rPr>
        <w:t xml:space="preserve"> que es el de contratar servicios personal</w:t>
      </w:r>
      <w:r w:rsidR="002029FB">
        <w:rPr>
          <w:rFonts w:ascii="Arial" w:hAnsi="Arial" w:cs="Arial"/>
          <w:sz w:val="28"/>
          <w:szCs w:val="28"/>
          <w:lang w:eastAsia="es-MX"/>
        </w:rPr>
        <w:t>es</w:t>
      </w:r>
      <w:r w:rsidR="0034011F">
        <w:rPr>
          <w:rFonts w:ascii="Arial" w:hAnsi="Arial" w:cs="Arial"/>
          <w:sz w:val="28"/>
          <w:szCs w:val="28"/>
          <w:lang w:eastAsia="es-MX"/>
        </w:rPr>
        <w:t>, a través de una C</w:t>
      </w:r>
      <w:r w:rsidR="002029FB">
        <w:rPr>
          <w:rFonts w:ascii="Arial" w:hAnsi="Arial" w:cs="Arial"/>
          <w:sz w:val="28"/>
          <w:szCs w:val="28"/>
          <w:lang w:eastAsia="es-MX"/>
        </w:rPr>
        <w:t>ompañía de S</w:t>
      </w:r>
      <w:r w:rsidR="002029FB" w:rsidRPr="0085635B">
        <w:rPr>
          <w:rFonts w:ascii="Arial" w:hAnsi="Arial" w:cs="Arial"/>
          <w:sz w:val="28"/>
          <w:szCs w:val="28"/>
          <w:lang w:eastAsia="es-MX"/>
        </w:rPr>
        <w:t xml:space="preserve">eguridad </w:t>
      </w:r>
      <w:r w:rsidR="002029FB">
        <w:rPr>
          <w:rFonts w:ascii="Arial" w:hAnsi="Arial" w:cs="Arial"/>
          <w:sz w:val="28"/>
          <w:szCs w:val="28"/>
          <w:lang w:eastAsia="es-MX"/>
        </w:rPr>
        <w:t>P</w:t>
      </w:r>
      <w:r w:rsidR="002029FB" w:rsidRPr="0085635B">
        <w:rPr>
          <w:rFonts w:ascii="Arial" w:hAnsi="Arial" w:cs="Arial"/>
          <w:sz w:val="28"/>
          <w:szCs w:val="28"/>
          <w:lang w:eastAsia="es-MX"/>
        </w:rPr>
        <w:t>rivada</w:t>
      </w:r>
      <w:r w:rsidR="0034011F">
        <w:rPr>
          <w:rFonts w:ascii="Arial" w:hAnsi="Arial" w:cs="Arial"/>
          <w:sz w:val="28"/>
          <w:szCs w:val="28"/>
          <w:lang w:eastAsia="es-MX"/>
        </w:rPr>
        <w:t>. E</w:t>
      </w:r>
      <w:r w:rsidR="002029FB" w:rsidRPr="0085635B">
        <w:rPr>
          <w:rFonts w:ascii="Arial" w:hAnsi="Arial" w:cs="Arial"/>
          <w:sz w:val="28"/>
          <w:szCs w:val="28"/>
          <w:lang w:eastAsia="es-MX"/>
        </w:rPr>
        <w:t>s una alternat</w:t>
      </w:r>
      <w:r w:rsidR="002029FB">
        <w:rPr>
          <w:rFonts w:ascii="Arial" w:hAnsi="Arial" w:cs="Arial"/>
          <w:sz w:val="28"/>
          <w:szCs w:val="28"/>
          <w:lang w:eastAsia="es-MX"/>
        </w:rPr>
        <w:t>iva</w:t>
      </w:r>
      <w:r w:rsidR="0034011F">
        <w:rPr>
          <w:rFonts w:ascii="Arial" w:hAnsi="Arial" w:cs="Arial"/>
          <w:sz w:val="28"/>
          <w:szCs w:val="28"/>
          <w:lang w:eastAsia="es-MX"/>
        </w:rPr>
        <w:t>,</w:t>
      </w:r>
      <w:r w:rsidR="002029FB">
        <w:rPr>
          <w:rFonts w:ascii="Arial" w:hAnsi="Arial" w:cs="Arial"/>
          <w:sz w:val="28"/>
          <w:szCs w:val="28"/>
          <w:lang w:eastAsia="es-MX"/>
        </w:rPr>
        <w:t xml:space="preserve"> perfectamente legal</w:t>
      </w:r>
      <w:r w:rsidR="0034011F">
        <w:rPr>
          <w:rFonts w:ascii="Arial" w:hAnsi="Arial" w:cs="Arial"/>
          <w:sz w:val="28"/>
          <w:szCs w:val="28"/>
          <w:lang w:eastAsia="es-MX"/>
        </w:rPr>
        <w:t>,</w:t>
      </w:r>
      <w:r w:rsidR="002029FB">
        <w:rPr>
          <w:rFonts w:ascii="Arial" w:hAnsi="Arial" w:cs="Arial"/>
          <w:sz w:val="28"/>
          <w:szCs w:val="28"/>
          <w:lang w:eastAsia="es-MX"/>
        </w:rPr>
        <w:t xml:space="preserve"> que el Gobierno del Estado, contrata Seguridad P</w:t>
      </w:r>
      <w:r w:rsidR="002029FB" w:rsidRPr="0085635B">
        <w:rPr>
          <w:rFonts w:ascii="Arial" w:hAnsi="Arial" w:cs="Arial"/>
          <w:sz w:val="28"/>
          <w:szCs w:val="28"/>
          <w:lang w:eastAsia="es-MX"/>
        </w:rPr>
        <w:t>rivada</w:t>
      </w:r>
      <w:r w:rsidR="002029FB">
        <w:rPr>
          <w:rFonts w:ascii="Arial" w:hAnsi="Arial" w:cs="Arial"/>
          <w:sz w:val="28"/>
          <w:szCs w:val="28"/>
          <w:lang w:eastAsia="es-MX"/>
        </w:rPr>
        <w:t>, que otros Gobiernos M</w:t>
      </w:r>
      <w:r w:rsidR="002029FB" w:rsidRPr="0085635B">
        <w:rPr>
          <w:rFonts w:ascii="Arial" w:hAnsi="Arial" w:cs="Arial"/>
          <w:sz w:val="28"/>
          <w:szCs w:val="28"/>
          <w:lang w:eastAsia="es-MX"/>
        </w:rPr>
        <w:t>unicipales d</w:t>
      </w:r>
      <w:r w:rsidR="0034011F">
        <w:rPr>
          <w:rFonts w:ascii="Arial" w:hAnsi="Arial" w:cs="Arial"/>
          <w:sz w:val="28"/>
          <w:szCs w:val="28"/>
          <w:lang w:eastAsia="es-MX"/>
        </w:rPr>
        <w:t>el Estado y del P</w:t>
      </w:r>
      <w:r w:rsidR="002029FB">
        <w:rPr>
          <w:rFonts w:ascii="Arial" w:hAnsi="Arial" w:cs="Arial"/>
          <w:sz w:val="28"/>
          <w:szCs w:val="28"/>
          <w:lang w:eastAsia="es-MX"/>
        </w:rPr>
        <w:t>aís contratan Seguridad P</w:t>
      </w:r>
      <w:r w:rsidR="002029FB" w:rsidRPr="0085635B">
        <w:rPr>
          <w:rFonts w:ascii="Arial" w:hAnsi="Arial" w:cs="Arial"/>
          <w:sz w:val="28"/>
          <w:szCs w:val="28"/>
          <w:lang w:eastAsia="es-MX"/>
        </w:rPr>
        <w:t>rivada</w:t>
      </w:r>
      <w:r w:rsidR="0034011F">
        <w:rPr>
          <w:rFonts w:ascii="Arial" w:hAnsi="Arial" w:cs="Arial"/>
          <w:sz w:val="28"/>
          <w:szCs w:val="28"/>
          <w:lang w:eastAsia="es-MX"/>
        </w:rPr>
        <w:t>. Q</w:t>
      </w:r>
      <w:r w:rsidR="002029FB" w:rsidRPr="0085635B">
        <w:rPr>
          <w:rFonts w:ascii="Arial" w:hAnsi="Arial" w:cs="Arial"/>
          <w:sz w:val="28"/>
          <w:szCs w:val="28"/>
          <w:lang w:eastAsia="es-MX"/>
        </w:rPr>
        <w:t>ue</w:t>
      </w:r>
      <w:r w:rsidR="0034011F">
        <w:rPr>
          <w:rFonts w:ascii="Arial" w:hAnsi="Arial" w:cs="Arial"/>
          <w:sz w:val="28"/>
          <w:szCs w:val="28"/>
          <w:lang w:eastAsia="es-MX"/>
        </w:rPr>
        <w:t>,</w:t>
      </w:r>
      <w:r w:rsidR="002029FB" w:rsidRPr="0085635B">
        <w:rPr>
          <w:rFonts w:ascii="Arial" w:hAnsi="Arial" w:cs="Arial"/>
          <w:sz w:val="28"/>
          <w:szCs w:val="28"/>
          <w:lang w:eastAsia="es-MX"/>
        </w:rPr>
        <w:t xml:space="preserve"> el Gobierno Federal</w:t>
      </w:r>
      <w:r w:rsidR="0034011F">
        <w:rPr>
          <w:rFonts w:ascii="Arial" w:hAnsi="Arial" w:cs="Arial"/>
          <w:sz w:val="28"/>
          <w:szCs w:val="28"/>
          <w:lang w:eastAsia="es-MX"/>
        </w:rPr>
        <w:t>, contrata Seguridad P</w:t>
      </w:r>
      <w:r w:rsidR="002029FB" w:rsidRPr="0085635B">
        <w:rPr>
          <w:rFonts w:ascii="Arial" w:hAnsi="Arial" w:cs="Arial"/>
          <w:sz w:val="28"/>
          <w:szCs w:val="28"/>
          <w:lang w:eastAsia="es-MX"/>
        </w:rPr>
        <w:t>rivada</w:t>
      </w:r>
      <w:r w:rsidR="0034011F">
        <w:rPr>
          <w:rFonts w:ascii="Arial" w:hAnsi="Arial" w:cs="Arial"/>
          <w:sz w:val="28"/>
          <w:szCs w:val="28"/>
          <w:lang w:eastAsia="es-MX"/>
        </w:rPr>
        <w:t>,</w:t>
      </w:r>
      <w:r w:rsidR="002029FB" w:rsidRPr="0085635B">
        <w:rPr>
          <w:rFonts w:ascii="Arial" w:hAnsi="Arial" w:cs="Arial"/>
          <w:sz w:val="28"/>
          <w:szCs w:val="28"/>
          <w:lang w:eastAsia="es-MX"/>
        </w:rPr>
        <w:t xml:space="preserve"> está perfectamente estipulado en la normativa de nuestros </w:t>
      </w:r>
      <w:r w:rsidR="002029FB">
        <w:rPr>
          <w:rFonts w:ascii="Arial" w:hAnsi="Arial" w:cs="Arial"/>
          <w:sz w:val="28"/>
          <w:szCs w:val="28"/>
          <w:lang w:eastAsia="es-MX"/>
        </w:rPr>
        <w:t>G</w:t>
      </w:r>
      <w:r w:rsidR="002029FB" w:rsidRPr="0085635B">
        <w:rPr>
          <w:rFonts w:ascii="Arial" w:hAnsi="Arial" w:cs="Arial"/>
          <w:sz w:val="28"/>
          <w:szCs w:val="28"/>
          <w:lang w:eastAsia="es-MX"/>
        </w:rPr>
        <w:t>obiernos</w:t>
      </w:r>
      <w:r w:rsidR="002029FB">
        <w:rPr>
          <w:rFonts w:ascii="Arial" w:hAnsi="Arial" w:cs="Arial"/>
          <w:sz w:val="28"/>
          <w:szCs w:val="28"/>
          <w:lang w:eastAsia="es-MX"/>
        </w:rPr>
        <w:t>.</w:t>
      </w:r>
      <w:r w:rsidR="002029FB" w:rsidRPr="0085635B">
        <w:rPr>
          <w:rFonts w:ascii="Arial" w:hAnsi="Arial" w:cs="Arial"/>
          <w:sz w:val="28"/>
          <w:szCs w:val="28"/>
          <w:lang w:eastAsia="es-MX"/>
        </w:rPr>
        <w:t xml:space="preserve"> Y</w:t>
      </w:r>
      <w:r w:rsidR="002029FB">
        <w:rPr>
          <w:rFonts w:ascii="Arial" w:hAnsi="Arial" w:cs="Arial"/>
          <w:sz w:val="28"/>
          <w:szCs w:val="28"/>
          <w:lang w:eastAsia="es-MX"/>
        </w:rPr>
        <w:t>,</w:t>
      </w:r>
      <w:r w:rsidR="002029FB" w:rsidRPr="0085635B">
        <w:rPr>
          <w:rFonts w:ascii="Arial" w:hAnsi="Arial" w:cs="Arial"/>
          <w:sz w:val="28"/>
          <w:szCs w:val="28"/>
          <w:lang w:eastAsia="es-MX"/>
        </w:rPr>
        <w:t xml:space="preserve"> que</w:t>
      </w:r>
      <w:r w:rsidR="002029FB">
        <w:rPr>
          <w:rFonts w:ascii="Arial" w:hAnsi="Arial" w:cs="Arial"/>
          <w:sz w:val="28"/>
          <w:szCs w:val="28"/>
          <w:lang w:eastAsia="es-MX"/>
        </w:rPr>
        <w:t xml:space="preserve">, además es </w:t>
      </w:r>
      <w:r w:rsidR="002029FB" w:rsidRPr="0085635B">
        <w:rPr>
          <w:rFonts w:ascii="Arial" w:hAnsi="Arial" w:cs="Arial"/>
          <w:sz w:val="28"/>
          <w:szCs w:val="28"/>
          <w:lang w:eastAsia="es-MX"/>
        </w:rPr>
        <w:t>una licitación</w:t>
      </w:r>
      <w:r w:rsidR="0034011F">
        <w:rPr>
          <w:rFonts w:ascii="Arial" w:hAnsi="Arial" w:cs="Arial"/>
          <w:sz w:val="28"/>
          <w:szCs w:val="28"/>
          <w:lang w:eastAsia="es-MX"/>
        </w:rPr>
        <w:t>. Y,</w:t>
      </w:r>
      <w:r w:rsidR="002029FB" w:rsidRPr="0085635B">
        <w:rPr>
          <w:rFonts w:ascii="Arial" w:hAnsi="Arial" w:cs="Arial"/>
          <w:sz w:val="28"/>
          <w:szCs w:val="28"/>
          <w:lang w:eastAsia="es-MX"/>
        </w:rPr>
        <w:t xml:space="preserve"> que</w:t>
      </w:r>
      <w:r w:rsidR="0034011F">
        <w:rPr>
          <w:rFonts w:ascii="Arial" w:hAnsi="Arial" w:cs="Arial"/>
          <w:sz w:val="28"/>
          <w:szCs w:val="28"/>
          <w:lang w:eastAsia="es-MX"/>
        </w:rPr>
        <w:t>,</w:t>
      </w:r>
      <w:r w:rsidR="002029FB" w:rsidRPr="0085635B">
        <w:rPr>
          <w:rFonts w:ascii="Arial" w:hAnsi="Arial" w:cs="Arial"/>
          <w:sz w:val="28"/>
          <w:szCs w:val="28"/>
          <w:lang w:eastAsia="es-MX"/>
        </w:rPr>
        <w:t xml:space="preserve"> quizás ahorita alguien hizo una división</w:t>
      </w:r>
      <w:r w:rsidR="0034011F">
        <w:rPr>
          <w:rFonts w:ascii="Arial" w:hAnsi="Arial" w:cs="Arial"/>
          <w:sz w:val="28"/>
          <w:szCs w:val="28"/>
          <w:lang w:eastAsia="es-MX"/>
        </w:rPr>
        <w:t>,</w:t>
      </w:r>
      <w:r w:rsidR="002029FB" w:rsidRPr="0085635B">
        <w:rPr>
          <w:rFonts w:ascii="Arial" w:hAnsi="Arial" w:cs="Arial"/>
          <w:sz w:val="28"/>
          <w:szCs w:val="28"/>
          <w:lang w:eastAsia="es-MX"/>
        </w:rPr>
        <w:t xml:space="preserve"> muy simple</w:t>
      </w:r>
      <w:r w:rsidR="0034011F">
        <w:rPr>
          <w:rFonts w:ascii="Arial" w:hAnsi="Arial" w:cs="Arial"/>
          <w:sz w:val="28"/>
          <w:szCs w:val="28"/>
          <w:lang w:eastAsia="es-MX"/>
        </w:rPr>
        <w:t>, q</w:t>
      </w:r>
      <w:r w:rsidR="002029FB" w:rsidRPr="0085635B">
        <w:rPr>
          <w:rFonts w:ascii="Arial" w:hAnsi="Arial" w:cs="Arial"/>
          <w:sz w:val="28"/>
          <w:szCs w:val="28"/>
          <w:lang w:eastAsia="es-MX"/>
        </w:rPr>
        <w:t xml:space="preserve">ue </w:t>
      </w:r>
      <w:r w:rsidR="002029FB" w:rsidRPr="0085635B">
        <w:rPr>
          <w:rFonts w:ascii="Arial" w:hAnsi="Arial" w:cs="Arial"/>
          <w:sz w:val="28"/>
          <w:szCs w:val="28"/>
          <w:lang w:eastAsia="es-MX"/>
        </w:rPr>
        <w:lastRenderedPageBreak/>
        <w:t>obviamente</w:t>
      </w:r>
      <w:r w:rsidR="0034011F">
        <w:rPr>
          <w:rFonts w:ascii="Arial" w:hAnsi="Arial" w:cs="Arial"/>
          <w:sz w:val="28"/>
          <w:szCs w:val="28"/>
          <w:lang w:eastAsia="es-MX"/>
        </w:rPr>
        <w:t>, no comprende cómo funciona el tema de los Recursos H</w:t>
      </w:r>
      <w:r w:rsidR="002029FB" w:rsidRPr="0085635B">
        <w:rPr>
          <w:rFonts w:ascii="Arial" w:hAnsi="Arial" w:cs="Arial"/>
          <w:sz w:val="28"/>
          <w:szCs w:val="28"/>
          <w:lang w:eastAsia="es-MX"/>
        </w:rPr>
        <w:t>umanos</w:t>
      </w:r>
      <w:r w:rsidR="0034011F">
        <w:rPr>
          <w:rFonts w:ascii="Arial" w:hAnsi="Arial" w:cs="Arial"/>
          <w:sz w:val="28"/>
          <w:szCs w:val="28"/>
          <w:lang w:eastAsia="es-MX"/>
        </w:rPr>
        <w:t>,</w:t>
      </w:r>
      <w:r w:rsidR="002029FB" w:rsidRPr="0085635B">
        <w:rPr>
          <w:rFonts w:ascii="Arial" w:hAnsi="Arial" w:cs="Arial"/>
          <w:sz w:val="28"/>
          <w:szCs w:val="28"/>
          <w:lang w:eastAsia="es-MX"/>
        </w:rPr>
        <w:t xml:space="preserve"> porque hace una división</w:t>
      </w:r>
      <w:r w:rsidR="0034011F">
        <w:rPr>
          <w:rFonts w:ascii="Arial" w:hAnsi="Arial" w:cs="Arial"/>
          <w:sz w:val="28"/>
          <w:szCs w:val="28"/>
          <w:lang w:eastAsia="es-MX"/>
        </w:rPr>
        <w:t>,</w:t>
      </w:r>
      <w:r w:rsidR="002029FB" w:rsidRPr="0085635B">
        <w:rPr>
          <w:rFonts w:ascii="Arial" w:hAnsi="Arial" w:cs="Arial"/>
          <w:sz w:val="28"/>
          <w:szCs w:val="28"/>
          <w:lang w:eastAsia="es-MX"/>
        </w:rPr>
        <w:t xml:space="preserve"> asumiendo que eso se le</w:t>
      </w:r>
      <w:r w:rsidR="0034011F">
        <w:rPr>
          <w:rFonts w:ascii="Arial" w:hAnsi="Arial" w:cs="Arial"/>
          <w:sz w:val="28"/>
          <w:szCs w:val="28"/>
          <w:lang w:eastAsia="es-MX"/>
        </w:rPr>
        <w:t>s</w:t>
      </w:r>
      <w:r w:rsidR="002029FB" w:rsidRPr="0085635B">
        <w:rPr>
          <w:rFonts w:ascii="Arial" w:hAnsi="Arial" w:cs="Arial"/>
          <w:sz w:val="28"/>
          <w:szCs w:val="28"/>
          <w:lang w:eastAsia="es-MX"/>
        </w:rPr>
        <w:t xml:space="preserve"> paga a los trabajadores</w:t>
      </w:r>
      <w:r w:rsidR="0034011F">
        <w:rPr>
          <w:rFonts w:ascii="Arial" w:hAnsi="Arial" w:cs="Arial"/>
          <w:sz w:val="28"/>
          <w:szCs w:val="28"/>
          <w:lang w:eastAsia="es-MX"/>
        </w:rPr>
        <w:t>. C</w:t>
      </w:r>
      <w:r w:rsidR="002029FB" w:rsidRPr="0085635B">
        <w:rPr>
          <w:rFonts w:ascii="Arial" w:hAnsi="Arial" w:cs="Arial"/>
          <w:sz w:val="28"/>
          <w:szCs w:val="28"/>
          <w:lang w:eastAsia="es-MX"/>
        </w:rPr>
        <w:t>omo si los trabajado</w:t>
      </w:r>
      <w:r w:rsidR="0034011F">
        <w:rPr>
          <w:rFonts w:ascii="Arial" w:hAnsi="Arial" w:cs="Arial"/>
          <w:sz w:val="28"/>
          <w:szCs w:val="28"/>
          <w:lang w:eastAsia="es-MX"/>
        </w:rPr>
        <w:t>res, no tuvieran deducciones de Seguro S</w:t>
      </w:r>
      <w:r w:rsidR="002029FB" w:rsidRPr="0085635B">
        <w:rPr>
          <w:rFonts w:ascii="Arial" w:hAnsi="Arial" w:cs="Arial"/>
          <w:sz w:val="28"/>
          <w:szCs w:val="28"/>
          <w:lang w:eastAsia="es-MX"/>
        </w:rPr>
        <w:t>ocial</w:t>
      </w:r>
      <w:r w:rsidR="0034011F">
        <w:rPr>
          <w:rFonts w:ascii="Arial" w:hAnsi="Arial" w:cs="Arial"/>
          <w:sz w:val="28"/>
          <w:szCs w:val="28"/>
          <w:lang w:eastAsia="es-MX"/>
        </w:rPr>
        <w:t>. C</w:t>
      </w:r>
      <w:r w:rsidR="002029FB" w:rsidRPr="0085635B">
        <w:rPr>
          <w:rFonts w:ascii="Arial" w:hAnsi="Arial" w:cs="Arial"/>
          <w:sz w:val="28"/>
          <w:szCs w:val="28"/>
          <w:lang w:eastAsia="es-MX"/>
        </w:rPr>
        <w:t>omo si los trabajadores</w:t>
      </w:r>
      <w:r w:rsidR="0034011F">
        <w:rPr>
          <w:rFonts w:ascii="Arial" w:hAnsi="Arial" w:cs="Arial"/>
          <w:sz w:val="28"/>
          <w:szCs w:val="28"/>
          <w:lang w:eastAsia="es-MX"/>
        </w:rPr>
        <w:t>,</w:t>
      </w:r>
      <w:r w:rsidR="002029FB" w:rsidRPr="0085635B">
        <w:rPr>
          <w:rFonts w:ascii="Arial" w:hAnsi="Arial" w:cs="Arial"/>
          <w:sz w:val="28"/>
          <w:szCs w:val="28"/>
          <w:lang w:eastAsia="es-MX"/>
        </w:rPr>
        <w:t xml:space="preserve"> no tuvieran deducciones de ISR</w:t>
      </w:r>
      <w:r w:rsidR="0034011F">
        <w:rPr>
          <w:rFonts w:ascii="Arial" w:hAnsi="Arial" w:cs="Arial"/>
          <w:sz w:val="28"/>
          <w:szCs w:val="28"/>
          <w:lang w:eastAsia="es-MX"/>
        </w:rPr>
        <w:t>. C</w:t>
      </w:r>
      <w:r w:rsidR="002029FB" w:rsidRPr="0085635B">
        <w:rPr>
          <w:rFonts w:ascii="Arial" w:hAnsi="Arial" w:cs="Arial"/>
          <w:sz w:val="28"/>
          <w:szCs w:val="28"/>
          <w:lang w:eastAsia="es-MX"/>
        </w:rPr>
        <w:t>omo si los trabajadores</w:t>
      </w:r>
      <w:r w:rsidR="0034011F">
        <w:rPr>
          <w:rFonts w:ascii="Arial" w:hAnsi="Arial" w:cs="Arial"/>
          <w:sz w:val="28"/>
          <w:szCs w:val="28"/>
          <w:lang w:eastAsia="es-MX"/>
        </w:rPr>
        <w:t>,</w:t>
      </w:r>
      <w:r w:rsidR="002029FB" w:rsidRPr="0085635B">
        <w:rPr>
          <w:rFonts w:ascii="Arial" w:hAnsi="Arial" w:cs="Arial"/>
          <w:sz w:val="28"/>
          <w:szCs w:val="28"/>
          <w:lang w:eastAsia="es-MX"/>
        </w:rPr>
        <w:t xml:space="preserve"> no tuvieran otro tipo de deducciones</w:t>
      </w:r>
      <w:r w:rsidR="0034011F">
        <w:rPr>
          <w:rFonts w:ascii="Arial" w:hAnsi="Arial" w:cs="Arial"/>
          <w:sz w:val="28"/>
          <w:szCs w:val="28"/>
          <w:lang w:eastAsia="es-MX"/>
        </w:rPr>
        <w:t>. Y,</w:t>
      </w:r>
      <w:r w:rsidR="002029FB" w:rsidRPr="0085635B">
        <w:rPr>
          <w:rFonts w:ascii="Arial" w:hAnsi="Arial" w:cs="Arial"/>
          <w:sz w:val="28"/>
          <w:szCs w:val="28"/>
          <w:lang w:eastAsia="es-MX"/>
        </w:rPr>
        <w:t xml:space="preserve"> compara</w:t>
      </w:r>
      <w:r w:rsidR="0034011F">
        <w:rPr>
          <w:rFonts w:ascii="Arial" w:hAnsi="Arial" w:cs="Arial"/>
          <w:sz w:val="28"/>
          <w:szCs w:val="28"/>
          <w:lang w:eastAsia="es-MX"/>
        </w:rPr>
        <w:t>,</w:t>
      </w:r>
      <w:r w:rsidR="002029FB" w:rsidRPr="0085635B">
        <w:rPr>
          <w:rFonts w:ascii="Arial" w:hAnsi="Arial" w:cs="Arial"/>
          <w:sz w:val="28"/>
          <w:szCs w:val="28"/>
          <w:lang w:eastAsia="es-MX"/>
        </w:rPr>
        <w:t xml:space="preserve"> la percepción neta</w:t>
      </w:r>
      <w:r w:rsidR="0034011F">
        <w:rPr>
          <w:rFonts w:ascii="Arial" w:hAnsi="Arial" w:cs="Arial"/>
          <w:sz w:val="28"/>
          <w:szCs w:val="28"/>
          <w:lang w:eastAsia="es-MX"/>
        </w:rPr>
        <w:t>,</w:t>
      </w:r>
      <w:r w:rsidR="002029FB" w:rsidRPr="0085635B">
        <w:rPr>
          <w:rFonts w:ascii="Arial" w:hAnsi="Arial" w:cs="Arial"/>
          <w:sz w:val="28"/>
          <w:szCs w:val="28"/>
          <w:lang w:eastAsia="es-MX"/>
        </w:rPr>
        <w:t xml:space="preserve"> qu</w:t>
      </w:r>
      <w:r w:rsidR="0034011F">
        <w:rPr>
          <w:rFonts w:ascii="Arial" w:hAnsi="Arial" w:cs="Arial"/>
          <w:sz w:val="28"/>
          <w:szCs w:val="28"/>
          <w:lang w:eastAsia="es-MX"/>
        </w:rPr>
        <w:t>e recibe un P</w:t>
      </w:r>
      <w:r w:rsidR="002029FB" w:rsidRPr="0085635B">
        <w:rPr>
          <w:rFonts w:ascii="Arial" w:hAnsi="Arial" w:cs="Arial"/>
          <w:sz w:val="28"/>
          <w:szCs w:val="28"/>
          <w:lang w:eastAsia="es-MX"/>
        </w:rPr>
        <w:t>olicía</w:t>
      </w:r>
      <w:r w:rsidR="0034011F">
        <w:rPr>
          <w:rFonts w:ascii="Arial" w:hAnsi="Arial" w:cs="Arial"/>
          <w:sz w:val="28"/>
          <w:szCs w:val="28"/>
          <w:lang w:eastAsia="es-MX"/>
        </w:rPr>
        <w:t>,</w:t>
      </w:r>
      <w:r w:rsidR="002029FB" w:rsidRPr="0085635B">
        <w:rPr>
          <w:rFonts w:ascii="Arial" w:hAnsi="Arial" w:cs="Arial"/>
          <w:sz w:val="28"/>
          <w:szCs w:val="28"/>
          <w:lang w:eastAsia="es-MX"/>
        </w:rPr>
        <w:t xml:space="preserve"> y compara lo que s</w:t>
      </w:r>
      <w:r w:rsidR="0034011F">
        <w:rPr>
          <w:rFonts w:ascii="Arial" w:hAnsi="Arial" w:cs="Arial"/>
          <w:sz w:val="28"/>
          <w:szCs w:val="28"/>
          <w:lang w:eastAsia="es-MX"/>
        </w:rPr>
        <w:t>e paga por cada trabajador de una E</w:t>
      </w:r>
      <w:r w:rsidR="002029FB" w:rsidRPr="0085635B">
        <w:rPr>
          <w:rFonts w:ascii="Arial" w:hAnsi="Arial" w:cs="Arial"/>
          <w:sz w:val="28"/>
          <w:szCs w:val="28"/>
          <w:lang w:eastAsia="es-MX"/>
        </w:rPr>
        <w:t>mpresa Privada</w:t>
      </w:r>
      <w:r w:rsidR="0034011F">
        <w:rPr>
          <w:rFonts w:ascii="Arial" w:hAnsi="Arial" w:cs="Arial"/>
          <w:sz w:val="28"/>
          <w:szCs w:val="28"/>
          <w:lang w:eastAsia="es-MX"/>
        </w:rPr>
        <w:t>, de S</w:t>
      </w:r>
      <w:r w:rsidR="002029FB" w:rsidRPr="0085635B">
        <w:rPr>
          <w:rFonts w:ascii="Arial" w:hAnsi="Arial" w:cs="Arial"/>
          <w:sz w:val="28"/>
          <w:szCs w:val="28"/>
          <w:lang w:eastAsia="es-MX"/>
        </w:rPr>
        <w:t>eguridad</w:t>
      </w:r>
      <w:r w:rsidR="0034011F">
        <w:rPr>
          <w:rFonts w:ascii="Arial" w:hAnsi="Arial" w:cs="Arial"/>
          <w:sz w:val="28"/>
          <w:szCs w:val="28"/>
          <w:lang w:eastAsia="es-MX"/>
        </w:rPr>
        <w:t>,</w:t>
      </w:r>
      <w:r w:rsidR="002029FB" w:rsidRPr="0085635B">
        <w:rPr>
          <w:rFonts w:ascii="Arial" w:hAnsi="Arial" w:cs="Arial"/>
          <w:sz w:val="28"/>
          <w:szCs w:val="28"/>
          <w:lang w:eastAsia="es-MX"/>
        </w:rPr>
        <w:t xml:space="preserve"> como si no hubiera también ahí</w:t>
      </w:r>
      <w:r w:rsidR="0034011F">
        <w:rPr>
          <w:rFonts w:ascii="Arial" w:hAnsi="Arial" w:cs="Arial"/>
          <w:sz w:val="28"/>
          <w:szCs w:val="28"/>
          <w:lang w:eastAsia="es-MX"/>
        </w:rPr>
        <w:t>,</w:t>
      </w:r>
      <w:r w:rsidR="006E3A86">
        <w:rPr>
          <w:rFonts w:ascii="Arial" w:hAnsi="Arial" w:cs="Arial"/>
          <w:sz w:val="28"/>
          <w:szCs w:val="28"/>
          <w:lang w:eastAsia="es-MX"/>
        </w:rPr>
        <w:t xml:space="preserve"> un margen de utilidad, de la E</w:t>
      </w:r>
      <w:r w:rsidR="002029FB" w:rsidRPr="0085635B">
        <w:rPr>
          <w:rFonts w:ascii="Arial" w:hAnsi="Arial" w:cs="Arial"/>
          <w:sz w:val="28"/>
          <w:szCs w:val="28"/>
          <w:lang w:eastAsia="es-MX"/>
        </w:rPr>
        <w:t>mpresa que presta el servicio</w:t>
      </w:r>
      <w:r w:rsidR="006E3A86">
        <w:rPr>
          <w:rFonts w:ascii="Arial" w:hAnsi="Arial" w:cs="Arial"/>
          <w:sz w:val="28"/>
          <w:szCs w:val="28"/>
          <w:lang w:eastAsia="es-MX"/>
        </w:rPr>
        <w:t>. A</w:t>
      </w:r>
      <w:r w:rsidR="002029FB" w:rsidRPr="0085635B">
        <w:rPr>
          <w:rFonts w:ascii="Arial" w:hAnsi="Arial" w:cs="Arial"/>
          <w:sz w:val="28"/>
          <w:szCs w:val="28"/>
          <w:lang w:eastAsia="es-MX"/>
        </w:rPr>
        <w:t>sí de tramposa es la comparación que se qu</w:t>
      </w:r>
      <w:r w:rsidR="006E3A86">
        <w:rPr>
          <w:rFonts w:ascii="Arial" w:hAnsi="Arial" w:cs="Arial"/>
          <w:sz w:val="28"/>
          <w:szCs w:val="28"/>
          <w:lang w:eastAsia="es-MX"/>
        </w:rPr>
        <w:t>iere hacer en el P</w:t>
      </w:r>
      <w:r w:rsidR="002029FB">
        <w:rPr>
          <w:rFonts w:ascii="Arial" w:hAnsi="Arial" w:cs="Arial"/>
          <w:sz w:val="28"/>
          <w:szCs w:val="28"/>
          <w:lang w:eastAsia="es-MX"/>
        </w:rPr>
        <w:t>leno de este A</w:t>
      </w:r>
      <w:r w:rsidR="002029FB" w:rsidRPr="0085635B">
        <w:rPr>
          <w:rFonts w:ascii="Arial" w:hAnsi="Arial" w:cs="Arial"/>
          <w:sz w:val="28"/>
          <w:szCs w:val="28"/>
          <w:lang w:eastAsia="es-MX"/>
        </w:rPr>
        <w:t>yuntamiento</w:t>
      </w:r>
      <w:r w:rsidR="006E3A86">
        <w:rPr>
          <w:rFonts w:ascii="Arial" w:hAnsi="Arial" w:cs="Arial"/>
          <w:sz w:val="28"/>
          <w:szCs w:val="28"/>
          <w:lang w:eastAsia="es-MX"/>
        </w:rPr>
        <w:t>. Y,</w:t>
      </w:r>
      <w:r w:rsidR="002029FB" w:rsidRPr="0085635B">
        <w:rPr>
          <w:rFonts w:ascii="Arial" w:hAnsi="Arial" w:cs="Arial"/>
          <w:sz w:val="28"/>
          <w:szCs w:val="28"/>
          <w:lang w:eastAsia="es-MX"/>
        </w:rPr>
        <w:t xml:space="preserve"> yo quisiera ser enfático en esto</w:t>
      </w:r>
      <w:r w:rsidR="006E3A86">
        <w:rPr>
          <w:rFonts w:ascii="Arial" w:hAnsi="Arial" w:cs="Arial"/>
          <w:sz w:val="28"/>
          <w:szCs w:val="28"/>
          <w:lang w:eastAsia="es-MX"/>
        </w:rPr>
        <w:t>; estamos buscando, e</w:t>
      </w:r>
      <w:r w:rsidR="002029FB" w:rsidRPr="0085635B">
        <w:rPr>
          <w:rFonts w:ascii="Arial" w:hAnsi="Arial" w:cs="Arial"/>
          <w:sz w:val="28"/>
          <w:szCs w:val="28"/>
          <w:lang w:eastAsia="es-MX"/>
        </w:rPr>
        <w:t>stamos buscando</w:t>
      </w:r>
      <w:r w:rsidR="006E3A86">
        <w:rPr>
          <w:rFonts w:ascii="Arial" w:hAnsi="Arial" w:cs="Arial"/>
          <w:sz w:val="28"/>
          <w:szCs w:val="28"/>
          <w:lang w:eastAsia="es-MX"/>
        </w:rPr>
        <w:t>,</w:t>
      </w:r>
      <w:r w:rsidR="002029FB" w:rsidRPr="0085635B">
        <w:rPr>
          <w:rFonts w:ascii="Arial" w:hAnsi="Arial" w:cs="Arial"/>
          <w:sz w:val="28"/>
          <w:szCs w:val="28"/>
          <w:lang w:eastAsia="es-MX"/>
        </w:rPr>
        <w:t xml:space="preserve"> abonarle a la </w:t>
      </w:r>
      <w:r w:rsidR="006E3A86">
        <w:rPr>
          <w:rFonts w:ascii="Arial" w:hAnsi="Arial" w:cs="Arial"/>
          <w:sz w:val="28"/>
          <w:szCs w:val="28"/>
          <w:lang w:eastAsia="es-MX"/>
        </w:rPr>
        <w:t>solución, al tema de Seguridad P</w:t>
      </w:r>
      <w:r w:rsidR="002029FB" w:rsidRPr="0085635B">
        <w:rPr>
          <w:rFonts w:ascii="Arial" w:hAnsi="Arial" w:cs="Arial"/>
          <w:sz w:val="28"/>
          <w:szCs w:val="28"/>
          <w:lang w:eastAsia="es-MX"/>
        </w:rPr>
        <w:t>ública</w:t>
      </w:r>
      <w:r w:rsidR="006E3A86">
        <w:rPr>
          <w:rFonts w:ascii="Arial" w:hAnsi="Arial" w:cs="Arial"/>
          <w:sz w:val="28"/>
          <w:szCs w:val="28"/>
          <w:lang w:eastAsia="es-MX"/>
        </w:rPr>
        <w:t>. P</w:t>
      </w:r>
      <w:r w:rsidR="002029FB" w:rsidRPr="0085635B">
        <w:rPr>
          <w:rFonts w:ascii="Arial" w:hAnsi="Arial" w:cs="Arial"/>
          <w:sz w:val="28"/>
          <w:szCs w:val="28"/>
          <w:lang w:eastAsia="es-MX"/>
        </w:rPr>
        <w:t>orque quiero que recuerden también</w:t>
      </w:r>
      <w:r w:rsidR="006E3A86">
        <w:rPr>
          <w:rFonts w:ascii="Arial" w:hAnsi="Arial" w:cs="Arial"/>
          <w:sz w:val="28"/>
          <w:szCs w:val="28"/>
          <w:lang w:eastAsia="es-MX"/>
        </w:rPr>
        <w:t>, a lo mejor a</w:t>
      </w:r>
      <w:r w:rsidR="002029FB" w:rsidRPr="0085635B">
        <w:rPr>
          <w:rFonts w:ascii="Arial" w:hAnsi="Arial" w:cs="Arial"/>
          <w:sz w:val="28"/>
          <w:szCs w:val="28"/>
          <w:lang w:eastAsia="es-MX"/>
        </w:rPr>
        <w:t>quí</w:t>
      </w:r>
      <w:r w:rsidR="006E3A86">
        <w:rPr>
          <w:rFonts w:ascii="Arial" w:hAnsi="Arial" w:cs="Arial"/>
          <w:sz w:val="28"/>
          <w:szCs w:val="28"/>
          <w:lang w:eastAsia="es-MX"/>
        </w:rPr>
        <w:t>,</w:t>
      </w:r>
      <w:r w:rsidR="002029FB" w:rsidRPr="0085635B">
        <w:rPr>
          <w:rFonts w:ascii="Arial" w:hAnsi="Arial" w:cs="Arial"/>
          <w:sz w:val="28"/>
          <w:szCs w:val="28"/>
          <w:lang w:eastAsia="es-MX"/>
        </w:rPr>
        <w:t xml:space="preserve"> hay quienes acuerdan</w:t>
      </w:r>
      <w:r w:rsidR="006E3A86">
        <w:rPr>
          <w:rFonts w:ascii="Arial" w:hAnsi="Arial" w:cs="Arial"/>
          <w:sz w:val="28"/>
          <w:szCs w:val="28"/>
          <w:lang w:eastAsia="es-MX"/>
        </w:rPr>
        <w:t>,</w:t>
      </w:r>
      <w:r w:rsidR="002029FB" w:rsidRPr="0085635B">
        <w:rPr>
          <w:rFonts w:ascii="Arial" w:hAnsi="Arial" w:cs="Arial"/>
          <w:sz w:val="28"/>
          <w:szCs w:val="28"/>
          <w:lang w:eastAsia="es-MX"/>
        </w:rPr>
        <w:t xml:space="preserve"> o quiénes también se van a hacer que no se acuerdan</w:t>
      </w:r>
      <w:r w:rsidR="006E3A86">
        <w:rPr>
          <w:rFonts w:ascii="Arial" w:hAnsi="Arial" w:cs="Arial"/>
          <w:sz w:val="28"/>
          <w:szCs w:val="28"/>
          <w:lang w:eastAsia="es-MX"/>
        </w:rPr>
        <w:t>,</w:t>
      </w:r>
      <w:r w:rsidR="002029FB" w:rsidRPr="0085635B">
        <w:rPr>
          <w:rFonts w:ascii="Arial" w:hAnsi="Arial" w:cs="Arial"/>
          <w:sz w:val="28"/>
          <w:szCs w:val="28"/>
          <w:lang w:eastAsia="es-MX"/>
        </w:rPr>
        <w:t xml:space="preserve"> pero</w:t>
      </w:r>
      <w:r w:rsidR="006E3A86">
        <w:rPr>
          <w:rFonts w:ascii="Arial" w:hAnsi="Arial" w:cs="Arial"/>
          <w:sz w:val="28"/>
          <w:szCs w:val="28"/>
          <w:lang w:eastAsia="es-MX"/>
        </w:rPr>
        <w:t xml:space="preserve">, los 3 tres </w:t>
      </w:r>
      <w:r w:rsidR="002029FB" w:rsidRPr="0085635B">
        <w:rPr>
          <w:rFonts w:ascii="Arial" w:hAnsi="Arial" w:cs="Arial"/>
          <w:sz w:val="28"/>
          <w:szCs w:val="28"/>
          <w:lang w:eastAsia="es-MX"/>
        </w:rPr>
        <w:t>años de la Administración pasada</w:t>
      </w:r>
      <w:r w:rsidR="006E3A86">
        <w:rPr>
          <w:rFonts w:ascii="Arial" w:hAnsi="Arial" w:cs="Arial"/>
          <w:sz w:val="28"/>
          <w:szCs w:val="28"/>
          <w:lang w:eastAsia="es-MX"/>
        </w:rPr>
        <w:t>,</w:t>
      </w:r>
      <w:r w:rsidR="002029FB" w:rsidRPr="0085635B">
        <w:rPr>
          <w:rFonts w:ascii="Arial" w:hAnsi="Arial" w:cs="Arial"/>
          <w:sz w:val="28"/>
          <w:szCs w:val="28"/>
          <w:lang w:eastAsia="es-MX"/>
        </w:rPr>
        <w:t xml:space="preserve"> nos la pasamos quejándonos</w:t>
      </w:r>
      <w:r w:rsidR="006E3A86">
        <w:rPr>
          <w:rFonts w:ascii="Arial" w:hAnsi="Arial" w:cs="Arial"/>
          <w:sz w:val="28"/>
          <w:szCs w:val="28"/>
          <w:lang w:eastAsia="es-MX"/>
        </w:rPr>
        <w:t>,</w:t>
      </w:r>
      <w:r w:rsidR="002029FB" w:rsidRPr="0085635B">
        <w:rPr>
          <w:rFonts w:ascii="Arial" w:hAnsi="Arial" w:cs="Arial"/>
          <w:sz w:val="28"/>
          <w:szCs w:val="28"/>
          <w:lang w:eastAsia="es-MX"/>
        </w:rPr>
        <w:t xml:space="preserve"> que no nos habían </w:t>
      </w:r>
      <w:r w:rsidR="002029FB">
        <w:rPr>
          <w:rFonts w:ascii="Arial" w:hAnsi="Arial" w:cs="Arial"/>
          <w:sz w:val="28"/>
          <w:szCs w:val="28"/>
          <w:lang w:eastAsia="es-MX"/>
        </w:rPr>
        <w:t>dad</w:t>
      </w:r>
      <w:r w:rsidR="006E3A86">
        <w:rPr>
          <w:rFonts w:ascii="Arial" w:hAnsi="Arial" w:cs="Arial"/>
          <w:sz w:val="28"/>
          <w:szCs w:val="28"/>
          <w:lang w:eastAsia="es-MX"/>
        </w:rPr>
        <w:t>o FORTASEG,</w:t>
      </w:r>
      <w:r w:rsidR="002029FB" w:rsidRPr="0085635B">
        <w:rPr>
          <w:rFonts w:ascii="Arial" w:hAnsi="Arial" w:cs="Arial"/>
          <w:sz w:val="28"/>
          <w:szCs w:val="28"/>
          <w:lang w:eastAsia="es-MX"/>
        </w:rPr>
        <w:t xml:space="preserve"> y</w:t>
      </w:r>
      <w:r w:rsidR="002029FB">
        <w:rPr>
          <w:rFonts w:ascii="Arial" w:hAnsi="Arial" w:cs="Arial"/>
          <w:sz w:val="28"/>
          <w:szCs w:val="28"/>
          <w:lang w:eastAsia="es-MX"/>
        </w:rPr>
        <w:t xml:space="preserve"> que</w:t>
      </w:r>
      <w:r w:rsidR="006E3A86">
        <w:rPr>
          <w:rFonts w:ascii="Arial" w:hAnsi="Arial" w:cs="Arial"/>
          <w:sz w:val="28"/>
          <w:szCs w:val="28"/>
          <w:lang w:eastAsia="es-MX"/>
        </w:rPr>
        <w:t>,</w:t>
      </w:r>
      <w:r w:rsidR="002029FB">
        <w:rPr>
          <w:rFonts w:ascii="Arial" w:hAnsi="Arial" w:cs="Arial"/>
          <w:sz w:val="28"/>
          <w:szCs w:val="28"/>
          <w:lang w:eastAsia="es-MX"/>
        </w:rPr>
        <w:t xml:space="preserve"> por eso</w:t>
      </w:r>
      <w:r w:rsidR="006E3A86">
        <w:rPr>
          <w:rFonts w:ascii="Arial" w:hAnsi="Arial" w:cs="Arial"/>
          <w:sz w:val="28"/>
          <w:szCs w:val="28"/>
          <w:lang w:eastAsia="es-MX"/>
        </w:rPr>
        <w:t>,</w:t>
      </w:r>
      <w:r w:rsidR="002029FB">
        <w:rPr>
          <w:rFonts w:ascii="Arial" w:hAnsi="Arial" w:cs="Arial"/>
          <w:sz w:val="28"/>
          <w:szCs w:val="28"/>
          <w:lang w:eastAsia="es-MX"/>
        </w:rPr>
        <w:t xml:space="preserve"> no se invirtió en S</w:t>
      </w:r>
      <w:r w:rsidR="002029FB" w:rsidRPr="0085635B">
        <w:rPr>
          <w:rFonts w:ascii="Arial" w:hAnsi="Arial" w:cs="Arial"/>
          <w:sz w:val="28"/>
          <w:szCs w:val="28"/>
          <w:lang w:eastAsia="es-MX"/>
        </w:rPr>
        <w:t xml:space="preserve">eguridad </w:t>
      </w:r>
      <w:r w:rsidR="002029FB">
        <w:rPr>
          <w:rFonts w:ascii="Arial" w:hAnsi="Arial" w:cs="Arial"/>
          <w:sz w:val="28"/>
          <w:szCs w:val="28"/>
          <w:lang w:eastAsia="es-MX"/>
        </w:rPr>
        <w:t>P</w:t>
      </w:r>
      <w:r w:rsidR="002029FB" w:rsidRPr="0085635B">
        <w:rPr>
          <w:rFonts w:ascii="Arial" w:hAnsi="Arial" w:cs="Arial"/>
          <w:sz w:val="28"/>
          <w:szCs w:val="28"/>
          <w:lang w:eastAsia="es-MX"/>
        </w:rPr>
        <w:t>ública</w:t>
      </w:r>
      <w:r w:rsidR="006E3A86">
        <w:rPr>
          <w:rFonts w:ascii="Arial" w:hAnsi="Arial" w:cs="Arial"/>
          <w:sz w:val="28"/>
          <w:szCs w:val="28"/>
          <w:lang w:eastAsia="es-MX"/>
        </w:rPr>
        <w:t>. Eso nos dijeron los 3 tres,</w:t>
      </w:r>
      <w:r w:rsidR="002029FB" w:rsidRPr="0085635B">
        <w:rPr>
          <w:rFonts w:ascii="Arial" w:hAnsi="Arial" w:cs="Arial"/>
          <w:sz w:val="28"/>
          <w:szCs w:val="28"/>
          <w:lang w:eastAsia="es-MX"/>
        </w:rPr>
        <w:t xml:space="preserve"> años</w:t>
      </w:r>
      <w:r w:rsidR="006E3A86">
        <w:rPr>
          <w:rFonts w:ascii="Arial" w:hAnsi="Arial" w:cs="Arial"/>
          <w:sz w:val="28"/>
          <w:szCs w:val="28"/>
          <w:lang w:eastAsia="es-MX"/>
        </w:rPr>
        <w:t>. N</w:t>
      </w:r>
      <w:r w:rsidR="002029FB" w:rsidRPr="0085635B">
        <w:rPr>
          <w:rFonts w:ascii="Arial" w:hAnsi="Arial" w:cs="Arial"/>
          <w:sz w:val="28"/>
          <w:szCs w:val="28"/>
          <w:lang w:eastAsia="es-MX"/>
        </w:rPr>
        <w:t>os la pasamos acusando que</w:t>
      </w:r>
      <w:r w:rsidR="006E3A86">
        <w:rPr>
          <w:rFonts w:ascii="Arial" w:hAnsi="Arial" w:cs="Arial"/>
          <w:sz w:val="28"/>
          <w:szCs w:val="28"/>
          <w:lang w:eastAsia="es-MX"/>
        </w:rPr>
        <w:t>, no había FORTASEG,</w:t>
      </w:r>
      <w:r w:rsidR="002029FB" w:rsidRPr="0085635B">
        <w:rPr>
          <w:rFonts w:ascii="Arial" w:hAnsi="Arial" w:cs="Arial"/>
          <w:sz w:val="28"/>
          <w:szCs w:val="28"/>
          <w:lang w:eastAsia="es-MX"/>
        </w:rPr>
        <w:t xml:space="preserve"> por parte del Gobierno Federal</w:t>
      </w:r>
      <w:r w:rsidR="006E3A86">
        <w:rPr>
          <w:rFonts w:ascii="Arial" w:hAnsi="Arial" w:cs="Arial"/>
          <w:sz w:val="28"/>
          <w:szCs w:val="28"/>
          <w:lang w:eastAsia="es-MX"/>
        </w:rPr>
        <w:t>. Y</w:t>
      </w:r>
      <w:r w:rsidR="002029FB" w:rsidRPr="0085635B">
        <w:rPr>
          <w:rFonts w:ascii="Arial" w:hAnsi="Arial" w:cs="Arial"/>
          <w:sz w:val="28"/>
          <w:szCs w:val="28"/>
          <w:lang w:eastAsia="es-MX"/>
        </w:rPr>
        <w:t>o</w:t>
      </w:r>
      <w:r w:rsidR="006E3A86">
        <w:rPr>
          <w:rFonts w:ascii="Arial" w:hAnsi="Arial" w:cs="Arial"/>
          <w:sz w:val="28"/>
          <w:szCs w:val="28"/>
          <w:lang w:eastAsia="es-MX"/>
        </w:rPr>
        <w:t>, les pregunto a U</w:t>
      </w:r>
      <w:r w:rsidR="002029FB" w:rsidRPr="0085635B">
        <w:rPr>
          <w:rFonts w:ascii="Arial" w:hAnsi="Arial" w:cs="Arial"/>
          <w:sz w:val="28"/>
          <w:szCs w:val="28"/>
          <w:lang w:eastAsia="es-MX"/>
        </w:rPr>
        <w:t>stedes</w:t>
      </w:r>
      <w:r w:rsidR="006E3A86">
        <w:rPr>
          <w:rFonts w:ascii="Arial" w:hAnsi="Arial" w:cs="Arial"/>
          <w:sz w:val="28"/>
          <w:szCs w:val="28"/>
          <w:lang w:eastAsia="es-MX"/>
        </w:rPr>
        <w:t>,</w:t>
      </w:r>
      <w:r w:rsidR="002029FB">
        <w:rPr>
          <w:rFonts w:ascii="Arial" w:hAnsi="Arial" w:cs="Arial"/>
          <w:sz w:val="28"/>
          <w:szCs w:val="28"/>
          <w:lang w:eastAsia="es-MX"/>
        </w:rPr>
        <w:t xml:space="preserve"> </w:t>
      </w:r>
      <w:r w:rsidR="00CC7477">
        <w:rPr>
          <w:rFonts w:ascii="Arial" w:hAnsi="Arial" w:cs="Arial"/>
          <w:sz w:val="28"/>
          <w:szCs w:val="28"/>
          <w:lang w:eastAsia="es-MX"/>
        </w:rPr>
        <w:t>¿</w:t>
      </w:r>
      <w:r w:rsidR="002029FB">
        <w:rPr>
          <w:rFonts w:ascii="Arial" w:hAnsi="Arial" w:cs="Arial"/>
          <w:sz w:val="28"/>
          <w:szCs w:val="28"/>
          <w:lang w:eastAsia="es-MX"/>
        </w:rPr>
        <w:t>se han d</w:t>
      </w:r>
      <w:r w:rsidR="006E3A86">
        <w:rPr>
          <w:rFonts w:ascii="Arial" w:hAnsi="Arial" w:cs="Arial"/>
          <w:sz w:val="28"/>
          <w:szCs w:val="28"/>
          <w:lang w:eastAsia="es-MX"/>
        </w:rPr>
        <w:t>ado</w:t>
      </w:r>
      <w:r w:rsidR="002029FB">
        <w:rPr>
          <w:rFonts w:ascii="Arial" w:hAnsi="Arial" w:cs="Arial"/>
          <w:sz w:val="28"/>
          <w:szCs w:val="28"/>
          <w:lang w:eastAsia="es-MX"/>
        </w:rPr>
        <w:t xml:space="preserve"> cuenta</w:t>
      </w:r>
      <w:r w:rsidR="006E3A86">
        <w:rPr>
          <w:rFonts w:ascii="Arial" w:hAnsi="Arial" w:cs="Arial"/>
          <w:sz w:val="28"/>
          <w:szCs w:val="28"/>
          <w:lang w:eastAsia="es-MX"/>
        </w:rPr>
        <w:t>,</w:t>
      </w:r>
      <w:r w:rsidR="002029FB">
        <w:rPr>
          <w:rFonts w:ascii="Arial" w:hAnsi="Arial" w:cs="Arial"/>
          <w:sz w:val="28"/>
          <w:szCs w:val="28"/>
          <w:lang w:eastAsia="es-MX"/>
        </w:rPr>
        <w:t xml:space="preserve"> si hay FORTASEG,</w:t>
      </w:r>
      <w:r w:rsidR="002029FB" w:rsidRPr="0085635B">
        <w:rPr>
          <w:rFonts w:ascii="Arial" w:hAnsi="Arial" w:cs="Arial"/>
          <w:sz w:val="28"/>
          <w:szCs w:val="28"/>
          <w:lang w:eastAsia="es-MX"/>
        </w:rPr>
        <w:t xml:space="preserve"> estos 3 </w:t>
      </w:r>
      <w:r w:rsidR="00CC7477">
        <w:rPr>
          <w:rFonts w:ascii="Arial" w:hAnsi="Arial" w:cs="Arial"/>
          <w:sz w:val="28"/>
          <w:szCs w:val="28"/>
          <w:lang w:eastAsia="es-MX"/>
        </w:rPr>
        <w:t>tres años? N</w:t>
      </w:r>
      <w:r w:rsidR="002029FB">
        <w:rPr>
          <w:rFonts w:ascii="Arial" w:hAnsi="Arial" w:cs="Arial"/>
          <w:sz w:val="28"/>
          <w:szCs w:val="28"/>
          <w:lang w:eastAsia="es-MX"/>
        </w:rPr>
        <w:t>o tenemos FORTASEG. S</w:t>
      </w:r>
      <w:r w:rsidR="002029FB" w:rsidRPr="0085635B">
        <w:rPr>
          <w:rFonts w:ascii="Arial" w:hAnsi="Arial" w:cs="Arial"/>
          <w:sz w:val="28"/>
          <w:szCs w:val="28"/>
          <w:lang w:eastAsia="es-MX"/>
        </w:rPr>
        <w:t>in embargo</w:t>
      </w:r>
      <w:r w:rsidR="002029FB">
        <w:rPr>
          <w:rFonts w:ascii="Arial" w:hAnsi="Arial" w:cs="Arial"/>
          <w:sz w:val="28"/>
          <w:szCs w:val="28"/>
          <w:lang w:eastAsia="es-MX"/>
        </w:rPr>
        <w:t>,</w:t>
      </w:r>
      <w:r w:rsidR="002029FB" w:rsidRPr="0085635B">
        <w:rPr>
          <w:rFonts w:ascii="Arial" w:hAnsi="Arial" w:cs="Arial"/>
          <w:sz w:val="28"/>
          <w:szCs w:val="28"/>
          <w:lang w:eastAsia="es-MX"/>
        </w:rPr>
        <w:t xml:space="preserve"> desde el recurso propio</w:t>
      </w:r>
      <w:r w:rsidR="00CC7477">
        <w:rPr>
          <w:rFonts w:ascii="Arial" w:hAnsi="Arial" w:cs="Arial"/>
          <w:sz w:val="28"/>
          <w:szCs w:val="28"/>
          <w:lang w:eastAsia="es-MX"/>
        </w:rPr>
        <w:t>,</w:t>
      </w:r>
      <w:r w:rsidR="002029FB" w:rsidRPr="0085635B">
        <w:rPr>
          <w:rFonts w:ascii="Arial" w:hAnsi="Arial" w:cs="Arial"/>
          <w:sz w:val="28"/>
          <w:szCs w:val="28"/>
          <w:lang w:eastAsia="es-MX"/>
        </w:rPr>
        <w:t xml:space="preserve"> estamos compensando ese apoyo Federal</w:t>
      </w:r>
      <w:r w:rsidR="00CC7477">
        <w:rPr>
          <w:rFonts w:ascii="Arial" w:hAnsi="Arial" w:cs="Arial"/>
          <w:sz w:val="28"/>
          <w:szCs w:val="28"/>
          <w:lang w:eastAsia="es-MX"/>
        </w:rPr>
        <w:t>. N</w:t>
      </w:r>
      <w:r w:rsidR="002029FB" w:rsidRPr="0085635B">
        <w:rPr>
          <w:rFonts w:ascii="Arial" w:hAnsi="Arial" w:cs="Arial"/>
          <w:sz w:val="28"/>
          <w:szCs w:val="28"/>
          <w:lang w:eastAsia="es-MX"/>
        </w:rPr>
        <w:t>o hemos dejado de invertir todos los años</w:t>
      </w:r>
      <w:r w:rsidR="00CC7477">
        <w:rPr>
          <w:rFonts w:ascii="Arial" w:hAnsi="Arial" w:cs="Arial"/>
          <w:sz w:val="28"/>
          <w:szCs w:val="28"/>
          <w:lang w:eastAsia="es-MX"/>
        </w:rPr>
        <w:t>, en materia de Seguridad P</w:t>
      </w:r>
      <w:r w:rsidR="002029FB" w:rsidRPr="0085635B">
        <w:rPr>
          <w:rFonts w:ascii="Arial" w:hAnsi="Arial" w:cs="Arial"/>
          <w:sz w:val="28"/>
          <w:szCs w:val="28"/>
          <w:lang w:eastAsia="es-MX"/>
        </w:rPr>
        <w:t>ública</w:t>
      </w:r>
      <w:r w:rsidR="00CC7477">
        <w:rPr>
          <w:rFonts w:ascii="Arial" w:hAnsi="Arial" w:cs="Arial"/>
          <w:sz w:val="28"/>
          <w:szCs w:val="28"/>
          <w:lang w:eastAsia="es-MX"/>
        </w:rPr>
        <w:t>. N</w:t>
      </w:r>
      <w:r w:rsidR="002029FB" w:rsidRPr="0085635B">
        <w:rPr>
          <w:rFonts w:ascii="Arial" w:hAnsi="Arial" w:cs="Arial"/>
          <w:sz w:val="28"/>
          <w:szCs w:val="28"/>
          <w:lang w:eastAsia="es-MX"/>
        </w:rPr>
        <w:t>o solo compramos vehículos</w:t>
      </w:r>
      <w:r w:rsidR="00CC7477">
        <w:rPr>
          <w:rFonts w:ascii="Arial" w:hAnsi="Arial" w:cs="Arial"/>
          <w:sz w:val="28"/>
          <w:szCs w:val="28"/>
          <w:lang w:eastAsia="es-MX"/>
        </w:rPr>
        <w:t>,</w:t>
      </w:r>
      <w:r w:rsidR="002029FB" w:rsidRPr="0085635B">
        <w:rPr>
          <w:rFonts w:ascii="Arial" w:hAnsi="Arial" w:cs="Arial"/>
          <w:sz w:val="28"/>
          <w:szCs w:val="28"/>
          <w:lang w:eastAsia="es-MX"/>
        </w:rPr>
        <w:t xml:space="preserve"> no solo compramos cámaras</w:t>
      </w:r>
      <w:r w:rsidR="00CC7477">
        <w:rPr>
          <w:rFonts w:ascii="Arial" w:hAnsi="Arial" w:cs="Arial"/>
          <w:sz w:val="28"/>
          <w:szCs w:val="28"/>
          <w:lang w:eastAsia="es-MX"/>
        </w:rPr>
        <w:t>,</w:t>
      </w:r>
      <w:r w:rsidR="002029FB" w:rsidRPr="0085635B">
        <w:rPr>
          <w:rFonts w:ascii="Arial" w:hAnsi="Arial" w:cs="Arial"/>
          <w:sz w:val="28"/>
          <w:szCs w:val="28"/>
          <w:lang w:eastAsia="es-MX"/>
        </w:rPr>
        <w:t xml:space="preserve"> equipamiento</w:t>
      </w:r>
      <w:r w:rsidR="00CC7477">
        <w:rPr>
          <w:rFonts w:ascii="Arial" w:hAnsi="Arial" w:cs="Arial"/>
          <w:sz w:val="28"/>
          <w:szCs w:val="28"/>
          <w:lang w:eastAsia="es-MX"/>
        </w:rPr>
        <w:t>,</w:t>
      </w:r>
      <w:r w:rsidR="002029FB" w:rsidRPr="0085635B">
        <w:rPr>
          <w:rFonts w:ascii="Arial" w:hAnsi="Arial" w:cs="Arial"/>
          <w:sz w:val="28"/>
          <w:szCs w:val="28"/>
          <w:lang w:eastAsia="es-MX"/>
        </w:rPr>
        <w:t xml:space="preserve"> estamos haciendo un C2</w:t>
      </w:r>
      <w:r w:rsidR="00CC7477">
        <w:rPr>
          <w:rFonts w:ascii="Arial" w:hAnsi="Arial" w:cs="Arial"/>
          <w:sz w:val="28"/>
          <w:szCs w:val="28"/>
          <w:lang w:eastAsia="es-MX"/>
        </w:rPr>
        <w:t>,</w:t>
      </w:r>
      <w:r w:rsidR="002029FB" w:rsidRPr="0085635B">
        <w:rPr>
          <w:rFonts w:ascii="Arial" w:hAnsi="Arial" w:cs="Arial"/>
          <w:sz w:val="28"/>
          <w:szCs w:val="28"/>
          <w:lang w:eastAsia="es-MX"/>
        </w:rPr>
        <w:t xml:space="preserve"> software</w:t>
      </w:r>
      <w:r w:rsidR="00CC7477">
        <w:rPr>
          <w:rFonts w:ascii="Arial" w:hAnsi="Arial" w:cs="Arial"/>
          <w:sz w:val="28"/>
          <w:szCs w:val="28"/>
          <w:lang w:eastAsia="es-MX"/>
        </w:rPr>
        <w:t xml:space="preserve">, </w:t>
      </w:r>
      <w:r w:rsidR="002029FB" w:rsidRPr="0085635B">
        <w:rPr>
          <w:rFonts w:ascii="Arial" w:hAnsi="Arial" w:cs="Arial"/>
          <w:sz w:val="28"/>
          <w:szCs w:val="28"/>
          <w:lang w:eastAsia="es-MX"/>
        </w:rPr>
        <w:t>equipo</w:t>
      </w:r>
      <w:r w:rsidR="00CC7477">
        <w:rPr>
          <w:rFonts w:ascii="Arial" w:hAnsi="Arial" w:cs="Arial"/>
          <w:sz w:val="28"/>
          <w:szCs w:val="28"/>
          <w:lang w:eastAsia="es-MX"/>
        </w:rPr>
        <w:t>,</w:t>
      </w:r>
      <w:r w:rsidR="002029FB" w:rsidRPr="0085635B">
        <w:rPr>
          <w:rFonts w:ascii="Arial" w:hAnsi="Arial" w:cs="Arial"/>
          <w:sz w:val="28"/>
          <w:szCs w:val="28"/>
          <w:lang w:eastAsia="es-MX"/>
        </w:rPr>
        <w:t xml:space="preserve"> estamos haciendo la justicia cívica</w:t>
      </w:r>
      <w:r w:rsidR="00CC7477">
        <w:rPr>
          <w:rFonts w:ascii="Arial" w:hAnsi="Arial" w:cs="Arial"/>
          <w:sz w:val="28"/>
          <w:szCs w:val="28"/>
          <w:lang w:eastAsia="es-MX"/>
        </w:rPr>
        <w:t>. E</w:t>
      </w:r>
      <w:r w:rsidR="002029FB" w:rsidRPr="0085635B">
        <w:rPr>
          <w:rFonts w:ascii="Arial" w:hAnsi="Arial" w:cs="Arial"/>
          <w:sz w:val="28"/>
          <w:szCs w:val="28"/>
          <w:lang w:eastAsia="es-MX"/>
        </w:rPr>
        <w:t>se juzgado Cívico que</w:t>
      </w:r>
      <w:r w:rsidR="00CC7477">
        <w:rPr>
          <w:rFonts w:ascii="Arial" w:hAnsi="Arial" w:cs="Arial"/>
          <w:sz w:val="28"/>
          <w:szCs w:val="28"/>
          <w:lang w:eastAsia="es-MX"/>
        </w:rPr>
        <w:t>,</w:t>
      </w:r>
      <w:r w:rsidR="002029FB" w:rsidRPr="0085635B">
        <w:rPr>
          <w:rFonts w:ascii="Arial" w:hAnsi="Arial" w:cs="Arial"/>
          <w:sz w:val="28"/>
          <w:szCs w:val="28"/>
          <w:lang w:eastAsia="es-MX"/>
        </w:rPr>
        <w:t xml:space="preserve"> yo no sé</w:t>
      </w:r>
      <w:r w:rsidR="00CC7477">
        <w:rPr>
          <w:rFonts w:ascii="Arial" w:hAnsi="Arial" w:cs="Arial"/>
          <w:sz w:val="28"/>
          <w:szCs w:val="28"/>
          <w:lang w:eastAsia="es-MX"/>
        </w:rPr>
        <w:t>,</w:t>
      </w:r>
      <w:r w:rsidR="002029FB" w:rsidRPr="0085635B">
        <w:rPr>
          <w:rFonts w:ascii="Arial" w:hAnsi="Arial" w:cs="Arial"/>
          <w:sz w:val="28"/>
          <w:szCs w:val="28"/>
          <w:lang w:eastAsia="es-MX"/>
        </w:rPr>
        <w:t xml:space="preserve"> si alguien se acuerda también</w:t>
      </w:r>
      <w:r w:rsidR="00CC7477">
        <w:rPr>
          <w:rFonts w:ascii="Arial" w:hAnsi="Arial" w:cs="Arial"/>
          <w:sz w:val="28"/>
          <w:szCs w:val="28"/>
          <w:lang w:eastAsia="es-MX"/>
        </w:rPr>
        <w:t>,</w:t>
      </w:r>
      <w:r w:rsidR="002029FB" w:rsidRPr="0085635B">
        <w:rPr>
          <w:rFonts w:ascii="Arial" w:hAnsi="Arial" w:cs="Arial"/>
          <w:sz w:val="28"/>
          <w:szCs w:val="28"/>
          <w:lang w:eastAsia="es-MX"/>
        </w:rPr>
        <w:t xml:space="preserve"> que fue una payasada en las últimas semanas de la Administración pasada</w:t>
      </w:r>
      <w:r w:rsidR="002029FB">
        <w:rPr>
          <w:rFonts w:ascii="Arial" w:hAnsi="Arial" w:cs="Arial"/>
          <w:sz w:val="28"/>
          <w:szCs w:val="28"/>
          <w:lang w:eastAsia="es-MX"/>
        </w:rPr>
        <w:t>,</w:t>
      </w:r>
      <w:r w:rsidR="00CC7477">
        <w:rPr>
          <w:rFonts w:ascii="Arial" w:hAnsi="Arial" w:cs="Arial"/>
          <w:sz w:val="28"/>
          <w:szCs w:val="28"/>
          <w:lang w:eastAsia="es-MX"/>
        </w:rPr>
        <w:t xml:space="preserve"> en la María</w:t>
      </w:r>
      <w:r w:rsidR="002029FB" w:rsidRPr="0085635B">
        <w:rPr>
          <w:rFonts w:ascii="Arial" w:hAnsi="Arial" w:cs="Arial"/>
          <w:sz w:val="28"/>
          <w:szCs w:val="28"/>
          <w:lang w:eastAsia="es-MX"/>
        </w:rPr>
        <w:t xml:space="preserve"> Elena</w:t>
      </w:r>
      <w:r w:rsidR="00CC7477">
        <w:rPr>
          <w:rFonts w:ascii="Arial" w:hAnsi="Arial" w:cs="Arial"/>
          <w:sz w:val="28"/>
          <w:szCs w:val="28"/>
          <w:lang w:eastAsia="es-MX"/>
        </w:rPr>
        <w:t>,</w:t>
      </w:r>
      <w:r w:rsidR="002029FB" w:rsidRPr="0085635B">
        <w:rPr>
          <w:rFonts w:ascii="Arial" w:hAnsi="Arial" w:cs="Arial"/>
          <w:sz w:val="28"/>
          <w:szCs w:val="28"/>
          <w:lang w:eastAsia="es-MX"/>
        </w:rPr>
        <w:t xml:space="preserve"> había ahí no sé qué</w:t>
      </w:r>
      <w:r w:rsidR="00CC7477">
        <w:rPr>
          <w:rFonts w:ascii="Arial" w:hAnsi="Arial" w:cs="Arial"/>
          <w:sz w:val="28"/>
          <w:szCs w:val="28"/>
          <w:lang w:eastAsia="es-MX"/>
        </w:rPr>
        <w:t>,</w:t>
      </w:r>
      <w:r w:rsidR="002029FB" w:rsidRPr="0085635B">
        <w:rPr>
          <w:rFonts w:ascii="Arial" w:hAnsi="Arial" w:cs="Arial"/>
          <w:sz w:val="28"/>
          <w:szCs w:val="28"/>
          <w:lang w:eastAsia="es-MX"/>
        </w:rPr>
        <w:t xml:space="preserve"> fue una burla</w:t>
      </w:r>
      <w:r w:rsidR="00CC7477">
        <w:rPr>
          <w:rFonts w:ascii="Arial" w:hAnsi="Arial" w:cs="Arial"/>
          <w:sz w:val="28"/>
          <w:szCs w:val="28"/>
          <w:lang w:eastAsia="es-MX"/>
        </w:rPr>
        <w:t>.</w:t>
      </w:r>
      <w:r w:rsidR="002029FB" w:rsidRPr="0085635B">
        <w:rPr>
          <w:rFonts w:ascii="Arial" w:hAnsi="Arial" w:cs="Arial"/>
          <w:sz w:val="28"/>
          <w:szCs w:val="28"/>
          <w:lang w:eastAsia="es-MX"/>
        </w:rPr>
        <w:t xml:space="preserve"> Hoy estamos haciendo inversión en software</w:t>
      </w:r>
      <w:r w:rsidR="00CC7477">
        <w:rPr>
          <w:rFonts w:ascii="Arial" w:hAnsi="Arial" w:cs="Arial"/>
          <w:sz w:val="28"/>
          <w:szCs w:val="28"/>
          <w:lang w:eastAsia="es-MX"/>
        </w:rPr>
        <w:t xml:space="preserve">, inversión en personal, </w:t>
      </w:r>
      <w:r w:rsidR="002029FB" w:rsidRPr="0085635B">
        <w:rPr>
          <w:rFonts w:ascii="Arial" w:hAnsi="Arial" w:cs="Arial"/>
          <w:sz w:val="28"/>
          <w:szCs w:val="28"/>
          <w:lang w:eastAsia="es-MX"/>
        </w:rPr>
        <w:t>inver</w:t>
      </w:r>
      <w:r w:rsidR="002029FB">
        <w:rPr>
          <w:rFonts w:ascii="Arial" w:hAnsi="Arial" w:cs="Arial"/>
          <w:sz w:val="28"/>
          <w:szCs w:val="28"/>
          <w:lang w:eastAsia="es-MX"/>
        </w:rPr>
        <w:t>sión en modificaciones de</w:t>
      </w:r>
      <w:r w:rsidR="002029FB" w:rsidRPr="0085635B">
        <w:rPr>
          <w:rFonts w:ascii="Arial" w:hAnsi="Arial" w:cs="Arial"/>
          <w:sz w:val="28"/>
          <w:szCs w:val="28"/>
          <w:lang w:eastAsia="es-MX"/>
        </w:rPr>
        <w:t xml:space="preserve">l </w:t>
      </w:r>
      <w:r w:rsidR="002029FB">
        <w:rPr>
          <w:rFonts w:ascii="Arial" w:hAnsi="Arial" w:cs="Arial"/>
          <w:sz w:val="28"/>
          <w:szCs w:val="28"/>
          <w:lang w:eastAsia="es-MX"/>
        </w:rPr>
        <w:t>edificio</w:t>
      </w:r>
      <w:r w:rsidR="00CC7477">
        <w:rPr>
          <w:rFonts w:ascii="Arial" w:hAnsi="Arial" w:cs="Arial"/>
          <w:sz w:val="28"/>
          <w:szCs w:val="28"/>
          <w:lang w:eastAsia="es-MX"/>
        </w:rPr>
        <w:t>,</w:t>
      </w:r>
      <w:r w:rsidR="002029FB">
        <w:rPr>
          <w:rFonts w:ascii="Arial" w:hAnsi="Arial" w:cs="Arial"/>
          <w:sz w:val="28"/>
          <w:szCs w:val="28"/>
          <w:lang w:eastAsia="es-MX"/>
        </w:rPr>
        <w:t xml:space="preserve"> para que sí funcione</w:t>
      </w:r>
      <w:r w:rsidR="00CC7477">
        <w:rPr>
          <w:rFonts w:ascii="Arial" w:hAnsi="Arial" w:cs="Arial"/>
          <w:sz w:val="28"/>
          <w:szCs w:val="28"/>
          <w:lang w:eastAsia="es-MX"/>
        </w:rPr>
        <w:t xml:space="preserve"> </w:t>
      </w:r>
      <w:r w:rsidR="00CC7477">
        <w:rPr>
          <w:rFonts w:ascii="Arial" w:hAnsi="Arial" w:cs="Arial"/>
          <w:sz w:val="28"/>
          <w:szCs w:val="28"/>
          <w:lang w:eastAsia="es-MX"/>
        </w:rPr>
        <w:lastRenderedPageBreak/>
        <w:t>la justicia cívica en nuestra C</w:t>
      </w:r>
      <w:r w:rsidR="002029FB" w:rsidRPr="0085635B">
        <w:rPr>
          <w:rFonts w:ascii="Arial" w:hAnsi="Arial" w:cs="Arial"/>
          <w:sz w:val="28"/>
          <w:szCs w:val="28"/>
          <w:lang w:eastAsia="es-MX"/>
        </w:rPr>
        <w:t>iudad</w:t>
      </w:r>
      <w:r w:rsidR="00CC7477">
        <w:rPr>
          <w:rFonts w:ascii="Arial" w:hAnsi="Arial" w:cs="Arial"/>
          <w:sz w:val="28"/>
          <w:szCs w:val="28"/>
          <w:lang w:eastAsia="es-MX"/>
        </w:rPr>
        <w:t>. Y</w:t>
      </w:r>
      <w:r w:rsidR="002029FB" w:rsidRPr="0085635B">
        <w:rPr>
          <w:rFonts w:ascii="Arial" w:hAnsi="Arial" w:cs="Arial"/>
          <w:sz w:val="28"/>
          <w:szCs w:val="28"/>
          <w:lang w:eastAsia="es-MX"/>
        </w:rPr>
        <w:t>o</w:t>
      </w:r>
      <w:r w:rsidR="00CC7477">
        <w:rPr>
          <w:rFonts w:ascii="Arial" w:hAnsi="Arial" w:cs="Arial"/>
          <w:sz w:val="28"/>
          <w:szCs w:val="28"/>
          <w:lang w:eastAsia="es-MX"/>
        </w:rPr>
        <w:t>,</w:t>
      </w:r>
      <w:r w:rsidR="002029FB" w:rsidRPr="0085635B">
        <w:rPr>
          <w:rFonts w:ascii="Arial" w:hAnsi="Arial" w:cs="Arial"/>
          <w:sz w:val="28"/>
          <w:szCs w:val="28"/>
          <w:lang w:eastAsia="es-MX"/>
        </w:rPr>
        <w:t xml:space="preserve"> no sé si se acuerdan también</w:t>
      </w:r>
      <w:r w:rsidR="00CC7477">
        <w:rPr>
          <w:rFonts w:ascii="Arial" w:hAnsi="Arial" w:cs="Arial"/>
          <w:sz w:val="28"/>
          <w:szCs w:val="28"/>
          <w:lang w:eastAsia="es-MX"/>
        </w:rPr>
        <w:t xml:space="preserve">, qué había pasado con el Proyecto </w:t>
      </w:r>
      <w:r w:rsidR="002029FB" w:rsidRPr="0085635B">
        <w:rPr>
          <w:rFonts w:ascii="Arial" w:hAnsi="Arial" w:cs="Arial"/>
          <w:sz w:val="28"/>
          <w:szCs w:val="28"/>
          <w:lang w:eastAsia="es-MX"/>
        </w:rPr>
        <w:t>Ale</w:t>
      </w:r>
      <w:r w:rsidR="00CC7477">
        <w:rPr>
          <w:rFonts w:ascii="Arial" w:hAnsi="Arial" w:cs="Arial"/>
          <w:sz w:val="28"/>
          <w:szCs w:val="28"/>
          <w:lang w:eastAsia="es-MX"/>
        </w:rPr>
        <w:t>,</w:t>
      </w:r>
      <w:r w:rsidR="002029FB" w:rsidRPr="0085635B">
        <w:rPr>
          <w:rFonts w:ascii="Arial" w:hAnsi="Arial" w:cs="Arial"/>
          <w:sz w:val="28"/>
          <w:szCs w:val="28"/>
          <w:lang w:eastAsia="es-MX"/>
        </w:rPr>
        <w:t xml:space="preserve"> de apoyo a las mujeres violentadas</w:t>
      </w:r>
      <w:r w:rsidR="00CC7477">
        <w:rPr>
          <w:rFonts w:ascii="Arial" w:hAnsi="Arial" w:cs="Arial"/>
          <w:sz w:val="28"/>
          <w:szCs w:val="28"/>
          <w:lang w:eastAsia="es-MX"/>
        </w:rPr>
        <w:t xml:space="preserve">. Saben </w:t>
      </w:r>
      <w:r w:rsidR="004D098C">
        <w:rPr>
          <w:rFonts w:ascii="Arial" w:hAnsi="Arial" w:cs="Arial"/>
          <w:sz w:val="28"/>
          <w:szCs w:val="28"/>
          <w:lang w:eastAsia="es-MX"/>
        </w:rPr>
        <w:t>¿</w:t>
      </w:r>
      <w:r w:rsidR="00CC7477">
        <w:rPr>
          <w:rFonts w:ascii="Arial" w:hAnsi="Arial" w:cs="Arial"/>
          <w:sz w:val="28"/>
          <w:szCs w:val="28"/>
          <w:lang w:eastAsia="es-MX"/>
        </w:rPr>
        <w:t>p</w:t>
      </w:r>
      <w:r w:rsidR="002029FB" w:rsidRPr="0085635B">
        <w:rPr>
          <w:rFonts w:ascii="Arial" w:hAnsi="Arial" w:cs="Arial"/>
          <w:sz w:val="28"/>
          <w:szCs w:val="28"/>
          <w:lang w:eastAsia="es-MX"/>
        </w:rPr>
        <w:t>or qué nos castigaron</w:t>
      </w:r>
      <w:r w:rsidR="004D098C">
        <w:rPr>
          <w:rFonts w:ascii="Arial" w:hAnsi="Arial" w:cs="Arial"/>
          <w:sz w:val="28"/>
          <w:szCs w:val="28"/>
          <w:lang w:eastAsia="es-MX"/>
        </w:rPr>
        <w:t>? Y,</w:t>
      </w:r>
      <w:r w:rsidR="002029FB" w:rsidRPr="0085635B">
        <w:rPr>
          <w:rFonts w:ascii="Arial" w:hAnsi="Arial" w:cs="Arial"/>
          <w:sz w:val="28"/>
          <w:szCs w:val="28"/>
          <w:lang w:eastAsia="es-MX"/>
        </w:rPr>
        <w:t xml:space="preserve"> por qué</w:t>
      </w:r>
      <w:r w:rsidR="00CC7477">
        <w:rPr>
          <w:rFonts w:ascii="Arial" w:hAnsi="Arial" w:cs="Arial"/>
          <w:sz w:val="28"/>
          <w:szCs w:val="28"/>
          <w:lang w:eastAsia="es-MX"/>
        </w:rPr>
        <w:t>,</w:t>
      </w:r>
      <w:r w:rsidR="002029FB" w:rsidRPr="0085635B">
        <w:rPr>
          <w:rFonts w:ascii="Arial" w:hAnsi="Arial" w:cs="Arial"/>
          <w:sz w:val="28"/>
          <w:szCs w:val="28"/>
          <w:lang w:eastAsia="es-MX"/>
        </w:rPr>
        <w:t xml:space="preserve"> el pr</w:t>
      </w:r>
      <w:r w:rsidR="00CC7477">
        <w:rPr>
          <w:rFonts w:ascii="Arial" w:hAnsi="Arial" w:cs="Arial"/>
          <w:sz w:val="28"/>
          <w:szCs w:val="28"/>
          <w:lang w:eastAsia="es-MX"/>
        </w:rPr>
        <w:t>imer año de G</w:t>
      </w:r>
      <w:r w:rsidR="002029FB" w:rsidRPr="0085635B">
        <w:rPr>
          <w:rFonts w:ascii="Arial" w:hAnsi="Arial" w:cs="Arial"/>
          <w:sz w:val="28"/>
          <w:szCs w:val="28"/>
          <w:lang w:eastAsia="es-MX"/>
        </w:rPr>
        <w:t>obierno</w:t>
      </w:r>
      <w:r w:rsidR="00CC7477">
        <w:rPr>
          <w:rFonts w:ascii="Arial" w:hAnsi="Arial" w:cs="Arial"/>
          <w:sz w:val="28"/>
          <w:szCs w:val="28"/>
          <w:lang w:eastAsia="es-MX"/>
        </w:rPr>
        <w:t>,</w:t>
      </w:r>
      <w:r w:rsidR="002029FB" w:rsidRPr="0085635B">
        <w:rPr>
          <w:rFonts w:ascii="Arial" w:hAnsi="Arial" w:cs="Arial"/>
          <w:sz w:val="28"/>
          <w:szCs w:val="28"/>
          <w:lang w:eastAsia="es-MX"/>
        </w:rPr>
        <w:t xml:space="preserve"> </w:t>
      </w:r>
      <w:r w:rsidR="004D098C">
        <w:rPr>
          <w:rFonts w:ascii="Arial" w:hAnsi="Arial" w:cs="Arial"/>
          <w:sz w:val="28"/>
          <w:szCs w:val="28"/>
          <w:lang w:eastAsia="es-MX"/>
        </w:rPr>
        <w:t>¿</w:t>
      </w:r>
      <w:r w:rsidR="002029FB" w:rsidRPr="0085635B">
        <w:rPr>
          <w:rFonts w:ascii="Arial" w:hAnsi="Arial" w:cs="Arial"/>
          <w:sz w:val="28"/>
          <w:szCs w:val="28"/>
          <w:lang w:eastAsia="es-MX"/>
        </w:rPr>
        <w:t>no nos lo dieron</w:t>
      </w:r>
      <w:r w:rsidR="004D098C">
        <w:rPr>
          <w:rFonts w:ascii="Arial" w:hAnsi="Arial" w:cs="Arial"/>
          <w:sz w:val="28"/>
          <w:szCs w:val="28"/>
          <w:lang w:eastAsia="es-MX"/>
        </w:rPr>
        <w:t>? P</w:t>
      </w:r>
      <w:r w:rsidR="002029FB" w:rsidRPr="0085635B">
        <w:rPr>
          <w:rFonts w:ascii="Arial" w:hAnsi="Arial" w:cs="Arial"/>
          <w:sz w:val="28"/>
          <w:szCs w:val="28"/>
          <w:lang w:eastAsia="es-MX"/>
        </w:rPr>
        <w:t>orque fue una simulación lo que se hizo con el recurso</w:t>
      </w:r>
      <w:r w:rsidR="004D098C">
        <w:rPr>
          <w:rFonts w:ascii="Arial" w:hAnsi="Arial" w:cs="Arial"/>
          <w:sz w:val="28"/>
          <w:szCs w:val="28"/>
          <w:lang w:eastAsia="es-MX"/>
        </w:rPr>
        <w:t>, en E</w:t>
      </w:r>
      <w:r w:rsidR="002029FB" w:rsidRPr="0085635B">
        <w:rPr>
          <w:rFonts w:ascii="Arial" w:hAnsi="Arial" w:cs="Arial"/>
          <w:sz w:val="28"/>
          <w:szCs w:val="28"/>
          <w:lang w:eastAsia="es-MX"/>
        </w:rPr>
        <w:t>strategia Ale</w:t>
      </w:r>
      <w:r w:rsidR="004D098C">
        <w:rPr>
          <w:rFonts w:ascii="Arial" w:hAnsi="Arial" w:cs="Arial"/>
          <w:sz w:val="28"/>
          <w:szCs w:val="28"/>
          <w:lang w:eastAsia="es-MX"/>
        </w:rPr>
        <w:t>,</w:t>
      </w:r>
      <w:r w:rsidR="002029FB" w:rsidRPr="0085635B">
        <w:rPr>
          <w:rFonts w:ascii="Arial" w:hAnsi="Arial" w:cs="Arial"/>
          <w:sz w:val="28"/>
          <w:szCs w:val="28"/>
          <w:lang w:eastAsia="es-MX"/>
        </w:rPr>
        <w:t xml:space="preserve"> de la Administración pasada</w:t>
      </w:r>
      <w:r w:rsidR="004D098C">
        <w:rPr>
          <w:rFonts w:ascii="Arial" w:hAnsi="Arial" w:cs="Arial"/>
          <w:sz w:val="28"/>
          <w:szCs w:val="28"/>
          <w:lang w:eastAsia="es-MX"/>
        </w:rPr>
        <w:t>. F</w:t>
      </w:r>
      <w:r w:rsidR="002029FB" w:rsidRPr="0085635B">
        <w:rPr>
          <w:rFonts w:ascii="Arial" w:hAnsi="Arial" w:cs="Arial"/>
          <w:sz w:val="28"/>
          <w:szCs w:val="28"/>
          <w:lang w:eastAsia="es-MX"/>
        </w:rPr>
        <w:t>ue una simulación</w:t>
      </w:r>
      <w:r w:rsidR="004D098C">
        <w:rPr>
          <w:rFonts w:ascii="Arial" w:hAnsi="Arial" w:cs="Arial"/>
          <w:sz w:val="28"/>
          <w:szCs w:val="28"/>
          <w:lang w:eastAsia="es-MX"/>
        </w:rPr>
        <w:t>,</w:t>
      </w:r>
      <w:r w:rsidR="002029FB" w:rsidRPr="0085635B">
        <w:rPr>
          <w:rFonts w:ascii="Arial" w:hAnsi="Arial" w:cs="Arial"/>
          <w:sz w:val="28"/>
          <w:szCs w:val="28"/>
          <w:lang w:eastAsia="es-MX"/>
        </w:rPr>
        <w:t xml:space="preserve"> donde se gastaron el apoyo</w:t>
      </w:r>
      <w:r w:rsidR="004D098C">
        <w:rPr>
          <w:rFonts w:ascii="Arial" w:hAnsi="Arial" w:cs="Arial"/>
          <w:sz w:val="28"/>
          <w:szCs w:val="28"/>
          <w:lang w:eastAsia="es-MX"/>
        </w:rPr>
        <w:t>,</w:t>
      </w:r>
      <w:r w:rsidR="002029FB" w:rsidRPr="0085635B">
        <w:rPr>
          <w:rFonts w:ascii="Arial" w:hAnsi="Arial" w:cs="Arial"/>
          <w:sz w:val="28"/>
          <w:szCs w:val="28"/>
          <w:lang w:eastAsia="es-MX"/>
        </w:rPr>
        <w:t xml:space="preserve"> y no se pudo comprobar ningún avance significativo</w:t>
      </w:r>
      <w:r w:rsidR="004D098C">
        <w:rPr>
          <w:rFonts w:ascii="Arial" w:hAnsi="Arial" w:cs="Arial"/>
          <w:sz w:val="28"/>
          <w:szCs w:val="28"/>
          <w:lang w:eastAsia="es-MX"/>
        </w:rPr>
        <w:t>.</w:t>
      </w:r>
      <w:r w:rsidR="002029FB" w:rsidRPr="0085635B">
        <w:rPr>
          <w:rFonts w:ascii="Arial" w:hAnsi="Arial" w:cs="Arial"/>
          <w:sz w:val="28"/>
          <w:szCs w:val="28"/>
          <w:lang w:eastAsia="es-MX"/>
        </w:rPr>
        <w:t xml:space="preserve"> Hoy</w:t>
      </w:r>
      <w:r w:rsidR="004D098C">
        <w:rPr>
          <w:rFonts w:ascii="Arial" w:hAnsi="Arial" w:cs="Arial"/>
          <w:sz w:val="28"/>
          <w:szCs w:val="28"/>
          <w:lang w:eastAsia="es-MX"/>
        </w:rPr>
        <w:t>,</w:t>
      </w:r>
      <w:r w:rsidR="002029FB" w:rsidRPr="0085635B">
        <w:rPr>
          <w:rFonts w:ascii="Arial" w:hAnsi="Arial" w:cs="Arial"/>
          <w:sz w:val="28"/>
          <w:szCs w:val="28"/>
          <w:lang w:eastAsia="es-MX"/>
        </w:rPr>
        <w:t xml:space="preserve"> estamos con con</w:t>
      </w:r>
      <w:r w:rsidR="004D098C">
        <w:rPr>
          <w:rFonts w:ascii="Arial" w:hAnsi="Arial" w:cs="Arial"/>
          <w:sz w:val="28"/>
          <w:szCs w:val="28"/>
          <w:lang w:eastAsia="es-MX"/>
        </w:rPr>
        <w:t>struyendo la Unidad de A</w:t>
      </w:r>
      <w:r w:rsidR="002029FB" w:rsidRPr="0085635B">
        <w:rPr>
          <w:rFonts w:ascii="Arial" w:hAnsi="Arial" w:cs="Arial"/>
          <w:sz w:val="28"/>
          <w:szCs w:val="28"/>
          <w:lang w:eastAsia="es-MX"/>
        </w:rPr>
        <w:t>poyo</w:t>
      </w:r>
      <w:r w:rsidR="004D098C">
        <w:rPr>
          <w:rFonts w:ascii="Arial" w:hAnsi="Arial" w:cs="Arial"/>
          <w:sz w:val="28"/>
          <w:szCs w:val="28"/>
          <w:lang w:eastAsia="es-MX"/>
        </w:rPr>
        <w:t>,</w:t>
      </w:r>
      <w:r w:rsidR="002029FB" w:rsidRPr="0085635B">
        <w:rPr>
          <w:rFonts w:ascii="Arial" w:hAnsi="Arial" w:cs="Arial"/>
          <w:sz w:val="28"/>
          <w:szCs w:val="28"/>
          <w:lang w:eastAsia="es-MX"/>
        </w:rPr>
        <w:t xml:space="preserve"> para las mujeres violentadas</w:t>
      </w:r>
      <w:r w:rsidR="004D098C">
        <w:rPr>
          <w:rFonts w:ascii="Arial" w:hAnsi="Arial" w:cs="Arial"/>
          <w:sz w:val="28"/>
          <w:szCs w:val="28"/>
          <w:lang w:eastAsia="es-MX"/>
        </w:rPr>
        <w:t>. H</w:t>
      </w:r>
      <w:r w:rsidR="002029FB" w:rsidRPr="0085635B">
        <w:rPr>
          <w:rFonts w:ascii="Arial" w:hAnsi="Arial" w:cs="Arial"/>
          <w:sz w:val="28"/>
          <w:szCs w:val="28"/>
          <w:lang w:eastAsia="es-MX"/>
        </w:rPr>
        <w:t>oy</w:t>
      </w:r>
      <w:r w:rsidR="004D098C">
        <w:rPr>
          <w:rFonts w:ascii="Arial" w:hAnsi="Arial" w:cs="Arial"/>
          <w:sz w:val="28"/>
          <w:szCs w:val="28"/>
          <w:lang w:eastAsia="es-MX"/>
        </w:rPr>
        <w:t>,</w:t>
      </w:r>
      <w:r w:rsidR="002029FB" w:rsidRPr="0085635B">
        <w:rPr>
          <w:rFonts w:ascii="Arial" w:hAnsi="Arial" w:cs="Arial"/>
          <w:sz w:val="28"/>
          <w:szCs w:val="28"/>
          <w:lang w:eastAsia="es-MX"/>
        </w:rPr>
        <w:t xml:space="preserve"> sí existe</w:t>
      </w:r>
      <w:r w:rsidR="00420984">
        <w:rPr>
          <w:rFonts w:ascii="Arial" w:hAnsi="Arial" w:cs="Arial"/>
          <w:sz w:val="28"/>
          <w:szCs w:val="28"/>
          <w:lang w:eastAsia="es-MX"/>
        </w:rPr>
        <w:t>,</w:t>
      </w:r>
      <w:r w:rsidR="002029FB" w:rsidRPr="0085635B">
        <w:rPr>
          <w:rFonts w:ascii="Arial" w:hAnsi="Arial" w:cs="Arial"/>
          <w:sz w:val="28"/>
          <w:szCs w:val="28"/>
          <w:lang w:eastAsia="es-MX"/>
        </w:rPr>
        <w:t xml:space="preserve"> es una inversión que</w:t>
      </w:r>
      <w:r w:rsidR="004D098C">
        <w:rPr>
          <w:rFonts w:ascii="Arial" w:hAnsi="Arial" w:cs="Arial"/>
          <w:sz w:val="28"/>
          <w:szCs w:val="28"/>
          <w:lang w:eastAsia="es-MX"/>
        </w:rPr>
        <w:t>,</w:t>
      </w:r>
      <w:r w:rsidR="002029FB" w:rsidRPr="0085635B">
        <w:rPr>
          <w:rFonts w:ascii="Arial" w:hAnsi="Arial" w:cs="Arial"/>
          <w:sz w:val="28"/>
          <w:szCs w:val="28"/>
          <w:lang w:eastAsia="es-MX"/>
        </w:rPr>
        <w:t xml:space="preserve"> cuesta dinero y que</w:t>
      </w:r>
      <w:r w:rsidR="004D098C">
        <w:rPr>
          <w:rFonts w:ascii="Arial" w:hAnsi="Arial" w:cs="Arial"/>
          <w:sz w:val="28"/>
          <w:szCs w:val="28"/>
          <w:lang w:eastAsia="es-MX"/>
        </w:rPr>
        <w:t>,</w:t>
      </w:r>
      <w:r w:rsidR="002029FB" w:rsidRPr="0085635B">
        <w:rPr>
          <w:rFonts w:ascii="Arial" w:hAnsi="Arial" w:cs="Arial"/>
          <w:sz w:val="28"/>
          <w:szCs w:val="28"/>
          <w:lang w:eastAsia="es-MX"/>
        </w:rPr>
        <w:t xml:space="preserve"> </w:t>
      </w:r>
      <w:r w:rsidR="00420984">
        <w:rPr>
          <w:rFonts w:ascii="Arial" w:hAnsi="Arial" w:cs="Arial"/>
          <w:sz w:val="28"/>
          <w:szCs w:val="28"/>
          <w:lang w:eastAsia="es-MX"/>
        </w:rPr>
        <w:t>se ve reflejada en los últimos P</w:t>
      </w:r>
      <w:r w:rsidR="002029FB" w:rsidRPr="0085635B">
        <w:rPr>
          <w:rFonts w:ascii="Arial" w:hAnsi="Arial" w:cs="Arial"/>
          <w:sz w:val="28"/>
          <w:szCs w:val="28"/>
          <w:lang w:eastAsia="es-MX"/>
        </w:rPr>
        <w:t>resupuestos</w:t>
      </w:r>
      <w:r w:rsidR="00420984">
        <w:rPr>
          <w:rFonts w:ascii="Arial" w:hAnsi="Arial" w:cs="Arial"/>
          <w:sz w:val="28"/>
          <w:szCs w:val="28"/>
          <w:lang w:eastAsia="es-MX"/>
        </w:rPr>
        <w:t>. E</w:t>
      </w:r>
      <w:r w:rsidR="002029FB" w:rsidRPr="0085635B">
        <w:rPr>
          <w:rFonts w:ascii="Arial" w:hAnsi="Arial" w:cs="Arial"/>
          <w:sz w:val="28"/>
          <w:szCs w:val="28"/>
          <w:lang w:eastAsia="es-MX"/>
        </w:rPr>
        <w:t>so tampoco parece que</w:t>
      </w:r>
      <w:r w:rsidR="00420984">
        <w:rPr>
          <w:rFonts w:ascii="Arial" w:hAnsi="Arial" w:cs="Arial"/>
          <w:sz w:val="28"/>
          <w:szCs w:val="28"/>
          <w:lang w:eastAsia="es-MX"/>
        </w:rPr>
        <w:t>,</w:t>
      </w:r>
      <w:r w:rsidR="002029FB" w:rsidRPr="0085635B">
        <w:rPr>
          <w:rFonts w:ascii="Arial" w:hAnsi="Arial" w:cs="Arial"/>
          <w:sz w:val="28"/>
          <w:szCs w:val="28"/>
          <w:lang w:eastAsia="es-MX"/>
        </w:rPr>
        <w:t xml:space="preserve"> tampoco nos acordamos de esa situación</w:t>
      </w:r>
      <w:r w:rsidR="00420984">
        <w:rPr>
          <w:rFonts w:ascii="Arial" w:hAnsi="Arial" w:cs="Arial"/>
          <w:sz w:val="28"/>
          <w:szCs w:val="28"/>
          <w:lang w:eastAsia="es-MX"/>
        </w:rPr>
        <w:t>. Estamos invirtiendo en Seguridad P</w:t>
      </w:r>
      <w:r w:rsidR="002029FB" w:rsidRPr="0085635B">
        <w:rPr>
          <w:rFonts w:ascii="Arial" w:hAnsi="Arial" w:cs="Arial"/>
          <w:sz w:val="28"/>
          <w:szCs w:val="28"/>
          <w:lang w:eastAsia="es-MX"/>
        </w:rPr>
        <w:t>ública</w:t>
      </w:r>
      <w:r w:rsidR="00420984">
        <w:rPr>
          <w:rFonts w:ascii="Arial" w:hAnsi="Arial" w:cs="Arial"/>
          <w:sz w:val="28"/>
          <w:szCs w:val="28"/>
          <w:lang w:eastAsia="es-MX"/>
        </w:rPr>
        <w:t>,</w:t>
      </w:r>
      <w:r w:rsidR="002029FB" w:rsidRPr="0085635B">
        <w:rPr>
          <w:rFonts w:ascii="Arial" w:hAnsi="Arial" w:cs="Arial"/>
          <w:sz w:val="28"/>
          <w:szCs w:val="28"/>
          <w:lang w:eastAsia="es-MX"/>
        </w:rPr>
        <w:t xml:space="preserve"> como no se habí</w:t>
      </w:r>
      <w:r w:rsidR="002029FB">
        <w:rPr>
          <w:rFonts w:ascii="Arial" w:hAnsi="Arial" w:cs="Arial"/>
          <w:sz w:val="28"/>
          <w:szCs w:val="28"/>
          <w:lang w:eastAsia="es-MX"/>
        </w:rPr>
        <w:t>a hecho antes</w:t>
      </w:r>
      <w:r w:rsidR="00420984">
        <w:rPr>
          <w:rFonts w:ascii="Arial" w:hAnsi="Arial" w:cs="Arial"/>
          <w:sz w:val="28"/>
          <w:szCs w:val="28"/>
          <w:lang w:eastAsia="es-MX"/>
        </w:rPr>
        <w:t>, con o sin FORTASEG.</w:t>
      </w:r>
      <w:r w:rsidR="002029FB" w:rsidRPr="0085635B">
        <w:rPr>
          <w:rFonts w:ascii="Arial" w:hAnsi="Arial" w:cs="Arial"/>
          <w:sz w:val="28"/>
          <w:szCs w:val="28"/>
          <w:lang w:eastAsia="es-MX"/>
        </w:rPr>
        <w:t xml:space="preserve"> </w:t>
      </w:r>
    </w:p>
    <w:p w:rsidR="00DA6845" w:rsidRPr="005E4082" w:rsidRDefault="00420984" w:rsidP="00DA6845">
      <w:pPr>
        <w:spacing w:line="360" w:lineRule="auto"/>
        <w:jc w:val="both"/>
        <w:rPr>
          <w:rFonts w:ascii="Arial" w:hAnsi="Arial" w:cs="Arial"/>
          <w:sz w:val="28"/>
          <w:szCs w:val="28"/>
          <w:lang w:eastAsia="es-MX"/>
        </w:rPr>
      </w:pPr>
      <w:r>
        <w:rPr>
          <w:rFonts w:ascii="Arial" w:hAnsi="Arial" w:cs="Arial"/>
          <w:sz w:val="28"/>
          <w:szCs w:val="28"/>
          <w:lang w:eastAsia="es-MX"/>
        </w:rPr>
        <w:t>Q</w:t>
      </w:r>
      <w:r w:rsidR="002029FB" w:rsidRPr="0085635B">
        <w:rPr>
          <w:rFonts w:ascii="Arial" w:hAnsi="Arial" w:cs="Arial"/>
          <w:sz w:val="28"/>
          <w:szCs w:val="28"/>
          <w:lang w:eastAsia="es-MX"/>
        </w:rPr>
        <w:t>uiero decirles que</w:t>
      </w:r>
      <w:r>
        <w:rPr>
          <w:rFonts w:ascii="Arial" w:hAnsi="Arial" w:cs="Arial"/>
          <w:sz w:val="28"/>
          <w:szCs w:val="28"/>
          <w:lang w:eastAsia="es-MX"/>
        </w:rPr>
        <w:t>, estamos destinando el Presupuesto P</w:t>
      </w:r>
      <w:r w:rsidR="002029FB" w:rsidRPr="0085635B">
        <w:rPr>
          <w:rFonts w:ascii="Arial" w:hAnsi="Arial" w:cs="Arial"/>
          <w:sz w:val="28"/>
          <w:szCs w:val="28"/>
          <w:lang w:eastAsia="es-MX"/>
        </w:rPr>
        <w:t>articipativo</w:t>
      </w:r>
      <w:r>
        <w:rPr>
          <w:rFonts w:ascii="Arial" w:hAnsi="Arial" w:cs="Arial"/>
          <w:sz w:val="28"/>
          <w:szCs w:val="28"/>
          <w:lang w:eastAsia="es-MX"/>
        </w:rPr>
        <w:t>. R</w:t>
      </w:r>
      <w:r w:rsidR="002029FB" w:rsidRPr="0085635B">
        <w:rPr>
          <w:rFonts w:ascii="Arial" w:hAnsi="Arial" w:cs="Arial"/>
          <w:sz w:val="28"/>
          <w:szCs w:val="28"/>
          <w:lang w:eastAsia="es-MX"/>
        </w:rPr>
        <w:t>ecordemos</w:t>
      </w:r>
      <w:r>
        <w:rPr>
          <w:rFonts w:ascii="Arial" w:hAnsi="Arial" w:cs="Arial"/>
          <w:sz w:val="28"/>
          <w:szCs w:val="28"/>
          <w:lang w:eastAsia="es-MX"/>
        </w:rPr>
        <w:t>,</w:t>
      </w:r>
      <w:r w:rsidR="002029FB" w:rsidRPr="0085635B">
        <w:rPr>
          <w:rFonts w:ascii="Arial" w:hAnsi="Arial" w:cs="Arial"/>
          <w:sz w:val="28"/>
          <w:szCs w:val="28"/>
          <w:lang w:eastAsia="es-MX"/>
        </w:rPr>
        <w:t xml:space="preserve"> como en la </w:t>
      </w:r>
      <w:r w:rsidR="002029FB">
        <w:rPr>
          <w:rFonts w:ascii="Arial" w:hAnsi="Arial" w:cs="Arial"/>
          <w:sz w:val="28"/>
          <w:szCs w:val="28"/>
          <w:lang w:eastAsia="es-MX"/>
        </w:rPr>
        <w:t>A</w:t>
      </w:r>
      <w:r w:rsidR="002029FB" w:rsidRPr="0085635B">
        <w:rPr>
          <w:rFonts w:ascii="Arial" w:hAnsi="Arial" w:cs="Arial"/>
          <w:sz w:val="28"/>
          <w:szCs w:val="28"/>
          <w:lang w:eastAsia="es-MX"/>
        </w:rPr>
        <w:t>dministración pasada</w:t>
      </w:r>
      <w:r>
        <w:rPr>
          <w:rFonts w:ascii="Arial" w:hAnsi="Arial" w:cs="Arial"/>
          <w:sz w:val="28"/>
          <w:szCs w:val="28"/>
          <w:lang w:eastAsia="es-MX"/>
        </w:rPr>
        <w:t>; y</w:t>
      </w:r>
      <w:r w:rsidR="002029FB" w:rsidRPr="0085635B">
        <w:rPr>
          <w:rFonts w:ascii="Arial" w:hAnsi="Arial" w:cs="Arial"/>
          <w:sz w:val="28"/>
          <w:szCs w:val="28"/>
          <w:lang w:eastAsia="es-MX"/>
        </w:rPr>
        <w:t>o</w:t>
      </w:r>
      <w:r w:rsidR="002029FB">
        <w:rPr>
          <w:rFonts w:ascii="Arial" w:hAnsi="Arial" w:cs="Arial"/>
          <w:sz w:val="28"/>
          <w:szCs w:val="28"/>
          <w:lang w:eastAsia="es-MX"/>
        </w:rPr>
        <w:t>,</w:t>
      </w:r>
      <w:r w:rsidR="002029FB" w:rsidRPr="0085635B">
        <w:rPr>
          <w:rFonts w:ascii="Arial" w:hAnsi="Arial" w:cs="Arial"/>
          <w:sz w:val="28"/>
          <w:szCs w:val="28"/>
          <w:lang w:eastAsia="es-MX"/>
        </w:rPr>
        <w:t xml:space="preserve"> creo que</w:t>
      </w:r>
      <w:r w:rsidR="002029FB">
        <w:rPr>
          <w:rFonts w:ascii="Arial" w:hAnsi="Arial" w:cs="Arial"/>
          <w:sz w:val="28"/>
          <w:szCs w:val="28"/>
          <w:lang w:eastAsia="es-MX"/>
        </w:rPr>
        <w:t>,</w:t>
      </w:r>
      <w:r w:rsidR="002029FB" w:rsidRPr="0085635B">
        <w:rPr>
          <w:rFonts w:ascii="Arial" w:hAnsi="Arial" w:cs="Arial"/>
          <w:sz w:val="28"/>
          <w:szCs w:val="28"/>
          <w:lang w:eastAsia="es-MX"/>
        </w:rPr>
        <w:t xml:space="preserve"> lo recuerdan muchos</w:t>
      </w:r>
      <w:r w:rsidR="002029FB">
        <w:rPr>
          <w:rFonts w:ascii="Arial" w:hAnsi="Arial" w:cs="Arial"/>
          <w:sz w:val="28"/>
          <w:szCs w:val="28"/>
          <w:lang w:eastAsia="es-MX"/>
        </w:rPr>
        <w:t>,</w:t>
      </w:r>
      <w:r w:rsidR="002029FB" w:rsidRPr="0085635B">
        <w:rPr>
          <w:rFonts w:ascii="Arial" w:hAnsi="Arial" w:cs="Arial"/>
          <w:sz w:val="28"/>
          <w:szCs w:val="28"/>
          <w:lang w:eastAsia="es-MX"/>
        </w:rPr>
        <w:t xml:space="preserve"> pero eso</w:t>
      </w:r>
      <w:r>
        <w:rPr>
          <w:rFonts w:ascii="Arial" w:hAnsi="Arial" w:cs="Arial"/>
          <w:sz w:val="28"/>
          <w:szCs w:val="28"/>
          <w:lang w:eastAsia="es-MX"/>
        </w:rPr>
        <w:t>,</w:t>
      </w:r>
      <w:r w:rsidR="002029FB" w:rsidRPr="0085635B">
        <w:rPr>
          <w:rFonts w:ascii="Arial" w:hAnsi="Arial" w:cs="Arial"/>
          <w:sz w:val="28"/>
          <w:szCs w:val="28"/>
          <w:lang w:eastAsia="es-MX"/>
        </w:rPr>
        <w:t xml:space="preserve"> no lo dicen en sus discursos</w:t>
      </w:r>
      <w:r>
        <w:rPr>
          <w:rFonts w:ascii="Arial" w:hAnsi="Arial" w:cs="Arial"/>
          <w:sz w:val="28"/>
          <w:szCs w:val="28"/>
          <w:lang w:eastAsia="es-MX"/>
        </w:rPr>
        <w:t>,</w:t>
      </w:r>
      <w:r w:rsidR="002029FB" w:rsidRPr="0085635B">
        <w:rPr>
          <w:rFonts w:ascii="Arial" w:hAnsi="Arial" w:cs="Arial"/>
          <w:sz w:val="28"/>
          <w:szCs w:val="28"/>
          <w:lang w:eastAsia="es-MX"/>
        </w:rPr>
        <w:t xml:space="preserve"> no se reconocen esos avances</w:t>
      </w:r>
      <w:r>
        <w:rPr>
          <w:rFonts w:ascii="Arial" w:hAnsi="Arial" w:cs="Arial"/>
          <w:sz w:val="28"/>
          <w:szCs w:val="28"/>
          <w:lang w:eastAsia="es-MX"/>
        </w:rPr>
        <w:t>. No hubo Presupuestos P</w:t>
      </w:r>
      <w:r w:rsidR="002029FB" w:rsidRPr="0085635B">
        <w:rPr>
          <w:rFonts w:ascii="Arial" w:hAnsi="Arial" w:cs="Arial"/>
          <w:sz w:val="28"/>
          <w:szCs w:val="28"/>
          <w:lang w:eastAsia="es-MX"/>
        </w:rPr>
        <w:t>articipativos</w:t>
      </w:r>
      <w:r>
        <w:rPr>
          <w:rFonts w:ascii="Arial" w:hAnsi="Arial" w:cs="Arial"/>
          <w:sz w:val="28"/>
          <w:szCs w:val="28"/>
          <w:lang w:eastAsia="es-MX"/>
        </w:rPr>
        <w:t>, a pesar de que la L</w:t>
      </w:r>
      <w:r w:rsidR="002029FB" w:rsidRPr="0085635B">
        <w:rPr>
          <w:rFonts w:ascii="Arial" w:hAnsi="Arial" w:cs="Arial"/>
          <w:sz w:val="28"/>
          <w:szCs w:val="28"/>
          <w:lang w:eastAsia="es-MX"/>
        </w:rPr>
        <w:t>ey lo marca</w:t>
      </w:r>
      <w:r>
        <w:rPr>
          <w:rFonts w:ascii="Arial" w:hAnsi="Arial" w:cs="Arial"/>
          <w:sz w:val="28"/>
          <w:szCs w:val="28"/>
          <w:lang w:eastAsia="es-MX"/>
        </w:rPr>
        <w:t>,</w:t>
      </w:r>
      <w:r w:rsidR="002029FB" w:rsidRPr="0085635B">
        <w:rPr>
          <w:rFonts w:ascii="Arial" w:hAnsi="Arial" w:cs="Arial"/>
          <w:sz w:val="28"/>
          <w:szCs w:val="28"/>
          <w:lang w:eastAsia="es-MX"/>
        </w:rPr>
        <w:t xml:space="preserve"> no hubo</w:t>
      </w:r>
      <w:r>
        <w:rPr>
          <w:rFonts w:ascii="Arial" w:hAnsi="Arial" w:cs="Arial"/>
          <w:sz w:val="28"/>
          <w:szCs w:val="28"/>
          <w:lang w:eastAsia="es-MX"/>
        </w:rPr>
        <w:t>. ¡E</w:t>
      </w:r>
      <w:r w:rsidR="002029FB" w:rsidRPr="0085635B">
        <w:rPr>
          <w:rFonts w:ascii="Arial" w:hAnsi="Arial" w:cs="Arial"/>
          <w:sz w:val="28"/>
          <w:szCs w:val="28"/>
          <w:lang w:eastAsia="es-MX"/>
        </w:rPr>
        <w:t>che</w:t>
      </w:r>
      <w:r>
        <w:rPr>
          <w:rFonts w:ascii="Arial" w:hAnsi="Arial" w:cs="Arial"/>
          <w:sz w:val="28"/>
          <w:szCs w:val="28"/>
          <w:lang w:eastAsia="es-MX"/>
        </w:rPr>
        <w:t xml:space="preserve">n memoria y echen vistazos </w:t>
      </w:r>
      <w:r w:rsidR="002029FB" w:rsidRPr="0085635B">
        <w:rPr>
          <w:rFonts w:ascii="Arial" w:hAnsi="Arial" w:cs="Arial"/>
          <w:sz w:val="28"/>
          <w:szCs w:val="28"/>
          <w:lang w:eastAsia="es-MX"/>
        </w:rPr>
        <w:t>a la historia</w:t>
      </w:r>
      <w:r>
        <w:rPr>
          <w:rFonts w:ascii="Arial" w:hAnsi="Arial" w:cs="Arial"/>
          <w:sz w:val="28"/>
          <w:szCs w:val="28"/>
          <w:lang w:eastAsia="es-MX"/>
        </w:rPr>
        <w:t>!</w:t>
      </w:r>
      <w:r w:rsidR="002029FB" w:rsidRPr="0085635B">
        <w:rPr>
          <w:rFonts w:ascii="Arial" w:hAnsi="Arial" w:cs="Arial"/>
          <w:sz w:val="28"/>
          <w:szCs w:val="28"/>
          <w:lang w:eastAsia="es-MX"/>
        </w:rPr>
        <w:t xml:space="preserve"> </w:t>
      </w:r>
      <w:r w:rsidRPr="0085635B">
        <w:rPr>
          <w:rFonts w:ascii="Arial" w:hAnsi="Arial" w:cs="Arial"/>
          <w:sz w:val="28"/>
          <w:szCs w:val="28"/>
          <w:lang w:eastAsia="es-MX"/>
        </w:rPr>
        <w:t>Y</w:t>
      </w:r>
      <w:r>
        <w:rPr>
          <w:rFonts w:ascii="Arial" w:hAnsi="Arial" w:cs="Arial"/>
          <w:sz w:val="28"/>
          <w:szCs w:val="28"/>
          <w:lang w:eastAsia="es-MX"/>
        </w:rPr>
        <w:t>,</w:t>
      </w:r>
      <w:r w:rsidR="002029FB" w:rsidRPr="0085635B">
        <w:rPr>
          <w:rFonts w:ascii="Arial" w:hAnsi="Arial" w:cs="Arial"/>
          <w:sz w:val="28"/>
          <w:szCs w:val="28"/>
          <w:lang w:eastAsia="es-MX"/>
        </w:rPr>
        <w:t xml:space="preserve"> verán</w:t>
      </w:r>
      <w:r>
        <w:rPr>
          <w:rFonts w:ascii="Arial" w:hAnsi="Arial" w:cs="Arial"/>
          <w:sz w:val="28"/>
          <w:szCs w:val="28"/>
          <w:lang w:eastAsia="es-MX"/>
        </w:rPr>
        <w:t xml:space="preserve"> que no hubo una asignación de Presupuesto P</w:t>
      </w:r>
      <w:r w:rsidR="002029FB" w:rsidRPr="0085635B">
        <w:rPr>
          <w:rFonts w:ascii="Arial" w:hAnsi="Arial" w:cs="Arial"/>
          <w:sz w:val="28"/>
          <w:szCs w:val="28"/>
          <w:lang w:eastAsia="es-MX"/>
        </w:rPr>
        <w:t>articipativo</w:t>
      </w:r>
      <w:r>
        <w:rPr>
          <w:rFonts w:ascii="Arial" w:hAnsi="Arial" w:cs="Arial"/>
          <w:sz w:val="28"/>
          <w:szCs w:val="28"/>
          <w:lang w:eastAsia="es-MX"/>
        </w:rPr>
        <w:t>. Estamos haciendo Obra P</w:t>
      </w:r>
      <w:r w:rsidR="002029FB" w:rsidRPr="0085635B">
        <w:rPr>
          <w:rFonts w:ascii="Arial" w:hAnsi="Arial" w:cs="Arial"/>
          <w:sz w:val="28"/>
          <w:szCs w:val="28"/>
          <w:lang w:eastAsia="es-MX"/>
        </w:rPr>
        <w:t>ública</w:t>
      </w:r>
      <w:r>
        <w:rPr>
          <w:rFonts w:ascii="Arial" w:hAnsi="Arial" w:cs="Arial"/>
          <w:sz w:val="28"/>
          <w:szCs w:val="28"/>
          <w:lang w:eastAsia="es-MX"/>
        </w:rPr>
        <w:t>,</w:t>
      </w:r>
      <w:r w:rsidR="002029FB" w:rsidRPr="0085635B">
        <w:rPr>
          <w:rFonts w:ascii="Arial" w:hAnsi="Arial" w:cs="Arial"/>
          <w:sz w:val="28"/>
          <w:szCs w:val="28"/>
          <w:lang w:eastAsia="es-MX"/>
        </w:rPr>
        <w:t xml:space="preserve"> con recursos propios</w:t>
      </w:r>
      <w:r>
        <w:rPr>
          <w:rFonts w:ascii="Arial" w:hAnsi="Arial" w:cs="Arial"/>
          <w:sz w:val="28"/>
          <w:szCs w:val="28"/>
          <w:lang w:eastAsia="es-MX"/>
        </w:rPr>
        <w:t>. Y,</w:t>
      </w:r>
      <w:r w:rsidR="002029FB" w:rsidRPr="0085635B">
        <w:rPr>
          <w:rFonts w:ascii="Arial" w:hAnsi="Arial" w:cs="Arial"/>
          <w:sz w:val="28"/>
          <w:szCs w:val="28"/>
          <w:lang w:eastAsia="es-MX"/>
        </w:rPr>
        <w:t xml:space="preserve"> si bien dice alguien</w:t>
      </w:r>
      <w:r>
        <w:rPr>
          <w:rFonts w:ascii="Arial" w:hAnsi="Arial" w:cs="Arial"/>
          <w:sz w:val="28"/>
          <w:szCs w:val="28"/>
          <w:lang w:eastAsia="es-MX"/>
        </w:rPr>
        <w:t>: c</w:t>
      </w:r>
      <w:r w:rsidR="002029FB" w:rsidRPr="0085635B">
        <w:rPr>
          <w:rFonts w:ascii="Arial" w:hAnsi="Arial" w:cs="Arial"/>
          <w:sz w:val="28"/>
          <w:szCs w:val="28"/>
          <w:lang w:eastAsia="es-MX"/>
        </w:rPr>
        <w:t>ómo invirtier</w:t>
      </w:r>
      <w:r w:rsidR="002029FB">
        <w:rPr>
          <w:rFonts w:ascii="Arial" w:hAnsi="Arial" w:cs="Arial"/>
          <w:sz w:val="28"/>
          <w:szCs w:val="28"/>
          <w:lang w:eastAsia="es-MX"/>
        </w:rPr>
        <w:t xml:space="preserve">on </w:t>
      </w:r>
      <w:r>
        <w:rPr>
          <w:rFonts w:ascii="Arial" w:hAnsi="Arial" w:cs="Arial"/>
          <w:sz w:val="28"/>
          <w:szCs w:val="28"/>
          <w:lang w:eastAsia="es-MX"/>
        </w:rPr>
        <w:t>$</w:t>
      </w:r>
      <w:r w:rsidR="002029FB">
        <w:rPr>
          <w:rFonts w:ascii="Arial" w:hAnsi="Arial" w:cs="Arial"/>
          <w:sz w:val="28"/>
          <w:szCs w:val="28"/>
          <w:lang w:eastAsia="es-MX"/>
        </w:rPr>
        <w:t>8</w:t>
      </w:r>
      <w:r>
        <w:rPr>
          <w:rFonts w:ascii="Arial" w:hAnsi="Arial" w:cs="Arial"/>
          <w:sz w:val="28"/>
          <w:szCs w:val="28"/>
          <w:lang w:eastAsia="es-MX"/>
        </w:rPr>
        <w:t>´000,000.00</w:t>
      </w:r>
      <w:r w:rsidR="002029FB">
        <w:rPr>
          <w:rFonts w:ascii="Arial" w:hAnsi="Arial" w:cs="Arial"/>
          <w:sz w:val="28"/>
          <w:szCs w:val="28"/>
          <w:lang w:eastAsia="es-MX"/>
        </w:rPr>
        <w:t xml:space="preserve"> </w:t>
      </w:r>
      <w:r>
        <w:rPr>
          <w:rFonts w:ascii="Arial" w:hAnsi="Arial" w:cs="Arial"/>
          <w:sz w:val="28"/>
          <w:szCs w:val="28"/>
          <w:lang w:eastAsia="es-MX"/>
        </w:rPr>
        <w:t xml:space="preserve">(Ocho </w:t>
      </w:r>
      <w:r w:rsidR="002029FB">
        <w:rPr>
          <w:rFonts w:ascii="Arial" w:hAnsi="Arial" w:cs="Arial"/>
          <w:sz w:val="28"/>
          <w:szCs w:val="28"/>
          <w:lang w:eastAsia="es-MX"/>
        </w:rPr>
        <w:t>millones de pesos</w:t>
      </w:r>
      <w:r>
        <w:rPr>
          <w:rFonts w:ascii="Arial" w:hAnsi="Arial" w:cs="Arial"/>
          <w:sz w:val="28"/>
          <w:szCs w:val="28"/>
          <w:lang w:eastAsia="es-MX"/>
        </w:rPr>
        <w:t xml:space="preserve"> 00/100 m.n.) </w:t>
      </w:r>
      <w:r w:rsidR="002029FB">
        <w:rPr>
          <w:rFonts w:ascii="Arial" w:hAnsi="Arial" w:cs="Arial"/>
          <w:sz w:val="28"/>
          <w:szCs w:val="28"/>
          <w:lang w:eastAsia="es-MX"/>
        </w:rPr>
        <w:t xml:space="preserve"> en esta A</w:t>
      </w:r>
      <w:r w:rsidR="002029FB" w:rsidRPr="0085635B">
        <w:rPr>
          <w:rFonts w:ascii="Arial" w:hAnsi="Arial" w:cs="Arial"/>
          <w:sz w:val="28"/>
          <w:szCs w:val="28"/>
          <w:lang w:eastAsia="es-MX"/>
        </w:rPr>
        <w:t>dministración</w:t>
      </w:r>
      <w:r w:rsidR="002029FB">
        <w:rPr>
          <w:rFonts w:ascii="Arial" w:hAnsi="Arial" w:cs="Arial"/>
          <w:sz w:val="28"/>
          <w:szCs w:val="28"/>
          <w:lang w:eastAsia="es-MX"/>
        </w:rPr>
        <w:t>,</w:t>
      </w:r>
      <w:r w:rsidR="002029FB" w:rsidRPr="0085635B">
        <w:rPr>
          <w:rFonts w:ascii="Arial" w:hAnsi="Arial" w:cs="Arial"/>
          <w:sz w:val="28"/>
          <w:szCs w:val="28"/>
          <w:lang w:eastAsia="es-MX"/>
        </w:rPr>
        <w:t xml:space="preserve"> en la </w:t>
      </w:r>
      <w:r w:rsidR="002029FB">
        <w:rPr>
          <w:rFonts w:ascii="Arial" w:hAnsi="Arial" w:cs="Arial"/>
          <w:sz w:val="28"/>
          <w:szCs w:val="28"/>
          <w:lang w:eastAsia="es-MX"/>
        </w:rPr>
        <w:t>Gá</w:t>
      </w:r>
      <w:r w:rsidR="002029FB" w:rsidRPr="0085635B">
        <w:rPr>
          <w:rFonts w:ascii="Arial" w:hAnsi="Arial" w:cs="Arial"/>
          <w:sz w:val="28"/>
          <w:szCs w:val="28"/>
          <w:lang w:eastAsia="es-MX"/>
        </w:rPr>
        <w:t>ndar</w:t>
      </w:r>
      <w:r w:rsidR="002029FB">
        <w:rPr>
          <w:rFonts w:ascii="Arial" w:hAnsi="Arial" w:cs="Arial"/>
          <w:sz w:val="28"/>
          <w:szCs w:val="28"/>
          <w:lang w:eastAsia="es-MX"/>
        </w:rPr>
        <w:t>a</w:t>
      </w:r>
      <w:r w:rsidR="002029FB" w:rsidRPr="0085635B">
        <w:rPr>
          <w:rFonts w:ascii="Arial" w:hAnsi="Arial" w:cs="Arial"/>
          <w:sz w:val="28"/>
          <w:szCs w:val="28"/>
          <w:lang w:eastAsia="es-MX"/>
        </w:rPr>
        <w:t xml:space="preserve"> Estrada</w:t>
      </w:r>
      <w:r>
        <w:rPr>
          <w:rFonts w:ascii="Arial" w:hAnsi="Arial" w:cs="Arial"/>
          <w:sz w:val="28"/>
          <w:szCs w:val="28"/>
          <w:lang w:eastAsia="es-MX"/>
        </w:rPr>
        <w:t>. Q</w:t>
      </w:r>
      <w:r w:rsidR="002029FB" w:rsidRPr="0085635B">
        <w:rPr>
          <w:rFonts w:ascii="Arial" w:hAnsi="Arial" w:cs="Arial"/>
          <w:sz w:val="28"/>
          <w:szCs w:val="28"/>
          <w:lang w:eastAsia="es-MX"/>
        </w:rPr>
        <w:t>uiero ver</w:t>
      </w:r>
      <w:r w:rsidR="002029FB">
        <w:rPr>
          <w:rFonts w:ascii="Arial" w:hAnsi="Arial" w:cs="Arial"/>
          <w:sz w:val="28"/>
          <w:szCs w:val="28"/>
          <w:lang w:eastAsia="es-MX"/>
        </w:rPr>
        <w:t>,</w:t>
      </w:r>
      <w:r w:rsidR="002029FB" w:rsidRPr="0085635B">
        <w:rPr>
          <w:rFonts w:ascii="Arial" w:hAnsi="Arial" w:cs="Arial"/>
          <w:sz w:val="28"/>
          <w:szCs w:val="28"/>
          <w:lang w:eastAsia="es-MX"/>
        </w:rPr>
        <w:t xml:space="preserve"> cu</w:t>
      </w:r>
      <w:r w:rsidR="002029FB">
        <w:rPr>
          <w:rFonts w:ascii="Arial" w:hAnsi="Arial" w:cs="Arial"/>
          <w:sz w:val="28"/>
          <w:szCs w:val="28"/>
          <w:lang w:eastAsia="es-MX"/>
        </w:rPr>
        <w:t>ánto se había invertido en la Gá</w:t>
      </w:r>
      <w:r w:rsidR="002029FB" w:rsidRPr="0085635B">
        <w:rPr>
          <w:rFonts w:ascii="Arial" w:hAnsi="Arial" w:cs="Arial"/>
          <w:sz w:val="28"/>
          <w:szCs w:val="28"/>
          <w:lang w:eastAsia="es-MX"/>
        </w:rPr>
        <w:t>ndar</w:t>
      </w:r>
      <w:r w:rsidR="002029FB">
        <w:rPr>
          <w:rFonts w:ascii="Arial" w:hAnsi="Arial" w:cs="Arial"/>
          <w:sz w:val="28"/>
          <w:szCs w:val="28"/>
          <w:lang w:eastAsia="es-MX"/>
        </w:rPr>
        <w:t>a</w:t>
      </w:r>
      <w:r w:rsidR="002029FB" w:rsidRPr="0085635B">
        <w:rPr>
          <w:rFonts w:ascii="Arial" w:hAnsi="Arial" w:cs="Arial"/>
          <w:sz w:val="28"/>
          <w:szCs w:val="28"/>
          <w:lang w:eastAsia="es-MX"/>
        </w:rPr>
        <w:t xml:space="preserve"> Estrada</w:t>
      </w:r>
      <w:r w:rsidR="002029FB">
        <w:rPr>
          <w:rFonts w:ascii="Arial" w:hAnsi="Arial" w:cs="Arial"/>
          <w:sz w:val="28"/>
          <w:szCs w:val="28"/>
          <w:lang w:eastAsia="es-MX"/>
        </w:rPr>
        <w:t>,</w:t>
      </w:r>
      <w:r w:rsidR="002029FB" w:rsidRPr="0085635B">
        <w:rPr>
          <w:rFonts w:ascii="Arial" w:hAnsi="Arial" w:cs="Arial"/>
          <w:sz w:val="28"/>
          <w:szCs w:val="28"/>
          <w:lang w:eastAsia="es-MX"/>
        </w:rPr>
        <w:t xml:space="preserve"> en años anteriores</w:t>
      </w:r>
      <w:r>
        <w:rPr>
          <w:rFonts w:ascii="Arial" w:hAnsi="Arial" w:cs="Arial"/>
          <w:sz w:val="28"/>
          <w:szCs w:val="28"/>
          <w:lang w:eastAsia="es-MX"/>
        </w:rPr>
        <w:t>. N</w:t>
      </w:r>
      <w:r w:rsidR="002029FB" w:rsidRPr="0085635B">
        <w:rPr>
          <w:rFonts w:ascii="Arial" w:hAnsi="Arial" w:cs="Arial"/>
          <w:sz w:val="28"/>
          <w:szCs w:val="28"/>
          <w:lang w:eastAsia="es-MX"/>
        </w:rPr>
        <w:t>o se invertía</w:t>
      </w:r>
      <w:r>
        <w:rPr>
          <w:rFonts w:ascii="Arial" w:hAnsi="Arial" w:cs="Arial"/>
          <w:sz w:val="28"/>
          <w:szCs w:val="28"/>
          <w:lang w:eastAsia="es-MX"/>
        </w:rPr>
        <w:t>,</w:t>
      </w:r>
      <w:r w:rsidR="002029FB" w:rsidRPr="0085635B">
        <w:rPr>
          <w:rFonts w:ascii="Arial" w:hAnsi="Arial" w:cs="Arial"/>
          <w:sz w:val="28"/>
          <w:szCs w:val="28"/>
          <w:lang w:eastAsia="es-MX"/>
        </w:rPr>
        <w:t xml:space="preserve"> ni siqui</w:t>
      </w:r>
      <w:r>
        <w:rPr>
          <w:rFonts w:ascii="Arial" w:hAnsi="Arial" w:cs="Arial"/>
          <w:sz w:val="28"/>
          <w:szCs w:val="28"/>
          <w:lang w:eastAsia="es-MX"/>
        </w:rPr>
        <w:t>era para ir a limpiarles el lod</w:t>
      </w:r>
      <w:r w:rsidR="002029FB" w:rsidRPr="0085635B">
        <w:rPr>
          <w:rFonts w:ascii="Arial" w:hAnsi="Arial" w:cs="Arial"/>
          <w:sz w:val="28"/>
          <w:szCs w:val="28"/>
          <w:lang w:eastAsia="es-MX"/>
        </w:rPr>
        <w:t>acero e</w:t>
      </w:r>
      <w:r w:rsidR="002029FB">
        <w:rPr>
          <w:rFonts w:ascii="Arial" w:hAnsi="Arial" w:cs="Arial"/>
          <w:sz w:val="28"/>
          <w:szCs w:val="28"/>
          <w:lang w:eastAsia="es-MX"/>
        </w:rPr>
        <w:t xml:space="preserve">n las que se llenaban las </w:t>
      </w:r>
      <w:r w:rsidR="002029FB" w:rsidRPr="0085635B">
        <w:rPr>
          <w:rFonts w:ascii="Arial" w:hAnsi="Arial" w:cs="Arial"/>
          <w:sz w:val="28"/>
          <w:szCs w:val="28"/>
          <w:lang w:eastAsia="es-MX"/>
        </w:rPr>
        <w:t>calles cada que llovía</w:t>
      </w:r>
      <w:r w:rsidR="002029FB">
        <w:rPr>
          <w:rFonts w:ascii="Arial" w:hAnsi="Arial" w:cs="Arial"/>
          <w:sz w:val="28"/>
          <w:szCs w:val="28"/>
          <w:lang w:eastAsia="es-MX"/>
        </w:rPr>
        <w:t xml:space="preserve">. Sin </w:t>
      </w:r>
      <w:r w:rsidR="002029FB" w:rsidRPr="0085635B">
        <w:rPr>
          <w:rFonts w:ascii="Arial" w:hAnsi="Arial" w:cs="Arial"/>
          <w:sz w:val="28"/>
          <w:szCs w:val="28"/>
          <w:lang w:eastAsia="es-MX"/>
        </w:rPr>
        <w:t>embargo</w:t>
      </w:r>
      <w:r w:rsidR="002029FB">
        <w:rPr>
          <w:rFonts w:ascii="Arial" w:hAnsi="Arial" w:cs="Arial"/>
          <w:sz w:val="28"/>
          <w:szCs w:val="28"/>
          <w:lang w:eastAsia="es-MX"/>
        </w:rPr>
        <w:t>,</w:t>
      </w:r>
      <w:r w:rsidR="002029FB" w:rsidRPr="0085635B">
        <w:rPr>
          <w:rFonts w:ascii="Arial" w:hAnsi="Arial" w:cs="Arial"/>
          <w:sz w:val="28"/>
          <w:szCs w:val="28"/>
          <w:lang w:eastAsia="es-MX"/>
        </w:rPr>
        <w:t xml:space="preserve"> también se les olvida que</w:t>
      </w:r>
      <w:r>
        <w:rPr>
          <w:rFonts w:ascii="Arial" w:hAnsi="Arial" w:cs="Arial"/>
          <w:sz w:val="28"/>
          <w:szCs w:val="28"/>
          <w:lang w:eastAsia="es-MX"/>
        </w:rPr>
        <w:t>,</w:t>
      </w:r>
      <w:r w:rsidR="002029FB" w:rsidRPr="0085635B">
        <w:rPr>
          <w:rFonts w:ascii="Arial" w:hAnsi="Arial" w:cs="Arial"/>
          <w:sz w:val="28"/>
          <w:szCs w:val="28"/>
          <w:lang w:eastAsia="es-MX"/>
        </w:rPr>
        <w:t xml:space="preserve"> se invirtieron más de </w:t>
      </w:r>
      <w:r w:rsidR="002029FB">
        <w:rPr>
          <w:rFonts w:ascii="Arial" w:hAnsi="Arial" w:cs="Arial"/>
          <w:sz w:val="28"/>
          <w:szCs w:val="28"/>
          <w:lang w:eastAsia="es-MX"/>
        </w:rPr>
        <w:t>$</w:t>
      </w:r>
      <w:r w:rsidR="002029FB" w:rsidRPr="0085635B">
        <w:rPr>
          <w:rFonts w:ascii="Arial" w:hAnsi="Arial" w:cs="Arial"/>
          <w:sz w:val="28"/>
          <w:szCs w:val="28"/>
          <w:lang w:eastAsia="es-MX"/>
        </w:rPr>
        <w:t>20</w:t>
      </w:r>
      <w:r w:rsidR="002029FB">
        <w:rPr>
          <w:rFonts w:ascii="Arial" w:hAnsi="Arial" w:cs="Arial"/>
          <w:sz w:val="28"/>
          <w:szCs w:val="28"/>
          <w:lang w:eastAsia="es-MX"/>
        </w:rPr>
        <w:t>´000,000.00 (Veinte</w:t>
      </w:r>
      <w:r w:rsidR="002029FB" w:rsidRPr="0085635B">
        <w:rPr>
          <w:rFonts w:ascii="Arial" w:hAnsi="Arial" w:cs="Arial"/>
          <w:sz w:val="28"/>
          <w:szCs w:val="28"/>
          <w:lang w:eastAsia="es-MX"/>
        </w:rPr>
        <w:t xml:space="preserve"> millones de pesos</w:t>
      </w:r>
      <w:r w:rsidR="002029FB">
        <w:rPr>
          <w:rFonts w:ascii="Arial" w:hAnsi="Arial" w:cs="Arial"/>
          <w:sz w:val="28"/>
          <w:szCs w:val="28"/>
          <w:lang w:eastAsia="es-MX"/>
        </w:rPr>
        <w:t xml:space="preserve"> 00/100 m.n.) en el Lienzo Charro y en el C</w:t>
      </w:r>
      <w:r w:rsidR="002029FB" w:rsidRPr="0085635B">
        <w:rPr>
          <w:rFonts w:ascii="Arial" w:hAnsi="Arial" w:cs="Arial"/>
          <w:sz w:val="28"/>
          <w:szCs w:val="28"/>
          <w:lang w:eastAsia="es-MX"/>
        </w:rPr>
        <w:t xml:space="preserve">asino </w:t>
      </w:r>
      <w:r w:rsidR="002029FB">
        <w:rPr>
          <w:rFonts w:ascii="Arial" w:hAnsi="Arial" w:cs="Arial"/>
          <w:sz w:val="28"/>
          <w:szCs w:val="28"/>
          <w:lang w:eastAsia="es-MX"/>
        </w:rPr>
        <w:t>A</w:t>
      </w:r>
      <w:r w:rsidR="002029FB" w:rsidRPr="0085635B">
        <w:rPr>
          <w:rFonts w:ascii="Arial" w:hAnsi="Arial" w:cs="Arial"/>
          <w:sz w:val="28"/>
          <w:szCs w:val="28"/>
          <w:lang w:eastAsia="es-MX"/>
        </w:rPr>
        <w:t>uditorio</w:t>
      </w:r>
      <w:r w:rsidR="002029FB">
        <w:rPr>
          <w:rFonts w:ascii="Arial" w:hAnsi="Arial" w:cs="Arial"/>
          <w:sz w:val="28"/>
          <w:szCs w:val="28"/>
          <w:lang w:eastAsia="es-MX"/>
        </w:rPr>
        <w:t>,</w:t>
      </w:r>
      <w:r w:rsidR="002029FB" w:rsidRPr="0085635B">
        <w:rPr>
          <w:rFonts w:ascii="Arial" w:hAnsi="Arial" w:cs="Arial"/>
          <w:sz w:val="28"/>
          <w:szCs w:val="28"/>
          <w:lang w:eastAsia="es-MX"/>
        </w:rPr>
        <w:t xml:space="preserve"> y que</w:t>
      </w:r>
      <w:r w:rsidR="002029FB">
        <w:rPr>
          <w:rFonts w:ascii="Arial" w:hAnsi="Arial" w:cs="Arial"/>
          <w:sz w:val="28"/>
          <w:szCs w:val="28"/>
          <w:lang w:eastAsia="es-MX"/>
        </w:rPr>
        <w:t>,</w:t>
      </w:r>
      <w:r w:rsidR="002029FB" w:rsidRPr="0085635B">
        <w:rPr>
          <w:rFonts w:ascii="Arial" w:hAnsi="Arial" w:cs="Arial"/>
          <w:sz w:val="28"/>
          <w:szCs w:val="28"/>
          <w:lang w:eastAsia="es-MX"/>
        </w:rPr>
        <w:t xml:space="preserve"> hoy estamos no solo en un conflicto</w:t>
      </w:r>
      <w:r>
        <w:rPr>
          <w:rFonts w:ascii="Arial" w:hAnsi="Arial" w:cs="Arial"/>
          <w:sz w:val="28"/>
          <w:szCs w:val="28"/>
          <w:lang w:eastAsia="es-MX"/>
        </w:rPr>
        <w:t>,</w:t>
      </w:r>
      <w:r w:rsidR="002029FB" w:rsidRPr="0085635B">
        <w:rPr>
          <w:rFonts w:ascii="Arial" w:hAnsi="Arial" w:cs="Arial"/>
          <w:sz w:val="28"/>
          <w:szCs w:val="28"/>
          <w:lang w:eastAsia="es-MX"/>
        </w:rPr>
        <w:t xml:space="preserve"> porque no solo</w:t>
      </w:r>
      <w:r>
        <w:rPr>
          <w:rFonts w:ascii="Arial" w:hAnsi="Arial" w:cs="Arial"/>
          <w:sz w:val="28"/>
          <w:szCs w:val="28"/>
          <w:lang w:eastAsia="es-MX"/>
        </w:rPr>
        <w:t>,</w:t>
      </w:r>
      <w:r w:rsidR="002029FB" w:rsidRPr="0085635B">
        <w:rPr>
          <w:rFonts w:ascii="Arial" w:hAnsi="Arial" w:cs="Arial"/>
          <w:sz w:val="28"/>
          <w:szCs w:val="28"/>
          <w:lang w:eastAsia="es-MX"/>
        </w:rPr>
        <w:t xml:space="preserve"> no se terminaron las obras</w:t>
      </w:r>
      <w:r w:rsidR="002029FB">
        <w:rPr>
          <w:rFonts w:ascii="Arial" w:hAnsi="Arial" w:cs="Arial"/>
          <w:sz w:val="28"/>
          <w:szCs w:val="28"/>
          <w:lang w:eastAsia="es-MX"/>
        </w:rPr>
        <w:t>,</w:t>
      </w:r>
      <w:r w:rsidR="002029FB" w:rsidRPr="0085635B">
        <w:rPr>
          <w:rFonts w:ascii="Arial" w:hAnsi="Arial" w:cs="Arial"/>
          <w:sz w:val="28"/>
          <w:szCs w:val="28"/>
          <w:lang w:eastAsia="es-MX"/>
        </w:rPr>
        <w:t xml:space="preserve"> sino que además tenemos un conflicto con el</w:t>
      </w:r>
      <w:r>
        <w:rPr>
          <w:rFonts w:ascii="Arial" w:hAnsi="Arial" w:cs="Arial"/>
          <w:sz w:val="28"/>
          <w:szCs w:val="28"/>
          <w:lang w:eastAsia="es-MX"/>
        </w:rPr>
        <w:t xml:space="preserve"> Ej</w:t>
      </w:r>
      <w:r w:rsidR="002029FB" w:rsidRPr="0085635B">
        <w:rPr>
          <w:rFonts w:ascii="Arial" w:hAnsi="Arial" w:cs="Arial"/>
          <w:sz w:val="28"/>
          <w:szCs w:val="28"/>
          <w:lang w:eastAsia="es-MX"/>
        </w:rPr>
        <w:t>ido</w:t>
      </w:r>
      <w:r>
        <w:rPr>
          <w:rFonts w:ascii="Arial" w:hAnsi="Arial" w:cs="Arial"/>
          <w:sz w:val="28"/>
          <w:szCs w:val="28"/>
          <w:lang w:eastAsia="es-MX"/>
        </w:rPr>
        <w:t>,</w:t>
      </w:r>
      <w:r w:rsidR="002029FB" w:rsidRPr="0085635B">
        <w:rPr>
          <w:rFonts w:ascii="Arial" w:hAnsi="Arial" w:cs="Arial"/>
          <w:sz w:val="28"/>
          <w:szCs w:val="28"/>
          <w:lang w:eastAsia="es-MX"/>
        </w:rPr>
        <w:t xml:space="preserve"> por el predio</w:t>
      </w:r>
      <w:r>
        <w:rPr>
          <w:rFonts w:ascii="Arial" w:hAnsi="Arial" w:cs="Arial"/>
          <w:sz w:val="28"/>
          <w:szCs w:val="28"/>
          <w:lang w:eastAsia="es-MX"/>
        </w:rPr>
        <w:t>,</w:t>
      </w:r>
      <w:r w:rsidR="002029FB" w:rsidRPr="0085635B">
        <w:rPr>
          <w:rFonts w:ascii="Arial" w:hAnsi="Arial" w:cs="Arial"/>
          <w:sz w:val="28"/>
          <w:szCs w:val="28"/>
          <w:lang w:eastAsia="es-MX"/>
        </w:rPr>
        <w:t xml:space="preserve"> por culpa de esas inversiones</w:t>
      </w:r>
      <w:r>
        <w:rPr>
          <w:rFonts w:ascii="Arial" w:hAnsi="Arial" w:cs="Arial"/>
          <w:sz w:val="28"/>
          <w:szCs w:val="28"/>
          <w:lang w:eastAsia="es-MX"/>
        </w:rPr>
        <w:t>. Y,</w:t>
      </w:r>
      <w:r w:rsidR="002029FB" w:rsidRPr="0085635B">
        <w:rPr>
          <w:rFonts w:ascii="Arial" w:hAnsi="Arial" w:cs="Arial"/>
          <w:sz w:val="28"/>
          <w:szCs w:val="28"/>
          <w:lang w:eastAsia="es-MX"/>
        </w:rPr>
        <w:t xml:space="preserve"> que hoy</w:t>
      </w:r>
      <w:r>
        <w:rPr>
          <w:rFonts w:ascii="Arial" w:hAnsi="Arial" w:cs="Arial"/>
          <w:sz w:val="28"/>
          <w:szCs w:val="28"/>
          <w:lang w:eastAsia="es-MX"/>
        </w:rPr>
        <w:t>,</w:t>
      </w:r>
      <w:r w:rsidR="002029FB" w:rsidRPr="0085635B">
        <w:rPr>
          <w:rFonts w:ascii="Arial" w:hAnsi="Arial" w:cs="Arial"/>
          <w:sz w:val="28"/>
          <w:szCs w:val="28"/>
          <w:lang w:eastAsia="es-MX"/>
        </w:rPr>
        <w:t xml:space="preserve"> no los podemos usar</w:t>
      </w:r>
      <w:r>
        <w:rPr>
          <w:rFonts w:ascii="Arial" w:hAnsi="Arial" w:cs="Arial"/>
          <w:sz w:val="28"/>
          <w:szCs w:val="28"/>
          <w:lang w:eastAsia="es-MX"/>
        </w:rPr>
        <w:t>,</w:t>
      </w:r>
      <w:r w:rsidR="002029FB" w:rsidRPr="0085635B">
        <w:rPr>
          <w:rFonts w:ascii="Arial" w:hAnsi="Arial" w:cs="Arial"/>
          <w:sz w:val="28"/>
          <w:szCs w:val="28"/>
          <w:lang w:eastAsia="es-MX"/>
        </w:rPr>
        <w:t xml:space="preserve"> de los </w:t>
      </w:r>
      <w:r w:rsidR="002029FB">
        <w:rPr>
          <w:rFonts w:ascii="Arial" w:hAnsi="Arial" w:cs="Arial"/>
          <w:sz w:val="28"/>
          <w:szCs w:val="28"/>
          <w:lang w:eastAsia="es-MX"/>
        </w:rPr>
        <w:lastRenderedPageBreak/>
        <w:t xml:space="preserve">$50´000,000.00 (Cincuenta </w:t>
      </w:r>
      <w:r w:rsidR="002029FB" w:rsidRPr="0085635B">
        <w:rPr>
          <w:rFonts w:ascii="Arial" w:hAnsi="Arial" w:cs="Arial"/>
          <w:sz w:val="28"/>
          <w:szCs w:val="28"/>
          <w:lang w:eastAsia="es-MX"/>
        </w:rPr>
        <w:t>millones de pesos</w:t>
      </w:r>
      <w:r w:rsidR="002029FB">
        <w:rPr>
          <w:rFonts w:ascii="Arial" w:hAnsi="Arial" w:cs="Arial"/>
          <w:sz w:val="28"/>
          <w:szCs w:val="28"/>
          <w:lang w:eastAsia="es-MX"/>
        </w:rPr>
        <w:t xml:space="preserve"> 00/100 m.n.)</w:t>
      </w:r>
      <w:r>
        <w:rPr>
          <w:rFonts w:ascii="Arial" w:hAnsi="Arial" w:cs="Arial"/>
          <w:sz w:val="28"/>
          <w:szCs w:val="28"/>
          <w:lang w:eastAsia="es-MX"/>
        </w:rPr>
        <w:t xml:space="preserve"> que se pidieron en la A</w:t>
      </w:r>
      <w:r w:rsidR="002029FB" w:rsidRPr="0085635B">
        <w:rPr>
          <w:rFonts w:ascii="Arial" w:hAnsi="Arial" w:cs="Arial"/>
          <w:sz w:val="28"/>
          <w:szCs w:val="28"/>
          <w:lang w:eastAsia="es-MX"/>
        </w:rPr>
        <w:t>dministración pasada</w:t>
      </w:r>
      <w:r>
        <w:rPr>
          <w:rFonts w:ascii="Arial" w:hAnsi="Arial" w:cs="Arial"/>
          <w:sz w:val="28"/>
          <w:szCs w:val="28"/>
          <w:lang w:eastAsia="es-MX"/>
        </w:rPr>
        <w:t>,</w:t>
      </w:r>
      <w:r w:rsidR="002029FB" w:rsidRPr="0085635B">
        <w:rPr>
          <w:rFonts w:ascii="Arial" w:hAnsi="Arial" w:cs="Arial"/>
          <w:sz w:val="28"/>
          <w:szCs w:val="28"/>
          <w:lang w:eastAsia="es-MX"/>
        </w:rPr>
        <w:t xml:space="preserve"> 20</w:t>
      </w:r>
      <w:r>
        <w:rPr>
          <w:rFonts w:ascii="Arial" w:hAnsi="Arial" w:cs="Arial"/>
          <w:sz w:val="28"/>
          <w:szCs w:val="28"/>
          <w:lang w:eastAsia="es-MX"/>
        </w:rPr>
        <w:t xml:space="preserve"> veinte,</w:t>
      </w:r>
      <w:r w:rsidR="002029FB" w:rsidRPr="0085635B">
        <w:rPr>
          <w:rFonts w:ascii="Arial" w:hAnsi="Arial" w:cs="Arial"/>
          <w:sz w:val="28"/>
          <w:szCs w:val="28"/>
          <w:lang w:eastAsia="es-MX"/>
        </w:rPr>
        <w:t xml:space="preserve"> están allí</w:t>
      </w:r>
      <w:r>
        <w:rPr>
          <w:rFonts w:ascii="Arial" w:hAnsi="Arial" w:cs="Arial"/>
          <w:sz w:val="28"/>
          <w:szCs w:val="28"/>
          <w:lang w:eastAsia="es-MX"/>
        </w:rPr>
        <w:t>,</w:t>
      </w:r>
      <w:r w:rsidR="002029FB" w:rsidRPr="0085635B">
        <w:rPr>
          <w:rFonts w:ascii="Arial" w:hAnsi="Arial" w:cs="Arial"/>
          <w:sz w:val="28"/>
          <w:szCs w:val="28"/>
          <w:lang w:eastAsia="es-MX"/>
        </w:rPr>
        <w:t xml:space="preserve"> inutilizados</w:t>
      </w:r>
      <w:r>
        <w:rPr>
          <w:rFonts w:ascii="Arial" w:hAnsi="Arial" w:cs="Arial"/>
          <w:sz w:val="28"/>
          <w:szCs w:val="28"/>
          <w:lang w:eastAsia="es-MX"/>
        </w:rPr>
        <w:t>,</w:t>
      </w:r>
      <w:r w:rsidR="002029FB" w:rsidRPr="0085635B">
        <w:rPr>
          <w:rFonts w:ascii="Arial" w:hAnsi="Arial" w:cs="Arial"/>
          <w:sz w:val="28"/>
          <w:szCs w:val="28"/>
          <w:lang w:eastAsia="es-MX"/>
        </w:rPr>
        <w:t xml:space="preserve"> los estamos pagando</w:t>
      </w:r>
      <w:r>
        <w:rPr>
          <w:rFonts w:ascii="Arial" w:hAnsi="Arial" w:cs="Arial"/>
          <w:sz w:val="28"/>
          <w:szCs w:val="28"/>
          <w:lang w:eastAsia="es-MX"/>
        </w:rPr>
        <w:t>, p</w:t>
      </w:r>
      <w:r w:rsidR="002029FB" w:rsidRPr="0085635B">
        <w:rPr>
          <w:rFonts w:ascii="Arial" w:hAnsi="Arial" w:cs="Arial"/>
          <w:sz w:val="28"/>
          <w:szCs w:val="28"/>
          <w:lang w:eastAsia="es-MX"/>
        </w:rPr>
        <w:t>or cierto</w:t>
      </w:r>
      <w:r>
        <w:rPr>
          <w:rFonts w:ascii="Arial" w:hAnsi="Arial" w:cs="Arial"/>
          <w:sz w:val="28"/>
          <w:szCs w:val="28"/>
          <w:lang w:eastAsia="es-MX"/>
        </w:rPr>
        <w:t>. L</w:t>
      </w:r>
      <w:r w:rsidR="002029FB">
        <w:rPr>
          <w:rFonts w:ascii="Arial" w:hAnsi="Arial" w:cs="Arial"/>
          <w:sz w:val="28"/>
          <w:szCs w:val="28"/>
          <w:lang w:eastAsia="es-MX"/>
        </w:rPr>
        <w:t>os estamos pagando</w:t>
      </w:r>
      <w:r w:rsidR="008B4B10">
        <w:rPr>
          <w:rFonts w:ascii="Arial" w:hAnsi="Arial" w:cs="Arial"/>
          <w:sz w:val="28"/>
          <w:szCs w:val="28"/>
          <w:lang w:eastAsia="es-MX"/>
        </w:rPr>
        <w:t xml:space="preserve">. </w:t>
      </w:r>
      <w:r w:rsidR="00177794">
        <w:rPr>
          <w:rFonts w:ascii="Arial" w:hAnsi="Arial" w:cs="Arial"/>
          <w:sz w:val="28"/>
          <w:szCs w:val="28"/>
          <w:lang w:eastAsia="es-MX"/>
        </w:rPr>
        <w:t>Y,</w:t>
      </w:r>
      <w:r w:rsidR="002029FB">
        <w:rPr>
          <w:rFonts w:ascii="Arial" w:hAnsi="Arial" w:cs="Arial"/>
          <w:sz w:val="28"/>
          <w:szCs w:val="28"/>
          <w:lang w:eastAsia="es-MX"/>
        </w:rPr>
        <w:t xml:space="preserve"> díganme U</w:t>
      </w:r>
      <w:r w:rsidR="002029FB" w:rsidRPr="0085635B">
        <w:rPr>
          <w:rFonts w:ascii="Arial" w:hAnsi="Arial" w:cs="Arial"/>
          <w:sz w:val="28"/>
          <w:szCs w:val="28"/>
          <w:lang w:eastAsia="es-MX"/>
        </w:rPr>
        <w:t>stedes</w:t>
      </w:r>
      <w:r w:rsidR="002029FB">
        <w:rPr>
          <w:rFonts w:ascii="Arial" w:hAnsi="Arial" w:cs="Arial"/>
          <w:sz w:val="28"/>
          <w:szCs w:val="28"/>
          <w:lang w:eastAsia="es-MX"/>
        </w:rPr>
        <w:t>,</w:t>
      </w:r>
      <w:r w:rsidR="002029FB" w:rsidRPr="0085635B">
        <w:rPr>
          <w:rFonts w:ascii="Arial" w:hAnsi="Arial" w:cs="Arial"/>
          <w:sz w:val="28"/>
          <w:szCs w:val="28"/>
          <w:lang w:eastAsia="es-MX"/>
        </w:rPr>
        <w:t xml:space="preserve"> si el Lienzo Charro</w:t>
      </w:r>
      <w:r w:rsidR="002029FB">
        <w:rPr>
          <w:rFonts w:ascii="Arial" w:hAnsi="Arial" w:cs="Arial"/>
          <w:sz w:val="28"/>
          <w:szCs w:val="28"/>
          <w:lang w:eastAsia="es-MX"/>
        </w:rPr>
        <w:t>,</w:t>
      </w:r>
      <w:r w:rsidR="002029FB" w:rsidRPr="0085635B">
        <w:rPr>
          <w:rFonts w:ascii="Arial" w:hAnsi="Arial" w:cs="Arial"/>
          <w:sz w:val="28"/>
          <w:szCs w:val="28"/>
          <w:lang w:eastAsia="es-MX"/>
        </w:rPr>
        <w:t xml:space="preserve"> de veras</w:t>
      </w:r>
      <w:r w:rsidR="008B4B10">
        <w:rPr>
          <w:rFonts w:ascii="Arial" w:hAnsi="Arial" w:cs="Arial"/>
          <w:sz w:val="28"/>
          <w:szCs w:val="28"/>
          <w:lang w:eastAsia="es-MX"/>
        </w:rPr>
        <w:t>,</w:t>
      </w:r>
      <w:r w:rsidR="002029FB" w:rsidRPr="0085635B">
        <w:rPr>
          <w:rFonts w:ascii="Arial" w:hAnsi="Arial" w:cs="Arial"/>
          <w:sz w:val="28"/>
          <w:szCs w:val="28"/>
          <w:lang w:eastAsia="es-MX"/>
        </w:rPr>
        <w:t xml:space="preserve"> está terminado o no</w:t>
      </w:r>
      <w:r w:rsidR="00177794">
        <w:rPr>
          <w:rFonts w:ascii="Arial" w:hAnsi="Arial" w:cs="Arial"/>
          <w:sz w:val="28"/>
          <w:szCs w:val="28"/>
          <w:lang w:eastAsia="es-MX"/>
        </w:rPr>
        <w:t xml:space="preserve">. </w:t>
      </w:r>
      <w:r w:rsidR="008B4B10">
        <w:rPr>
          <w:rFonts w:ascii="Arial" w:hAnsi="Arial" w:cs="Arial"/>
          <w:sz w:val="28"/>
          <w:szCs w:val="28"/>
          <w:lang w:eastAsia="es-MX"/>
        </w:rPr>
        <w:t>¡</w:t>
      </w:r>
      <w:r w:rsidR="00177794">
        <w:rPr>
          <w:rFonts w:ascii="Arial" w:hAnsi="Arial" w:cs="Arial"/>
          <w:sz w:val="28"/>
          <w:szCs w:val="28"/>
          <w:lang w:eastAsia="es-MX"/>
        </w:rPr>
        <w:t>N</w:t>
      </w:r>
      <w:r w:rsidR="002029FB" w:rsidRPr="0085635B">
        <w:rPr>
          <w:rFonts w:ascii="Arial" w:hAnsi="Arial" w:cs="Arial"/>
          <w:sz w:val="28"/>
          <w:szCs w:val="28"/>
          <w:lang w:eastAsia="es-MX"/>
        </w:rPr>
        <w:t>o hay deuda</w:t>
      </w:r>
      <w:r w:rsidR="008B4B10">
        <w:rPr>
          <w:rFonts w:ascii="Arial" w:hAnsi="Arial" w:cs="Arial"/>
          <w:sz w:val="28"/>
          <w:szCs w:val="28"/>
          <w:lang w:eastAsia="es-MX"/>
        </w:rPr>
        <w:t>!</w:t>
      </w:r>
      <w:r w:rsidR="00177794">
        <w:rPr>
          <w:rFonts w:ascii="Arial" w:hAnsi="Arial" w:cs="Arial"/>
          <w:sz w:val="28"/>
          <w:szCs w:val="28"/>
          <w:lang w:eastAsia="es-MX"/>
        </w:rPr>
        <w:t xml:space="preserve"> S</w:t>
      </w:r>
      <w:r w:rsidR="002029FB" w:rsidRPr="0085635B">
        <w:rPr>
          <w:rFonts w:ascii="Arial" w:hAnsi="Arial" w:cs="Arial"/>
          <w:sz w:val="28"/>
          <w:szCs w:val="28"/>
          <w:lang w:eastAsia="es-MX"/>
        </w:rPr>
        <w:t>in embargo</w:t>
      </w:r>
      <w:r w:rsidR="00177794">
        <w:rPr>
          <w:rFonts w:ascii="Arial" w:hAnsi="Arial" w:cs="Arial"/>
          <w:sz w:val="28"/>
          <w:szCs w:val="28"/>
          <w:lang w:eastAsia="es-MX"/>
        </w:rPr>
        <w:t>,</w:t>
      </w:r>
      <w:r w:rsidR="002029FB" w:rsidRPr="0085635B">
        <w:rPr>
          <w:rFonts w:ascii="Arial" w:hAnsi="Arial" w:cs="Arial"/>
          <w:sz w:val="28"/>
          <w:szCs w:val="28"/>
          <w:lang w:eastAsia="es-MX"/>
        </w:rPr>
        <w:t xml:space="preserve"> en los últimos </w:t>
      </w:r>
      <w:r w:rsidR="00177794">
        <w:rPr>
          <w:rFonts w:ascii="Arial" w:hAnsi="Arial" w:cs="Arial"/>
          <w:sz w:val="28"/>
          <w:szCs w:val="28"/>
          <w:lang w:eastAsia="es-MX"/>
        </w:rPr>
        <w:t xml:space="preserve">2 </w:t>
      </w:r>
      <w:r w:rsidR="002029FB" w:rsidRPr="0085635B">
        <w:rPr>
          <w:rFonts w:ascii="Arial" w:hAnsi="Arial" w:cs="Arial"/>
          <w:sz w:val="28"/>
          <w:szCs w:val="28"/>
          <w:lang w:eastAsia="es-MX"/>
        </w:rPr>
        <w:t>dos años</w:t>
      </w:r>
      <w:r w:rsidR="00177794">
        <w:rPr>
          <w:rFonts w:ascii="Arial" w:hAnsi="Arial" w:cs="Arial"/>
          <w:sz w:val="28"/>
          <w:szCs w:val="28"/>
          <w:lang w:eastAsia="es-MX"/>
        </w:rPr>
        <w:t>,</w:t>
      </w:r>
      <w:r w:rsidR="002029FB" w:rsidRPr="0085635B">
        <w:rPr>
          <w:rFonts w:ascii="Arial" w:hAnsi="Arial" w:cs="Arial"/>
          <w:sz w:val="28"/>
          <w:szCs w:val="28"/>
          <w:lang w:eastAsia="es-MX"/>
        </w:rPr>
        <w:t xml:space="preserve"> hemos pa</w:t>
      </w:r>
      <w:r w:rsidR="002029FB">
        <w:rPr>
          <w:rFonts w:ascii="Arial" w:hAnsi="Arial" w:cs="Arial"/>
          <w:sz w:val="28"/>
          <w:szCs w:val="28"/>
          <w:lang w:eastAsia="es-MX"/>
        </w:rPr>
        <w:t xml:space="preserve">gado más de $50´000,000.00 (Cincuenta </w:t>
      </w:r>
      <w:r w:rsidR="002029FB" w:rsidRPr="0085635B">
        <w:rPr>
          <w:rFonts w:ascii="Arial" w:hAnsi="Arial" w:cs="Arial"/>
          <w:sz w:val="28"/>
          <w:szCs w:val="28"/>
          <w:lang w:eastAsia="es-MX"/>
        </w:rPr>
        <w:t>millones de pesos</w:t>
      </w:r>
      <w:r w:rsidR="002029FB">
        <w:rPr>
          <w:rFonts w:ascii="Arial" w:hAnsi="Arial" w:cs="Arial"/>
          <w:sz w:val="28"/>
          <w:szCs w:val="28"/>
          <w:lang w:eastAsia="es-MX"/>
        </w:rPr>
        <w:t xml:space="preserve"> 00/100 m.n.)</w:t>
      </w:r>
      <w:r w:rsidR="002029FB" w:rsidRPr="0085635B">
        <w:rPr>
          <w:rFonts w:ascii="Arial" w:hAnsi="Arial" w:cs="Arial"/>
          <w:sz w:val="28"/>
          <w:szCs w:val="28"/>
          <w:lang w:eastAsia="es-MX"/>
        </w:rPr>
        <w:t xml:space="preserve"> de intereses y de esos</w:t>
      </w:r>
      <w:r w:rsidR="002029FB">
        <w:rPr>
          <w:rFonts w:ascii="Arial" w:hAnsi="Arial" w:cs="Arial"/>
          <w:sz w:val="28"/>
          <w:szCs w:val="28"/>
          <w:lang w:eastAsia="es-MX"/>
        </w:rPr>
        <w:t xml:space="preserve"> $50´000,000.00 (Cincuenta </w:t>
      </w:r>
      <w:r w:rsidR="002029FB" w:rsidRPr="0085635B">
        <w:rPr>
          <w:rFonts w:ascii="Arial" w:hAnsi="Arial" w:cs="Arial"/>
          <w:sz w:val="28"/>
          <w:szCs w:val="28"/>
          <w:lang w:eastAsia="es-MX"/>
        </w:rPr>
        <w:t>millones de pesos</w:t>
      </w:r>
      <w:r w:rsidR="002029FB">
        <w:rPr>
          <w:rFonts w:ascii="Arial" w:hAnsi="Arial" w:cs="Arial"/>
          <w:sz w:val="28"/>
          <w:szCs w:val="28"/>
          <w:lang w:eastAsia="es-MX"/>
        </w:rPr>
        <w:t xml:space="preserve"> 00/100 m.n.)</w:t>
      </w:r>
      <w:r w:rsidR="00177794">
        <w:rPr>
          <w:rFonts w:ascii="Arial" w:hAnsi="Arial" w:cs="Arial"/>
          <w:sz w:val="28"/>
          <w:szCs w:val="28"/>
          <w:lang w:eastAsia="es-MX"/>
        </w:rPr>
        <w:t xml:space="preserve"> s</w:t>
      </w:r>
      <w:r w:rsidR="002029FB" w:rsidRPr="0085635B">
        <w:rPr>
          <w:rFonts w:ascii="Arial" w:hAnsi="Arial" w:cs="Arial"/>
          <w:sz w:val="28"/>
          <w:szCs w:val="28"/>
          <w:lang w:eastAsia="es-MX"/>
        </w:rPr>
        <w:t xml:space="preserve">olo </w:t>
      </w:r>
      <w:r w:rsidR="008B4B10">
        <w:rPr>
          <w:rFonts w:ascii="Arial" w:hAnsi="Arial" w:cs="Arial"/>
          <w:sz w:val="28"/>
          <w:szCs w:val="28"/>
          <w:lang w:eastAsia="es-MX"/>
        </w:rPr>
        <w:t xml:space="preserve">2 </w:t>
      </w:r>
      <w:r w:rsidR="002029FB" w:rsidRPr="0085635B">
        <w:rPr>
          <w:rFonts w:ascii="Arial" w:hAnsi="Arial" w:cs="Arial"/>
          <w:sz w:val="28"/>
          <w:szCs w:val="28"/>
          <w:lang w:eastAsia="es-MX"/>
        </w:rPr>
        <w:t>dos</w:t>
      </w:r>
      <w:r w:rsidR="008B4B10">
        <w:rPr>
          <w:rFonts w:ascii="Arial" w:hAnsi="Arial" w:cs="Arial"/>
          <w:sz w:val="28"/>
          <w:szCs w:val="28"/>
          <w:lang w:eastAsia="es-MX"/>
        </w:rPr>
        <w:t>,</w:t>
      </w:r>
      <w:r w:rsidR="002029FB" w:rsidRPr="0085635B">
        <w:rPr>
          <w:rFonts w:ascii="Arial" w:hAnsi="Arial" w:cs="Arial"/>
          <w:sz w:val="28"/>
          <w:szCs w:val="28"/>
          <w:lang w:eastAsia="es-MX"/>
        </w:rPr>
        <w:t xml:space="preserve"> de capital</w:t>
      </w:r>
      <w:r w:rsidR="008B4B10">
        <w:rPr>
          <w:rFonts w:ascii="Arial" w:hAnsi="Arial" w:cs="Arial"/>
          <w:sz w:val="28"/>
          <w:szCs w:val="28"/>
          <w:lang w:eastAsia="es-MX"/>
        </w:rPr>
        <w:t>. D</w:t>
      </w:r>
      <w:r w:rsidR="002029FB" w:rsidRPr="0085635B">
        <w:rPr>
          <w:rFonts w:ascii="Arial" w:hAnsi="Arial" w:cs="Arial"/>
          <w:sz w:val="28"/>
          <w:szCs w:val="28"/>
          <w:lang w:eastAsia="es-MX"/>
        </w:rPr>
        <w:t>eudas que</w:t>
      </w:r>
      <w:r w:rsidR="00177794">
        <w:rPr>
          <w:rFonts w:ascii="Arial" w:hAnsi="Arial" w:cs="Arial"/>
          <w:sz w:val="28"/>
          <w:szCs w:val="28"/>
          <w:lang w:eastAsia="es-MX"/>
        </w:rPr>
        <w:t xml:space="preserve">, en los últimos </w:t>
      </w:r>
      <w:r w:rsidR="008B4B10">
        <w:rPr>
          <w:rFonts w:ascii="Arial" w:hAnsi="Arial" w:cs="Arial"/>
          <w:sz w:val="28"/>
          <w:szCs w:val="28"/>
          <w:lang w:eastAsia="es-MX"/>
        </w:rPr>
        <w:t xml:space="preserve">2 </w:t>
      </w:r>
      <w:r w:rsidR="00177794">
        <w:rPr>
          <w:rFonts w:ascii="Arial" w:hAnsi="Arial" w:cs="Arial"/>
          <w:sz w:val="28"/>
          <w:szCs w:val="28"/>
          <w:lang w:eastAsia="es-MX"/>
        </w:rPr>
        <w:t>dos periodos de Movimiento C</w:t>
      </w:r>
      <w:r w:rsidR="002029FB" w:rsidRPr="0085635B">
        <w:rPr>
          <w:rFonts w:ascii="Arial" w:hAnsi="Arial" w:cs="Arial"/>
          <w:sz w:val="28"/>
          <w:szCs w:val="28"/>
          <w:lang w:eastAsia="es-MX"/>
        </w:rPr>
        <w:t>iudadano</w:t>
      </w:r>
      <w:r w:rsidR="00177794">
        <w:rPr>
          <w:rFonts w:ascii="Arial" w:hAnsi="Arial" w:cs="Arial"/>
          <w:sz w:val="28"/>
          <w:szCs w:val="28"/>
          <w:lang w:eastAsia="es-MX"/>
        </w:rPr>
        <w:t>,</w:t>
      </w:r>
      <w:r w:rsidR="002029FB" w:rsidRPr="0085635B">
        <w:rPr>
          <w:rFonts w:ascii="Arial" w:hAnsi="Arial" w:cs="Arial"/>
          <w:sz w:val="28"/>
          <w:szCs w:val="28"/>
          <w:lang w:eastAsia="es-MX"/>
        </w:rPr>
        <w:t xml:space="preserve"> se incre</w:t>
      </w:r>
      <w:r w:rsidR="002029FB">
        <w:rPr>
          <w:rFonts w:ascii="Arial" w:hAnsi="Arial" w:cs="Arial"/>
          <w:sz w:val="28"/>
          <w:szCs w:val="28"/>
          <w:lang w:eastAsia="es-MX"/>
        </w:rPr>
        <w:t xml:space="preserve">mentaron en $80´000,000.00 (Ochenta millones de pesos 00/100 m.n.) </w:t>
      </w:r>
      <w:r w:rsidR="00177794">
        <w:rPr>
          <w:rFonts w:ascii="Arial" w:hAnsi="Arial" w:cs="Arial"/>
          <w:sz w:val="28"/>
          <w:szCs w:val="28"/>
          <w:lang w:eastAsia="es-MX"/>
        </w:rPr>
        <w:t>Y</w:t>
      </w:r>
      <w:r w:rsidR="002029FB" w:rsidRPr="0085635B">
        <w:rPr>
          <w:rFonts w:ascii="Arial" w:hAnsi="Arial" w:cs="Arial"/>
          <w:sz w:val="28"/>
          <w:szCs w:val="28"/>
          <w:lang w:eastAsia="es-MX"/>
        </w:rPr>
        <w:t>o</w:t>
      </w:r>
      <w:r w:rsidR="00177794">
        <w:rPr>
          <w:rFonts w:ascii="Arial" w:hAnsi="Arial" w:cs="Arial"/>
          <w:sz w:val="28"/>
          <w:szCs w:val="28"/>
          <w:lang w:eastAsia="es-MX"/>
        </w:rPr>
        <w:t>,</w:t>
      </w:r>
      <w:r w:rsidR="002029FB" w:rsidRPr="0085635B">
        <w:rPr>
          <w:rFonts w:ascii="Arial" w:hAnsi="Arial" w:cs="Arial"/>
          <w:sz w:val="28"/>
          <w:szCs w:val="28"/>
          <w:lang w:eastAsia="es-MX"/>
        </w:rPr>
        <w:t xml:space="preserve"> quiero ser enfático en esto</w:t>
      </w:r>
      <w:r w:rsidR="008B4B10">
        <w:rPr>
          <w:rFonts w:ascii="Arial" w:hAnsi="Arial" w:cs="Arial"/>
          <w:sz w:val="28"/>
          <w:szCs w:val="28"/>
          <w:lang w:eastAsia="es-MX"/>
        </w:rPr>
        <w:t>;</w:t>
      </w:r>
      <w:r w:rsidR="002029FB" w:rsidRPr="0085635B">
        <w:rPr>
          <w:rFonts w:ascii="Arial" w:hAnsi="Arial" w:cs="Arial"/>
          <w:sz w:val="28"/>
          <w:szCs w:val="28"/>
          <w:lang w:eastAsia="es-MX"/>
        </w:rPr>
        <w:t xml:space="preserve"> alguien dice</w:t>
      </w:r>
      <w:r w:rsidR="008B4B10">
        <w:rPr>
          <w:rFonts w:ascii="Arial" w:hAnsi="Arial" w:cs="Arial"/>
          <w:sz w:val="28"/>
          <w:szCs w:val="28"/>
          <w:lang w:eastAsia="es-MX"/>
        </w:rPr>
        <w:t>:</w:t>
      </w:r>
      <w:r w:rsidR="002029FB" w:rsidRPr="0085635B">
        <w:rPr>
          <w:rFonts w:ascii="Arial" w:hAnsi="Arial" w:cs="Arial"/>
          <w:sz w:val="28"/>
          <w:szCs w:val="28"/>
          <w:lang w:eastAsia="es-MX"/>
        </w:rPr>
        <w:t xml:space="preserve"> no se asignan suficien</w:t>
      </w:r>
      <w:r w:rsidR="00177794">
        <w:rPr>
          <w:rFonts w:ascii="Arial" w:hAnsi="Arial" w:cs="Arial"/>
          <w:sz w:val="28"/>
          <w:szCs w:val="28"/>
          <w:lang w:eastAsia="es-MX"/>
        </w:rPr>
        <w:t xml:space="preserve">tes recursos para resolverlas, </w:t>
      </w:r>
      <w:r w:rsidR="008B4B10">
        <w:rPr>
          <w:rFonts w:ascii="Arial" w:hAnsi="Arial" w:cs="Arial"/>
          <w:sz w:val="28"/>
          <w:szCs w:val="28"/>
          <w:lang w:eastAsia="es-MX"/>
        </w:rPr>
        <w:t>¡</w:t>
      </w:r>
      <w:r w:rsidR="00177794">
        <w:rPr>
          <w:rFonts w:ascii="Arial" w:hAnsi="Arial" w:cs="Arial"/>
          <w:sz w:val="28"/>
          <w:szCs w:val="28"/>
          <w:lang w:eastAsia="es-MX"/>
        </w:rPr>
        <w:t>p</w:t>
      </w:r>
      <w:r w:rsidR="002029FB" w:rsidRPr="0085635B">
        <w:rPr>
          <w:rFonts w:ascii="Arial" w:hAnsi="Arial" w:cs="Arial"/>
          <w:sz w:val="28"/>
          <w:szCs w:val="28"/>
          <w:lang w:eastAsia="es-MX"/>
        </w:rPr>
        <w:t>ues claro que no</w:t>
      </w:r>
      <w:r w:rsidR="008B4B10">
        <w:rPr>
          <w:rFonts w:ascii="Arial" w:hAnsi="Arial" w:cs="Arial"/>
          <w:sz w:val="28"/>
          <w:szCs w:val="28"/>
          <w:lang w:eastAsia="es-MX"/>
        </w:rPr>
        <w:t>!</w:t>
      </w:r>
      <w:r w:rsidR="00177794">
        <w:rPr>
          <w:rFonts w:ascii="Arial" w:hAnsi="Arial" w:cs="Arial"/>
          <w:sz w:val="28"/>
          <w:szCs w:val="28"/>
          <w:lang w:eastAsia="es-MX"/>
        </w:rPr>
        <w:t xml:space="preserve"> L</w:t>
      </w:r>
      <w:r w:rsidR="002029FB" w:rsidRPr="0085635B">
        <w:rPr>
          <w:rFonts w:ascii="Arial" w:hAnsi="Arial" w:cs="Arial"/>
          <w:sz w:val="28"/>
          <w:szCs w:val="28"/>
          <w:lang w:eastAsia="es-MX"/>
        </w:rPr>
        <w:t>os rezagos que tenemos</w:t>
      </w:r>
      <w:r w:rsidR="00177794">
        <w:rPr>
          <w:rFonts w:ascii="Arial" w:hAnsi="Arial" w:cs="Arial"/>
          <w:sz w:val="28"/>
          <w:szCs w:val="28"/>
          <w:lang w:eastAsia="es-MX"/>
        </w:rPr>
        <w:t>,</w:t>
      </w:r>
      <w:r w:rsidR="002029FB" w:rsidRPr="0085635B">
        <w:rPr>
          <w:rFonts w:ascii="Arial" w:hAnsi="Arial" w:cs="Arial"/>
          <w:sz w:val="28"/>
          <w:szCs w:val="28"/>
          <w:lang w:eastAsia="es-MX"/>
        </w:rPr>
        <w:t xml:space="preserve"> rezagos de décadas</w:t>
      </w:r>
      <w:r w:rsidR="00177794">
        <w:rPr>
          <w:rFonts w:ascii="Arial" w:hAnsi="Arial" w:cs="Arial"/>
          <w:sz w:val="28"/>
          <w:szCs w:val="28"/>
          <w:lang w:eastAsia="es-MX"/>
        </w:rPr>
        <w:t>, que tenemos en nuestra C</w:t>
      </w:r>
      <w:r w:rsidR="002029FB" w:rsidRPr="0085635B">
        <w:rPr>
          <w:rFonts w:ascii="Arial" w:hAnsi="Arial" w:cs="Arial"/>
          <w:sz w:val="28"/>
          <w:szCs w:val="28"/>
          <w:lang w:eastAsia="es-MX"/>
        </w:rPr>
        <w:t>iudad</w:t>
      </w:r>
      <w:r w:rsidR="00177794">
        <w:rPr>
          <w:rFonts w:ascii="Arial" w:hAnsi="Arial" w:cs="Arial"/>
          <w:sz w:val="28"/>
          <w:szCs w:val="28"/>
          <w:lang w:eastAsia="es-MX"/>
        </w:rPr>
        <w:t>,</w:t>
      </w:r>
      <w:r w:rsidR="002029FB" w:rsidRPr="0085635B">
        <w:rPr>
          <w:rFonts w:ascii="Arial" w:hAnsi="Arial" w:cs="Arial"/>
          <w:sz w:val="28"/>
          <w:szCs w:val="28"/>
          <w:lang w:eastAsia="es-MX"/>
        </w:rPr>
        <w:t xml:space="preserve"> quieren que se resuelva en un año</w:t>
      </w:r>
      <w:r w:rsidR="00177794">
        <w:rPr>
          <w:rFonts w:ascii="Arial" w:hAnsi="Arial" w:cs="Arial"/>
          <w:sz w:val="28"/>
          <w:szCs w:val="28"/>
          <w:lang w:eastAsia="es-MX"/>
        </w:rPr>
        <w:t>, en un Presupuesto de E</w:t>
      </w:r>
      <w:r w:rsidR="002029FB" w:rsidRPr="0085635B">
        <w:rPr>
          <w:rFonts w:ascii="Arial" w:hAnsi="Arial" w:cs="Arial"/>
          <w:sz w:val="28"/>
          <w:szCs w:val="28"/>
          <w:lang w:eastAsia="es-MX"/>
        </w:rPr>
        <w:t>gresos</w:t>
      </w:r>
      <w:r w:rsidR="00177794">
        <w:rPr>
          <w:rFonts w:ascii="Arial" w:hAnsi="Arial" w:cs="Arial"/>
          <w:sz w:val="28"/>
          <w:szCs w:val="28"/>
          <w:lang w:eastAsia="es-MX"/>
        </w:rPr>
        <w:t>, en dos, ¡c</w:t>
      </w:r>
      <w:r w:rsidR="002029FB" w:rsidRPr="0085635B">
        <w:rPr>
          <w:rFonts w:ascii="Arial" w:hAnsi="Arial" w:cs="Arial"/>
          <w:sz w:val="28"/>
          <w:szCs w:val="28"/>
          <w:lang w:eastAsia="es-MX"/>
        </w:rPr>
        <w:t>laro que</w:t>
      </w:r>
      <w:r w:rsidR="00177794">
        <w:rPr>
          <w:rFonts w:ascii="Arial" w:hAnsi="Arial" w:cs="Arial"/>
          <w:sz w:val="28"/>
          <w:szCs w:val="28"/>
          <w:lang w:eastAsia="es-MX"/>
        </w:rPr>
        <w:t>,</w:t>
      </w:r>
      <w:r w:rsidR="002029FB" w:rsidRPr="0085635B">
        <w:rPr>
          <w:rFonts w:ascii="Arial" w:hAnsi="Arial" w:cs="Arial"/>
          <w:sz w:val="28"/>
          <w:szCs w:val="28"/>
          <w:lang w:eastAsia="es-MX"/>
        </w:rPr>
        <w:t xml:space="preserve"> no hay suficientes recursos</w:t>
      </w:r>
      <w:r w:rsidR="00177794">
        <w:rPr>
          <w:rFonts w:ascii="Arial" w:hAnsi="Arial" w:cs="Arial"/>
          <w:sz w:val="28"/>
          <w:szCs w:val="28"/>
          <w:lang w:eastAsia="es-MX"/>
        </w:rPr>
        <w:t>!</w:t>
      </w:r>
      <w:r w:rsidR="002029FB">
        <w:rPr>
          <w:rFonts w:ascii="Arial" w:hAnsi="Arial" w:cs="Arial"/>
          <w:sz w:val="28"/>
          <w:szCs w:val="28"/>
          <w:lang w:eastAsia="es-MX"/>
        </w:rPr>
        <w:t xml:space="preserve"> S</w:t>
      </w:r>
      <w:r w:rsidR="002029FB" w:rsidRPr="0085635B">
        <w:rPr>
          <w:rFonts w:ascii="Arial" w:hAnsi="Arial" w:cs="Arial"/>
          <w:sz w:val="28"/>
          <w:szCs w:val="28"/>
          <w:lang w:eastAsia="es-MX"/>
        </w:rPr>
        <w:t>in embargo</w:t>
      </w:r>
      <w:r w:rsidR="002029FB">
        <w:rPr>
          <w:rFonts w:ascii="Arial" w:hAnsi="Arial" w:cs="Arial"/>
          <w:sz w:val="28"/>
          <w:szCs w:val="28"/>
          <w:lang w:eastAsia="es-MX"/>
        </w:rPr>
        <w:t>, r</w:t>
      </w:r>
      <w:r w:rsidR="002029FB" w:rsidRPr="0085635B">
        <w:rPr>
          <w:rFonts w:ascii="Arial" w:hAnsi="Arial" w:cs="Arial"/>
          <w:sz w:val="28"/>
          <w:szCs w:val="28"/>
          <w:lang w:eastAsia="es-MX"/>
        </w:rPr>
        <w:t>ecuerden</w:t>
      </w:r>
      <w:r w:rsidR="002029FB">
        <w:rPr>
          <w:rFonts w:ascii="Arial" w:hAnsi="Arial" w:cs="Arial"/>
          <w:sz w:val="28"/>
          <w:szCs w:val="28"/>
          <w:lang w:eastAsia="es-MX"/>
        </w:rPr>
        <w:t>; el Presupuesto de I</w:t>
      </w:r>
      <w:r w:rsidR="002029FB" w:rsidRPr="0085635B">
        <w:rPr>
          <w:rFonts w:ascii="Arial" w:hAnsi="Arial" w:cs="Arial"/>
          <w:sz w:val="28"/>
          <w:szCs w:val="28"/>
          <w:lang w:eastAsia="es-MX"/>
        </w:rPr>
        <w:t>ngresos</w:t>
      </w:r>
      <w:r w:rsidR="002029FB">
        <w:rPr>
          <w:rFonts w:ascii="Arial" w:hAnsi="Arial" w:cs="Arial"/>
          <w:sz w:val="28"/>
          <w:szCs w:val="28"/>
          <w:lang w:eastAsia="es-MX"/>
        </w:rPr>
        <w:t>,</w:t>
      </w:r>
      <w:r w:rsidR="002029FB" w:rsidRPr="0085635B">
        <w:rPr>
          <w:rFonts w:ascii="Arial" w:hAnsi="Arial" w:cs="Arial"/>
          <w:sz w:val="28"/>
          <w:szCs w:val="28"/>
          <w:lang w:eastAsia="es-MX"/>
        </w:rPr>
        <w:t xml:space="preserve"> que planteamos</w:t>
      </w:r>
      <w:r w:rsidR="000511AA">
        <w:rPr>
          <w:rFonts w:ascii="Arial" w:hAnsi="Arial" w:cs="Arial"/>
          <w:sz w:val="28"/>
          <w:szCs w:val="28"/>
          <w:lang w:eastAsia="es-MX"/>
        </w:rPr>
        <w:t>,</w:t>
      </w:r>
      <w:r w:rsidR="002029FB" w:rsidRPr="0085635B">
        <w:rPr>
          <w:rFonts w:ascii="Arial" w:hAnsi="Arial" w:cs="Arial"/>
          <w:sz w:val="28"/>
          <w:szCs w:val="28"/>
          <w:lang w:eastAsia="es-MX"/>
        </w:rPr>
        <w:t xml:space="preserve"> aún mu</w:t>
      </w:r>
      <w:r w:rsidR="002029FB">
        <w:rPr>
          <w:rFonts w:ascii="Arial" w:hAnsi="Arial" w:cs="Arial"/>
          <w:sz w:val="28"/>
          <w:szCs w:val="28"/>
          <w:lang w:eastAsia="es-MX"/>
        </w:rPr>
        <w:t>y conservador</w:t>
      </w:r>
      <w:r w:rsidR="000511AA">
        <w:rPr>
          <w:rFonts w:ascii="Arial" w:hAnsi="Arial" w:cs="Arial"/>
          <w:sz w:val="28"/>
          <w:szCs w:val="28"/>
          <w:lang w:eastAsia="es-MX"/>
        </w:rPr>
        <w:t>,</w:t>
      </w:r>
      <w:r w:rsidR="002029FB">
        <w:rPr>
          <w:rFonts w:ascii="Arial" w:hAnsi="Arial" w:cs="Arial"/>
          <w:sz w:val="28"/>
          <w:szCs w:val="28"/>
          <w:lang w:eastAsia="es-MX"/>
        </w:rPr>
        <w:t xml:space="preserve"> aún sin subir el I</w:t>
      </w:r>
      <w:r w:rsidR="002029FB" w:rsidRPr="0085635B">
        <w:rPr>
          <w:rFonts w:ascii="Arial" w:hAnsi="Arial" w:cs="Arial"/>
          <w:sz w:val="28"/>
          <w:szCs w:val="28"/>
          <w:lang w:eastAsia="es-MX"/>
        </w:rPr>
        <w:t>mpuesto Predial</w:t>
      </w:r>
      <w:r w:rsidR="002029FB">
        <w:rPr>
          <w:rFonts w:ascii="Arial" w:hAnsi="Arial" w:cs="Arial"/>
          <w:sz w:val="28"/>
          <w:szCs w:val="28"/>
          <w:lang w:eastAsia="es-MX"/>
        </w:rPr>
        <w:t>,</w:t>
      </w:r>
      <w:r w:rsidR="002029FB" w:rsidRPr="0085635B">
        <w:rPr>
          <w:rFonts w:ascii="Arial" w:hAnsi="Arial" w:cs="Arial"/>
          <w:sz w:val="28"/>
          <w:szCs w:val="28"/>
          <w:lang w:eastAsia="es-MX"/>
        </w:rPr>
        <w:t xml:space="preserve"> aún sin hacer aumentos</w:t>
      </w:r>
      <w:r w:rsidR="000511AA">
        <w:rPr>
          <w:rFonts w:ascii="Arial" w:hAnsi="Arial" w:cs="Arial"/>
          <w:sz w:val="28"/>
          <w:szCs w:val="28"/>
          <w:lang w:eastAsia="es-MX"/>
        </w:rPr>
        <w:t>,</w:t>
      </w:r>
      <w:r w:rsidR="002029FB" w:rsidRPr="0085635B">
        <w:rPr>
          <w:rFonts w:ascii="Arial" w:hAnsi="Arial" w:cs="Arial"/>
          <w:sz w:val="28"/>
          <w:szCs w:val="28"/>
          <w:lang w:eastAsia="es-MX"/>
        </w:rPr>
        <w:t xml:space="preserve"> todavía</w:t>
      </w:r>
      <w:r w:rsidR="000511AA">
        <w:rPr>
          <w:rFonts w:ascii="Arial" w:hAnsi="Arial" w:cs="Arial"/>
          <w:sz w:val="28"/>
          <w:szCs w:val="28"/>
          <w:lang w:eastAsia="es-MX"/>
        </w:rPr>
        <w:t>,</w:t>
      </w:r>
      <w:r w:rsidR="002029FB" w:rsidRPr="0085635B">
        <w:rPr>
          <w:rFonts w:ascii="Arial" w:hAnsi="Arial" w:cs="Arial"/>
          <w:sz w:val="28"/>
          <w:szCs w:val="28"/>
          <w:lang w:eastAsia="es-MX"/>
        </w:rPr>
        <w:t xml:space="preserve"> quieren que le bajemos</w:t>
      </w:r>
      <w:r w:rsidR="000511AA">
        <w:rPr>
          <w:rFonts w:ascii="Arial" w:hAnsi="Arial" w:cs="Arial"/>
          <w:sz w:val="28"/>
          <w:szCs w:val="28"/>
          <w:lang w:eastAsia="es-MX"/>
        </w:rPr>
        <w:t>, ¿p</w:t>
      </w:r>
      <w:r w:rsidR="002029FB" w:rsidRPr="0085635B">
        <w:rPr>
          <w:rFonts w:ascii="Arial" w:hAnsi="Arial" w:cs="Arial"/>
          <w:sz w:val="28"/>
          <w:szCs w:val="28"/>
          <w:lang w:eastAsia="es-MX"/>
        </w:rPr>
        <w:t>ues de dónde quieren que salgan los recursos</w:t>
      </w:r>
      <w:r w:rsidR="000511AA">
        <w:rPr>
          <w:rFonts w:ascii="Arial" w:hAnsi="Arial" w:cs="Arial"/>
          <w:sz w:val="28"/>
          <w:szCs w:val="28"/>
          <w:lang w:eastAsia="es-MX"/>
        </w:rPr>
        <w:t>? N</w:t>
      </w:r>
      <w:r w:rsidR="002029FB" w:rsidRPr="0085635B">
        <w:rPr>
          <w:rFonts w:ascii="Arial" w:hAnsi="Arial" w:cs="Arial"/>
          <w:sz w:val="28"/>
          <w:szCs w:val="28"/>
          <w:lang w:eastAsia="es-MX"/>
        </w:rPr>
        <w:t>o comprendo</w:t>
      </w:r>
      <w:r w:rsidR="000511AA">
        <w:rPr>
          <w:rFonts w:ascii="Arial" w:hAnsi="Arial" w:cs="Arial"/>
          <w:sz w:val="28"/>
          <w:szCs w:val="28"/>
          <w:lang w:eastAsia="es-MX"/>
        </w:rPr>
        <w:t>. N</w:t>
      </w:r>
      <w:r w:rsidR="002029FB" w:rsidRPr="0085635B">
        <w:rPr>
          <w:rFonts w:ascii="Arial" w:hAnsi="Arial" w:cs="Arial"/>
          <w:sz w:val="28"/>
          <w:szCs w:val="28"/>
          <w:lang w:eastAsia="es-MX"/>
        </w:rPr>
        <w:t>o comprendo de verda</w:t>
      </w:r>
      <w:r w:rsidR="002029FB">
        <w:rPr>
          <w:rFonts w:ascii="Arial" w:hAnsi="Arial" w:cs="Arial"/>
          <w:sz w:val="28"/>
          <w:szCs w:val="28"/>
          <w:lang w:eastAsia="es-MX"/>
        </w:rPr>
        <w:t>d</w:t>
      </w:r>
      <w:r w:rsidR="000511AA">
        <w:rPr>
          <w:rFonts w:ascii="Arial" w:hAnsi="Arial" w:cs="Arial"/>
          <w:sz w:val="28"/>
          <w:szCs w:val="28"/>
          <w:lang w:eastAsia="es-MX"/>
        </w:rPr>
        <w:t>. D</w:t>
      </w:r>
      <w:r w:rsidR="002029FB">
        <w:rPr>
          <w:rFonts w:ascii="Arial" w:hAnsi="Arial" w:cs="Arial"/>
          <w:sz w:val="28"/>
          <w:szCs w:val="28"/>
          <w:lang w:eastAsia="es-MX"/>
        </w:rPr>
        <w:t>icen</w:t>
      </w:r>
      <w:r w:rsidR="000511AA">
        <w:rPr>
          <w:rFonts w:ascii="Arial" w:hAnsi="Arial" w:cs="Arial"/>
          <w:sz w:val="28"/>
          <w:szCs w:val="28"/>
          <w:lang w:eastAsia="es-MX"/>
        </w:rPr>
        <w:t>:</w:t>
      </w:r>
      <w:r w:rsidR="002029FB">
        <w:rPr>
          <w:rFonts w:ascii="Arial" w:hAnsi="Arial" w:cs="Arial"/>
          <w:sz w:val="28"/>
          <w:szCs w:val="28"/>
          <w:lang w:eastAsia="es-MX"/>
        </w:rPr>
        <w:t xml:space="preserve"> no hemos visto nada del </w:t>
      </w:r>
      <w:r w:rsidR="002029FB" w:rsidRPr="0085635B">
        <w:rPr>
          <w:rFonts w:ascii="Arial" w:hAnsi="Arial" w:cs="Arial"/>
          <w:sz w:val="28"/>
          <w:szCs w:val="28"/>
          <w:lang w:eastAsia="es-MX"/>
        </w:rPr>
        <w:t>Puerto Seco</w:t>
      </w:r>
      <w:r w:rsidR="000511AA">
        <w:rPr>
          <w:rFonts w:ascii="Arial" w:hAnsi="Arial" w:cs="Arial"/>
          <w:sz w:val="28"/>
          <w:szCs w:val="28"/>
          <w:lang w:eastAsia="es-MX"/>
        </w:rPr>
        <w:t>. V</w:t>
      </w:r>
      <w:r w:rsidR="002029FB" w:rsidRPr="0085635B">
        <w:rPr>
          <w:rFonts w:ascii="Arial" w:hAnsi="Arial" w:cs="Arial"/>
          <w:sz w:val="28"/>
          <w:szCs w:val="28"/>
          <w:lang w:eastAsia="es-MX"/>
        </w:rPr>
        <w:t>oy a hablar del Puerto Seco</w:t>
      </w:r>
      <w:r w:rsidR="000511AA">
        <w:rPr>
          <w:rFonts w:ascii="Arial" w:hAnsi="Arial" w:cs="Arial"/>
          <w:sz w:val="28"/>
          <w:szCs w:val="28"/>
          <w:lang w:eastAsia="es-MX"/>
        </w:rPr>
        <w:t>;</w:t>
      </w:r>
      <w:r w:rsidR="002029FB" w:rsidRPr="0085635B">
        <w:rPr>
          <w:rFonts w:ascii="Arial" w:hAnsi="Arial" w:cs="Arial"/>
          <w:sz w:val="28"/>
          <w:szCs w:val="28"/>
          <w:lang w:eastAsia="es-MX"/>
        </w:rPr>
        <w:t xml:space="preserve"> porque no han comprendido</w:t>
      </w:r>
      <w:r w:rsidR="000511AA">
        <w:rPr>
          <w:rFonts w:ascii="Arial" w:hAnsi="Arial" w:cs="Arial"/>
          <w:sz w:val="28"/>
          <w:szCs w:val="28"/>
          <w:lang w:eastAsia="es-MX"/>
        </w:rPr>
        <w:t>,</w:t>
      </w:r>
      <w:r w:rsidR="002029FB" w:rsidRPr="0085635B">
        <w:rPr>
          <w:rFonts w:ascii="Arial" w:hAnsi="Arial" w:cs="Arial"/>
          <w:sz w:val="28"/>
          <w:szCs w:val="28"/>
          <w:lang w:eastAsia="es-MX"/>
        </w:rPr>
        <w:t xml:space="preserve"> no han comprendido</w:t>
      </w:r>
      <w:r w:rsidR="000511AA">
        <w:rPr>
          <w:rFonts w:ascii="Arial" w:hAnsi="Arial" w:cs="Arial"/>
          <w:sz w:val="28"/>
          <w:szCs w:val="28"/>
          <w:lang w:eastAsia="es-MX"/>
        </w:rPr>
        <w:t>,</w:t>
      </w:r>
      <w:r w:rsidR="002029FB" w:rsidRPr="0085635B">
        <w:rPr>
          <w:rFonts w:ascii="Arial" w:hAnsi="Arial" w:cs="Arial"/>
          <w:sz w:val="28"/>
          <w:szCs w:val="28"/>
          <w:lang w:eastAsia="es-MX"/>
        </w:rPr>
        <w:t xml:space="preserve"> de qué se trata esa situación</w:t>
      </w:r>
      <w:r w:rsidR="000511AA">
        <w:rPr>
          <w:rFonts w:ascii="Arial" w:hAnsi="Arial" w:cs="Arial"/>
          <w:sz w:val="28"/>
          <w:szCs w:val="28"/>
          <w:lang w:eastAsia="es-MX"/>
        </w:rPr>
        <w:t>. H</w:t>
      </w:r>
      <w:r w:rsidR="002029FB" w:rsidRPr="0085635B">
        <w:rPr>
          <w:rFonts w:ascii="Arial" w:hAnsi="Arial" w:cs="Arial"/>
          <w:sz w:val="28"/>
          <w:szCs w:val="28"/>
          <w:lang w:eastAsia="es-MX"/>
        </w:rPr>
        <w:t>ay ge</w:t>
      </w:r>
      <w:r w:rsidR="002029FB">
        <w:rPr>
          <w:rFonts w:ascii="Arial" w:hAnsi="Arial" w:cs="Arial"/>
          <w:sz w:val="28"/>
          <w:szCs w:val="28"/>
          <w:lang w:eastAsia="es-MX"/>
        </w:rPr>
        <w:t>nte todavía que</w:t>
      </w:r>
      <w:r w:rsidR="000511AA">
        <w:rPr>
          <w:rFonts w:ascii="Arial" w:hAnsi="Arial" w:cs="Arial"/>
          <w:sz w:val="28"/>
          <w:szCs w:val="28"/>
          <w:lang w:eastAsia="es-MX"/>
        </w:rPr>
        <w:t>,</w:t>
      </w:r>
      <w:r w:rsidR="002029FB">
        <w:rPr>
          <w:rFonts w:ascii="Arial" w:hAnsi="Arial" w:cs="Arial"/>
          <w:sz w:val="28"/>
          <w:szCs w:val="28"/>
          <w:lang w:eastAsia="es-MX"/>
        </w:rPr>
        <w:t xml:space="preserve"> cree que</w:t>
      </w:r>
      <w:r w:rsidR="000511AA">
        <w:rPr>
          <w:rFonts w:ascii="Arial" w:hAnsi="Arial" w:cs="Arial"/>
          <w:sz w:val="28"/>
          <w:szCs w:val="28"/>
          <w:lang w:eastAsia="es-MX"/>
        </w:rPr>
        <w:t>,</w:t>
      </w:r>
      <w:r w:rsidR="002029FB">
        <w:rPr>
          <w:rFonts w:ascii="Arial" w:hAnsi="Arial" w:cs="Arial"/>
          <w:sz w:val="28"/>
          <w:szCs w:val="28"/>
          <w:lang w:eastAsia="es-MX"/>
        </w:rPr>
        <w:t xml:space="preserve"> va el Gobierno M</w:t>
      </w:r>
      <w:r w:rsidR="002029FB" w:rsidRPr="0085635B">
        <w:rPr>
          <w:rFonts w:ascii="Arial" w:hAnsi="Arial" w:cs="Arial"/>
          <w:sz w:val="28"/>
          <w:szCs w:val="28"/>
          <w:lang w:eastAsia="es-MX"/>
        </w:rPr>
        <w:t>unicipal</w:t>
      </w:r>
      <w:r w:rsidR="002029FB">
        <w:rPr>
          <w:rFonts w:ascii="Arial" w:hAnsi="Arial" w:cs="Arial"/>
          <w:sz w:val="28"/>
          <w:szCs w:val="28"/>
          <w:lang w:eastAsia="es-MX"/>
        </w:rPr>
        <w:t>,</w:t>
      </w:r>
      <w:r w:rsidR="000511AA">
        <w:rPr>
          <w:rFonts w:ascii="Arial" w:hAnsi="Arial" w:cs="Arial"/>
          <w:sz w:val="28"/>
          <w:szCs w:val="28"/>
          <w:lang w:eastAsia="es-MX"/>
        </w:rPr>
        <w:t xml:space="preserve"> va a construir</w:t>
      </w:r>
      <w:r w:rsidR="008A6D9C">
        <w:rPr>
          <w:rFonts w:ascii="Arial" w:hAnsi="Arial" w:cs="Arial"/>
          <w:sz w:val="28"/>
          <w:szCs w:val="28"/>
          <w:lang w:eastAsia="es-MX"/>
        </w:rPr>
        <w:t>,</w:t>
      </w:r>
      <w:r w:rsidR="000511AA">
        <w:rPr>
          <w:rFonts w:ascii="Arial" w:hAnsi="Arial" w:cs="Arial"/>
          <w:sz w:val="28"/>
          <w:szCs w:val="28"/>
          <w:lang w:eastAsia="es-MX"/>
        </w:rPr>
        <w:t xml:space="preserve"> </w:t>
      </w:r>
      <w:r w:rsidR="002029FB" w:rsidRPr="0085635B">
        <w:rPr>
          <w:rFonts w:ascii="Arial" w:hAnsi="Arial" w:cs="Arial"/>
          <w:sz w:val="28"/>
          <w:szCs w:val="28"/>
          <w:lang w:eastAsia="es-MX"/>
        </w:rPr>
        <w:t>y no es así</w:t>
      </w:r>
      <w:r w:rsidR="008A6D9C">
        <w:rPr>
          <w:rFonts w:ascii="Arial" w:hAnsi="Arial" w:cs="Arial"/>
          <w:sz w:val="28"/>
          <w:szCs w:val="28"/>
          <w:lang w:eastAsia="es-MX"/>
        </w:rPr>
        <w:t>. L</w:t>
      </w:r>
      <w:r w:rsidR="002029FB" w:rsidRPr="0085635B">
        <w:rPr>
          <w:rFonts w:ascii="Arial" w:hAnsi="Arial" w:cs="Arial"/>
          <w:sz w:val="28"/>
          <w:szCs w:val="28"/>
          <w:lang w:eastAsia="es-MX"/>
        </w:rPr>
        <w:t>o hemos explicado decenas de veces</w:t>
      </w:r>
      <w:r w:rsidR="008A6D9C">
        <w:rPr>
          <w:rFonts w:ascii="Arial" w:hAnsi="Arial" w:cs="Arial"/>
          <w:sz w:val="28"/>
          <w:szCs w:val="28"/>
          <w:lang w:eastAsia="es-MX"/>
        </w:rPr>
        <w:t>, y, o no s</w:t>
      </w:r>
      <w:r w:rsidR="002029FB" w:rsidRPr="0085635B">
        <w:rPr>
          <w:rFonts w:ascii="Arial" w:hAnsi="Arial" w:cs="Arial"/>
          <w:sz w:val="28"/>
          <w:szCs w:val="28"/>
          <w:lang w:eastAsia="es-MX"/>
        </w:rPr>
        <w:t>e comprende</w:t>
      </w:r>
      <w:r w:rsidR="008A6D9C">
        <w:rPr>
          <w:rFonts w:ascii="Arial" w:hAnsi="Arial" w:cs="Arial"/>
          <w:sz w:val="28"/>
          <w:szCs w:val="28"/>
          <w:lang w:eastAsia="es-MX"/>
        </w:rPr>
        <w:t>,</w:t>
      </w:r>
      <w:r w:rsidR="002029FB" w:rsidRPr="0085635B">
        <w:rPr>
          <w:rFonts w:ascii="Arial" w:hAnsi="Arial" w:cs="Arial"/>
          <w:sz w:val="28"/>
          <w:szCs w:val="28"/>
          <w:lang w:eastAsia="es-MX"/>
        </w:rPr>
        <w:t xml:space="preserve"> o no hay capacidad de comprensión</w:t>
      </w:r>
      <w:r w:rsidR="008A6D9C">
        <w:rPr>
          <w:rFonts w:ascii="Arial" w:hAnsi="Arial" w:cs="Arial"/>
          <w:sz w:val="28"/>
          <w:szCs w:val="28"/>
          <w:lang w:eastAsia="es-MX"/>
        </w:rPr>
        <w:t>,</w:t>
      </w:r>
      <w:r w:rsidR="002029FB" w:rsidRPr="0085635B">
        <w:rPr>
          <w:rFonts w:ascii="Arial" w:hAnsi="Arial" w:cs="Arial"/>
          <w:sz w:val="28"/>
          <w:szCs w:val="28"/>
          <w:lang w:eastAsia="es-MX"/>
        </w:rPr>
        <w:t xml:space="preserve"> o no se quiere comprender</w:t>
      </w:r>
      <w:r w:rsidR="009C78C5">
        <w:rPr>
          <w:rFonts w:ascii="Arial" w:hAnsi="Arial" w:cs="Arial"/>
          <w:sz w:val="28"/>
          <w:szCs w:val="28"/>
          <w:lang w:eastAsia="es-MX"/>
        </w:rPr>
        <w:t>. L</w:t>
      </w:r>
      <w:r w:rsidR="002029FB" w:rsidRPr="0085635B">
        <w:rPr>
          <w:rFonts w:ascii="Arial" w:hAnsi="Arial" w:cs="Arial"/>
          <w:sz w:val="28"/>
          <w:szCs w:val="28"/>
          <w:lang w:eastAsia="es-MX"/>
        </w:rPr>
        <w:t>o que estamos gestionando</w:t>
      </w:r>
      <w:r w:rsidR="008A6D9C">
        <w:rPr>
          <w:rFonts w:ascii="Arial" w:hAnsi="Arial" w:cs="Arial"/>
          <w:sz w:val="28"/>
          <w:szCs w:val="28"/>
          <w:lang w:eastAsia="es-MX"/>
        </w:rPr>
        <w:t>,</w:t>
      </w:r>
      <w:r w:rsidR="002029FB" w:rsidRPr="0085635B">
        <w:rPr>
          <w:rFonts w:ascii="Arial" w:hAnsi="Arial" w:cs="Arial"/>
          <w:sz w:val="28"/>
          <w:szCs w:val="28"/>
          <w:lang w:eastAsia="es-MX"/>
        </w:rPr>
        <w:t xml:space="preserve"> con mucho avance</w:t>
      </w:r>
      <w:r w:rsidR="009C78C5">
        <w:rPr>
          <w:rFonts w:ascii="Arial" w:hAnsi="Arial" w:cs="Arial"/>
          <w:sz w:val="28"/>
          <w:szCs w:val="28"/>
          <w:lang w:eastAsia="es-MX"/>
        </w:rPr>
        <w:t>, p</w:t>
      </w:r>
      <w:r w:rsidR="002029FB" w:rsidRPr="0085635B">
        <w:rPr>
          <w:rFonts w:ascii="Arial" w:hAnsi="Arial" w:cs="Arial"/>
          <w:sz w:val="28"/>
          <w:szCs w:val="28"/>
          <w:lang w:eastAsia="es-MX"/>
        </w:rPr>
        <w:t>or cierto</w:t>
      </w:r>
      <w:r w:rsidR="008A6D9C">
        <w:rPr>
          <w:rFonts w:ascii="Arial" w:hAnsi="Arial" w:cs="Arial"/>
          <w:sz w:val="28"/>
          <w:szCs w:val="28"/>
          <w:lang w:eastAsia="es-MX"/>
        </w:rPr>
        <w:t>,</w:t>
      </w:r>
      <w:r w:rsidR="009C78C5">
        <w:rPr>
          <w:rFonts w:ascii="Arial" w:hAnsi="Arial" w:cs="Arial"/>
          <w:sz w:val="28"/>
          <w:szCs w:val="28"/>
          <w:lang w:eastAsia="es-MX"/>
        </w:rPr>
        <w:t xml:space="preserve"> es un Recinto F</w:t>
      </w:r>
      <w:r w:rsidR="002029FB" w:rsidRPr="0085635B">
        <w:rPr>
          <w:rFonts w:ascii="Arial" w:hAnsi="Arial" w:cs="Arial"/>
          <w:sz w:val="28"/>
          <w:szCs w:val="28"/>
          <w:lang w:eastAsia="es-MX"/>
        </w:rPr>
        <w:t>iscal que</w:t>
      </w:r>
      <w:r w:rsidR="009C78C5">
        <w:rPr>
          <w:rFonts w:ascii="Arial" w:hAnsi="Arial" w:cs="Arial"/>
          <w:sz w:val="28"/>
          <w:szCs w:val="28"/>
          <w:lang w:eastAsia="es-MX"/>
        </w:rPr>
        <w:t>,</w:t>
      </w:r>
      <w:r w:rsidR="002029FB" w:rsidRPr="0085635B">
        <w:rPr>
          <w:rFonts w:ascii="Arial" w:hAnsi="Arial" w:cs="Arial"/>
          <w:sz w:val="28"/>
          <w:szCs w:val="28"/>
          <w:lang w:eastAsia="es-MX"/>
        </w:rPr>
        <w:t xml:space="preserve"> el SAT</w:t>
      </w:r>
      <w:r w:rsidR="009C78C5">
        <w:rPr>
          <w:rFonts w:ascii="Arial" w:hAnsi="Arial" w:cs="Arial"/>
          <w:sz w:val="28"/>
          <w:szCs w:val="28"/>
          <w:lang w:eastAsia="es-MX"/>
        </w:rPr>
        <w:t>,</w:t>
      </w:r>
      <w:r w:rsidR="002029FB" w:rsidRPr="0085635B">
        <w:rPr>
          <w:rFonts w:ascii="Arial" w:hAnsi="Arial" w:cs="Arial"/>
          <w:sz w:val="28"/>
          <w:szCs w:val="28"/>
          <w:lang w:eastAsia="es-MX"/>
        </w:rPr>
        <w:t xml:space="preserve"> venga y ponga</w:t>
      </w:r>
      <w:r w:rsidR="009C78C5">
        <w:rPr>
          <w:rFonts w:ascii="Arial" w:hAnsi="Arial" w:cs="Arial"/>
          <w:sz w:val="28"/>
          <w:szCs w:val="28"/>
          <w:lang w:eastAsia="es-MX"/>
        </w:rPr>
        <w:t xml:space="preserve"> unas Oficinas,</w:t>
      </w:r>
      <w:r w:rsidR="002029FB" w:rsidRPr="0085635B">
        <w:rPr>
          <w:rFonts w:ascii="Arial" w:hAnsi="Arial" w:cs="Arial"/>
          <w:sz w:val="28"/>
          <w:szCs w:val="28"/>
          <w:lang w:eastAsia="es-MX"/>
        </w:rPr>
        <w:t xml:space="preserve"> para hacer funciones de importación y de exportación</w:t>
      </w:r>
      <w:r w:rsidR="009C78C5">
        <w:rPr>
          <w:rFonts w:ascii="Arial" w:hAnsi="Arial" w:cs="Arial"/>
          <w:sz w:val="28"/>
          <w:szCs w:val="28"/>
          <w:lang w:eastAsia="es-MX"/>
        </w:rPr>
        <w:t>,</w:t>
      </w:r>
      <w:r w:rsidR="002029FB" w:rsidRPr="0085635B">
        <w:rPr>
          <w:rFonts w:ascii="Arial" w:hAnsi="Arial" w:cs="Arial"/>
          <w:sz w:val="28"/>
          <w:szCs w:val="28"/>
          <w:lang w:eastAsia="es-MX"/>
        </w:rPr>
        <w:t xml:space="preserve"> eso es lo que se está gestionando</w:t>
      </w:r>
      <w:r w:rsidR="009C78C5">
        <w:rPr>
          <w:rFonts w:ascii="Arial" w:hAnsi="Arial" w:cs="Arial"/>
          <w:sz w:val="28"/>
          <w:szCs w:val="28"/>
          <w:lang w:eastAsia="es-MX"/>
        </w:rPr>
        <w:t>. S</w:t>
      </w:r>
      <w:r w:rsidR="002029FB" w:rsidRPr="0085635B">
        <w:rPr>
          <w:rFonts w:ascii="Arial" w:hAnsi="Arial" w:cs="Arial"/>
          <w:sz w:val="28"/>
          <w:szCs w:val="28"/>
          <w:lang w:eastAsia="es-MX"/>
        </w:rPr>
        <w:t xml:space="preserve">e hace en la </w:t>
      </w:r>
      <w:r w:rsidR="002029FB">
        <w:rPr>
          <w:rFonts w:ascii="Arial" w:hAnsi="Arial" w:cs="Arial"/>
          <w:sz w:val="28"/>
          <w:szCs w:val="28"/>
          <w:lang w:eastAsia="es-MX"/>
        </w:rPr>
        <w:t>Secretaría de A</w:t>
      </w:r>
      <w:r w:rsidR="002029FB" w:rsidRPr="0085635B">
        <w:rPr>
          <w:rFonts w:ascii="Arial" w:hAnsi="Arial" w:cs="Arial"/>
          <w:sz w:val="28"/>
          <w:szCs w:val="28"/>
          <w:lang w:eastAsia="es-MX"/>
        </w:rPr>
        <w:t>dministración</w:t>
      </w:r>
      <w:r w:rsidR="002029FB">
        <w:rPr>
          <w:rFonts w:ascii="Arial" w:hAnsi="Arial" w:cs="Arial"/>
          <w:sz w:val="28"/>
          <w:szCs w:val="28"/>
          <w:lang w:eastAsia="es-MX"/>
        </w:rPr>
        <w:t>, en el Sistema de A</w:t>
      </w:r>
      <w:r w:rsidR="002029FB" w:rsidRPr="0085635B">
        <w:rPr>
          <w:rFonts w:ascii="Arial" w:hAnsi="Arial" w:cs="Arial"/>
          <w:sz w:val="28"/>
          <w:szCs w:val="28"/>
          <w:lang w:eastAsia="es-MX"/>
        </w:rPr>
        <w:t xml:space="preserve">dministración </w:t>
      </w:r>
      <w:r w:rsidR="002029FB">
        <w:rPr>
          <w:rFonts w:ascii="Arial" w:hAnsi="Arial" w:cs="Arial"/>
          <w:sz w:val="28"/>
          <w:szCs w:val="28"/>
          <w:lang w:eastAsia="es-MX"/>
        </w:rPr>
        <w:t>T</w:t>
      </w:r>
      <w:r w:rsidR="002029FB" w:rsidRPr="0085635B">
        <w:rPr>
          <w:rFonts w:ascii="Arial" w:hAnsi="Arial" w:cs="Arial"/>
          <w:sz w:val="28"/>
          <w:szCs w:val="28"/>
          <w:lang w:eastAsia="es-MX"/>
        </w:rPr>
        <w:t>ributaria</w:t>
      </w:r>
      <w:r w:rsidR="002029FB">
        <w:rPr>
          <w:rFonts w:ascii="Arial" w:hAnsi="Arial" w:cs="Arial"/>
          <w:sz w:val="28"/>
          <w:szCs w:val="28"/>
          <w:lang w:eastAsia="es-MX"/>
        </w:rPr>
        <w:t>,</w:t>
      </w:r>
      <w:r w:rsidR="002029FB" w:rsidRPr="0085635B">
        <w:rPr>
          <w:rFonts w:ascii="Arial" w:hAnsi="Arial" w:cs="Arial"/>
          <w:sz w:val="28"/>
          <w:szCs w:val="28"/>
          <w:lang w:eastAsia="es-MX"/>
        </w:rPr>
        <w:t xml:space="preserve"> en </w:t>
      </w:r>
      <w:r w:rsidR="002029FB">
        <w:rPr>
          <w:rFonts w:ascii="Arial" w:hAnsi="Arial" w:cs="Arial"/>
          <w:sz w:val="28"/>
          <w:szCs w:val="28"/>
          <w:lang w:eastAsia="es-MX"/>
        </w:rPr>
        <w:t>la Agencia de A</w:t>
      </w:r>
      <w:r w:rsidR="002029FB" w:rsidRPr="0085635B">
        <w:rPr>
          <w:rFonts w:ascii="Arial" w:hAnsi="Arial" w:cs="Arial"/>
          <w:sz w:val="28"/>
          <w:szCs w:val="28"/>
          <w:lang w:eastAsia="es-MX"/>
        </w:rPr>
        <w:t>duanas de México</w:t>
      </w:r>
      <w:r w:rsidR="002029FB">
        <w:rPr>
          <w:rFonts w:ascii="Arial" w:hAnsi="Arial" w:cs="Arial"/>
          <w:sz w:val="28"/>
          <w:szCs w:val="28"/>
          <w:lang w:eastAsia="es-MX"/>
        </w:rPr>
        <w:t>,</w:t>
      </w:r>
      <w:r w:rsidR="002029FB" w:rsidRPr="0085635B">
        <w:rPr>
          <w:rFonts w:ascii="Arial" w:hAnsi="Arial" w:cs="Arial"/>
          <w:sz w:val="28"/>
          <w:szCs w:val="28"/>
          <w:lang w:eastAsia="es-MX"/>
        </w:rPr>
        <w:t xml:space="preserve"> ahí y va muy bien</w:t>
      </w:r>
      <w:r w:rsidR="009C78C5">
        <w:rPr>
          <w:rFonts w:ascii="Arial" w:hAnsi="Arial" w:cs="Arial"/>
          <w:sz w:val="28"/>
          <w:szCs w:val="28"/>
          <w:lang w:eastAsia="es-MX"/>
        </w:rPr>
        <w:t>, p</w:t>
      </w:r>
      <w:r w:rsidR="002029FB" w:rsidRPr="0085635B">
        <w:rPr>
          <w:rFonts w:ascii="Arial" w:hAnsi="Arial" w:cs="Arial"/>
          <w:sz w:val="28"/>
          <w:szCs w:val="28"/>
          <w:lang w:eastAsia="es-MX"/>
        </w:rPr>
        <w:t xml:space="preserve">or </w:t>
      </w:r>
      <w:r w:rsidR="002029FB" w:rsidRPr="0085635B">
        <w:rPr>
          <w:rFonts w:ascii="Arial" w:hAnsi="Arial" w:cs="Arial"/>
          <w:sz w:val="28"/>
          <w:szCs w:val="28"/>
          <w:lang w:eastAsia="es-MX"/>
        </w:rPr>
        <w:lastRenderedPageBreak/>
        <w:t>cierto</w:t>
      </w:r>
      <w:r w:rsidR="009C78C5">
        <w:rPr>
          <w:rFonts w:ascii="Arial" w:hAnsi="Arial" w:cs="Arial"/>
          <w:sz w:val="28"/>
          <w:szCs w:val="28"/>
          <w:lang w:eastAsia="es-MX"/>
        </w:rPr>
        <w:t>,</w:t>
      </w:r>
      <w:r w:rsidR="002029FB" w:rsidRPr="0085635B">
        <w:rPr>
          <w:rFonts w:ascii="Arial" w:hAnsi="Arial" w:cs="Arial"/>
          <w:sz w:val="28"/>
          <w:szCs w:val="28"/>
          <w:lang w:eastAsia="es-MX"/>
        </w:rPr>
        <w:t xml:space="preserve"> la gestión</w:t>
      </w:r>
      <w:r w:rsidR="009C78C5">
        <w:rPr>
          <w:rFonts w:ascii="Arial" w:hAnsi="Arial" w:cs="Arial"/>
          <w:sz w:val="28"/>
          <w:szCs w:val="28"/>
          <w:lang w:eastAsia="es-MX"/>
        </w:rPr>
        <w:t>,</w:t>
      </w:r>
      <w:r w:rsidR="002029FB" w:rsidRPr="0085635B">
        <w:rPr>
          <w:rFonts w:ascii="Arial" w:hAnsi="Arial" w:cs="Arial"/>
          <w:sz w:val="28"/>
          <w:szCs w:val="28"/>
          <w:lang w:eastAsia="es-MX"/>
        </w:rPr>
        <w:t xml:space="preserve"> que mucha gente esperará</w:t>
      </w:r>
      <w:r w:rsidR="009C78C5">
        <w:rPr>
          <w:rFonts w:ascii="Arial" w:hAnsi="Arial" w:cs="Arial"/>
          <w:sz w:val="28"/>
          <w:szCs w:val="28"/>
          <w:lang w:eastAsia="es-MX"/>
        </w:rPr>
        <w:t>,</w:t>
      </w:r>
      <w:r w:rsidR="002029FB" w:rsidRPr="0085635B">
        <w:rPr>
          <w:rFonts w:ascii="Arial" w:hAnsi="Arial" w:cs="Arial"/>
          <w:sz w:val="28"/>
          <w:szCs w:val="28"/>
          <w:lang w:eastAsia="es-MX"/>
        </w:rPr>
        <w:t xml:space="preserve"> que de un día pa</w:t>
      </w:r>
      <w:r w:rsidR="002029FB">
        <w:rPr>
          <w:rFonts w:ascii="Arial" w:hAnsi="Arial" w:cs="Arial"/>
          <w:sz w:val="28"/>
          <w:szCs w:val="28"/>
          <w:lang w:eastAsia="es-MX"/>
        </w:rPr>
        <w:t>ra otro sucedan las cosas</w:t>
      </w:r>
      <w:r w:rsidR="009C78C5">
        <w:rPr>
          <w:rFonts w:ascii="Arial" w:hAnsi="Arial" w:cs="Arial"/>
          <w:sz w:val="28"/>
          <w:szCs w:val="28"/>
          <w:lang w:eastAsia="es-MX"/>
        </w:rPr>
        <w:t>,</w:t>
      </w:r>
      <w:r w:rsidR="002029FB">
        <w:rPr>
          <w:rFonts w:ascii="Arial" w:hAnsi="Arial" w:cs="Arial"/>
          <w:sz w:val="28"/>
          <w:szCs w:val="28"/>
          <w:lang w:eastAsia="es-MX"/>
        </w:rPr>
        <w:t xml:space="preserve"> </w:t>
      </w:r>
      <w:r w:rsidR="009C78C5">
        <w:rPr>
          <w:rFonts w:ascii="Arial" w:hAnsi="Arial" w:cs="Arial"/>
          <w:sz w:val="28"/>
          <w:szCs w:val="28"/>
          <w:lang w:eastAsia="es-MX"/>
        </w:rPr>
        <w:t>¡</w:t>
      </w:r>
      <w:r w:rsidR="002029FB">
        <w:rPr>
          <w:rFonts w:ascii="Arial" w:hAnsi="Arial" w:cs="Arial"/>
          <w:sz w:val="28"/>
          <w:szCs w:val="28"/>
          <w:lang w:eastAsia="es-MX"/>
        </w:rPr>
        <w:t>no</w:t>
      </w:r>
      <w:r w:rsidR="009C78C5">
        <w:rPr>
          <w:rFonts w:ascii="Arial" w:hAnsi="Arial" w:cs="Arial"/>
          <w:sz w:val="28"/>
          <w:szCs w:val="28"/>
          <w:lang w:eastAsia="es-MX"/>
        </w:rPr>
        <w:t>! No,</w:t>
      </w:r>
      <w:r w:rsidR="002029FB">
        <w:rPr>
          <w:rFonts w:ascii="Arial" w:hAnsi="Arial" w:cs="Arial"/>
          <w:sz w:val="28"/>
          <w:szCs w:val="28"/>
          <w:lang w:eastAsia="es-MX"/>
        </w:rPr>
        <w:t xml:space="preserve"> </w:t>
      </w:r>
      <w:r w:rsidR="002029FB" w:rsidRPr="0085635B">
        <w:rPr>
          <w:rFonts w:ascii="Arial" w:hAnsi="Arial" w:cs="Arial"/>
          <w:sz w:val="28"/>
          <w:szCs w:val="28"/>
          <w:lang w:eastAsia="es-MX"/>
        </w:rPr>
        <w:t>es así</w:t>
      </w:r>
      <w:r w:rsidR="009C78C5">
        <w:rPr>
          <w:rFonts w:ascii="Arial" w:hAnsi="Arial" w:cs="Arial"/>
          <w:sz w:val="28"/>
          <w:szCs w:val="28"/>
          <w:lang w:eastAsia="es-MX"/>
        </w:rPr>
        <w:t>,</w:t>
      </w:r>
      <w:r w:rsidR="002029FB" w:rsidRPr="0085635B">
        <w:rPr>
          <w:rFonts w:ascii="Arial" w:hAnsi="Arial" w:cs="Arial"/>
          <w:sz w:val="28"/>
          <w:szCs w:val="28"/>
          <w:lang w:eastAsia="es-MX"/>
        </w:rPr>
        <w:t xml:space="preserve"> vamos muy bien</w:t>
      </w:r>
      <w:r w:rsidR="009C78C5">
        <w:rPr>
          <w:rFonts w:ascii="Arial" w:hAnsi="Arial" w:cs="Arial"/>
          <w:sz w:val="28"/>
          <w:szCs w:val="28"/>
          <w:lang w:eastAsia="es-MX"/>
        </w:rPr>
        <w:t>,</w:t>
      </w:r>
      <w:r w:rsidR="002029FB" w:rsidRPr="0085635B">
        <w:rPr>
          <w:rFonts w:ascii="Arial" w:hAnsi="Arial" w:cs="Arial"/>
          <w:sz w:val="28"/>
          <w:szCs w:val="28"/>
          <w:lang w:eastAsia="es-MX"/>
        </w:rPr>
        <w:t xml:space="preserve"> para la preocup</w:t>
      </w:r>
      <w:r w:rsidR="002029FB">
        <w:rPr>
          <w:rFonts w:ascii="Arial" w:hAnsi="Arial" w:cs="Arial"/>
          <w:sz w:val="28"/>
          <w:szCs w:val="28"/>
          <w:lang w:eastAsia="es-MX"/>
        </w:rPr>
        <w:t>ación que tienen algunos</w:t>
      </w:r>
      <w:r w:rsidR="009C78C5">
        <w:rPr>
          <w:rFonts w:ascii="Arial" w:hAnsi="Arial" w:cs="Arial"/>
          <w:sz w:val="28"/>
          <w:szCs w:val="28"/>
          <w:lang w:eastAsia="es-MX"/>
        </w:rPr>
        <w:t>. Y,</w:t>
      </w:r>
      <w:r w:rsidR="002029FB">
        <w:rPr>
          <w:rFonts w:ascii="Arial" w:hAnsi="Arial" w:cs="Arial"/>
          <w:sz w:val="28"/>
          <w:szCs w:val="28"/>
          <w:lang w:eastAsia="es-MX"/>
        </w:rPr>
        <w:t xml:space="preserve"> no le va costar un peso al Gobierno M</w:t>
      </w:r>
      <w:r w:rsidR="002029FB" w:rsidRPr="0085635B">
        <w:rPr>
          <w:rFonts w:ascii="Arial" w:hAnsi="Arial" w:cs="Arial"/>
          <w:sz w:val="28"/>
          <w:szCs w:val="28"/>
          <w:lang w:eastAsia="es-MX"/>
        </w:rPr>
        <w:t>unicipal</w:t>
      </w:r>
      <w:r w:rsidR="002029FB">
        <w:rPr>
          <w:rFonts w:ascii="Arial" w:hAnsi="Arial" w:cs="Arial"/>
          <w:sz w:val="28"/>
          <w:szCs w:val="28"/>
          <w:lang w:eastAsia="es-MX"/>
        </w:rPr>
        <w:t>,</w:t>
      </w:r>
      <w:r w:rsidR="002029FB" w:rsidRPr="0085635B">
        <w:rPr>
          <w:rFonts w:ascii="Arial" w:hAnsi="Arial" w:cs="Arial"/>
          <w:sz w:val="28"/>
          <w:szCs w:val="28"/>
          <w:lang w:eastAsia="es-MX"/>
        </w:rPr>
        <w:t xml:space="preserve"> cuando el Gobierno Federal decida</w:t>
      </w:r>
      <w:r w:rsidR="009C78C5">
        <w:rPr>
          <w:rFonts w:ascii="Arial" w:hAnsi="Arial" w:cs="Arial"/>
          <w:sz w:val="28"/>
          <w:szCs w:val="28"/>
          <w:lang w:eastAsia="es-MX"/>
        </w:rPr>
        <w:t>,</w:t>
      </w:r>
      <w:r w:rsidR="002029FB" w:rsidRPr="0085635B">
        <w:rPr>
          <w:rFonts w:ascii="Arial" w:hAnsi="Arial" w:cs="Arial"/>
          <w:sz w:val="28"/>
          <w:szCs w:val="28"/>
          <w:lang w:eastAsia="es-MX"/>
        </w:rPr>
        <w:t xml:space="preserve"> si es que así lo decide</w:t>
      </w:r>
      <w:r w:rsidR="009C78C5">
        <w:rPr>
          <w:rFonts w:ascii="Arial" w:hAnsi="Arial" w:cs="Arial"/>
          <w:sz w:val="28"/>
          <w:szCs w:val="28"/>
          <w:lang w:eastAsia="es-MX"/>
        </w:rPr>
        <w:t>,</w:t>
      </w:r>
      <w:r w:rsidR="002029FB" w:rsidRPr="0085635B">
        <w:rPr>
          <w:rFonts w:ascii="Arial" w:hAnsi="Arial" w:cs="Arial"/>
          <w:sz w:val="28"/>
          <w:szCs w:val="28"/>
          <w:lang w:eastAsia="es-MX"/>
        </w:rPr>
        <w:t xml:space="preserve"> hacer una</w:t>
      </w:r>
      <w:r w:rsidR="002029FB">
        <w:rPr>
          <w:rFonts w:ascii="Arial" w:hAnsi="Arial" w:cs="Arial"/>
          <w:sz w:val="28"/>
          <w:szCs w:val="28"/>
          <w:lang w:eastAsia="es-MX"/>
        </w:rPr>
        <w:t xml:space="preserve"> inversión para traer aquí una Agencia A</w:t>
      </w:r>
      <w:r w:rsidR="002029FB" w:rsidRPr="0085635B">
        <w:rPr>
          <w:rFonts w:ascii="Arial" w:hAnsi="Arial" w:cs="Arial"/>
          <w:sz w:val="28"/>
          <w:szCs w:val="28"/>
          <w:lang w:eastAsia="es-MX"/>
        </w:rPr>
        <w:t>duanal</w:t>
      </w:r>
      <w:r w:rsidR="002029FB">
        <w:rPr>
          <w:rFonts w:ascii="Arial" w:hAnsi="Arial" w:cs="Arial"/>
          <w:sz w:val="28"/>
          <w:szCs w:val="28"/>
          <w:lang w:eastAsia="es-MX"/>
        </w:rPr>
        <w:t>,</w:t>
      </w:r>
      <w:r w:rsidR="002029FB" w:rsidRPr="0085635B">
        <w:rPr>
          <w:rFonts w:ascii="Arial" w:hAnsi="Arial" w:cs="Arial"/>
          <w:sz w:val="28"/>
          <w:szCs w:val="28"/>
          <w:lang w:eastAsia="es-MX"/>
        </w:rPr>
        <w:t xml:space="preserve"> pues ya el mercado hará lo que tenga</w:t>
      </w:r>
      <w:r w:rsidR="002029FB">
        <w:rPr>
          <w:rFonts w:ascii="Arial" w:hAnsi="Arial" w:cs="Arial"/>
          <w:sz w:val="28"/>
          <w:szCs w:val="28"/>
          <w:lang w:eastAsia="es-MX"/>
        </w:rPr>
        <w:t xml:space="preserve"> que hacer</w:t>
      </w:r>
      <w:r w:rsidR="009C78C5">
        <w:rPr>
          <w:rFonts w:ascii="Arial" w:hAnsi="Arial" w:cs="Arial"/>
          <w:sz w:val="28"/>
          <w:szCs w:val="28"/>
          <w:lang w:eastAsia="es-MX"/>
        </w:rPr>
        <w:t>. Y, e</w:t>
      </w:r>
      <w:r w:rsidR="002029FB">
        <w:rPr>
          <w:rFonts w:ascii="Arial" w:hAnsi="Arial" w:cs="Arial"/>
          <w:sz w:val="28"/>
          <w:szCs w:val="28"/>
          <w:lang w:eastAsia="es-MX"/>
        </w:rPr>
        <w:t>l Arco Norte</w:t>
      </w:r>
      <w:r w:rsidR="009C78C5">
        <w:rPr>
          <w:rFonts w:ascii="Arial" w:hAnsi="Arial" w:cs="Arial"/>
          <w:sz w:val="28"/>
          <w:szCs w:val="28"/>
          <w:lang w:eastAsia="es-MX"/>
        </w:rPr>
        <w:t>, p</w:t>
      </w:r>
      <w:r w:rsidR="002029FB">
        <w:rPr>
          <w:rFonts w:ascii="Arial" w:hAnsi="Arial" w:cs="Arial"/>
          <w:sz w:val="28"/>
          <w:szCs w:val="28"/>
          <w:lang w:eastAsia="es-MX"/>
        </w:rPr>
        <w:t xml:space="preserve">or </w:t>
      </w:r>
      <w:r w:rsidR="002029FB" w:rsidRPr="0085635B">
        <w:rPr>
          <w:rFonts w:ascii="Arial" w:hAnsi="Arial" w:cs="Arial"/>
          <w:sz w:val="28"/>
          <w:szCs w:val="28"/>
          <w:lang w:eastAsia="es-MX"/>
        </w:rPr>
        <w:t>cierto</w:t>
      </w:r>
      <w:r w:rsidR="009C78C5">
        <w:rPr>
          <w:rFonts w:ascii="Arial" w:hAnsi="Arial" w:cs="Arial"/>
          <w:sz w:val="28"/>
          <w:szCs w:val="28"/>
          <w:lang w:eastAsia="es-MX"/>
        </w:rPr>
        <w:t>, es un P</w:t>
      </w:r>
      <w:r w:rsidR="002029FB" w:rsidRPr="0085635B">
        <w:rPr>
          <w:rFonts w:ascii="Arial" w:hAnsi="Arial" w:cs="Arial"/>
          <w:sz w:val="28"/>
          <w:szCs w:val="28"/>
          <w:lang w:eastAsia="es-MX"/>
        </w:rPr>
        <w:t>royecto que</w:t>
      </w:r>
      <w:r w:rsidR="009C78C5">
        <w:rPr>
          <w:rFonts w:ascii="Arial" w:hAnsi="Arial" w:cs="Arial"/>
          <w:sz w:val="28"/>
          <w:szCs w:val="28"/>
          <w:lang w:eastAsia="es-MX"/>
        </w:rPr>
        <w:t>,</w:t>
      </w:r>
      <w:r w:rsidR="002029FB" w:rsidRPr="0085635B">
        <w:rPr>
          <w:rFonts w:ascii="Arial" w:hAnsi="Arial" w:cs="Arial"/>
          <w:sz w:val="28"/>
          <w:szCs w:val="28"/>
          <w:lang w:eastAsia="es-MX"/>
        </w:rPr>
        <w:t xml:space="preserve"> se metió des</w:t>
      </w:r>
      <w:r w:rsidR="002029FB">
        <w:rPr>
          <w:rFonts w:ascii="Arial" w:hAnsi="Arial" w:cs="Arial"/>
          <w:sz w:val="28"/>
          <w:szCs w:val="28"/>
          <w:lang w:eastAsia="es-MX"/>
        </w:rPr>
        <w:t xml:space="preserve">de el primer año a la </w:t>
      </w:r>
      <w:r w:rsidR="009C78C5">
        <w:rPr>
          <w:rFonts w:ascii="Arial" w:hAnsi="Arial" w:cs="Arial"/>
          <w:sz w:val="28"/>
          <w:szCs w:val="28"/>
          <w:lang w:eastAsia="es-MX"/>
        </w:rPr>
        <w:t>SIOP. E</w:t>
      </w:r>
      <w:r w:rsidR="002029FB" w:rsidRPr="0085635B">
        <w:rPr>
          <w:rFonts w:ascii="Arial" w:hAnsi="Arial" w:cs="Arial"/>
          <w:sz w:val="28"/>
          <w:szCs w:val="28"/>
          <w:lang w:eastAsia="es-MX"/>
        </w:rPr>
        <w:t>l Arco Norte cuesta</w:t>
      </w:r>
      <w:r w:rsidR="009C78C5">
        <w:rPr>
          <w:rFonts w:ascii="Arial" w:hAnsi="Arial" w:cs="Arial"/>
          <w:sz w:val="28"/>
          <w:szCs w:val="28"/>
          <w:lang w:eastAsia="es-MX"/>
        </w:rPr>
        <w:t>,</w:t>
      </w:r>
      <w:r w:rsidR="002029FB">
        <w:rPr>
          <w:rFonts w:ascii="Arial" w:hAnsi="Arial" w:cs="Arial"/>
          <w:sz w:val="28"/>
          <w:szCs w:val="28"/>
          <w:lang w:eastAsia="es-MX"/>
        </w:rPr>
        <w:t xml:space="preserve"> pesos más esos menos</w:t>
      </w:r>
      <w:r w:rsidR="009C78C5">
        <w:rPr>
          <w:rFonts w:ascii="Arial" w:hAnsi="Arial" w:cs="Arial"/>
          <w:sz w:val="28"/>
          <w:szCs w:val="28"/>
          <w:lang w:eastAsia="es-MX"/>
        </w:rPr>
        <w:t>,</w:t>
      </w:r>
      <w:r w:rsidR="002029FB">
        <w:rPr>
          <w:rFonts w:ascii="Arial" w:hAnsi="Arial" w:cs="Arial"/>
          <w:sz w:val="28"/>
          <w:szCs w:val="28"/>
          <w:lang w:eastAsia="es-MX"/>
        </w:rPr>
        <w:t xml:space="preserve"> el mismo </w:t>
      </w:r>
      <w:r w:rsidR="002029FB" w:rsidRPr="0085635B">
        <w:rPr>
          <w:rFonts w:ascii="Arial" w:hAnsi="Arial" w:cs="Arial"/>
          <w:sz w:val="28"/>
          <w:szCs w:val="28"/>
          <w:lang w:eastAsia="es-MX"/>
        </w:rPr>
        <w:t>presupuesto que nosotros estaríamos destinando en 3</w:t>
      </w:r>
      <w:r w:rsidR="002029FB">
        <w:rPr>
          <w:rFonts w:ascii="Arial" w:hAnsi="Arial" w:cs="Arial"/>
          <w:sz w:val="28"/>
          <w:szCs w:val="28"/>
          <w:lang w:eastAsia="es-MX"/>
        </w:rPr>
        <w:t xml:space="preserve"> tres</w:t>
      </w:r>
      <w:r w:rsidR="002029FB" w:rsidRPr="0085635B">
        <w:rPr>
          <w:rFonts w:ascii="Arial" w:hAnsi="Arial" w:cs="Arial"/>
          <w:sz w:val="28"/>
          <w:szCs w:val="28"/>
          <w:lang w:eastAsia="es-MX"/>
        </w:rPr>
        <w:t xml:space="preserve"> años</w:t>
      </w:r>
      <w:r w:rsidR="002029FB">
        <w:rPr>
          <w:rFonts w:ascii="Arial" w:hAnsi="Arial" w:cs="Arial"/>
          <w:sz w:val="28"/>
          <w:szCs w:val="28"/>
          <w:lang w:eastAsia="es-MX"/>
        </w:rPr>
        <w:t>, de Obra Pública</w:t>
      </w:r>
      <w:r w:rsidR="009C78C5">
        <w:rPr>
          <w:rFonts w:ascii="Arial" w:hAnsi="Arial" w:cs="Arial"/>
          <w:sz w:val="28"/>
          <w:szCs w:val="28"/>
          <w:lang w:eastAsia="es-MX"/>
        </w:rPr>
        <w:t>,</w:t>
      </w:r>
      <w:r w:rsidR="002029FB">
        <w:rPr>
          <w:rFonts w:ascii="Arial" w:hAnsi="Arial" w:cs="Arial"/>
          <w:sz w:val="28"/>
          <w:szCs w:val="28"/>
          <w:lang w:eastAsia="es-MX"/>
        </w:rPr>
        <w:t xml:space="preserve"> del Gobierno M</w:t>
      </w:r>
      <w:r w:rsidR="002029FB" w:rsidRPr="0085635B">
        <w:rPr>
          <w:rFonts w:ascii="Arial" w:hAnsi="Arial" w:cs="Arial"/>
          <w:sz w:val="28"/>
          <w:szCs w:val="28"/>
          <w:lang w:eastAsia="es-MX"/>
        </w:rPr>
        <w:t>unicipal</w:t>
      </w:r>
      <w:r w:rsidR="008341AA">
        <w:rPr>
          <w:rFonts w:ascii="Arial" w:hAnsi="Arial" w:cs="Arial"/>
          <w:sz w:val="28"/>
          <w:szCs w:val="28"/>
          <w:lang w:eastAsia="es-MX"/>
        </w:rPr>
        <w:t>. P</w:t>
      </w:r>
      <w:r w:rsidR="002029FB" w:rsidRPr="0085635B">
        <w:rPr>
          <w:rFonts w:ascii="Arial" w:hAnsi="Arial" w:cs="Arial"/>
          <w:sz w:val="28"/>
          <w:szCs w:val="28"/>
          <w:lang w:eastAsia="es-MX"/>
        </w:rPr>
        <w:t>or alguna razón</w:t>
      </w:r>
      <w:r w:rsidR="008341AA">
        <w:rPr>
          <w:rFonts w:ascii="Arial" w:hAnsi="Arial" w:cs="Arial"/>
          <w:sz w:val="28"/>
          <w:szCs w:val="28"/>
          <w:lang w:eastAsia="es-MX"/>
        </w:rPr>
        <w:t>,</w:t>
      </w:r>
      <w:r w:rsidR="002029FB" w:rsidRPr="0085635B">
        <w:rPr>
          <w:rFonts w:ascii="Arial" w:hAnsi="Arial" w:cs="Arial"/>
          <w:sz w:val="28"/>
          <w:szCs w:val="28"/>
          <w:lang w:eastAsia="es-MX"/>
        </w:rPr>
        <w:t xml:space="preserve"> que no voy a discutir que</w:t>
      </w:r>
      <w:r w:rsidR="008341AA">
        <w:rPr>
          <w:rFonts w:ascii="Arial" w:hAnsi="Arial" w:cs="Arial"/>
          <w:sz w:val="28"/>
          <w:szCs w:val="28"/>
          <w:lang w:eastAsia="es-MX"/>
        </w:rPr>
        <w:t>,</w:t>
      </w:r>
      <w:r w:rsidR="002029FB" w:rsidRPr="0085635B">
        <w:rPr>
          <w:rFonts w:ascii="Arial" w:hAnsi="Arial" w:cs="Arial"/>
          <w:sz w:val="28"/>
          <w:szCs w:val="28"/>
          <w:lang w:eastAsia="es-MX"/>
        </w:rPr>
        <w:t xml:space="preserve"> cr</w:t>
      </w:r>
      <w:r w:rsidR="002029FB">
        <w:rPr>
          <w:rFonts w:ascii="Arial" w:hAnsi="Arial" w:cs="Arial"/>
          <w:sz w:val="28"/>
          <w:szCs w:val="28"/>
          <w:lang w:eastAsia="es-MX"/>
        </w:rPr>
        <w:t>eo que</w:t>
      </w:r>
      <w:r w:rsidR="008341AA">
        <w:rPr>
          <w:rFonts w:ascii="Arial" w:hAnsi="Arial" w:cs="Arial"/>
          <w:sz w:val="28"/>
          <w:szCs w:val="28"/>
          <w:lang w:eastAsia="es-MX"/>
        </w:rPr>
        <w:t xml:space="preserve"> no se</w:t>
      </w:r>
      <w:r w:rsidR="002029FB">
        <w:rPr>
          <w:rFonts w:ascii="Arial" w:hAnsi="Arial" w:cs="Arial"/>
          <w:sz w:val="28"/>
          <w:szCs w:val="28"/>
          <w:lang w:eastAsia="es-MX"/>
        </w:rPr>
        <w:t>a la mesa</w:t>
      </w:r>
      <w:r w:rsidR="008341AA">
        <w:rPr>
          <w:rFonts w:ascii="Arial" w:hAnsi="Arial" w:cs="Arial"/>
          <w:sz w:val="28"/>
          <w:szCs w:val="28"/>
          <w:lang w:eastAsia="es-MX"/>
        </w:rPr>
        <w:t>,</w:t>
      </w:r>
      <w:r w:rsidR="002029FB">
        <w:rPr>
          <w:rFonts w:ascii="Arial" w:hAnsi="Arial" w:cs="Arial"/>
          <w:sz w:val="28"/>
          <w:szCs w:val="28"/>
          <w:lang w:eastAsia="es-MX"/>
        </w:rPr>
        <w:t xml:space="preserve"> ni </w:t>
      </w:r>
      <w:r w:rsidR="008341AA">
        <w:rPr>
          <w:rFonts w:ascii="Arial" w:hAnsi="Arial" w:cs="Arial"/>
          <w:sz w:val="28"/>
          <w:szCs w:val="28"/>
          <w:lang w:eastAsia="es-MX"/>
        </w:rPr>
        <w:t>SIOP,</w:t>
      </w:r>
      <w:r w:rsidR="002029FB">
        <w:rPr>
          <w:rFonts w:ascii="Arial" w:hAnsi="Arial" w:cs="Arial"/>
          <w:sz w:val="28"/>
          <w:szCs w:val="28"/>
          <w:lang w:eastAsia="es-MX"/>
        </w:rPr>
        <w:t xml:space="preserve"> ni ningún otro actor en el G</w:t>
      </w:r>
      <w:r w:rsidR="002029FB" w:rsidRPr="0085635B">
        <w:rPr>
          <w:rFonts w:ascii="Arial" w:hAnsi="Arial" w:cs="Arial"/>
          <w:sz w:val="28"/>
          <w:szCs w:val="28"/>
          <w:lang w:eastAsia="es-MX"/>
        </w:rPr>
        <w:t>obierno del Estado</w:t>
      </w:r>
      <w:r w:rsidR="002029FB">
        <w:rPr>
          <w:rFonts w:ascii="Arial" w:hAnsi="Arial" w:cs="Arial"/>
          <w:sz w:val="28"/>
          <w:szCs w:val="28"/>
          <w:lang w:eastAsia="es-MX"/>
        </w:rPr>
        <w:t xml:space="preserve">, está interesado en resolver </w:t>
      </w:r>
      <w:r w:rsidR="002029FB" w:rsidRPr="0085635B">
        <w:rPr>
          <w:rFonts w:ascii="Arial" w:hAnsi="Arial" w:cs="Arial"/>
          <w:sz w:val="28"/>
          <w:szCs w:val="28"/>
          <w:lang w:eastAsia="es-MX"/>
        </w:rPr>
        <w:t>el tema de Libramiento Norte</w:t>
      </w:r>
      <w:r w:rsidR="008341AA">
        <w:rPr>
          <w:rFonts w:ascii="Arial" w:hAnsi="Arial" w:cs="Arial"/>
          <w:sz w:val="28"/>
          <w:szCs w:val="28"/>
          <w:lang w:eastAsia="es-MX"/>
        </w:rPr>
        <w:t>. N</w:t>
      </w:r>
      <w:r w:rsidR="002029FB">
        <w:rPr>
          <w:rFonts w:ascii="Arial" w:hAnsi="Arial" w:cs="Arial"/>
          <w:sz w:val="28"/>
          <w:szCs w:val="28"/>
          <w:lang w:eastAsia="es-MX"/>
        </w:rPr>
        <w:t>i ningún D</w:t>
      </w:r>
      <w:r w:rsidR="002029FB" w:rsidRPr="0085635B">
        <w:rPr>
          <w:rFonts w:ascii="Arial" w:hAnsi="Arial" w:cs="Arial"/>
          <w:sz w:val="28"/>
          <w:szCs w:val="28"/>
          <w:lang w:eastAsia="es-MX"/>
        </w:rPr>
        <w:t>iputado</w:t>
      </w:r>
      <w:r w:rsidR="002029FB">
        <w:rPr>
          <w:rFonts w:ascii="Arial" w:hAnsi="Arial" w:cs="Arial"/>
          <w:sz w:val="28"/>
          <w:szCs w:val="28"/>
          <w:lang w:eastAsia="es-MX"/>
        </w:rPr>
        <w:t>,</w:t>
      </w:r>
      <w:r w:rsidR="008341AA">
        <w:rPr>
          <w:rFonts w:ascii="Arial" w:hAnsi="Arial" w:cs="Arial"/>
          <w:sz w:val="28"/>
          <w:szCs w:val="28"/>
          <w:lang w:eastAsia="es-MX"/>
        </w:rPr>
        <w:t xml:space="preserve"> ni L</w:t>
      </w:r>
      <w:r w:rsidR="002029FB" w:rsidRPr="0085635B">
        <w:rPr>
          <w:rFonts w:ascii="Arial" w:hAnsi="Arial" w:cs="Arial"/>
          <w:sz w:val="28"/>
          <w:szCs w:val="28"/>
          <w:lang w:eastAsia="es-MX"/>
        </w:rPr>
        <w:t>ocal</w:t>
      </w:r>
      <w:r w:rsidR="002029FB">
        <w:rPr>
          <w:rFonts w:ascii="Arial" w:hAnsi="Arial" w:cs="Arial"/>
          <w:sz w:val="28"/>
          <w:szCs w:val="28"/>
          <w:lang w:eastAsia="es-MX"/>
        </w:rPr>
        <w:t xml:space="preserve">, ni </w:t>
      </w:r>
      <w:r w:rsidR="002029FB" w:rsidRPr="0085635B">
        <w:rPr>
          <w:rFonts w:ascii="Arial" w:hAnsi="Arial" w:cs="Arial"/>
          <w:sz w:val="28"/>
          <w:szCs w:val="28"/>
          <w:lang w:eastAsia="es-MX"/>
        </w:rPr>
        <w:t>Federal</w:t>
      </w:r>
      <w:r w:rsidR="002029FB">
        <w:rPr>
          <w:rFonts w:ascii="Arial" w:hAnsi="Arial" w:cs="Arial"/>
          <w:sz w:val="28"/>
          <w:szCs w:val="28"/>
          <w:lang w:eastAsia="es-MX"/>
        </w:rPr>
        <w:t>,</w:t>
      </w:r>
      <w:r w:rsidR="002029FB" w:rsidRPr="0085635B">
        <w:rPr>
          <w:rFonts w:ascii="Arial" w:hAnsi="Arial" w:cs="Arial"/>
          <w:sz w:val="28"/>
          <w:szCs w:val="28"/>
          <w:lang w:eastAsia="es-MX"/>
        </w:rPr>
        <w:t xml:space="preserve"> se ha interesado en hacer la g</w:t>
      </w:r>
      <w:r w:rsidR="002029FB">
        <w:rPr>
          <w:rFonts w:ascii="Arial" w:hAnsi="Arial" w:cs="Arial"/>
          <w:sz w:val="28"/>
          <w:szCs w:val="28"/>
          <w:lang w:eastAsia="es-MX"/>
        </w:rPr>
        <w:t>estión</w:t>
      </w:r>
      <w:r w:rsidR="008341AA">
        <w:rPr>
          <w:rFonts w:ascii="Arial" w:hAnsi="Arial" w:cs="Arial"/>
          <w:sz w:val="28"/>
          <w:szCs w:val="28"/>
          <w:lang w:eastAsia="es-MX"/>
        </w:rPr>
        <w:t>. El proyecto ahí</w:t>
      </w:r>
      <w:r w:rsidR="002029FB">
        <w:rPr>
          <w:rFonts w:ascii="Arial" w:hAnsi="Arial" w:cs="Arial"/>
          <w:sz w:val="28"/>
          <w:szCs w:val="28"/>
          <w:lang w:eastAsia="es-MX"/>
        </w:rPr>
        <w:t xml:space="preserve"> está en </w:t>
      </w:r>
      <w:r w:rsidR="008341AA">
        <w:rPr>
          <w:rFonts w:ascii="Arial" w:hAnsi="Arial" w:cs="Arial"/>
          <w:sz w:val="28"/>
          <w:szCs w:val="28"/>
          <w:lang w:eastAsia="es-MX"/>
        </w:rPr>
        <w:t>SIOP,</w:t>
      </w:r>
      <w:r w:rsidR="002029FB" w:rsidRPr="0085635B">
        <w:rPr>
          <w:rFonts w:ascii="Arial" w:hAnsi="Arial" w:cs="Arial"/>
          <w:sz w:val="28"/>
          <w:szCs w:val="28"/>
          <w:lang w:eastAsia="es-MX"/>
        </w:rPr>
        <w:t xml:space="preserve"> desde el principio de la </w:t>
      </w:r>
      <w:r w:rsidR="002029FB">
        <w:rPr>
          <w:rFonts w:ascii="Arial" w:hAnsi="Arial" w:cs="Arial"/>
          <w:sz w:val="28"/>
          <w:szCs w:val="28"/>
          <w:lang w:eastAsia="es-MX"/>
        </w:rPr>
        <w:t>Administración. Y, por eso, Señor R</w:t>
      </w:r>
      <w:r w:rsidR="002029FB" w:rsidRPr="0085635B">
        <w:rPr>
          <w:rFonts w:ascii="Arial" w:hAnsi="Arial" w:cs="Arial"/>
          <w:sz w:val="28"/>
          <w:szCs w:val="28"/>
          <w:lang w:eastAsia="es-MX"/>
        </w:rPr>
        <w:t>egidor Joel</w:t>
      </w:r>
      <w:r w:rsidR="002029FB">
        <w:rPr>
          <w:rFonts w:ascii="Arial" w:hAnsi="Arial" w:cs="Arial"/>
          <w:sz w:val="28"/>
          <w:szCs w:val="28"/>
          <w:lang w:eastAsia="es-MX"/>
        </w:rPr>
        <w:t>,</w:t>
      </w:r>
      <w:r w:rsidR="002029FB" w:rsidRPr="0085635B">
        <w:rPr>
          <w:rFonts w:ascii="Arial" w:hAnsi="Arial" w:cs="Arial"/>
          <w:sz w:val="28"/>
          <w:szCs w:val="28"/>
          <w:lang w:eastAsia="es-MX"/>
        </w:rPr>
        <w:t xml:space="preserve"> disculpe que l</w:t>
      </w:r>
      <w:r w:rsidR="002029FB">
        <w:rPr>
          <w:rFonts w:ascii="Arial" w:hAnsi="Arial" w:cs="Arial"/>
          <w:sz w:val="28"/>
          <w:szCs w:val="28"/>
          <w:lang w:eastAsia="es-MX"/>
        </w:rPr>
        <w:t xml:space="preserve">o distraiga de sus mensajes de </w:t>
      </w:r>
      <w:r w:rsidR="002029FB" w:rsidRPr="0085635B">
        <w:rPr>
          <w:rFonts w:ascii="Arial" w:hAnsi="Arial" w:cs="Arial"/>
          <w:sz w:val="28"/>
          <w:szCs w:val="28"/>
          <w:lang w:eastAsia="es-MX"/>
        </w:rPr>
        <w:t>WhatsApp</w:t>
      </w:r>
      <w:r w:rsidR="002029FB">
        <w:rPr>
          <w:rFonts w:ascii="Arial" w:hAnsi="Arial" w:cs="Arial"/>
          <w:sz w:val="28"/>
          <w:szCs w:val="28"/>
          <w:lang w:eastAsia="es-MX"/>
        </w:rPr>
        <w:t>, por eso la Aportación M</w:t>
      </w:r>
      <w:r w:rsidR="002029FB" w:rsidRPr="0085635B">
        <w:rPr>
          <w:rFonts w:ascii="Arial" w:hAnsi="Arial" w:cs="Arial"/>
          <w:sz w:val="28"/>
          <w:szCs w:val="28"/>
          <w:lang w:eastAsia="es-MX"/>
        </w:rPr>
        <w:t>unicipal</w:t>
      </w:r>
      <w:r w:rsidR="002029FB">
        <w:rPr>
          <w:rFonts w:ascii="Arial" w:hAnsi="Arial" w:cs="Arial"/>
          <w:sz w:val="28"/>
          <w:szCs w:val="28"/>
          <w:lang w:eastAsia="es-MX"/>
        </w:rPr>
        <w:t>,</w:t>
      </w:r>
      <w:r w:rsidR="002029FB" w:rsidRPr="0085635B">
        <w:rPr>
          <w:rFonts w:ascii="Arial" w:hAnsi="Arial" w:cs="Arial"/>
          <w:sz w:val="28"/>
          <w:szCs w:val="28"/>
          <w:lang w:eastAsia="es-MX"/>
        </w:rPr>
        <w:t xml:space="preserve"> era un p</w:t>
      </w:r>
      <w:r w:rsidR="002029FB">
        <w:rPr>
          <w:rFonts w:ascii="Arial" w:hAnsi="Arial" w:cs="Arial"/>
          <w:sz w:val="28"/>
          <w:szCs w:val="28"/>
          <w:lang w:eastAsia="es-MX"/>
        </w:rPr>
        <w:t>uente que</w:t>
      </w:r>
      <w:r w:rsidR="008341AA">
        <w:rPr>
          <w:rFonts w:ascii="Arial" w:hAnsi="Arial" w:cs="Arial"/>
          <w:sz w:val="28"/>
          <w:szCs w:val="28"/>
          <w:lang w:eastAsia="es-MX"/>
        </w:rPr>
        <w:t>,</w:t>
      </w:r>
      <w:r w:rsidR="002029FB">
        <w:rPr>
          <w:rFonts w:ascii="Arial" w:hAnsi="Arial" w:cs="Arial"/>
          <w:sz w:val="28"/>
          <w:szCs w:val="28"/>
          <w:lang w:eastAsia="es-MX"/>
        </w:rPr>
        <w:t xml:space="preserve"> estuviera alineado a </w:t>
      </w:r>
      <w:r w:rsidR="002029FB" w:rsidRPr="0085635B">
        <w:rPr>
          <w:rFonts w:ascii="Arial" w:hAnsi="Arial" w:cs="Arial"/>
          <w:sz w:val="28"/>
          <w:szCs w:val="28"/>
          <w:lang w:eastAsia="es-MX"/>
        </w:rPr>
        <w:t>la conexió</w:t>
      </w:r>
      <w:r w:rsidR="002029FB">
        <w:rPr>
          <w:rFonts w:ascii="Arial" w:hAnsi="Arial" w:cs="Arial"/>
          <w:sz w:val="28"/>
          <w:szCs w:val="28"/>
          <w:lang w:eastAsia="es-MX"/>
        </w:rPr>
        <w:t>n del Arco Norte, pero como los Diputados</w:t>
      </w:r>
      <w:r w:rsidR="008341AA">
        <w:rPr>
          <w:rFonts w:ascii="Arial" w:hAnsi="Arial" w:cs="Arial"/>
          <w:sz w:val="28"/>
          <w:szCs w:val="28"/>
          <w:lang w:eastAsia="es-MX"/>
        </w:rPr>
        <w:t xml:space="preserve">, de los </w:t>
      </w:r>
      <w:proofErr w:type="gramStart"/>
      <w:r w:rsidR="008341AA">
        <w:rPr>
          <w:rFonts w:ascii="Arial" w:hAnsi="Arial" w:cs="Arial"/>
          <w:sz w:val="28"/>
          <w:szCs w:val="28"/>
          <w:lang w:eastAsia="es-MX"/>
        </w:rPr>
        <w:t>diferentes….</w:t>
      </w:r>
      <w:proofErr w:type="gramEnd"/>
      <w:r w:rsidR="008341AA">
        <w:rPr>
          <w:rFonts w:ascii="Arial" w:hAnsi="Arial" w:cs="Arial"/>
          <w:sz w:val="28"/>
          <w:szCs w:val="28"/>
          <w:lang w:eastAsia="es-MX"/>
        </w:rPr>
        <w:t xml:space="preserve">. </w:t>
      </w:r>
      <w:r w:rsidR="002029FB" w:rsidRPr="0085635B">
        <w:rPr>
          <w:rFonts w:ascii="Arial" w:hAnsi="Arial" w:cs="Arial"/>
          <w:sz w:val="28"/>
          <w:szCs w:val="28"/>
          <w:lang w:eastAsia="es-MX"/>
        </w:rPr>
        <w:t>no te escuché</w:t>
      </w:r>
      <w:r w:rsidR="008341AA">
        <w:rPr>
          <w:rFonts w:ascii="Arial" w:hAnsi="Arial" w:cs="Arial"/>
          <w:sz w:val="28"/>
          <w:szCs w:val="28"/>
          <w:lang w:eastAsia="es-MX"/>
        </w:rPr>
        <w:t>….</w:t>
      </w:r>
      <w:r w:rsidR="002029FB" w:rsidRPr="0085635B">
        <w:rPr>
          <w:rFonts w:ascii="Arial" w:hAnsi="Arial" w:cs="Arial"/>
          <w:sz w:val="28"/>
          <w:szCs w:val="28"/>
          <w:lang w:eastAsia="es-MX"/>
        </w:rPr>
        <w:t xml:space="preserve"> </w:t>
      </w:r>
      <w:r w:rsidR="008341AA">
        <w:rPr>
          <w:rFonts w:ascii="Arial" w:hAnsi="Arial" w:cs="Arial"/>
          <w:sz w:val="28"/>
          <w:szCs w:val="28"/>
          <w:lang w:eastAsia="es-MX"/>
        </w:rPr>
        <w:t>¡</w:t>
      </w:r>
      <w:r w:rsidR="002029FB" w:rsidRPr="0085635B">
        <w:rPr>
          <w:rFonts w:ascii="Arial" w:hAnsi="Arial" w:cs="Arial"/>
          <w:sz w:val="28"/>
          <w:szCs w:val="28"/>
          <w:lang w:eastAsia="es-MX"/>
        </w:rPr>
        <w:t>un puentec</w:t>
      </w:r>
      <w:r w:rsidR="002029FB">
        <w:rPr>
          <w:rFonts w:ascii="Arial" w:hAnsi="Arial" w:cs="Arial"/>
          <w:sz w:val="28"/>
          <w:szCs w:val="28"/>
          <w:lang w:eastAsia="es-MX"/>
        </w:rPr>
        <w:t>ito</w:t>
      </w:r>
      <w:r w:rsidR="008341AA">
        <w:rPr>
          <w:rFonts w:ascii="Arial" w:hAnsi="Arial" w:cs="Arial"/>
          <w:sz w:val="28"/>
          <w:szCs w:val="28"/>
          <w:lang w:eastAsia="es-MX"/>
        </w:rPr>
        <w:t>! E</w:t>
      </w:r>
      <w:r w:rsidR="002029FB">
        <w:rPr>
          <w:rFonts w:ascii="Arial" w:hAnsi="Arial" w:cs="Arial"/>
          <w:sz w:val="28"/>
          <w:szCs w:val="28"/>
          <w:lang w:eastAsia="es-MX"/>
        </w:rPr>
        <w:t>se puentecito</w:t>
      </w:r>
      <w:r w:rsidR="008341AA">
        <w:rPr>
          <w:rFonts w:ascii="Arial" w:hAnsi="Arial" w:cs="Arial"/>
          <w:sz w:val="28"/>
          <w:szCs w:val="28"/>
          <w:lang w:eastAsia="es-MX"/>
        </w:rPr>
        <w:t>,</w:t>
      </w:r>
      <w:r w:rsidR="002029FB">
        <w:rPr>
          <w:rFonts w:ascii="Arial" w:hAnsi="Arial" w:cs="Arial"/>
          <w:sz w:val="28"/>
          <w:szCs w:val="28"/>
          <w:lang w:eastAsia="es-MX"/>
        </w:rPr>
        <w:t xml:space="preserve"> que íbamos a </w:t>
      </w:r>
      <w:r w:rsidR="002029FB" w:rsidRPr="0085635B">
        <w:rPr>
          <w:rFonts w:ascii="Arial" w:hAnsi="Arial" w:cs="Arial"/>
          <w:sz w:val="28"/>
          <w:szCs w:val="28"/>
          <w:lang w:eastAsia="es-MX"/>
        </w:rPr>
        <w:t>hacer</w:t>
      </w:r>
      <w:r w:rsidR="008341AA">
        <w:rPr>
          <w:rFonts w:ascii="Arial" w:hAnsi="Arial" w:cs="Arial"/>
          <w:sz w:val="28"/>
          <w:szCs w:val="28"/>
          <w:lang w:eastAsia="es-MX"/>
        </w:rPr>
        <w:t>,</w:t>
      </w:r>
      <w:r w:rsidR="002029FB" w:rsidRPr="0085635B">
        <w:rPr>
          <w:rFonts w:ascii="Arial" w:hAnsi="Arial" w:cs="Arial"/>
          <w:sz w:val="28"/>
          <w:szCs w:val="28"/>
          <w:lang w:eastAsia="es-MX"/>
        </w:rPr>
        <w:t xml:space="preserve"> ese puente que íbamos</w:t>
      </w:r>
      <w:r w:rsidR="00093415">
        <w:rPr>
          <w:rFonts w:ascii="Arial" w:hAnsi="Arial" w:cs="Arial"/>
          <w:sz w:val="28"/>
          <w:szCs w:val="28"/>
          <w:lang w:eastAsia="es-MX"/>
        </w:rPr>
        <w:t xml:space="preserve"> </w:t>
      </w:r>
      <w:r w:rsidR="002029FB">
        <w:rPr>
          <w:rFonts w:ascii="Arial" w:hAnsi="Arial" w:cs="Arial"/>
          <w:sz w:val="28"/>
          <w:szCs w:val="28"/>
          <w:lang w:eastAsia="es-MX"/>
        </w:rPr>
        <w:t>a hacer</w:t>
      </w:r>
      <w:r w:rsidR="008341AA">
        <w:rPr>
          <w:rFonts w:ascii="Arial" w:hAnsi="Arial" w:cs="Arial"/>
          <w:sz w:val="28"/>
          <w:szCs w:val="28"/>
          <w:lang w:eastAsia="es-MX"/>
        </w:rPr>
        <w:t>,</w:t>
      </w:r>
      <w:r w:rsidR="002029FB">
        <w:rPr>
          <w:rFonts w:ascii="Arial" w:hAnsi="Arial" w:cs="Arial"/>
          <w:sz w:val="28"/>
          <w:szCs w:val="28"/>
          <w:lang w:eastAsia="es-MX"/>
        </w:rPr>
        <w:t xml:space="preserve"> era </w:t>
      </w:r>
      <w:r w:rsidR="00093415">
        <w:rPr>
          <w:rFonts w:ascii="Arial" w:hAnsi="Arial" w:cs="Arial"/>
          <w:sz w:val="28"/>
          <w:szCs w:val="28"/>
          <w:lang w:eastAsia="es-MX"/>
        </w:rPr>
        <w:t>para conectarnos con e</w:t>
      </w:r>
      <w:r w:rsidR="002029FB" w:rsidRPr="0085635B">
        <w:rPr>
          <w:rFonts w:ascii="Arial" w:hAnsi="Arial" w:cs="Arial"/>
          <w:sz w:val="28"/>
          <w:szCs w:val="28"/>
          <w:lang w:eastAsia="es-MX"/>
        </w:rPr>
        <w:t>l Arco Norte</w:t>
      </w:r>
      <w:r w:rsidR="00093415">
        <w:rPr>
          <w:rFonts w:ascii="Arial" w:hAnsi="Arial" w:cs="Arial"/>
          <w:sz w:val="28"/>
          <w:szCs w:val="28"/>
          <w:lang w:eastAsia="es-MX"/>
        </w:rPr>
        <w:t>. P</w:t>
      </w:r>
      <w:r w:rsidR="008341AA">
        <w:rPr>
          <w:rFonts w:ascii="Arial" w:hAnsi="Arial" w:cs="Arial"/>
          <w:sz w:val="28"/>
          <w:szCs w:val="28"/>
          <w:lang w:eastAsia="es-MX"/>
        </w:rPr>
        <w:t>ero</w:t>
      </w:r>
      <w:r w:rsidR="00093415">
        <w:rPr>
          <w:rFonts w:ascii="Arial" w:hAnsi="Arial" w:cs="Arial"/>
          <w:sz w:val="28"/>
          <w:szCs w:val="28"/>
          <w:lang w:eastAsia="es-MX"/>
        </w:rPr>
        <w:t>,</w:t>
      </w:r>
      <w:r w:rsidR="008341AA">
        <w:rPr>
          <w:rFonts w:ascii="Arial" w:hAnsi="Arial" w:cs="Arial"/>
          <w:sz w:val="28"/>
          <w:szCs w:val="28"/>
          <w:lang w:eastAsia="es-MX"/>
        </w:rPr>
        <w:t xml:space="preserve"> a lo mejor U</w:t>
      </w:r>
      <w:r w:rsidR="002029FB" w:rsidRPr="0085635B">
        <w:rPr>
          <w:rFonts w:ascii="Arial" w:hAnsi="Arial" w:cs="Arial"/>
          <w:sz w:val="28"/>
          <w:szCs w:val="28"/>
          <w:lang w:eastAsia="es-MX"/>
        </w:rPr>
        <w:t>sted</w:t>
      </w:r>
      <w:r w:rsidR="008341AA">
        <w:rPr>
          <w:rFonts w:ascii="Arial" w:hAnsi="Arial" w:cs="Arial"/>
          <w:sz w:val="28"/>
          <w:szCs w:val="28"/>
          <w:lang w:eastAsia="es-MX"/>
        </w:rPr>
        <w:t>,</w:t>
      </w:r>
      <w:r w:rsidR="002029FB" w:rsidRPr="0085635B">
        <w:rPr>
          <w:rFonts w:ascii="Arial" w:hAnsi="Arial" w:cs="Arial"/>
          <w:sz w:val="28"/>
          <w:szCs w:val="28"/>
          <w:lang w:eastAsia="es-MX"/>
        </w:rPr>
        <w:t xml:space="preserve"> conoce</w:t>
      </w:r>
      <w:r w:rsidR="00093415">
        <w:rPr>
          <w:rFonts w:ascii="Arial" w:hAnsi="Arial" w:cs="Arial"/>
          <w:sz w:val="28"/>
          <w:szCs w:val="28"/>
          <w:lang w:eastAsia="es-MX"/>
        </w:rPr>
        <w:t xml:space="preserve"> algún D</w:t>
      </w:r>
      <w:r w:rsidR="002029FB">
        <w:rPr>
          <w:rFonts w:ascii="Arial" w:hAnsi="Arial" w:cs="Arial"/>
          <w:sz w:val="28"/>
          <w:szCs w:val="28"/>
          <w:lang w:eastAsia="es-MX"/>
        </w:rPr>
        <w:t>i</w:t>
      </w:r>
      <w:r w:rsidR="00093415">
        <w:rPr>
          <w:rFonts w:ascii="Arial" w:hAnsi="Arial" w:cs="Arial"/>
          <w:sz w:val="28"/>
          <w:szCs w:val="28"/>
          <w:lang w:eastAsia="es-MX"/>
        </w:rPr>
        <w:t>putado o D</w:t>
      </w:r>
      <w:r w:rsidR="002029FB">
        <w:rPr>
          <w:rFonts w:ascii="Arial" w:hAnsi="Arial" w:cs="Arial"/>
          <w:sz w:val="28"/>
          <w:szCs w:val="28"/>
          <w:lang w:eastAsia="es-MX"/>
        </w:rPr>
        <w:t>iputada</w:t>
      </w:r>
      <w:r w:rsidR="00093415">
        <w:rPr>
          <w:rFonts w:ascii="Arial" w:hAnsi="Arial" w:cs="Arial"/>
          <w:sz w:val="28"/>
          <w:szCs w:val="28"/>
          <w:lang w:eastAsia="es-MX"/>
        </w:rPr>
        <w:t>,</w:t>
      </w:r>
      <w:r w:rsidR="002029FB">
        <w:rPr>
          <w:rFonts w:ascii="Arial" w:hAnsi="Arial" w:cs="Arial"/>
          <w:sz w:val="28"/>
          <w:szCs w:val="28"/>
          <w:lang w:eastAsia="es-MX"/>
        </w:rPr>
        <w:t xml:space="preserve"> del D</w:t>
      </w:r>
      <w:r w:rsidR="002029FB" w:rsidRPr="0085635B">
        <w:rPr>
          <w:rFonts w:ascii="Arial" w:hAnsi="Arial" w:cs="Arial"/>
          <w:sz w:val="28"/>
          <w:szCs w:val="28"/>
          <w:lang w:eastAsia="es-MX"/>
        </w:rPr>
        <w:t>istrito 19</w:t>
      </w:r>
      <w:r w:rsidR="00093415">
        <w:rPr>
          <w:rFonts w:ascii="Arial" w:hAnsi="Arial" w:cs="Arial"/>
          <w:sz w:val="28"/>
          <w:szCs w:val="28"/>
          <w:lang w:eastAsia="es-MX"/>
        </w:rPr>
        <w:t xml:space="preserve"> diecinueve, q</w:t>
      </w:r>
      <w:r w:rsidR="002029FB">
        <w:rPr>
          <w:rFonts w:ascii="Arial" w:hAnsi="Arial" w:cs="Arial"/>
          <w:sz w:val="28"/>
          <w:szCs w:val="28"/>
          <w:lang w:eastAsia="es-MX"/>
        </w:rPr>
        <w:t xml:space="preserve">ue obviamente </w:t>
      </w:r>
      <w:r w:rsidR="00093415">
        <w:rPr>
          <w:rFonts w:ascii="Arial" w:hAnsi="Arial" w:cs="Arial"/>
          <w:sz w:val="28"/>
          <w:szCs w:val="28"/>
          <w:lang w:eastAsia="es-MX"/>
        </w:rPr>
        <w:t xml:space="preserve">no </w:t>
      </w:r>
      <w:r w:rsidR="002029FB" w:rsidRPr="0085635B">
        <w:rPr>
          <w:rFonts w:ascii="Arial" w:hAnsi="Arial" w:cs="Arial"/>
          <w:sz w:val="28"/>
          <w:szCs w:val="28"/>
          <w:lang w:eastAsia="es-MX"/>
        </w:rPr>
        <w:t>ha p</w:t>
      </w:r>
      <w:r w:rsidR="00093415">
        <w:rPr>
          <w:rFonts w:ascii="Arial" w:hAnsi="Arial" w:cs="Arial"/>
          <w:sz w:val="28"/>
          <w:szCs w:val="28"/>
          <w:lang w:eastAsia="es-MX"/>
        </w:rPr>
        <w:t xml:space="preserve">uesto…. </w:t>
      </w:r>
      <w:r w:rsidR="002029FB">
        <w:rPr>
          <w:rFonts w:ascii="Arial" w:hAnsi="Arial" w:cs="Arial"/>
          <w:sz w:val="28"/>
          <w:szCs w:val="28"/>
          <w:lang w:eastAsia="es-MX"/>
        </w:rPr>
        <w:t>del D</w:t>
      </w:r>
      <w:r w:rsidR="002029FB" w:rsidRPr="0085635B">
        <w:rPr>
          <w:rFonts w:ascii="Arial" w:hAnsi="Arial" w:cs="Arial"/>
          <w:sz w:val="28"/>
          <w:szCs w:val="28"/>
          <w:lang w:eastAsia="es-MX"/>
        </w:rPr>
        <w:t>istrito 19</w:t>
      </w:r>
      <w:r w:rsidR="002029FB">
        <w:rPr>
          <w:rFonts w:ascii="Arial" w:hAnsi="Arial" w:cs="Arial"/>
          <w:sz w:val="28"/>
          <w:szCs w:val="28"/>
          <w:lang w:eastAsia="es-MX"/>
        </w:rPr>
        <w:t xml:space="preserve"> diecinueve,</w:t>
      </w:r>
      <w:r w:rsidR="00093415">
        <w:rPr>
          <w:rFonts w:ascii="Arial" w:hAnsi="Arial" w:cs="Arial"/>
          <w:sz w:val="28"/>
          <w:szCs w:val="28"/>
          <w:lang w:eastAsia="es-MX"/>
        </w:rPr>
        <w:t xml:space="preserve"> no</w:t>
      </w:r>
      <w:r w:rsidR="002029FB">
        <w:rPr>
          <w:rFonts w:ascii="Arial" w:hAnsi="Arial" w:cs="Arial"/>
          <w:sz w:val="28"/>
          <w:szCs w:val="28"/>
          <w:lang w:eastAsia="es-MX"/>
        </w:rPr>
        <w:t>más son</w:t>
      </w:r>
      <w:r w:rsidR="00093415">
        <w:rPr>
          <w:rFonts w:ascii="Arial" w:hAnsi="Arial" w:cs="Arial"/>
          <w:sz w:val="28"/>
          <w:szCs w:val="28"/>
          <w:lang w:eastAsia="es-MX"/>
        </w:rPr>
        <w:t xml:space="preserve"> 3 </w:t>
      </w:r>
      <w:r w:rsidR="002029FB">
        <w:rPr>
          <w:rFonts w:ascii="Arial" w:hAnsi="Arial" w:cs="Arial"/>
          <w:sz w:val="28"/>
          <w:szCs w:val="28"/>
          <w:lang w:eastAsia="es-MX"/>
        </w:rPr>
        <w:t>tres</w:t>
      </w:r>
      <w:r w:rsidR="00093415">
        <w:rPr>
          <w:rFonts w:ascii="Arial" w:hAnsi="Arial" w:cs="Arial"/>
          <w:sz w:val="28"/>
          <w:szCs w:val="28"/>
          <w:lang w:eastAsia="es-MX"/>
        </w:rPr>
        <w:t>, no</w:t>
      </w:r>
      <w:r w:rsidR="002029FB">
        <w:rPr>
          <w:rFonts w:ascii="Arial" w:hAnsi="Arial" w:cs="Arial"/>
          <w:sz w:val="28"/>
          <w:szCs w:val="28"/>
          <w:lang w:eastAsia="es-MX"/>
        </w:rPr>
        <w:t xml:space="preserve">más son </w:t>
      </w:r>
      <w:r w:rsidR="00093415">
        <w:rPr>
          <w:rFonts w:ascii="Arial" w:hAnsi="Arial" w:cs="Arial"/>
          <w:sz w:val="28"/>
          <w:szCs w:val="28"/>
          <w:lang w:eastAsia="es-MX"/>
        </w:rPr>
        <w:t xml:space="preserve">3 </w:t>
      </w:r>
      <w:proofErr w:type="gramStart"/>
      <w:r w:rsidR="00093415">
        <w:rPr>
          <w:rFonts w:ascii="Arial" w:hAnsi="Arial" w:cs="Arial"/>
          <w:sz w:val="28"/>
          <w:szCs w:val="28"/>
          <w:lang w:eastAsia="es-MX"/>
        </w:rPr>
        <w:t>t</w:t>
      </w:r>
      <w:r w:rsidR="002029FB">
        <w:rPr>
          <w:rFonts w:ascii="Arial" w:hAnsi="Arial" w:cs="Arial"/>
          <w:sz w:val="28"/>
          <w:szCs w:val="28"/>
          <w:lang w:eastAsia="es-MX"/>
        </w:rPr>
        <w:t>res</w:t>
      </w:r>
      <w:r w:rsidR="00093415">
        <w:rPr>
          <w:rFonts w:ascii="Arial" w:hAnsi="Arial" w:cs="Arial"/>
          <w:sz w:val="28"/>
          <w:szCs w:val="28"/>
          <w:lang w:eastAsia="es-MX"/>
        </w:rPr>
        <w:t xml:space="preserve">, </w:t>
      </w:r>
      <w:r w:rsidR="002029FB">
        <w:rPr>
          <w:rFonts w:ascii="Arial" w:hAnsi="Arial" w:cs="Arial"/>
          <w:sz w:val="28"/>
          <w:szCs w:val="28"/>
          <w:lang w:eastAsia="es-MX"/>
        </w:rPr>
        <w:t xml:space="preserve"> a</w:t>
      </w:r>
      <w:proofErr w:type="gramEnd"/>
      <w:r w:rsidR="002029FB">
        <w:rPr>
          <w:rFonts w:ascii="Arial" w:hAnsi="Arial" w:cs="Arial"/>
          <w:sz w:val="28"/>
          <w:szCs w:val="28"/>
          <w:lang w:eastAsia="es-MX"/>
        </w:rPr>
        <w:t xml:space="preserve"> </w:t>
      </w:r>
      <w:r w:rsidR="002029FB" w:rsidRPr="0085635B">
        <w:rPr>
          <w:rFonts w:ascii="Arial" w:hAnsi="Arial" w:cs="Arial"/>
          <w:sz w:val="28"/>
          <w:szCs w:val="28"/>
          <w:lang w:eastAsia="es-MX"/>
        </w:rPr>
        <w:t>muchos</w:t>
      </w:r>
      <w:r w:rsidR="00093415">
        <w:rPr>
          <w:rFonts w:ascii="Arial" w:hAnsi="Arial" w:cs="Arial"/>
          <w:sz w:val="28"/>
          <w:szCs w:val="28"/>
          <w:lang w:eastAsia="es-MX"/>
        </w:rPr>
        <w:t>. P</w:t>
      </w:r>
      <w:r w:rsidR="002029FB" w:rsidRPr="0085635B">
        <w:rPr>
          <w:rFonts w:ascii="Arial" w:hAnsi="Arial" w:cs="Arial"/>
          <w:sz w:val="28"/>
          <w:szCs w:val="28"/>
          <w:lang w:eastAsia="es-MX"/>
        </w:rPr>
        <w:t>or eso decidimos no hacer ese puente</w:t>
      </w:r>
      <w:r w:rsidR="00093415">
        <w:rPr>
          <w:rFonts w:ascii="Arial" w:hAnsi="Arial" w:cs="Arial"/>
          <w:sz w:val="28"/>
          <w:szCs w:val="28"/>
          <w:lang w:eastAsia="es-MX"/>
        </w:rPr>
        <w:t>, p</w:t>
      </w:r>
      <w:r w:rsidR="002029FB" w:rsidRPr="0085635B">
        <w:rPr>
          <w:rFonts w:ascii="Arial" w:hAnsi="Arial" w:cs="Arial"/>
          <w:sz w:val="28"/>
          <w:szCs w:val="28"/>
          <w:lang w:eastAsia="es-MX"/>
        </w:rPr>
        <w:t>ues porq</w:t>
      </w:r>
      <w:r w:rsidR="002029FB">
        <w:rPr>
          <w:rFonts w:ascii="Arial" w:hAnsi="Arial" w:cs="Arial"/>
          <w:sz w:val="28"/>
          <w:szCs w:val="28"/>
          <w:lang w:eastAsia="es-MX"/>
        </w:rPr>
        <w:t>ue no hay respuesta</w:t>
      </w:r>
      <w:r w:rsidR="00093415">
        <w:rPr>
          <w:rFonts w:ascii="Arial" w:hAnsi="Arial" w:cs="Arial"/>
          <w:sz w:val="28"/>
          <w:szCs w:val="28"/>
          <w:lang w:eastAsia="es-MX"/>
        </w:rPr>
        <w:t>,</w:t>
      </w:r>
      <w:r w:rsidR="002029FB">
        <w:rPr>
          <w:rFonts w:ascii="Arial" w:hAnsi="Arial" w:cs="Arial"/>
          <w:sz w:val="28"/>
          <w:szCs w:val="28"/>
          <w:lang w:eastAsia="es-MX"/>
        </w:rPr>
        <w:t xml:space="preserve"> tendríamos </w:t>
      </w:r>
      <w:r w:rsidR="002029FB" w:rsidRPr="0085635B">
        <w:rPr>
          <w:rFonts w:ascii="Arial" w:hAnsi="Arial" w:cs="Arial"/>
          <w:sz w:val="28"/>
          <w:szCs w:val="28"/>
          <w:lang w:eastAsia="es-MX"/>
        </w:rPr>
        <w:t>ahorita un puente</w:t>
      </w:r>
      <w:r w:rsidR="00093415">
        <w:rPr>
          <w:rFonts w:ascii="Arial" w:hAnsi="Arial" w:cs="Arial"/>
          <w:sz w:val="28"/>
          <w:szCs w:val="28"/>
          <w:lang w:eastAsia="es-MX"/>
        </w:rPr>
        <w:t>, y n</w:t>
      </w:r>
      <w:r w:rsidR="002029FB" w:rsidRPr="0085635B">
        <w:rPr>
          <w:rFonts w:ascii="Arial" w:hAnsi="Arial" w:cs="Arial"/>
          <w:sz w:val="28"/>
          <w:szCs w:val="28"/>
          <w:lang w:eastAsia="es-MX"/>
        </w:rPr>
        <w:t>o tendríamos</w:t>
      </w:r>
      <w:r w:rsidR="00093415">
        <w:rPr>
          <w:rFonts w:ascii="Arial" w:hAnsi="Arial" w:cs="Arial"/>
          <w:sz w:val="28"/>
          <w:szCs w:val="28"/>
          <w:lang w:eastAsia="es-MX"/>
        </w:rPr>
        <w:t xml:space="preserve"> e</w:t>
      </w:r>
      <w:r w:rsidR="002029FB" w:rsidRPr="0085635B">
        <w:rPr>
          <w:rFonts w:ascii="Arial" w:hAnsi="Arial" w:cs="Arial"/>
          <w:sz w:val="28"/>
          <w:szCs w:val="28"/>
          <w:lang w:eastAsia="es-MX"/>
        </w:rPr>
        <w:t>l Arco Norte</w:t>
      </w:r>
      <w:r w:rsidR="00093415">
        <w:rPr>
          <w:rFonts w:ascii="Arial" w:hAnsi="Arial" w:cs="Arial"/>
          <w:sz w:val="28"/>
          <w:szCs w:val="28"/>
          <w:lang w:eastAsia="es-MX"/>
        </w:rPr>
        <w:t>. Y,</w:t>
      </w:r>
      <w:r w:rsidR="002029FB" w:rsidRPr="0085635B">
        <w:rPr>
          <w:rFonts w:ascii="Arial" w:hAnsi="Arial" w:cs="Arial"/>
          <w:sz w:val="28"/>
          <w:szCs w:val="28"/>
          <w:lang w:eastAsia="es-MX"/>
        </w:rPr>
        <w:t xml:space="preserve"> entonces</w:t>
      </w:r>
      <w:r w:rsidR="00093415">
        <w:rPr>
          <w:rFonts w:ascii="Arial" w:hAnsi="Arial" w:cs="Arial"/>
          <w:sz w:val="28"/>
          <w:szCs w:val="28"/>
          <w:lang w:eastAsia="es-MX"/>
        </w:rPr>
        <w:t>,</w:t>
      </w:r>
      <w:r w:rsidR="002029FB" w:rsidRPr="0085635B">
        <w:rPr>
          <w:rFonts w:ascii="Arial" w:hAnsi="Arial" w:cs="Arial"/>
          <w:sz w:val="28"/>
          <w:szCs w:val="28"/>
          <w:lang w:eastAsia="es-MX"/>
        </w:rPr>
        <w:t xml:space="preserve"> ahorita</w:t>
      </w:r>
      <w:r w:rsidR="00C26DB4">
        <w:rPr>
          <w:rFonts w:ascii="Arial" w:hAnsi="Arial" w:cs="Arial"/>
          <w:sz w:val="28"/>
          <w:szCs w:val="28"/>
          <w:lang w:eastAsia="es-MX"/>
        </w:rPr>
        <w:t>,</w:t>
      </w:r>
      <w:r w:rsidR="002029FB" w:rsidRPr="0085635B">
        <w:rPr>
          <w:rFonts w:ascii="Arial" w:hAnsi="Arial" w:cs="Arial"/>
          <w:sz w:val="28"/>
          <w:szCs w:val="28"/>
          <w:lang w:eastAsia="es-MX"/>
        </w:rPr>
        <w:t xml:space="preserve"> lo que se estaría criticando</w:t>
      </w:r>
      <w:r w:rsidR="00C26DB4">
        <w:rPr>
          <w:rFonts w:ascii="Arial" w:hAnsi="Arial" w:cs="Arial"/>
          <w:sz w:val="28"/>
          <w:szCs w:val="28"/>
          <w:lang w:eastAsia="es-MX"/>
        </w:rPr>
        <w:t>,</w:t>
      </w:r>
      <w:r w:rsidR="002029FB" w:rsidRPr="0085635B">
        <w:rPr>
          <w:rFonts w:ascii="Arial" w:hAnsi="Arial" w:cs="Arial"/>
          <w:sz w:val="28"/>
          <w:szCs w:val="28"/>
          <w:lang w:eastAsia="es-MX"/>
        </w:rPr>
        <w:t xml:space="preserve"> es que hay un puen</w:t>
      </w:r>
      <w:r w:rsidR="002029FB">
        <w:rPr>
          <w:rFonts w:ascii="Arial" w:hAnsi="Arial" w:cs="Arial"/>
          <w:sz w:val="28"/>
          <w:szCs w:val="28"/>
          <w:lang w:eastAsia="es-MX"/>
        </w:rPr>
        <w:t>te</w:t>
      </w:r>
      <w:r w:rsidR="00C26DB4">
        <w:rPr>
          <w:rFonts w:ascii="Arial" w:hAnsi="Arial" w:cs="Arial"/>
          <w:sz w:val="28"/>
          <w:szCs w:val="28"/>
          <w:lang w:eastAsia="es-MX"/>
        </w:rPr>
        <w:t>,</w:t>
      </w:r>
      <w:r w:rsidR="002029FB">
        <w:rPr>
          <w:rFonts w:ascii="Arial" w:hAnsi="Arial" w:cs="Arial"/>
          <w:sz w:val="28"/>
          <w:szCs w:val="28"/>
          <w:lang w:eastAsia="es-MX"/>
        </w:rPr>
        <w:t xml:space="preserve"> </w:t>
      </w:r>
      <w:r w:rsidR="002029FB" w:rsidRPr="0085635B">
        <w:rPr>
          <w:rFonts w:ascii="Arial" w:hAnsi="Arial" w:cs="Arial"/>
          <w:sz w:val="28"/>
          <w:szCs w:val="28"/>
          <w:lang w:eastAsia="es-MX"/>
        </w:rPr>
        <w:t>que no conecta a ningún lado</w:t>
      </w:r>
      <w:r w:rsidR="00C26DB4">
        <w:rPr>
          <w:rFonts w:ascii="Arial" w:hAnsi="Arial" w:cs="Arial"/>
          <w:sz w:val="28"/>
          <w:szCs w:val="28"/>
          <w:lang w:eastAsia="es-MX"/>
        </w:rPr>
        <w:t>. P</w:t>
      </w:r>
      <w:r w:rsidR="002029FB" w:rsidRPr="0085635B">
        <w:rPr>
          <w:rFonts w:ascii="Arial" w:hAnsi="Arial" w:cs="Arial"/>
          <w:sz w:val="28"/>
          <w:szCs w:val="28"/>
          <w:lang w:eastAsia="es-MX"/>
        </w:rPr>
        <w:t>orque</w:t>
      </w:r>
      <w:r w:rsidR="00C26DB4">
        <w:rPr>
          <w:rFonts w:ascii="Arial" w:hAnsi="Arial" w:cs="Arial"/>
          <w:sz w:val="28"/>
          <w:szCs w:val="28"/>
          <w:lang w:eastAsia="es-MX"/>
        </w:rPr>
        <w:t>,</w:t>
      </w:r>
      <w:r w:rsidR="002029FB" w:rsidRPr="0085635B">
        <w:rPr>
          <w:rFonts w:ascii="Arial" w:hAnsi="Arial" w:cs="Arial"/>
          <w:sz w:val="28"/>
          <w:szCs w:val="28"/>
          <w:lang w:eastAsia="es-MX"/>
        </w:rPr>
        <w:t xml:space="preserve"> lo que se va a buscar es criticar</w:t>
      </w:r>
      <w:r w:rsidR="00C26DB4">
        <w:rPr>
          <w:rFonts w:ascii="Arial" w:hAnsi="Arial" w:cs="Arial"/>
          <w:sz w:val="28"/>
          <w:szCs w:val="28"/>
          <w:lang w:eastAsia="es-MX"/>
        </w:rPr>
        <w:t>,</w:t>
      </w:r>
      <w:r w:rsidR="002029FB" w:rsidRPr="0085635B">
        <w:rPr>
          <w:rFonts w:ascii="Arial" w:hAnsi="Arial" w:cs="Arial"/>
          <w:sz w:val="28"/>
          <w:szCs w:val="28"/>
          <w:lang w:eastAsia="es-MX"/>
        </w:rPr>
        <w:t xml:space="preserve"> l</w:t>
      </w:r>
      <w:r w:rsidR="002029FB">
        <w:rPr>
          <w:rFonts w:ascii="Arial" w:hAnsi="Arial" w:cs="Arial"/>
          <w:sz w:val="28"/>
          <w:szCs w:val="28"/>
          <w:lang w:eastAsia="es-MX"/>
        </w:rPr>
        <w:t>o que se tenga que criticar</w:t>
      </w:r>
      <w:r w:rsidR="00C26DB4">
        <w:rPr>
          <w:rFonts w:ascii="Arial" w:hAnsi="Arial" w:cs="Arial"/>
          <w:sz w:val="28"/>
          <w:szCs w:val="28"/>
          <w:lang w:eastAsia="es-MX"/>
        </w:rPr>
        <w:t>. Hablando del P</w:t>
      </w:r>
      <w:r w:rsidR="002029FB" w:rsidRPr="0085635B">
        <w:rPr>
          <w:rFonts w:ascii="Arial" w:hAnsi="Arial" w:cs="Arial"/>
          <w:sz w:val="28"/>
          <w:szCs w:val="28"/>
          <w:lang w:eastAsia="es-MX"/>
        </w:rPr>
        <w:t>anteón</w:t>
      </w:r>
      <w:r w:rsidR="0013795E">
        <w:rPr>
          <w:rFonts w:ascii="Arial" w:hAnsi="Arial" w:cs="Arial"/>
          <w:sz w:val="28"/>
          <w:szCs w:val="28"/>
          <w:lang w:eastAsia="es-MX"/>
        </w:rPr>
        <w:t>;</w:t>
      </w:r>
      <w:r w:rsidR="00E50A1E">
        <w:rPr>
          <w:rFonts w:ascii="Arial" w:hAnsi="Arial" w:cs="Arial"/>
          <w:sz w:val="28"/>
          <w:szCs w:val="28"/>
          <w:lang w:eastAsia="es-MX"/>
        </w:rPr>
        <w:t xml:space="preserve"> la necesidad del P</w:t>
      </w:r>
      <w:r w:rsidR="002029FB" w:rsidRPr="0085635B">
        <w:rPr>
          <w:rFonts w:ascii="Arial" w:hAnsi="Arial" w:cs="Arial"/>
          <w:sz w:val="28"/>
          <w:szCs w:val="28"/>
          <w:lang w:eastAsia="es-MX"/>
        </w:rPr>
        <w:t>anteón</w:t>
      </w:r>
      <w:r w:rsidR="00E50A1E">
        <w:rPr>
          <w:rFonts w:ascii="Arial" w:hAnsi="Arial" w:cs="Arial"/>
          <w:sz w:val="28"/>
          <w:szCs w:val="28"/>
          <w:lang w:eastAsia="es-MX"/>
        </w:rPr>
        <w:t>,</w:t>
      </w:r>
      <w:r w:rsidR="002029FB" w:rsidRPr="0085635B">
        <w:rPr>
          <w:rFonts w:ascii="Arial" w:hAnsi="Arial" w:cs="Arial"/>
          <w:sz w:val="28"/>
          <w:szCs w:val="28"/>
          <w:lang w:eastAsia="es-MX"/>
        </w:rPr>
        <w:t xml:space="preserve"> compañero</w:t>
      </w:r>
      <w:r w:rsidR="002029FB">
        <w:rPr>
          <w:rFonts w:ascii="Arial" w:hAnsi="Arial" w:cs="Arial"/>
          <w:sz w:val="28"/>
          <w:szCs w:val="28"/>
          <w:lang w:eastAsia="es-MX"/>
        </w:rPr>
        <w:t xml:space="preserve">s y compañeras </w:t>
      </w:r>
      <w:r w:rsidR="00E50A1E">
        <w:rPr>
          <w:rFonts w:ascii="Arial" w:hAnsi="Arial" w:cs="Arial"/>
          <w:sz w:val="28"/>
          <w:szCs w:val="28"/>
          <w:lang w:eastAsia="es-MX"/>
        </w:rPr>
        <w:t>R</w:t>
      </w:r>
      <w:r w:rsidR="002029FB">
        <w:rPr>
          <w:rFonts w:ascii="Arial" w:hAnsi="Arial" w:cs="Arial"/>
          <w:sz w:val="28"/>
          <w:szCs w:val="28"/>
          <w:lang w:eastAsia="es-MX"/>
        </w:rPr>
        <w:t>egidores</w:t>
      </w:r>
      <w:r w:rsidR="00E50A1E">
        <w:rPr>
          <w:rFonts w:ascii="Arial" w:hAnsi="Arial" w:cs="Arial"/>
          <w:sz w:val="28"/>
          <w:szCs w:val="28"/>
          <w:lang w:eastAsia="es-MX"/>
        </w:rPr>
        <w:t>,</w:t>
      </w:r>
      <w:r w:rsidR="002029FB">
        <w:rPr>
          <w:rFonts w:ascii="Arial" w:hAnsi="Arial" w:cs="Arial"/>
          <w:sz w:val="28"/>
          <w:szCs w:val="28"/>
          <w:lang w:eastAsia="es-MX"/>
        </w:rPr>
        <w:t xml:space="preserve"> no es </w:t>
      </w:r>
      <w:r w:rsidR="008A688E">
        <w:rPr>
          <w:rFonts w:ascii="Arial" w:hAnsi="Arial" w:cs="Arial"/>
          <w:sz w:val="28"/>
          <w:szCs w:val="28"/>
          <w:lang w:eastAsia="es-MX"/>
        </w:rPr>
        <w:t>de esta A</w:t>
      </w:r>
      <w:r w:rsidR="002029FB" w:rsidRPr="0085635B">
        <w:rPr>
          <w:rFonts w:ascii="Arial" w:hAnsi="Arial" w:cs="Arial"/>
          <w:sz w:val="28"/>
          <w:szCs w:val="28"/>
          <w:lang w:eastAsia="es-MX"/>
        </w:rPr>
        <w:t>dministración</w:t>
      </w:r>
      <w:r w:rsidR="0013795E">
        <w:rPr>
          <w:rFonts w:ascii="Arial" w:hAnsi="Arial" w:cs="Arial"/>
          <w:sz w:val="28"/>
          <w:szCs w:val="28"/>
          <w:lang w:eastAsia="es-MX"/>
        </w:rPr>
        <w:t>. L</w:t>
      </w:r>
      <w:r w:rsidR="008A688E">
        <w:rPr>
          <w:rFonts w:ascii="Arial" w:hAnsi="Arial" w:cs="Arial"/>
          <w:sz w:val="28"/>
          <w:szCs w:val="28"/>
          <w:lang w:eastAsia="es-MX"/>
        </w:rPr>
        <w:t>a necesidad del P</w:t>
      </w:r>
      <w:r w:rsidR="002029FB" w:rsidRPr="0085635B">
        <w:rPr>
          <w:rFonts w:ascii="Arial" w:hAnsi="Arial" w:cs="Arial"/>
          <w:sz w:val="28"/>
          <w:szCs w:val="28"/>
          <w:lang w:eastAsia="es-MX"/>
        </w:rPr>
        <w:t>anteón</w:t>
      </w:r>
      <w:r w:rsidR="0013795E">
        <w:rPr>
          <w:rFonts w:ascii="Arial" w:hAnsi="Arial" w:cs="Arial"/>
          <w:sz w:val="28"/>
          <w:szCs w:val="28"/>
          <w:lang w:eastAsia="es-MX"/>
        </w:rPr>
        <w:t>,</w:t>
      </w:r>
      <w:r w:rsidR="002029FB" w:rsidRPr="0085635B">
        <w:rPr>
          <w:rFonts w:ascii="Arial" w:hAnsi="Arial" w:cs="Arial"/>
          <w:sz w:val="28"/>
          <w:szCs w:val="28"/>
          <w:lang w:eastAsia="es-MX"/>
        </w:rPr>
        <w:t xml:space="preserve"> no es </w:t>
      </w:r>
      <w:r w:rsidR="002029FB" w:rsidRPr="0085635B">
        <w:rPr>
          <w:rFonts w:ascii="Arial" w:hAnsi="Arial" w:cs="Arial"/>
          <w:sz w:val="28"/>
          <w:szCs w:val="28"/>
          <w:lang w:eastAsia="es-MX"/>
        </w:rPr>
        <w:lastRenderedPageBreak/>
        <w:t>exclusiva de este año</w:t>
      </w:r>
      <w:r w:rsidR="008A688E">
        <w:rPr>
          <w:rFonts w:ascii="Arial" w:hAnsi="Arial" w:cs="Arial"/>
          <w:sz w:val="28"/>
          <w:szCs w:val="28"/>
          <w:lang w:eastAsia="es-MX"/>
        </w:rPr>
        <w:t>, ni de h</w:t>
      </w:r>
      <w:r w:rsidR="002029FB" w:rsidRPr="0085635B">
        <w:rPr>
          <w:rFonts w:ascii="Arial" w:hAnsi="Arial" w:cs="Arial"/>
          <w:sz w:val="28"/>
          <w:szCs w:val="28"/>
          <w:lang w:eastAsia="es-MX"/>
        </w:rPr>
        <w:t>ace 2 años</w:t>
      </w:r>
      <w:r w:rsidR="008A688E">
        <w:rPr>
          <w:rFonts w:ascii="Arial" w:hAnsi="Arial" w:cs="Arial"/>
          <w:sz w:val="28"/>
          <w:szCs w:val="28"/>
          <w:lang w:eastAsia="es-MX"/>
        </w:rPr>
        <w:t>,</w:t>
      </w:r>
      <w:r w:rsidR="002029FB" w:rsidRPr="0085635B">
        <w:rPr>
          <w:rFonts w:ascii="Arial" w:hAnsi="Arial" w:cs="Arial"/>
          <w:sz w:val="28"/>
          <w:szCs w:val="28"/>
          <w:lang w:eastAsia="es-MX"/>
        </w:rPr>
        <w:t xml:space="preserve"> ni de hace 3 años</w:t>
      </w:r>
      <w:r w:rsidR="0013795E">
        <w:rPr>
          <w:rFonts w:ascii="Arial" w:hAnsi="Arial" w:cs="Arial"/>
          <w:sz w:val="28"/>
          <w:szCs w:val="28"/>
          <w:lang w:eastAsia="es-MX"/>
        </w:rPr>
        <w:t>. Y,</w:t>
      </w:r>
      <w:r w:rsidR="002029FB" w:rsidRPr="0085635B">
        <w:rPr>
          <w:rFonts w:ascii="Arial" w:hAnsi="Arial" w:cs="Arial"/>
          <w:sz w:val="28"/>
          <w:szCs w:val="28"/>
          <w:lang w:eastAsia="es-MX"/>
        </w:rPr>
        <w:t xml:space="preserve"> a lo mejor no lo sepan</w:t>
      </w:r>
      <w:r w:rsidR="008A688E">
        <w:rPr>
          <w:rFonts w:ascii="Arial" w:hAnsi="Arial" w:cs="Arial"/>
          <w:sz w:val="28"/>
          <w:szCs w:val="28"/>
          <w:lang w:eastAsia="es-MX"/>
        </w:rPr>
        <w:t>,</w:t>
      </w:r>
      <w:r w:rsidR="002029FB" w:rsidRPr="0085635B">
        <w:rPr>
          <w:rFonts w:ascii="Arial" w:hAnsi="Arial" w:cs="Arial"/>
          <w:sz w:val="28"/>
          <w:szCs w:val="28"/>
          <w:lang w:eastAsia="es-MX"/>
        </w:rPr>
        <w:t xml:space="preserve"> pero como p</w:t>
      </w:r>
      <w:r w:rsidR="008A688E">
        <w:rPr>
          <w:rFonts w:ascii="Arial" w:hAnsi="Arial" w:cs="Arial"/>
          <w:sz w:val="28"/>
          <w:szCs w:val="28"/>
          <w:lang w:eastAsia="es-MX"/>
        </w:rPr>
        <w:t>arte de nuestra opción</w:t>
      </w:r>
      <w:r w:rsidR="0013795E">
        <w:rPr>
          <w:rFonts w:ascii="Arial" w:hAnsi="Arial" w:cs="Arial"/>
          <w:sz w:val="28"/>
          <w:szCs w:val="28"/>
          <w:lang w:eastAsia="es-MX"/>
        </w:rPr>
        <w:t>,</w:t>
      </w:r>
      <w:r w:rsidR="008A688E">
        <w:rPr>
          <w:rFonts w:ascii="Arial" w:hAnsi="Arial" w:cs="Arial"/>
          <w:sz w:val="28"/>
          <w:szCs w:val="28"/>
          <w:lang w:eastAsia="es-MX"/>
        </w:rPr>
        <w:t xml:space="preserve"> para el Presupuesto P</w:t>
      </w:r>
      <w:r w:rsidR="002029FB" w:rsidRPr="0085635B">
        <w:rPr>
          <w:rFonts w:ascii="Arial" w:hAnsi="Arial" w:cs="Arial"/>
          <w:sz w:val="28"/>
          <w:szCs w:val="28"/>
          <w:lang w:eastAsia="es-MX"/>
        </w:rPr>
        <w:t>articipativo</w:t>
      </w:r>
      <w:r w:rsidR="008A688E">
        <w:rPr>
          <w:rFonts w:ascii="Arial" w:hAnsi="Arial" w:cs="Arial"/>
          <w:sz w:val="28"/>
          <w:szCs w:val="28"/>
          <w:lang w:eastAsia="es-MX"/>
        </w:rPr>
        <w:t>,</w:t>
      </w:r>
      <w:r w:rsidR="002029FB" w:rsidRPr="0085635B">
        <w:rPr>
          <w:rFonts w:ascii="Arial" w:hAnsi="Arial" w:cs="Arial"/>
          <w:sz w:val="28"/>
          <w:szCs w:val="28"/>
          <w:lang w:eastAsia="es-MX"/>
        </w:rPr>
        <w:t xml:space="preserve"> es destinar recursos para hacer un </w:t>
      </w:r>
      <w:r w:rsidR="008A688E">
        <w:rPr>
          <w:rFonts w:ascii="Arial" w:hAnsi="Arial" w:cs="Arial"/>
          <w:sz w:val="28"/>
          <w:szCs w:val="28"/>
          <w:lang w:eastAsia="es-MX"/>
        </w:rPr>
        <w:t>P</w:t>
      </w:r>
      <w:r w:rsidR="002029FB" w:rsidRPr="0085635B">
        <w:rPr>
          <w:rFonts w:ascii="Arial" w:hAnsi="Arial" w:cs="Arial"/>
          <w:sz w:val="28"/>
          <w:szCs w:val="28"/>
          <w:lang w:eastAsia="es-MX"/>
        </w:rPr>
        <w:t>anteón</w:t>
      </w:r>
      <w:r w:rsidR="008A688E">
        <w:rPr>
          <w:rFonts w:ascii="Arial" w:hAnsi="Arial" w:cs="Arial"/>
          <w:sz w:val="28"/>
          <w:szCs w:val="28"/>
          <w:lang w:eastAsia="es-MX"/>
        </w:rPr>
        <w:t>,</w:t>
      </w:r>
      <w:r w:rsidR="002029FB" w:rsidRPr="0085635B">
        <w:rPr>
          <w:rFonts w:ascii="Arial" w:hAnsi="Arial" w:cs="Arial"/>
          <w:sz w:val="28"/>
          <w:szCs w:val="28"/>
          <w:lang w:eastAsia="es-MX"/>
        </w:rPr>
        <w:t xml:space="preserve"> lo que no ha pasado en muchísimos años</w:t>
      </w:r>
      <w:r w:rsidR="0013795E">
        <w:rPr>
          <w:rFonts w:ascii="Arial" w:hAnsi="Arial" w:cs="Arial"/>
          <w:sz w:val="28"/>
          <w:szCs w:val="28"/>
          <w:lang w:eastAsia="es-MX"/>
        </w:rPr>
        <w:t>. V</w:t>
      </w:r>
      <w:r w:rsidR="002029FB" w:rsidRPr="0085635B">
        <w:rPr>
          <w:rFonts w:ascii="Arial" w:hAnsi="Arial" w:cs="Arial"/>
          <w:sz w:val="28"/>
          <w:szCs w:val="28"/>
          <w:lang w:eastAsia="es-MX"/>
        </w:rPr>
        <w:t>a a haber la opción</w:t>
      </w:r>
      <w:r w:rsidR="0013795E">
        <w:rPr>
          <w:rFonts w:ascii="Arial" w:hAnsi="Arial" w:cs="Arial"/>
          <w:sz w:val="28"/>
          <w:szCs w:val="28"/>
          <w:lang w:eastAsia="es-MX"/>
        </w:rPr>
        <w:t>,</w:t>
      </w:r>
      <w:r w:rsidR="002029FB" w:rsidRPr="0085635B">
        <w:rPr>
          <w:rFonts w:ascii="Arial" w:hAnsi="Arial" w:cs="Arial"/>
          <w:sz w:val="28"/>
          <w:szCs w:val="28"/>
          <w:lang w:eastAsia="es-MX"/>
        </w:rPr>
        <w:t xml:space="preserve"> de que </w:t>
      </w:r>
      <w:r w:rsidR="002029FB">
        <w:rPr>
          <w:rFonts w:ascii="Arial" w:hAnsi="Arial" w:cs="Arial"/>
          <w:sz w:val="28"/>
          <w:szCs w:val="28"/>
          <w:lang w:eastAsia="es-MX"/>
        </w:rPr>
        <w:t xml:space="preserve">los </w:t>
      </w:r>
      <w:r w:rsidR="008A688E">
        <w:rPr>
          <w:rFonts w:ascii="Arial" w:hAnsi="Arial" w:cs="Arial"/>
          <w:sz w:val="28"/>
          <w:szCs w:val="28"/>
          <w:lang w:eastAsia="es-MX"/>
        </w:rPr>
        <w:t>C</w:t>
      </w:r>
      <w:r w:rsidR="002029FB" w:rsidRPr="0085635B">
        <w:rPr>
          <w:rFonts w:ascii="Arial" w:hAnsi="Arial" w:cs="Arial"/>
          <w:sz w:val="28"/>
          <w:szCs w:val="28"/>
          <w:lang w:eastAsia="es-MX"/>
        </w:rPr>
        <w:t>iudadanos</w:t>
      </w:r>
      <w:r w:rsidR="008A688E">
        <w:rPr>
          <w:rFonts w:ascii="Arial" w:hAnsi="Arial" w:cs="Arial"/>
          <w:sz w:val="28"/>
          <w:szCs w:val="28"/>
          <w:lang w:eastAsia="es-MX"/>
        </w:rPr>
        <w:t>,</w:t>
      </w:r>
      <w:r w:rsidR="002029FB" w:rsidRPr="0085635B">
        <w:rPr>
          <w:rFonts w:ascii="Arial" w:hAnsi="Arial" w:cs="Arial"/>
          <w:sz w:val="28"/>
          <w:szCs w:val="28"/>
          <w:lang w:eastAsia="es-MX"/>
        </w:rPr>
        <w:t xml:space="preserve"> en su boleta</w:t>
      </w:r>
      <w:r w:rsidR="008A688E">
        <w:rPr>
          <w:rFonts w:ascii="Arial" w:hAnsi="Arial" w:cs="Arial"/>
          <w:sz w:val="28"/>
          <w:szCs w:val="28"/>
          <w:lang w:eastAsia="es-MX"/>
        </w:rPr>
        <w:t>,</w:t>
      </w:r>
      <w:r w:rsidR="002029FB" w:rsidRPr="0085635B">
        <w:rPr>
          <w:rFonts w:ascii="Arial" w:hAnsi="Arial" w:cs="Arial"/>
          <w:sz w:val="28"/>
          <w:szCs w:val="28"/>
          <w:lang w:eastAsia="es-MX"/>
        </w:rPr>
        <w:t xml:space="preserve"> </w:t>
      </w:r>
      <w:r w:rsidR="008A688E">
        <w:rPr>
          <w:rFonts w:ascii="Arial" w:hAnsi="Arial" w:cs="Arial"/>
          <w:sz w:val="28"/>
          <w:szCs w:val="28"/>
          <w:lang w:eastAsia="es-MX"/>
        </w:rPr>
        <w:t xml:space="preserve">elijan dentro de las </w:t>
      </w:r>
      <w:r w:rsidR="0013795E">
        <w:rPr>
          <w:rFonts w:ascii="Arial" w:hAnsi="Arial" w:cs="Arial"/>
          <w:sz w:val="28"/>
          <w:szCs w:val="28"/>
          <w:lang w:eastAsia="es-MX"/>
        </w:rPr>
        <w:t>opc</w:t>
      </w:r>
      <w:r w:rsidR="008A688E">
        <w:rPr>
          <w:rFonts w:ascii="Arial" w:hAnsi="Arial" w:cs="Arial"/>
          <w:sz w:val="28"/>
          <w:szCs w:val="28"/>
          <w:lang w:eastAsia="es-MX"/>
        </w:rPr>
        <w:t>iones del P</w:t>
      </w:r>
      <w:r w:rsidR="002029FB" w:rsidRPr="0085635B">
        <w:rPr>
          <w:rFonts w:ascii="Arial" w:hAnsi="Arial" w:cs="Arial"/>
          <w:sz w:val="28"/>
          <w:szCs w:val="28"/>
          <w:lang w:eastAsia="es-MX"/>
        </w:rPr>
        <w:t>resupuest</w:t>
      </w:r>
      <w:r w:rsidR="008A688E">
        <w:rPr>
          <w:rFonts w:ascii="Arial" w:hAnsi="Arial" w:cs="Arial"/>
          <w:sz w:val="28"/>
          <w:szCs w:val="28"/>
          <w:lang w:eastAsia="es-MX"/>
        </w:rPr>
        <w:t>o P</w:t>
      </w:r>
      <w:r w:rsidR="002029FB">
        <w:rPr>
          <w:rFonts w:ascii="Arial" w:hAnsi="Arial" w:cs="Arial"/>
          <w:sz w:val="28"/>
          <w:szCs w:val="28"/>
          <w:lang w:eastAsia="es-MX"/>
        </w:rPr>
        <w:t>articipativo</w:t>
      </w:r>
      <w:r w:rsidR="008A688E">
        <w:rPr>
          <w:rFonts w:ascii="Arial" w:hAnsi="Arial" w:cs="Arial"/>
          <w:sz w:val="28"/>
          <w:szCs w:val="28"/>
          <w:lang w:eastAsia="es-MX"/>
        </w:rPr>
        <w:t>, un P</w:t>
      </w:r>
      <w:r w:rsidR="002029FB">
        <w:rPr>
          <w:rFonts w:ascii="Arial" w:hAnsi="Arial" w:cs="Arial"/>
          <w:sz w:val="28"/>
          <w:szCs w:val="28"/>
          <w:lang w:eastAsia="es-MX"/>
        </w:rPr>
        <w:t>anteón</w:t>
      </w:r>
      <w:r w:rsidR="0013795E">
        <w:rPr>
          <w:rFonts w:ascii="Arial" w:hAnsi="Arial" w:cs="Arial"/>
          <w:sz w:val="28"/>
          <w:szCs w:val="28"/>
          <w:lang w:eastAsia="es-MX"/>
        </w:rPr>
        <w:t>,</w:t>
      </w:r>
      <w:r w:rsidR="002029FB">
        <w:rPr>
          <w:rFonts w:ascii="Arial" w:hAnsi="Arial" w:cs="Arial"/>
          <w:sz w:val="28"/>
          <w:szCs w:val="28"/>
          <w:lang w:eastAsia="es-MX"/>
        </w:rPr>
        <w:t xml:space="preserve"> eso </w:t>
      </w:r>
      <w:r w:rsidR="008A688E">
        <w:rPr>
          <w:rFonts w:ascii="Arial" w:hAnsi="Arial" w:cs="Arial"/>
          <w:sz w:val="28"/>
          <w:szCs w:val="28"/>
          <w:lang w:eastAsia="es-MX"/>
        </w:rPr>
        <w:t>va a suceder en el próximo</w:t>
      </w:r>
      <w:r w:rsidR="0013795E">
        <w:rPr>
          <w:rFonts w:ascii="Arial" w:hAnsi="Arial" w:cs="Arial"/>
          <w:sz w:val="28"/>
          <w:szCs w:val="28"/>
          <w:lang w:eastAsia="es-MX"/>
        </w:rPr>
        <w:t>,</w:t>
      </w:r>
      <w:r w:rsidR="008A688E">
        <w:rPr>
          <w:rFonts w:ascii="Arial" w:hAnsi="Arial" w:cs="Arial"/>
          <w:sz w:val="28"/>
          <w:szCs w:val="28"/>
          <w:lang w:eastAsia="es-MX"/>
        </w:rPr>
        <w:t xml:space="preserve"> </w:t>
      </w:r>
      <w:proofErr w:type="gramStart"/>
      <w:r w:rsidR="008A688E">
        <w:rPr>
          <w:rFonts w:ascii="Arial" w:hAnsi="Arial" w:cs="Arial"/>
          <w:sz w:val="28"/>
          <w:szCs w:val="28"/>
          <w:lang w:eastAsia="es-MX"/>
        </w:rPr>
        <w:t>Enero</w:t>
      </w:r>
      <w:proofErr w:type="gramEnd"/>
      <w:r w:rsidR="008A688E">
        <w:rPr>
          <w:rFonts w:ascii="Arial" w:hAnsi="Arial" w:cs="Arial"/>
          <w:sz w:val="28"/>
          <w:szCs w:val="28"/>
          <w:lang w:eastAsia="es-MX"/>
        </w:rPr>
        <w:t>. Y,</w:t>
      </w:r>
      <w:r w:rsidR="002029FB" w:rsidRPr="0085635B">
        <w:rPr>
          <w:rFonts w:ascii="Arial" w:hAnsi="Arial" w:cs="Arial"/>
          <w:sz w:val="28"/>
          <w:szCs w:val="28"/>
          <w:lang w:eastAsia="es-MX"/>
        </w:rPr>
        <w:t xml:space="preserve"> entonces</w:t>
      </w:r>
      <w:r w:rsidR="008A688E">
        <w:rPr>
          <w:rFonts w:ascii="Arial" w:hAnsi="Arial" w:cs="Arial"/>
          <w:sz w:val="28"/>
          <w:szCs w:val="28"/>
          <w:lang w:eastAsia="es-MX"/>
        </w:rPr>
        <w:t>,</w:t>
      </w:r>
      <w:r w:rsidR="002029FB" w:rsidRPr="0085635B">
        <w:rPr>
          <w:rFonts w:ascii="Arial" w:hAnsi="Arial" w:cs="Arial"/>
          <w:sz w:val="28"/>
          <w:szCs w:val="28"/>
          <w:lang w:eastAsia="es-MX"/>
        </w:rPr>
        <w:t xml:space="preserve"> </w:t>
      </w:r>
      <w:r w:rsidR="008A688E">
        <w:rPr>
          <w:rFonts w:ascii="Arial" w:hAnsi="Arial" w:cs="Arial"/>
          <w:sz w:val="28"/>
          <w:szCs w:val="28"/>
          <w:lang w:eastAsia="es-MX"/>
        </w:rPr>
        <w:t>sí</w:t>
      </w:r>
      <w:r w:rsidR="0013795E">
        <w:rPr>
          <w:rFonts w:ascii="Arial" w:hAnsi="Arial" w:cs="Arial"/>
          <w:sz w:val="28"/>
          <w:szCs w:val="28"/>
          <w:lang w:eastAsia="es-MX"/>
        </w:rPr>
        <w:t>, si</w:t>
      </w:r>
      <w:r w:rsidR="008A688E">
        <w:rPr>
          <w:rFonts w:ascii="Arial" w:hAnsi="Arial" w:cs="Arial"/>
          <w:sz w:val="28"/>
          <w:szCs w:val="28"/>
          <w:lang w:eastAsia="es-MX"/>
        </w:rPr>
        <w:t xml:space="preserve"> </w:t>
      </w:r>
      <w:r w:rsidR="002029FB">
        <w:rPr>
          <w:rFonts w:ascii="Arial" w:hAnsi="Arial" w:cs="Arial"/>
          <w:sz w:val="28"/>
          <w:szCs w:val="28"/>
          <w:lang w:eastAsia="es-MX"/>
        </w:rPr>
        <w:t xml:space="preserve">la gente decide que hace </w:t>
      </w:r>
      <w:r w:rsidR="002029FB" w:rsidRPr="0085635B">
        <w:rPr>
          <w:rFonts w:ascii="Arial" w:hAnsi="Arial" w:cs="Arial"/>
          <w:sz w:val="28"/>
          <w:szCs w:val="28"/>
          <w:lang w:eastAsia="es-MX"/>
        </w:rPr>
        <w:t>falta</w:t>
      </w:r>
      <w:r w:rsidR="008A688E">
        <w:rPr>
          <w:rFonts w:ascii="Arial" w:hAnsi="Arial" w:cs="Arial"/>
          <w:sz w:val="28"/>
          <w:szCs w:val="28"/>
          <w:lang w:eastAsia="es-MX"/>
        </w:rPr>
        <w:t xml:space="preserve"> un P</w:t>
      </w:r>
      <w:r w:rsidR="002029FB" w:rsidRPr="0085635B">
        <w:rPr>
          <w:rFonts w:ascii="Arial" w:hAnsi="Arial" w:cs="Arial"/>
          <w:sz w:val="28"/>
          <w:szCs w:val="28"/>
          <w:lang w:eastAsia="es-MX"/>
        </w:rPr>
        <w:t>anteón</w:t>
      </w:r>
      <w:r w:rsidR="008A688E">
        <w:rPr>
          <w:rFonts w:ascii="Arial" w:hAnsi="Arial" w:cs="Arial"/>
          <w:sz w:val="28"/>
          <w:szCs w:val="28"/>
          <w:lang w:eastAsia="es-MX"/>
        </w:rPr>
        <w:t>, pues entonces</w:t>
      </w:r>
      <w:r w:rsidR="0013795E">
        <w:rPr>
          <w:rFonts w:ascii="Arial" w:hAnsi="Arial" w:cs="Arial"/>
          <w:sz w:val="28"/>
          <w:szCs w:val="28"/>
          <w:lang w:eastAsia="es-MX"/>
        </w:rPr>
        <w:t>,</w:t>
      </w:r>
      <w:r w:rsidR="008A688E">
        <w:rPr>
          <w:rFonts w:ascii="Arial" w:hAnsi="Arial" w:cs="Arial"/>
          <w:sz w:val="28"/>
          <w:szCs w:val="28"/>
          <w:lang w:eastAsia="es-MX"/>
        </w:rPr>
        <w:t xml:space="preserve"> de nuestro Presupuesto de Obra P</w:t>
      </w:r>
      <w:r w:rsidR="002029FB" w:rsidRPr="0085635B">
        <w:rPr>
          <w:rFonts w:ascii="Arial" w:hAnsi="Arial" w:cs="Arial"/>
          <w:sz w:val="28"/>
          <w:szCs w:val="28"/>
          <w:lang w:eastAsia="es-MX"/>
        </w:rPr>
        <w:t>ública</w:t>
      </w:r>
      <w:r w:rsidR="008A688E">
        <w:rPr>
          <w:rFonts w:ascii="Arial" w:hAnsi="Arial" w:cs="Arial"/>
          <w:sz w:val="28"/>
          <w:szCs w:val="28"/>
          <w:lang w:eastAsia="es-MX"/>
        </w:rPr>
        <w:t>,</w:t>
      </w:r>
      <w:r w:rsidR="002029FB" w:rsidRPr="0085635B">
        <w:rPr>
          <w:rFonts w:ascii="Arial" w:hAnsi="Arial" w:cs="Arial"/>
          <w:sz w:val="28"/>
          <w:szCs w:val="28"/>
          <w:lang w:eastAsia="es-MX"/>
        </w:rPr>
        <w:t xml:space="preserve"> destinar</w:t>
      </w:r>
      <w:r w:rsidR="008A688E">
        <w:rPr>
          <w:rFonts w:ascii="Arial" w:hAnsi="Arial" w:cs="Arial"/>
          <w:sz w:val="28"/>
          <w:szCs w:val="28"/>
          <w:lang w:eastAsia="es-MX"/>
        </w:rPr>
        <w:t>emos la parte del P</w:t>
      </w:r>
      <w:r w:rsidR="002029FB">
        <w:rPr>
          <w:rFonts w:ascii="Arial" w:hAnsi="Arial" w:cs="Arial"/>
          <w:sz w:val="28"/>
          <w:szCs w:val="28"/>
          <w:lang w:eastAsia="es-MX"/>
        </w:rPr>
        <w:t xml:space="preserve">resupuesto </w:t>
      </w:r>
      <w:r w:rsidR="008A688E">
        <w:rPr>
          <w:rFonts w:ascii="Arial" w:hAnsi="Arial" w:cs="Arial"/>
          <w:sz w:val="28"/>
          <w:szCs w:val="28"/>
          <w:lang w:eastAsia="es-MX"/>
        </w:rPr>
        <w:t>P</w:t>
      </w:r>
      <w:r w:rsidR="002029FB" w:rsidRPr="0085635B">
        <w:rPr>
          <w:rFonts w:ascii="Arial" w:hAnsi="Arial" w:cs="Arial"/>
          <w:sz w:val="28"/>
          <w:szCs w:val="28"/>
          <w:lang w:eastAsia="es-MX"/>
        </w:rPr>
        <w:t>articipativo</w:t>
      </w:r>
      <w:r w:rsidR="008A688E">
        <w:rPr>
          <w:rFonts w:ascii="Arial" w:hAnsi="Arial" w:cs="Arial"/>
          <w:sz w:val="28"/>
          <w:szCs w:val="28"/>
          <w:lang w:eastAsia="es-MX"/>
        </w:rPr>
        <w:t>, para un P</w:t>
      </w:r>
      <w:r w:rsidR="002029FB" w:rsidRPr="0085635B">
        <w:rPr>
          <w:rFonts w:ascii="Arial" w:hAnsi="Arial" w:cs="Arial"/>
          <w:sz w:val="28"/>
          <w:szCs w:val="28"/>
          <w:lang w:eastAsia="es-MX"/>
        </w:rPr>
        <w:t>anteón</w:t>
      </w:r>
      <w:r w:rsidR="008A688E">
        <w:rPr>
          <w:rFonts w:ascii="Arial" w:hAnsi="Arial" w:cs="Arial"/>
          <w:sz w:val="28"/>
          <w:szCs w:val="28"/>
          <w:lang w:eastAsia="es-MX"/>
        </w:rPr>
        <w:t>.</w:t>
      </w:r>
      <w:r w:rsidR="002029FB" w:rsidRPr="0085635B">
        <w:rPr>
          <w:rFonts w:ascii="Arial" w:hAnsi="Arial" w:cs="Arial"/>
          <w:sz w:val="28"/>
          <w:szCs w:val="28"/>
          <w:lang w:eastAsia="es-MX"/>
        </w:rPr>
        <w:t xml:space="preserve"> Así que</w:t>
      </w:r>
      <w:r w:rsidR="00766D23">
        <w:rPr>
          <w:rFonts w:ascii="Arial" w:hAnsi="Arial" w:cs="Arial"/>
          <w:sz w:val="28"/>
          <w:szCs w:val="28"/>
          <w:lang w:eastAsia="es-MX"/>
        </w:rPr>
        <w:t>,</w:t>
      </w:r>
      <w:r w:rsidR="002029FB" w:rsidRPr="0085635B">
        <w:rPr>
          <w:rFonts w:ascii="Arial" w:hAnsi="Arial" w:cs="Arial"/>
          <w:sz w:val="28"/>
          <w:szCs w:val="28"/>
          <w:lang w:eastAsia="es-MX"/>
        </w:rPr>
        <w:t xml:space="preserve"> créamelo co</w:t>
      </w:r>
      <w:r w:rsidR="00766D23">
        <w:rPr>
          <w:rFonts w:ascii="Arial" w:hAnsi="Arial" w:cs="Arial"/>
          <w:sz w:val="28"/>
          <w:szCs w:val="28"/>
          <w:lang w:eastAsia="es-MX"/>
        </w:rPr>
        <w:t>mpañero R</w:t>
      </w:r>
      <w:r w:rsidR="002029FB">
        <w:rPr>
          <w:rFonts w:ascii="Arial" w:hAnsi="Arial" w:cs="Arial"/>
          <w:sz w:val="28"/>
          <w:szCs w:val="28"/>
          <w:lang w:eastAsia="es-MX"/>
        </w:rPr>
        <w:t>egidor</w:t>
      </w:r>
      <w:r w:rsidR="00766D23">
        <w:rPr>
          <w:rFonts w:ascii="Arial" w:hAnsi="Arial" w:cs="Arial"/>
          <w:sz w:val="28"/>
          <w:szCs w:val="28"/>
          <w:lang w:eastAsia="es-MX"/>
        </w:rPr>
        <w:t>, está U</w:t>
      </w:r>
      <w:r w:rsidR="002029FB">
        <w:rPr>
          <w:rFonts w:ascii="Arial" w:hAnsi="Arial" w:cs="Arial"/>
          <w:sz w:val="28"/>
          <w:szCs w:val="28"/>
          <w:lang w:eastAsia="es-MX"/>
        </w:rPr>
        <w:t xml:space="preserve">sted tan </w:t>
      </w:r>
      <w:r w:rsidR="002029FB" w:rsidRPr="0085635B">
        <w:rPr>
          <w:rFonts w:ascii="Arial" w:hAnsi="Arial" w:cs="Arial"/>
          <w:sz w:val="28"/>
          <w:szCs w:val="28"/>
          <w:lang w:eastAsia="es-MX"/>
        </w:rPr>
        <w:t>preocupado</w:t>
      </w:r>
      <w:r w:rsidR="00766D23">
        <w:rPr>
          <w:rFonts w:ascii="Arial" w:hAnsi="Arial" w:cs="Arial"/>
          <w:sz w:val="28"/>
          <w:szCs w:val="28"/>
          <w:lang w:eastAsia="es-MX"/>
        </w:rPr>
        <w:t>, pero le recuerdo que cuando Usted ya era R</w:t>
      </w:r>
      <w:r w:rsidR="002029FB" w:rsidRPr="0085635B">
        <w:rPr>
          <w:rFonts w:ascii="Arial" w:hAnsi="Arial" w:cs="Arial"/>
          <w:sz w:val="28"/>
          <w:szCs w:val="28"/>
          <w:lang w:eastAsia="es-MX"/>
        </w:rPr>
        <w:t>egidor</w:t>
      </w:r>
      <w:r w:rsidR="00766D23">
        <w:rPr>
          <w:rFonts w:ascii="Arial" w:hAnsi="Arial" w:cs="Arial"/>
          <w:sz w:val="28"/>
          <w:szCs w:val="28"/>
          <w:lang w:eastAsia="es-MX"/>
        </w:rPr>
        <w:t>,</w:t>
      </w:r>
      <w:r w:rsidR="002029FB" w:rsidRPr="0085635B">
        <w:rPr>
          <w:rFonts w:ascii="Arial" w:hAnsi="Arial" w:cs="Arial"/>
          <w:sz w:val="28"/>
          <w:szCs w:val="28"/>
          <w:lang w:eastAsia="es-MX"/>
        </w:rPr>
        <w:t xml:space="preserve"> ya se estaban e</w:t>
      </w:r>
      <w:r w:rsidR="002029FB">
        <w:rPr>
          <w:rFonts w:ascii="Arial" w:hAnsi="Arial" w:cs="Arial"/>
          <w:sz w:val="28"/>
          <w:szCs w:val="28"/>
          <w:lang w:eastAsia="es-MX"/>
        </w:rPr>
        <w:t xml:space="preserve">nterrando los cadáveres en las </w:t>
      </w:r>
      <w:r w:rsidR="002029FB" w:rsidRPr="0085635B">
        <w:rPr>
          <w:rFonts w:ascii="Arial" w:hAnsi="Arial" w:cs="Arial"/>
          <w:sz w:val="28"/>
          <w:szCs w:val="28"/>
          <w:lang w:eastAsia="es-MX"/>
        </w:rPr>
        <w:t>callecitas</w:t>
      </w:r>
      <w:r w:rsidR="00766D23">
        <w:rPr>
          <w:rFonts w:ascii="Arial" w:hAnsi="Arial" w:cs="Arial"/>
          <w:sz w:val="28"/>
          <w:szCs w:val="28"/>
          <w:lang w:eastAsia="es-MX"/>
        </w:rPr>
        <w:t>,</w:t>
      </w:r>
      <w:r w:rsidR="002029FB" w:rsidRPr="0085635B">
        <w:rPr>
          <w:rFonts w:ascii="Arial" w:hAnsi="Arial" w:cs="Arial"/>
          <w:sz w:val="28"/>
          <w:szCs w:val="28"/>
          <w:lang w:eastAsia="es-MX"/>
        </w:rPr>
        <w:t xml:space="preserve"> y en los pasillos</w:t>
      </w:r>
      <w:r w:rsidR="00766D23">
        <w:rPr>
          <w:rFonts w:ascii="Arial" w:hAnsi="Arial" w:cs="Arial"/>
          <w:sz w:val="28"/>
          <w:szCs w:val="28"/>
          <w:lang w:eastAsia="es-MX"/>
        </w:rPr>
        <w:t>, del Panteón M</w:t>
      </w:r>
      <w:r w:rsidR="002029FB" w:rsidRPr="0085635B">
        <w:rPr>
          <w:rFonts w:ascii="Arial" w:hAnsi="Arial" w:cs="Arial"/>
          <w:sz w:val="28"/>
          <w:szCs w:val="28"/>
          <w:lang w:eastAsia="es-MX"/>
        </w:rPr>
        <w:t>unicipal</w:t>
      </w:r>
      <w:r w:rsidR="00766D23">
        <w:rPr>
          <w:rFonts w:ascii="Arial" w:hAnsi="Arial" w:cs="Arial"/>
          <w:sz w:val="28"/>
          <w:szCs w:val="28"/>
          <w:lang w:eastAsia="es-MX"/>
        </w:rPr>
        <w:t>. Y,</w:t>
      </w:r>
      <w:r w:rsidR="002029FB" w:rsidRPr="0085635B">
        <w:rPr>
          <w:rFonts w:ascii="Arial" w:hAnsi="Arial" w:cs="Arial"/>
          <w:sz w:val="28"/>
          <w:szCs w:val="28"/>
          <w:lang w:eastAsia="es-MX"/>
        </w:rPr>
        <w:t xml:space="preserve"> que</w:t>
      </w:r>
      <w:r w:rsidR="00766D23">
        <w:rPr>
          <w:rFonts w:ascii="Arial" w:hAnsi="Arial" w:cs="Arial"/>
          <w:sz w:val="28"/>
          <w:szCs w:val="28"/>
          <w:lang w:eastAsia="es-MX"/>
        </w:rPr>
        <w:t>,</w:t>
      </w:r>
      <w:r w:rsidR="002029FB" w:rsidRPr="0085635B">
        <w:rPr>
          <w:rFonts w:ascii="Arial" w:hAnsi="Arial" w:cs="Arial"/>
          <w:sz w:val="28"/>
          <w:szCs w:val="28"/>
          <w:lang w:eastAsia="es-MX"/>
        </w:rPr>
        <w:t xml:space="preserve"> tampoco recuerdo que</w:t>
      </w:r>
      <w:r w:rsidR="00766D23">
        <w:rPr>
          <w:rFonts w:ascii="Arial" w:hAnsi="Arial" w:cs="Arial"/>
          <w:sz w:val="28"/>
          <w:szCs w:val="28"/>
          <w:lang w:eastAsia="es-MX"/>
        </w:rPr>
        <w:t>,</w:t>
      </w:r>
      <w:r w:rsidR="002029FB" w:rsidRPr="0085635B">
        <w:rPr>
          <w:rFonts w:ascii="Arial" w:hAnsi="Arial" w:cs="Arial"/>
          <w:sz w:val="28"/>
          <w:szCs w:val="28"/>
          <w:lang w:eastAsia="es-MX"/>
        </w:rPr>
        <w:t xml:space="preserve"> est</w:t>
      </w:r>
      <w:r w:rsidR="00766D23">
        <w:rPr>
          <w:rFonts w:ascii="Arial" w:hAnsi="Arial" w:cs="Arial"/>
          <w:sz w:val="28"/>
          <w:szCs w:val="28"/>
          <w:lang w:eastAsia="es-MX"/>
        </w:rPr>
        <w:t>uviera U</w:t>
      </w:r>
      <w:r w:rsidR="002029FB">
        <w:rPr>
          <w:rFonts w:ascii="Arial" w:hAnsi="Arial" w:cs="Arial"/>
          <w:sz w:val="28"/>
          <w:szCs w:val="28"/>
          <w:lang w:eastAsia="es-MX"/>
        </w:rPr>
        <w:t xml:space="preserve">sted tan preocupado al </w:t>
      </w:r>
      <w:r w:rsidR="002029FB" w:rsidRPr="0085635B">
        <w:rPr>
          <w:rFonts w:ascii="Arial" w:hAnsi="Arial" w:cs="Arial"/>
          <w:sz w:val="28"/>
          <w:szCs w:val="28"/>
          <w:lang w:eastAsia="es-MX"/>
        </w:rPr>
        <w:t>respecto</w:t>
      </w:r>
      <w:r w:rsidR="00766D23">
        <w:rPr>
          <w:rFonts w:ascii="Arial" w:hAnsi="Arial" w:cs="Arial"/>
          <w:sz w:val="28"/>
          <w:szCs w:val="28"/>
          <w:lang w:eastAsia="es-MX"/>
        </w:rPr>
        <w:t>. Y</w:t>
      </w:r>
      <w:r w:rsidR="002029FB" w:rsidRPr="0085635B">
        <w:rPr>
          <w:rFonts w:ascii="Arial" w:hAnsi="Arial" w:cs="Arial"/>
          <w:sz w:val="28"/>
          <w:szCs w:val="28"/>
          <w:lang w:eastAsia="es-MX"/>
        </w:rPr>
        <w:t>o</w:t>
      </w:r>
      <w:r w:rsidR="00766D23">
        <w:rPr>
          <w:rFonts w:ascii="Arial" w:hAnsi="Arial" w:cs="Arial"/>
          <w:sz w:val="28"/>
          <w:szCs w:val="28"/>
          <w:lang w:eastAsia="es-MX"/>
        </w:rPr>
        <w:t>, quiero felicitar a la C</w:t>
      </w:r>
      <w:r w:rsidR="002029FB" w:rsidRPr="0085635B">
        <w:rPr>
          <w:rFonts w:ascii="Arial" w:hAnsi="Arial" w:cs="Arial"/>
          <w:sz w:val="28"/>
          <w:szCs w:val="28"/>
          <w:lang w:eastAsia="es-MX"/>
        </w:rPr>
        <w:t>omisión de Hacie</w:t>
      </w:r>
      <w:r w:rsidR="002029FB">
        <w:rPr>
          <w:rFonts w:ascii="Arial" w:hAnsi="Arial" w:cs="Arial"/>
          <w:sz w:val="28"/>
          <w:szCs w:val="28"/>
          <w:lang w:eastAsia="es-MX"/>
        </w:rPr>
        <w:t>nda</w:t>
      </w:r>
      <w:r w:rsidR="00766D23">
        <w:rPr>
          <w:rFonts w:ascii="Arial" w:hAnsi="Arial" w:cs="Arial"/>
          <w:sz w:val="28"/>
          <w:szCs w:val="28"/>
          <w:lang w:eastAsia="es-MX"/>
        </w:rPr>
        <w:t>,</w:t>
      </w:r>
      <w:r w:rsidR="002029FB">
        <w:rPr>
          <w:rFonts w:ascii="Arial" w:hAnsi="Arial" w:cs="Arial"/>
          <w:sz w:val="28"/>
          <w:szCs w:val="28"/>
          <w:lang w:eastAsia="es-MX"/>
        </w:rPr>
        <w:t xml:space="preserve"> por el manejo de este P</w:t>
      </w:r>
      <w:r w:rsidR="002029FB" w:rsidRPr="0085635B">
        <w:rPr>
          <w:rFonts w:ascii="Arial" w:hAnsi="Arial" w:cs="Arial"/>
          <w:sz w:val="28"/>
          <w:szCs w:val="28"/>
          <w:lang w:eastAsia="es-MX"/>
        </w:rPr>
        <w:t>resupuesto</w:t>
      </w:r>
      <w:r w:rsidR="002029FB">
        <w:rPr>
          <w:rFonts w:ascii="Arial" w:hAnsi="Arial" w:cs="Arial"/>
          <w:sz w:val="28"/>
          <w:szCs w:val="28"/>
          <w:lang w:eastAsia="es-MX"/>
        </w:rPr>
        <w:t>,</w:t>
      </w:r>
      <w:r w:rsidR="002029FB" w:rsidRPr="0085635B">
        <w:rPr>
          <w:rFonts w:ascii="Arial" w:hAnsi="Arial" w:cs="Arial"/>
          <w:sz w:val="28"/>
          <w:szCs w:val="28"/>
          <w:lang w:eastAsia="es-MX"/>
        </w:rPr>
        <w:t xml:space="preserve"> de esta propuesta</w:t>
      </w:r>
      <w:r w:rsidR="00766D23">
        <w:rPr>
          <w:rFonts w:ascii="Arial" w:hAnsi="Arial" w:cs="Arial"/>
          <w:sz w:val="28"/>
          <w:szCs w:val="28"/>
          <w:lang w:eastAsia="es-MX"/>
        </w:rPr>
        <w:t>. L</w:t>
      </w:r>
      <w:r w:rsidR="002029FB" w:rsidRPr="0085635B">
        <w:rPr>
          <w:rFonts w:ascii="Arial" w:hAnsi="Arial" w:cs="Arial"/>
          <w:sz w:val="28"/>
          <w:szCs w:val="28"/>
          <w:lang w:eastAsia="es-MX"/>
        </w:rPr>
        <w:t>a apertura que</w:t>
      </w:r>
      <w:r w:rsidR="002029FB">
        <w:rPr>
          <w:rFonts w:ascii="Arial" w:hAnsi="Arial" w:cs="Arial"/>
          <w:sz w:val="28"/>
          <w:szCs w:val="28"/>
          <w:lang w:eastAsia="es-MX"/>
        </w:rPr>
        <w:t xml:space="preserve"> se tuvo</w:t>
      </w:r>
      <w:r w:rsidR="00766D23">
        <w:rPr>
          <w:rFonts w:ascii="Arial" w:hAnsi="Arial" w:cs="Arial"/>
          <w:sz w:val="28"/>
          <w:szCs w:val="28"/>
          <w:lang w:eastAsia="es-MX"/>
        </w:rPr>
        <w:t>,</w:t>
      </w:r>
      <w:r w:rsidR="002029FB">
        <w:rPr>
          <w:rFonts w:ascii="Arial" w:hAnsi="Arial" w:cs="Arial"/>
          <w:sz w:val="28"/>
          <w:szCs w:val="28"/>
          <w:lang w:eastAsia="es-MX"/>
        </w:rPr>
        <w:t xml:space="preserve"> en las Sesiones de la C</w:t>
      </w:r>
      <w:r w:rsidR="002029FB" w:rsidRPr="0085635B">
        <w:rPr>
          <w:rFonts w:ascii="Arial" w:hAnsi="Arial" w:cs="Arial"/>
          <w:sz w:val="28"/>
          <w:szCs w:val="28"/>
          <w:lang w:eastAsia="es-MX"/>
        </w:rPr>
        <w:t>omisión</w:t>
      </w:r>
      <w:r w:rsidR="00766D23">
        <w:rPr>
          <w:rFonts w:ascii="Arial" w:hAnsi="Arial" w:cs="Arial"/>
          <w:sz w:val="28"/>
          <w:szCs w:val="28"/>
          <w:lang w:eastAsia="es-MX"/>
        </w:rPr>
        <w:t>. R</w:t>
      </w:r>
      <w:r w:rsidR="002029FB" w:rsidRPr="0085635B">
        <w:rPr>
          <w:rFonts w:ascii="Arial" w:hAnsi="Arial" w:cs="Arial"/>
          <w:sz w:val="28"/>
          <w:szCs w:val="28"/>
          <w:lang w:eastAsia="es-MX"/>
        </w:rPr>
        <w:t>econozco y agradezco</w:t>
      </w:r>
      <w:r w:rsidR="00766D23">
        <w:rPr>
          <w:rFonts w:ascii="Arial" w:hAnsi="Arial" w:cs="Arial"/>
          <w:sz w:val="28"/>
          <w:szCs w:val="28"/>
          <w:lang w:eastAsia="es-MX"/>
        </w:rPr>
        <w:t xml:space="preserve">, </w:t>
      </w:r>
      <w:r w:rsidR="002029FB" w:rsidRPr="0085635B">
        <w:rPr>
          <w:rFonts w:ascii="Arial" w:hAnsi="Arial" w:cs="Arial"/>
          <w:sz w:val="28"/>
          <w:szCs w:val="28"/>
          <w:lang w:eastAsia="es-MX"/>
        </w:rPr>
        <w:t>la p</w:t>
      </w:r>
      <w:r w:rsidR="002029FB">
        <w:rPr>
          <w:rFonts w:ascii="Arial" w:hAnsi="Arial" w:cs="Arial"/>
          <w:sz w:val="28"/>
          <w:szCs w:val="28"/>
          <w:lang w:eastAsia="es-MX"/>
        </w:rPr>
        <w:t>articipación de los compañeros, R</w:t>
      </w:r>
      <w:r w:rsidR="002029FB" w:rsidRPr="0085635B">
        <w:rPr>
          <w:rFonts w:ascii="Arial" w:hAnsi="Arial" w:cs="Arial"/>
          <w:sz w:val="28"/>
          <w:szCs w:val="28"/>
          <w:lang w:eastAsia="es-MX"/>
        </w:rPr>
        <w:t>epresentantes</w:t>
      </w:r>
      <w:r w:rsidR="00766D23">
        <w:rPr>
          <w:rFonts w:ascii="Arial" w:hAnsi="Arial" w:cs="Arial"/>
          <w:sz w:val="28"/>
          <w:szCs w:val="28"/>
          <w:lang w:eastAsia="es-MX"/>
        </w:rPr>
        <w:t>,</w:t>
      </w:r>
      <w:r w:rsidR="002029FB" w:rsidRPr="0085635B">
        <w:rPr>
          <w:rFonts w:ascii="Arial" w:hAnsi="Arial" w:cs="Arial"/>
          <w:sz w:val="28"/>
          <w:szCs w:val="28"/>
          <w:lang w:eastAsia="es-MX"/>
        </w:rPr>
        <w:t xml:space="preserve"> de las diferentes expresiones políticas</w:t>
      </w:r>
      <w:r w:rsidR="002029FB">
        <w:rPr>
          <w:rFonts w:ascii="Arial" w:hAnsi="Arial" w:cs="Arial"/>
          <w:sz w:val="28"/>
          <w:szCs w:val="28"/>
          <w:lang w:eastAsia="es-MX"/>
        </w:rPr>
        <w:t>, que fueron</w:t>
      </w:r>
      <w:r w:rsidR="00766D23">
        <w:rPr>
          <w:rFonts w:ascii="Arial" w:hAnsi="Arial" w:cs="Arial"/>
          <w:sz w:val="28"/>
          <w:szCs w:val="28"/>
          <w:lang w:eastAsia="es-MX"/>
        </w:rPr>
        <w:t>,</w:t>
      </w:r>
      <w:r w:rsidR="002029FB">
        <w:rPr>
          <w:rFonts w:ascii="Arial" w:hAnsi="Arial" w:cs="Arial"/>
          <w:sz w:val="28"/>
          <w:szCs w:val="28"/>
          <w:lang w:eastAsia="es-MX"/>
        </w:rPr>
        <w:t xml:space="preserve"> incluso los que no </w:t>
      </w:r>
      <w:r w:rsidR="00766D23">
        <w:rPr>
          <w:rFonts w:ascii="Arial" w:hAnsi="Arial" w:cs="Arial"/>
          <w:sz w:val="28"/>
          <w:szCs w:val="28"/>
          <w:lang w:eastAsia="es-MX"/>
        </w:rPr>
        <w:t>fueron, porque en esas mesas de la C</w:t>
      </w:r>
      <w:r w:rsidR="002029FB" w:rsidRPr="0085635B">
        <w:rPr>
          <w:rFonts w:ascii="Arial" w:hAnsi="Arial" w:cs="Arial"/>
          <w:sz w:val="28"/>
          <w:szCs w:val="28"/>
          <w:lang w:eastAsia="es-MX"/>
        </w:rPr>
        <w:t>omisión</w:t>
      </w:r>
      <w:r w:rsidR="00766D23">
        <w:rPr>
          <w:rFonts w:ascii="Arial" w:hAnsi="Arial" w:cs="Arial"/>
          <w:sz w:val="28"/>
          <w:szCs w:val="28"/>
          <w:lang w:eastAsia="es-MX"/>
        </w:rPr>
        <w:t>,</w:t>
      </w:r>
      <w:r w:rsidR="002029FB" w:rsidRPr="0085635B">
        <w:rPr>
          <w:rFonts w:ascii="Arial" w:hAnsi="Arial" w:cs="Arial"/>
          <w:sz w:val="28"/>
          <w:szCs w:val="28"/>
          <w:lang w:eastAsia="es-MX"/>
        </w:rPr>
        <w:t xml:space="preserve"> e</w:t>
      </w:r>
      <w:r w:rsidR="002029FB">
        <w:rPr>
          <w:rFonts w:ascii="Arial" w:hAnsi="Arial" w:cs="Arial"/>
          <w:sz w:val="28"/>
          <w:szCs w:val="28"/>
          <w:lang w:eastAsia="es-MX"/>
        </w:rPr>
        <w:t xml:space="preserve">s donde se debería de discutir </w:t>
      </w:r>
      <w:r w:rsidR="002029FB" w:rsidRPr="0085635B">
        <w:rPr>
          <w:rFonts w:ascii="Arial" w:hAnsi="Arial" w:cs="Arial"/>
          <w:sz w:val="28"/>
          <w:szCs w:val="28"/>
          <w:lang w:eastAsia="es-MX"/>
        </w:rPr>
        <w:t>lo que hoy pretenden discutir aquí</w:t>
      </w:r>
      <w:r w:rsidR="00766D23">
        <w:rPr>
          <w:rFonts w:ascii="Arial" w:hAnsi="Arial" w:cs="Arial"/>
          <w:sz w:val="28"/>
          <w:szCs w:val="28"/>
          <w:lang w:eastAsia="es-MX"/>
        </w:rPr>
        <w:t>,</w:t>
      </w:r>
      <w:r w:rsidR="002029FB" w:rsidRPr="0085635B">
        <w:rPr>
          <w:rFonts w:ascii="Arial" w:hAnsi="Arial" w:cs="Arial"/>
          <w:sz w:val="28"/>
          <w:szCs w:val="28"/>
          <w:lang w:eastAsia="es-MX"/>
        </w:rPr>
        <w:t xml:space="preserve"> de manera banal</w:t>
      </w:r>
      <w:r w:rsidR="00766D23">
        <w:rPr>
          <w:rFonts w:ascii="Arial" w:hAnsi="Arial" w:cs="Arial"/>
          <w:sz w:val="28"/>
          <w:szCs w:val="28"/>
          <w:lang w:eastAsia="es-MX"/>
        </w:rPr>
        <w:t>,</w:t>
      </w:r>
      <w:r w:rsidR="002029FB" w:rsidRPr="0085635B">
        <w:rPr>
          <w:rFonts w:ascii="Arial" w:hAnsi="Arial" w:cs="Arial"/>
          <w:sz w:val="28"/>
          <w:szCs w:val="28"/>
          <w:lang w:eastAsia="es-MX"/>
        </w:rPr>
        <w:t xml:space="preserve"> y de manera frívola</w:t>
      </w:r>
      <w:r w:rsidR="00766D23">
        <w:rPr>
          <w:rFonts w:ascii="Arial" w:hAnsi="Arial" w:cs="Arial"/>
          <w:sz w:val="28"/>
          <w:szCs w:val="28"/>
          <w:lang w:eastAsia="es-MX"/>
        </w:rPr>
        <w:t>,</w:t>
      </w:r>
      <w:r w:rsidR="002029FB" w:rsidRPr="0085635B">
        <w:rPr>
          <w:rFonts w:ascii="Arial" w:hAnsi="Arial" w:cs="Arial"/>
          <w:sz w:val="28"/>
          <w:szCs w:val="28"/>
          <w:lang w:eastAsia="es-MX"/>
        </w:rPr>
        <w:t xml:space="preserve"> porque saben mu</w:t>
      </w:r>
      <w:r w:rsidR="002029FB">
        <w:rPr>
          <w:rFonts w:ascii="Arial" w:hAnsi="Arial" w:cs="Arial"/>
          <w:sz w:val="28"/>
          <w:szCs w:val="28"/>
          <w:lang w:eastAsia="es-MX"/>
        </w:rPr>
        <w:t>y bien</w:t>
      </w:r>
      <w:r w:rsidR="00766D23">
        <w:rPr>
          <w:rFonts w:ascii="Arial" w:hAnsi="Arial" w:cs="Arial"/>
          <w:sz w:val="28"/>
          <w:szCs w:val="28"/>
          <w:lang w:eastAsia="es-MX"/>
        </w:rPr>
        <w:t>,</w:t>
      </w:r>
      <w:r w:rsidR="002029FB">
        <w:rPr>
          <w:rFonts w:ascii="Arial" w:hAnsi="Arial" w:cs="Arial"/>
          <w:sz w:val="28"/>
          <w:szCs w:val="28"/>
          <w:lang w:eastAsia="es-MX"/>
        </w:rPr>
        <w:t xml:space="preserve"> que ya ahorita es</w:t>
      </w:r>
      <w:r w:rsidR="00766D23">
        <w:rPr>
          <w:rFonts w:ascii="Arial" w:hAnsi="Arial" w:cs="Arial"/>
          <w:sz w:val="28"/>
          <w:szCs w:val="28"/>
          <w:lang w:eastAsia="es-MX"/>
        </w:rPr>
        <w:t>,</w:t>
      </w:r>
      <w:r w:rsidR="002029FB">
        <w:rPr>
          <w:rFonts w:ascii="Arial" w:hAnsi="Arial" w:cs="Arial"/>
          <w:sz w:val="28"/>
          <w:szCs w:val="28"/>
          <w:lang w:eastAsia="es-MX"/>
        </w:rPr>
        <w:t xml:space="preserve"> miren</w:t>
      </w:r>
      <w:r w:rsidR="00766D23">
        <w:rPr>
          <w:rFonts w:ascii="Arial" w:hAnsi="Arial" w:cs="Arial"/>
          <w:sz w:val="28"/>
          <w:szCs w:val="28"/>
          <w:lang w:eastAsia="es-MX"/>
        </w:rPr>
        <w:t>;</w:t>
      </w:r>
      <w:r w:rsidR="002029FB">
        <w:rPr>
          <w:rFonts w:ascii="Arial" w:hAnsi="Arial" w:cs="Arial"/>
          <w:sz w:val="28"/>
          <w:szCs w:val="28"/>
          <w:lang w:eastAsia="es-MX"/>
        </w:rPr>
        <w:t xml:space="preserve"> </w:t>
      </w:r>
      <w:r w:rsidR="002029FB" w:rsidRPr="0085635B">
        <w:rPr>
          <w:rFonts w:ascii="Arial" w:hAnsi="Arial" w:cs="Arial"/>
          <w:sz w:val="28"/>
          <w:szCs w:val="28"/>
          <w:lang w:eastAsia="es-MX"/>
        </w:rPr>
        <w:t>una compañera dijo qu</w:t>
      </w:r>
      <w:r w:rsidR="002029FB">
        <w:rPr>
          <w:rFonts w:ascii="Arial" w:hAnsi="Arial" w:cs="Arial"/>
          <w:sz w:val="28"/>
          <w:szCs w:val="28"/>
          <w:lang w:eastAsia="es-MX"/>
        </w:rPr>
        <w:t>e</w:t>
      </w:r>
      <w:r w:rsidR="00766D23">
        <w:rPr>
          <w:rFonts w:ascii="Arial" w:hAnsi="Arial" w:cs="Arial"/>
          <w:sz w:val="28"/>
          <w:szCs w:val="28"/>
          <w:lang w:eastAsia="es-MX"/>
        </w:rPr>
        <w:t>,</w:t>
      </w:r>
      <w:r w:rsidR="002029FB">
        <w:rPr>
          <w:rFonts w:ascii="Arial" w:hAnsi="Arial" w:cs="Arial"/>
          <w:sz w:val="28"/>
          <w:szCs w:val="28"/>
          <w:lang w:eastAsia="es-MX"/>
        </w:rPr>
        <w:t xml:space="preserve"> no le dio tiempo de leerlo</w:t>
      </w:r>
      <w:r w:rsidR="00766D23">
        <w:rPr>
          <w:rFonts w:ascii="Arial" w:hAnsi="Arial" w:cs="Arial"/>
          <w:sz w:val="28"/>
          <w:szCs w:val="28"/>
          <w:lang w:eastAsia="es-MX"/>
        </w:rPr>
        <w:t>,</w:t>
      </w:r>
      <w:r w:rsidR="002029FB">
        <w:rPr>
          <w:rFonts w:ascii="Arial" w:hAnsi="Arial" w:cs="Arial"/>
          <w:sz w:val="28"/>
          <w:szCs w:val="28"/>
          <w:lang w:eastAsia="es-MX"/>
        </w:rPr>
        <w:t xml:space="preserve"> a </w:t>
      </w:r>
      <w:r w:rsidR="002029FB" w:rsidRPr="0085635B">
        <w:rPr>
          <w:rFonts w:ascii="Arial" w:hAnsi="Arial" w:cs="Arial"/>
          <w:sz w:val="28"/>
          <w:szCs w:val="28"/>
          <w:lang w:eastAsia="es-MX"/>
        </w:rPr>
        <w:t>pesar de que hace días que se mandó el cambio con las modificaciones</w:t>
      </w:r>
      <w:r w:rsidR="00766D23">
        <w:rPr>
          <w:rFonts w:ascii="Arial" w:hAnsi="Arial" w:cs="Arial"/>
          <w:sz w:val="28"/>
          <w:szCs w:val="28"/>
          <w:lang w:eastAsia="es-MX"/>
        </w:rPr>
        <w:t xml:space="preserve">. Y, </w:t>
      </w:r>
      <w:r w:rsidR="002029FB" w:rsidRPr="0085635B">
        <w:rPr>
          <w:rFonts w:ascii="Arial" w:hAnsi="Arial" w:cs="Arial"/>
          <w:sz w:val="28"/>
          <w:szCs w:val="28"/>
          <w:lang w:eastAsia="es-MX"/>
        </w:rPr>
        <w:t>prete</w:t>
      </w:r>
      <w:r w:rsidR="002029FB">
        <w:rPr>
          <w:rFonts w:ascii="Arial" w:hAnsi="Arial" w:cs="Arial"/>
          <w:sz w:val="28"/>
          <w:szCs w:val="28"/>
          <w:lang w:eastAsia="es-MX"/>
        </w:rPr>
        <w:t>nden hoy</w:t>
      </w:r>
      <w:r w:rsidR="00766D23">
        <w:rPr>
          <w:rFonts w:ascii="Arial" w:hAnsi="Arial" w:cs="Arial"/>
          <w:sz w:val="28"/>
          <w:szCs w:val="28"/>
          <w:lang w:eastAsia="es-MX"/>
        </w:rPr>
        <w:t>,</w:t>
      </w:r>
      <w:r w:rsidR="002029FB">
        <w:rPr>
          <w:rFonts w:ascii="Arial" w:hAnsi="Arial" w:cs="Arial"/>
          <w:sz w:val="28"/>
          <w:szCs w:val="28"/>
          <w:lang w:eastAsia="es-MX"/>
        </w:rPr>
        <w:t xml:space="preserve"> justo en plena Sesión, </w:t>
      </w:r>
      <w:r w:rsidR="00766D23">
        <w:rPr>
          <w:rFonts w:ascii="Arial" w:hAnsi="Arial" w:cs="Arial"/>
          <w:sz w:val="28"/>
          <w:szCs w:val="28"/>
          <w:lang w:eastAsia="es-MX"/>
        </w:rPr>
        <w:t>j</w:t>
      </w:r>
      <w:r w:rsidR="002029FB" w:rsidRPr="0085635B">
        <w:rPr>
          <w:rFonts w:ascii="Arial" w:hAnsi="Arial" w:cs="Arial"/>
          <w:sz w:val="28"/>
          <w:szCs w:val="28"/>
          <w:lang w:eastAsia="es-MX"/>
        </w:rPr>
        <w:t>usto a minutos de que se vote</w:t>
      </w:r>
      <w:r w:rsidR="00766D23">
        <w:rPr>
          <w:rFonts w:ascii="Arial" w:hAnsi="Arial" w:cs="Arial"/>
          <w:sz w:val="28"/>
          <w:szCs w:val="28"/>
          <w:lang w:eastAsia="es-MX"/>
        </w:rPr>
        <w:t>,</w:t>
      </w:r>
      <w:r w:rsidR="002029FB" w:rsidRPr="0085635B">
        <w:rPr>
          <w:rFonts w:ascii="Arial" w:hAnsi="Arial" w:cs="Arial"/>
          <w:sz w:val="28"/>
          <w:szCs w:val="28"/>
          <w:lang w:eastAsia="es-MX"/>
        </w:rPr>
        <w:t xml:space="preserve"> pretenden hacer</w:t>
      </w:r>
      <w:r w:rsidR="00766D23">
        <w:rPr>
          <w:rFonts w:ascii="Arial" w:hAnsi="Arial" w:cs="Arial"/>
          <w:sz w:val="28"/>
          <w:szCs w:val="28"/>
          <w:lang w:eastAsia="es-MX"/>
        </w:rPr>
        <w:t xml:space="preserve"> modificaciones al P</w:t>
      </w:r>
      <w:r w:rsidR="002029FB">
        <w:rPr>
          <w:rFonts w:ascii="Arial" w:hAnsi="Arial" w:cs="Arial"/>
          <w:sz w:val="28"/>
          <w:szCs w:val="28"/>
          <w:lang w:eastAsia="es-MX"/>
        </w:rPr>
        <w:t>resupuesto</w:t>
      </w:r>
      <w:r w:rsidR="00766D23">
        <w:rPr>
          <w:rFonts w:ascii="Arial" w:hAnsi="Arial" w:cs="Arial"/>
          <w:sz w:val="28"/>
          <w:szCs w:val="28"/>
          <w:lang w:eastAsia="es-MX"/>
        </w:rPr>
        <w:t>. F</w:t>
      </w:r>
      <w:r w:rsidR="002029FB">
        <w:rPr>
          <w:rFonts w:ascii="Arial" w:hAnsi="Arial" w:cs="Arial"/>
          <w:sz w:val="28"/>
          <w:szCs w:val="28"/>
          <w:lang w:eastAsia="es-MX"/>
        </w:rPr>
        <w:t xml:space="preserve">íjense nada más </w:t>
      </w:r>
      <w:r w:rsidR="002029FB" w:rsidRPr="0085635B">
        <w:rPr>
          <w:rFonts w:ascii="Arial" w:hAnsi="Arial" w:cs="Arial"/>
          <w:sz w:val="28"/>
          <w:szCs w:val="28"/>
          <w:lang w:eastAsia="es-MX"/>
        </w:rPr>
        <w:t>la contr</w:t>
      </w:r>
      <w:r w:rsidR="002029FB">
        <w:rPr>
          <w:rFonts w:ascii="Arial" w:hAnsi="Arial" w:cs="Arial"/>
          <w:sz w:val="28"/>
          <w:szCs w:val="28"/>
          <w:lang w:eastAsia="es-MX"/>
        </w:rPr>
        <w:t>adicción</w:t>
      </w:r>
      <w:r w:rsidR="00766D23">
        <w:rPr>
          <w:rFonts w:ascii="Arial" w:hAnsi="Arial" w:cs="Arial"/>
          <w:sz w:val="28"/>
          <w:szCs w:val="28"/>
          <w:lang w:eastAsia="es-MX"/>
        </w:rPr>
        <w:t>,</w:t>
      </w:r>
      <w:r w:rsidR="002029FB">
        <w:rPr>
          <w:rFonts w:ascii="Arial" w:hAnsi="Arial" w:cs="Arial"/>
          <w:sz w:val="28"/>
          <w:szCs w:val="28"/>
          <w:lang w:eastAsia="es-MX"/>
        </w:rPr>
        <w:t xml:space="preserve"> cuando tuvimos por lo </w:t>
      </w:r>
      <w:r w:rsidR="002029FB" w:rsidRPr="0085635B">
        <w:rPr>
          <w:rFonts w:ascii="Arial" w:hAnsi="Arial" w:cs="Arial"/>
          <w:sz w:val="28"/>
          <w:szCs w:val="28"/>
          <w:lang w:eastAsia="es-MX"/>
        </w:rPr>
        <w:t xml:space="preserve">menos </w:t>
      </w:r>
      <w:r w:rsidR="00766D23">
        <w:rPr>
          <w:rFonts w:ascii="Arial" w:hAnsi="Arial" w:cs="Arial"/>
          <w:sz w:val="28"/>
          <w:szCs w:val="28"/>
          <w:lang w:eastAsia="es-MX"/>
        </w:rPr>
        <w:t xml:space="preserve">4 </w:t>
      </w:r>
      <w:r w:rsidR="002029FB" w:rsidRPr="0085635B">
        <w:rPr>
          <w:rFonts w:ascii="Arial" w:hAnsi="Arial" w:cs="Arial"/>
          <w:sz w:val="28"/>
          <w:szCs w:val="28"/>
          <w:lang w:eastAsia="es-MX"/>
        </w:rPr>
        <w:t>cuatro</w:t>
      </w:r>
      <w:r w:rsidR="00766D23">
        <w:rPr>
          <w:rFonts w:ascii="Arial" w:hAnsi="Arial" w:cs="Arial"/>
          <w:sz w:val="28"/>
          <w:szCs w:val="28"/>
          <w:lang w:eastAsia="es-MX"/>
        </w:rPr>
        <w:t>, S</w:t>
      </w:r>
      <w:r w:rsidR="002029FB" w:rsidRPr="0085635B">
        <w:rPr>
          <w:rFonts w:ascii="Arial" w:hAnsi="Arial" w:cs="Arial"/>
          <w:sz w:val="28"/>
          <w:szCs w:val="28"/>
          <w:lang w:eastAsia="es-MX"/>
        </w:rPr>
        <w:t>esiones</w:t>
      </w:r>
      <w:r w:rsidR="00766D23">
        <w:rPr>
          <w:rFonts w:ascii="Arial" w:hAnsi="Arial" w:cs="Arial"/>
          <w:sz w:val="28"/>
          <w:szCs w:val="28"/>
          <w:lang w:eastAsia="es-MX"/>
        </w:rPr>
        <w:t>, donde se estuvo revisando Partida por P</w:t>
      </w:r>
      <w:r w:rsidR="002029FB" w:rsidRPr="0085635B">
        <w:rPr>
          <w:rFonts w:ascii="Arial" w:hAnsi="Arial" w:cs="Arial"/>
          <w:sz w:val="28"/>
          <w:szCs w:val="28"/>
          <w:lang w:eastAsia="es-MX"/>
        </w:rPr>
        <w:t>artida</w:t>
      </w:r>
      <w:r w:rsidR="00766D23">
        <w:rPr>
          <w:rFonts w:ascii="Arial" w:hAnsi="Arial" w:cs="Arial"/>
          <w:sz w:val="28"/>
          <w:szCs w:val="28"/>
          <w:lang w:eastAsia="es-MX"/>
        </w:rPr>
        <w:t xml:space="preserve">, las </w:t>
      </w:r>
      <w:r w:rsidR="002029FB" w:rsidRPr="0085635B">
        <w:rPr>
          <w:rFonts w:ascii="Arial" w:hAnsi="Arial" w:cs="Arial"/>
          <w:sz w:val="28"/>
          <w:szCs w:val="28"/>
          <w:lang w:eastAsia="es-MX"/>
        </w:rPr>
        <w:t>modificaci</w:t>
      </w:r>
      <w:r w:rsidR="00766D23">
        <w:rPr>
          <w:rFonts w:ascii="Arial" w:hAnsi="Arial" w:cs="Arial"/>
          <w:sz w:val="28"/>
          <w:szCs w:val="28"/>
          <w:lang w:eastAsia="es-MX"/>
        </w:rPr>
        <w:t>ones a este P</w:t>
      </w:r>
      <w:r w:rsidR="002029FB" w:rsidRPr="0085635B">
        <w:rPr>
          <w:rFonts w:ascii="Arial" w:hAnsi="Arial" w:cs="Arial"/>
          <w:sz w:val="28"/>
          <w:szCs w:val="28"/>
          <w:lang w:eastAsia="es-MX"/>
        </w:rPr>
        <w:t>resupuesto</w:t>
      </w:r>
      <w:r w:rsidR="00766D23">
        <w:rPr>
          <w:rFonts w:ascii="Arial" w:hAnsi="Arial" w:cs="Arial"/>
          <w:sz w:val="28"/>
          <w:szCs w:val="28"/>
          <w:lang w:eastAsia="es-MX"/>
        </w:rPr>
        <w:t>.</w:t>
      </w:r>
      <w:r w:rsidR="002029FB" w:rsidRPr="0085635B">
        <w:rPr>
          <w:rFonts w:ascii="Arial" w:hAnsi="Arial" w:cs="Arial"/>
          <w:sz w:val="28"/>
          <w:szCs w:val="28"/>
          <w:lang w:eastAsia="es-MX"/>
        </w:rPr>
        <w:t xml:space="preserve"> Yo</w:t>
      </w:r>
      <w:r w:rsidR="002029FB">
        <w:rPr>
          <w:rFonts w:ascii="Arial" w:hAnsi="Arial" w:cs="Arial"/>
          <w:sz w:val="28"/>
          <w:szCs w:val="28"/>
          <w:lang w:eastAsia="es-MX"/>
        </w:rPr>
        <w:t>,</w:t>
      </w:r>
      <w:r w:rsidR="002029FB" w:rsidRPr="0085635B">
        <w:rPr>
          <w:rFonts w:ascii="Arial" w:hAnsi="Arial" w:cs="Arial"/>
          <w:sz w:val="28"/>
          <w:szCs w:val="28"/>
          <w:lang w:eastAsia="es-MX"/>
        </w:rPr>
        <w:t xml:space="preserve"> quiero felicitarlos</w:t>
      </w:r>
      <w:r w:rsidR="00766D23">
        <w:rPr>
          <w:rFonts w:ascii="Arial" w:hAnsi="Arial" w:cs="Arial"/>
          <w:sz w:val="28"/>
          <w:szCs w:val="28"/>
          <w:lang w:eastAsia="es-MX"/>
        </w:rPr>
        <w:t>,</w:t>
      </w:r>
      <w:r w:rsidR="002029FB" w:rsidRPr="0085635B">
        <w:rPr>
          <w:rFonts w:ascii="Arial" w:hAnsi="Arial" w:cs="Arial"/>
          <w:sz w:val="28"/>
          <w:szCs w:val="28"/>
          <w:lang w:eastAsia="es-MX"/>
        </w:rPr>
        <w:t xml:space="preserve"> espec</w:t>
      </w:r>
      <w:r w:rsidR="002029FB">
        <w:rPr>
          <w:rFonts w:ascii="Arial" w:hAnsi="Arial" w:cs="Arial"/>
          <w:sz w:val="28"/>
          <w:szCs w:val="28"/>
          <w:lang w:eastAsia="es-MX"/>
        </w:rPr>
        <w:t>ialmente a ti compañero, Jorge J</w:t>
      </w:r>
      <w:r w:rsidR="002029FB" w:rsidRPr="0085635B">
        <w:rPr>
          <w:rFonts w:ascii="Arial" w:hAnsi="Arial" w:cs="Arial"/>
          <w:sz w:val="28"/>
          <w:szCs w:val="28"/>
          <w:lang w:eastAsia="es-MX"/>
        </w:rPr>
        <w:t>uárez</w:t>
      </w:r>
      <w:r w:rsidR="002029FB">
        <w:rPr>
          <w:rFonts w:ascii="Arial" w:hAnsi="Arial" w:cs="Arial"/>
          <w:sz w:val="28"/>
          <w:szCs w:val="28"/>
          <w:lang w:eastAsia="es-MX"/>
        </w:rPr>
        <w:t>,</w:t>
      </w:r>
      <w:r w:rsidR="00766D23">
        <w:rPr>
          <w:rFonts w:ascii="Arial" w:hAnsi="Arial" w:cs="Arial"/>
          <w:sz w:val="28"/>
          <w:szCs w:val="28"/>
          <w:lang w:eastAsia="es-MX"/>
        </w:rPr>
        <w:t xml:space="preserve"> por la propuesta, por la conducción del P</w:t>
      </w:r>
      <w:r w:rsidR="002029FB" w:rsidRPr="0085635B">
        <w:rPr>
          <w:rFonts w:ascii="Arial" w:hAnsi="Arial" w:cs="Arial"/>
          <w:sz w:val="28"/>
          <w:szCs w:val="28"/>
          <w:lang w:eastAsia="es-MX"/>
        </w:rPr>
        <w:t>resupuesto</w:t>
      </w:r>
      <w:r w:rsidR="00766D23">
        <w:rPr>
          <w:rFonts w:ascii="Arial" w:hAnsi="Arial" w:cs="Arial"/>
          <w:sz w:val="28"/>
          <w:szCs w:val="28"/>
          <w:lang w:eastAsia="es-MX"/>
        </w:rPr>
        <w:t>,</w:t>
      </w:r>
      <w:r w:rsidR="002029FB" w:rsidRPr="0085635B">
        <w:rPr>
          <w:rFonts w:ascii="Arial" w:hAnsi="Arial" w:cs="Arial"/>
          <w:sz w:val="28"/>
          <w:szCs w:val="28"/>
          <w:lang w:eastAsia="es-MX"/>
        </w:rPr>
        <w:t xml:space="preserve"> y porque e</w:t>
      </w:r>
      <w:r w:rsidR="002029FB">
        <w:rPr>
          <w:rFonts w:ascii="Arial" w:hAnsi="Arial" w:cs="Arial"/>
          <w:sz w:val="28"/>
          <w:szCs w:val="28"/>
          <w:lang w:eastAsia="es-MX"/>
        </w:rPr>
        <w:t xml:space="preserve">stoy </w:t>
      </w:r>
      <w:r w:rsidR="002029FB">
        <w:rPr>
          <w:rFonts w:ascii="Arial" w:hAnsi="Arial" w:cs="Arial"/>
          <w:sz w:val="28"/>
          <w:szCs w:val="28"/>
          <w:lang w:eastAsia="es-MX"/>
        </w:rPr>
        <w:lastRenderedPageBreak/>
        <w:t>seguro que</w:t>
      </w:r>
      <w:r w:rsidR="00766D23">
        <w:rPr>
          <w:rFonts w:ascii="Arial" w:hAnsi="Arial" w:cs="Arial"/>
          <w:sz w:val="28"/>
          <w:szCs w:val="28"/>
          <w:lang w:eastAsia="es-MX"/>
        </w:rPr>
        <w:t xml:space="preserve">, a pesar de que habrá gente que </w:t>
      </w:r>
      <w:r w:rsidR="002029FB" w:rsidRPr="0085635B">
        <w:rPr>
          <w:rFonts w:ascii="Arial" w:hAnsi="Arial" w:cs="Arial"/>
          <w:sz w:val="28"/>
          <w:szCs w:val="28"/>
          <w:lang w:eastAsia="es-MX"/>
        </w:rPr>
        <w:t>no le guste</w:t>
      </w:r>
      <w:r w:rsidR="00766D23">
        <w:rPr>
          <w:rFonts w:ascii="Arial" w:hAnsi="Arial" w:cs="Arial"/>
          <w:sz w:val="28"/>
          <w:szCs w:val="28"/>
          <w:lang w:eastAsia="es-MX"/>
        </w:rPr>
        <w:t>,</w:t>
      </w:r>
      <w:r w:rsidR="002029FB" w:rsidRPr="0085635B">
        <w:rPr>
          <w:rFonts w:ascii="Arial" w:hAnsi="Arial" w:cs="Arial"/>
          <w:sz w:val="28"/>
          <w:szCs w:val="28"/>
          <w:lang w:eastAsia="es-MX"/>
        </w:rPr>
        <w:t xml:space="preserve"> en el estricto sentido</w:t>
      </w:r>
      <w:r w:rsidR="00766D23">
        <w:rPr>
          <w:rFonts w:ascii="Arial" w:hAnsi="Arial" w:cs="Arial"/>
          <w:sz w:val="28"/>
          <w:szCs w:val="28"/>
          <w:lang w:eastAsia="es-MX"/>
        </w:rPr>
        <w:t>, c</w:t>
      </w:r>
      <w:r w:rsidR="002029FB" w:rsidRPr="0085635B">
        <w:rPr>
          <w:rFonts w:ascii="Arial" w:hAnsi="Arial" w:cs="Arial"/>
          <w:sz w:val="28"/>
          <w:szCs w:val="28"/>
          <w:lang w:eastAsia="es-MX"/>
        </w:rPr>
        <w:t>laro que es poco</w:t>
      </w:r>
      <w:r w:rsidR="00766D23">
        <w:rPr>
          <w:rFonts w:ascii="Arial" w:hAnsi="Arial" w:cs="Arial"/>
          <w:sz w:val="28"/>
          <w:szCs w:val="28"/>
          <w:lang w:eastAsia="es-MX"/>
        </w:rPr>
        <w:t>,</w:t>
      </w:r>
      <w:r w:rsidR="002029FB" w:rsidRPr="0085635B">
        <w:rPr>
          <w:rFonts w:ascii="Arial" w:hAnsi="Arial" w:cs="Arial"/>
          <w:sz w:val="28"/>
          <w:szCs w:val="28"/>
          <w:lang w:eastAsia="es-MX"/>
        </w:rPr>
        <w:t xml:space="preserve"> y claro que hace falta mucho dinero</w:t>
      </w:r>
      <w:r w:rsidR="00766D23">
        <w:rPr>
          <w:rFonts w:ascii="Arial" w:hAnsi="Arial" w:cs="Arial"/>
          <w:sz w:val="28"/>
          <w:szCs w:val="28"/>
          <w:lang w:eastAsia="es-MX"/>
        </w:rPr>
        <w:t>,</w:t>
      </w:r>
      <w:r w:rsidR="002029FB" w:rsidRPr="0085635B">
        <w:rPr>
          <w:rFonts w:ascii="Arial" w:hAnsi="Arial" w:cs="Arial"/>
          <w:sz w:val="28"/>
          <w:szCs w:val="28"/>
          <w:lang w:eastAsia="es-MX"/>
        </w:rPr>
        <w:t xml:space="preserve"> para resolver la problemática que tenemos</w:t>
      </w:r>
      <w:r w:rsidR="00766D23">
        <w:rPr>
          <w:rFonts w:ascii="Arial" w:hAnsi="Arial" w:cs="Arial"/>
          <w:sz w:val="28"/>
          <w:szCs w:val="28"/>
          <w:lang w:eastAsia="es-MX"/>
        </w:rPr>
        <w:t>. P</w:t>
      </w:r>
      <w:r w:rsidR="002029FB">
        <w:rPr>
          <w:rFonts w:ascii="Arial" w:hAnsi="Arial" w:cs="Arial"/>
          <w:sz w:val="28"/>
          <w:szCs w:val="28"/>
          <w:lang w:eastAsia="es-MX"/>
        </w:rPr>
        <w:t>ero</w:t>
      </w:r>
      <w:r w:rsidR="00766D23">
        <w:rPr>
          <w:rFonts w:ascii="Arial" w:hAnsi="Arial" w:cs="Arial"/>
          <w:sz w:val="28"/>
          <w:szCs w:val="28"/>
          <w:lang w:eastAsia="es-MX"/>
        </w:rPr>
        <w:t>,</w:t>
      </w:r>
      <w:r w:rsidR="002029FB">
        <w:rPr>
          <w:rFonts w:ascii="Arial" w:hAnsi="Arial" w:cs="Arial"/>
          <w:sz w:val="28"/>
          <w:szCs w:val="28"/>
          <w:lang w:eastAsia="es-MX"/>
        </w:rPr>
        <w:t xml:space="preserve"> dentro de lo que hay</w:t>
      </w:r>
      <w:r w:rsidR="00766D23">
        <w:rPr>
          <w:rFonts w:ascii="Arial" w:hAnsi="Arial" w:cs="Arial"/>
          <w:sz w:val="28"/>
          <w:szCs w:val="28"/>
          <w:lang w:eastAsia="es-MX"/>
        </w:rPr>
        <w:t>,</w:t>
      </w:r>
      <w:r w:rsidR="002029FB">
        <w:rPr>
          <w:rFonts w:ascii="Arial" w:hAnsi="Arial" w:cs="Arial"/>
          <w:sz w:val="28"/>
          <w:szCs w:val="28"/>
          <w:lang w:eastAsia="es-MX"/>
        </w:rPr>
        <w:t xml:space="preserve"> hoy </w:t>
      </w:r>
      <w:r w:rsidR="002029FB" w:rsidRPr="0085635B">
        <w:rPr>
          <w:rFonts w:ascii="Arial" w:hAnsi="Arial" w:cs="Arial"/>
          <w:sz w:val="28"/>
          <w:szCs w:val="28"/>
          <w:lang w:eastAsia="es-MX"/>
        </w:rPr>
        <w:t>podemos hablar</w:t>
      </w:r>
      <w:r w:rsidR="00766D23">
        <w:rPr>
          <w:rFonts w:ascii="Arial" w:hAnsi="Arial" w:cs="Arial"/>
          <w:sz w:val="28"/>
          <w:szCs w:val="28"/>
          <w:lang w:eastAsia="es-MX"/>
        </w:rPr>
        <w:t>, que tenemos un P</w:t>
      </w:r>
      <w:r w:rsidR="002029FB" w:rsidRPr="0085635B">
        <w:rPr>
          <w:rFonts w:ascii="Arial" w:hAnsi="Arial" w:cs="Arial"/>
          <w:sz w:val="28"/>
          <w:szCs w:val="28"/>
          <w:lang w:eastAsia="es-MX"/>
        </w:rPr>
        <w:t>resupuesto</w:t>
      </w:r>
      <w:r w:rsidR="00766D23">
        <w:rPr>
          <w:rFonts w:ascii="Arial" w:hAnsi="Arial" w:cs="Arial"/>
          <w:sz w:val="28"/>
          <w:szCs w:val="28"/>
          <w:lang w:eastAsia="es-MX"/>
        </w:rPr>
        <w:t>,</w:t>
      </w:r>
      <w:r w:rsidR="002029FB" w:rsidRPr="0085635B">
        <w:rPr>
          <w:rFonts w:ascii="Arial" w:hAnsi="Arial" w:cs="Arial"/>
          <w:sz w:val="28"/>
          <w:szCs w:val="28"/>
          <w:lang w:eastAsia="es-MX"/>
        </w:rPr>
        <w:t xml:space="preserve"> sin deuda</w:t>
      </w:r>
      <w:r w:rsidR="00766D23">
        <w:rPr>
          <w:rFonts w:ascii="Arial" w:hAnsi="Arial" w:cs="Arial"/>
          <w:sz w:val="28"/>
          <w:szCs w:val="28"/>
          <w:lang w:eastAsia="es-MX"/>
        </w:rPr>
        <w:t>. Que tenemos un P</w:t>
      </w:r>
      <w:r w:rsidR="002029FB" w:rsidRPr="0085635B">
        <w:rPr>
          <w:rFonts w:ascii="Arial" w:hAnsi="Arial" w:cs="Arial"/>
          <w:sz w:val="28"/>
          <w:szCs w:val="28"/>
          <w:lang w:eastAsia="es-MX"/>
        </w:rPr>
        <w:t>resupuesto</w:t>
      </w:r>
      <w:r w:rsidR="00766D23">
        <w:rPr>
          <w:rFonts w:ascii="Arial" w:hAnsi="Arial" w:cs="Arial"/>
          <w:sz w:val="28"/>
          <w:szCs w:val="28"/>
          <w:lang w:eastAsia="es-MX"/>
        </w:rPr>
        <w:t xml:space="preserve">, que está privilegiando la </w:t>
      </w:r>
      <w:r w:rsidR="002029FB" w:rsidRPr="0085635B">
        <w:rPr>
          <w:rFonts w:ascii="Arial" w:hAnsi="Arial" w:cs="Arial"/>
          <w:sz w:val="28"/>
          <w:szCs w:val="28"/>
          <w:lang w:eastAsia="es-MX"/>
        </w:rPr>
        <w:t>inversión</w:t>
      </w:r>
      <w:r w:rsidR="00766D23">
        <w:rPr>
          <w:rFonts w:ascii="Arial" w:hAnsi="Arial" w:cs="Arial"/>
          <w:sz w:val="28"/>
          <w:szCs w:val="28"/>
          <w:lang w:eastAsia="es-MX"/>
        </w:rPr>
        <w:t>. Y,</w:t>
      </w:r>
      <w:r w:rsidR="002029FB" w:rsidRPr="0085635B">
        <w:rPr>
          <w:rFonts w:ascii="Arial" w:hAnsi="Arial" w:cs="Arial"/>
          <w:sz w:val="28"/>
          <w:szCs w:val="28"/>
          <w:lang w:eastAsia="es-MX"/>
        </w:rPr>
        <w:t xml:space="preserve"> que</w:t>
      </w:r>
      <w:r w:rsidR="00766D23">
        <w:rPr>
          <w:rFonts w:ascii="Arial" w:hAnsi="Arial" w:cs="Arial"/>
          <w:sz w:val="28"/>
          <w:szCs w:val="28"/>
          <w:lang w:eastAsia="es-MX"/>
        </w:rPr>
        <w:t>, tenemos un P</w:t>
      </w:r>
      <w:r w:rsidR="002029FB" w:rsidRPr="0085635B">
        <w:rPr>
          <w:rFonts w:ascii="Arial" w:hAnsi="Arial" w:cs="Arial"/>
          <w:sz w:val="28"/>
          <w:szCs w:val="28"/>
          <w:lang w:eastAsia="es-MX"/>
        </w:rPr>
        <w:t>resupuesto</w:t>
      </w:r>
      <w:r w:rsidR="00766D23">
        <w:rPr>
          <w:rFonts w:ascii="Arial" w:hAnsi="Arial" w:cs="Arial"/>
          <w:sz w:val="28"/>
          <w:szCs w:val="28"/>
          <w:lang w:eastAsia="es-MX"/>
        </w:rPr>
        <w:t>,</w:t>
      </w:r>
      <w:r w:rsidR="002029FB" w:rsidRPr="0085635B">
        <w:rPr>
          <w:rFonts w:ascii="Arial" w:hAnsi="Arial" w:cs="Arial"/>
          <w:sz w:val="28"/>
          <w:szCs w:val="28"/>
          <w:lang w:eastAsia="es-MX"/>
        </w:rPr>
        <w:t xml:space="preserve"> que está </w:t>
      </w:r>
      <w:r w:rsidR="002029FB">
        <w:rPr>
          <w:rFonts w:ascii="Arial" w:hAnsi="Arial" w:cs="Arial"/>
          <w:sz w:val="28"/>
          <w:szCs w:val="28"/>
          <w:lang w:eastAsia="es-MX"/>
        </w:rPr>
        <w:t xml:space="preserve">atendiendo las necesidades más </w:t>
      </w:r>
      <w:r w:rsidR="00766D23">
        <w:rPr>
          <w:rFonts w:ascii="Arial" w:hAnsi="Arial" w:cs="Arial"/>
          <w:sz w:val="28"/>
          <w:szCs w:val="28"/>
          <w:lang w:eastAsia="es-MX"/>
        </w:rPr>
        <w:t>importantes de los Servicios P</w:t>
      </w:r>
      <w:r w:rsidR="002029FB" w:rsidRPr="0085635B">
        <w:rPr>
          <w:rFonts w:ascii="Arial" w:hAnsi="Arial" w:cs="Arial"/>
          <w:sz w:val="28"/>
          <w:szCs w:val="28"/>
          <w:lang w:eastAsia="es-MX"/>
        </w:rPr>
        <w:t>úblicos de nue</w:t>
      </w:r>
      <w:r w:rsidR="00766D23">
        <w:rPr>
          <w:rFonts w:ascii="Arial" w:hAnsi="Arial" w:cs="Arial"/>
          <w:sz w:val="28"/>
          <w:szCs w:val="28"/>
          <w:lang w:eastAsia="es-MX"/>
        </w:rPr>
        <w:t>stra C</w:t>
      </w:r>
      <w:r w:rsidR="002029FB">
        <w:rPr>
          <w:rFonts w:ascii="Arial" w:hAnsi="Arial" w:cs="Arial"/>
          <w:sz w:val="28"/>
          <w:szCs w:val="28"/>
          <w:lang w:eastAsia="es-MX"/>
        </w:rPr>
        <w:t>iudad</w:t>
      </w:r>
      <w:r w:rsidR="00766D23">
        <w:rPr>
          <w:rFonts w:ascii="Arial" w:hAnsi="Arial" w:cs="Arial"/>
          <w:sz w:val="28"/>
          <w:szCs w:val="28"/>
          <w:lang w:eastAsia="es-MX"/>
        </w:rPr>
        <w:t>. P</w:t>
      </w:r>
      <w:r w:rsidR="002029FB">
        <w:rPr>
          <w:rFonts w:ascii="Arial" w:hAnsi="Arial" w:cs="Arial"/>
          <w:sz w:val="28"/>
          <w:szCs w:val="28"/>
          <w:lang w:eastAsia="es-MX"/>
        </w:rPr>
        <w:t>or eso</w:t>
      </w:r>
      <w:r w:rsidR="00766D23">
        <w:rPr>
          <w:rFonts w:ascii="Arial" w:hAnsi="Arial" w:cs="Arial"/>
          <w:sz w:val="28"/>
          <w:szCs w:val="28"/>
          <w:lang w:eastAsia="es-MX"/>
        </w:rPr>
        <w:t>, l</w:t>
      </w:r>
      <w:r w:rsidR="002029FB">
        <w:rPr>
          <w:rFonts w:ascii="Arial" w:hAnsi="Arial" w:cs="Arial"/>
          <w:sz w:val="28"/>
          <w:szCs w:val="28"/>
          <w:lang w:eastAsia="es-MX"/>
        </w:rPr>
        <w:t xml:space="preserve">os invito </w:t>
      </w:r>
      <w:r w:rsidR="002029FB" w:rsidRPr="0085635B">
        <w:rPr>
          <w:rFonts w:ascii="Arial" w:hAnsi="Arial" w:cs="Arial"/>
          <w:sz w:val="28"/>
          <w:szCs w:val="28"/>
          <w:lang w:eastAsia="es-MX"/>
        </w:rPr>
        <w:t>compañeras y compañeros</w:t>
      </w:r>
      <w:r w:rsidR="00766D23">
        <w:rPr>
          <w:rFonts w:ascii="Arial" w:hAnsi="Arial" w:cs="Arial"/>
          <w:sz w:val="28"/>
          <w:szCs w:val="28"/>
          <w:lang w:eastAsia="es-MX"/>
        </w:rPr>
        <w:t>,</w:t>
      </w:r>
      <w:r w:rsidR="002029FB" w:rsidRPr="0085635B">
        <w:rPr>
          <w:rFonts w:ascii="Arial" w:hAnsi="Arial" w:cs="Arial"/>
          <w:sz w:val="28"/>
          <w:szCs w:val="28"/>
          <w:lang w:eastAsia="es-MX"/>
        </w:rPr>
        <w:t xml:space="preserve"> to</w:t>
      </w:r>
      <w:r w:rsidR="002029FB">
        <w:rPr>
          <w:rFonts w:ascii="Arial" w:hAnsi="Arial" w:cs="Arial"/>
          <w:sz w:val="28"/>
          <w:szCs w:val="28"/>
          <w:lang w:eastAsia="es-MX"/>
        </w:rPr>
        <w:t>dos</w:t>
      </w:r>
      <w:r w:rsidR="00766D23">
        <w:rPr>
          <w:rFonts w:ascii="Arial" w:hAnsi="Arial" w:cs="Arial"/>
          <w:sz w:val="28"/>
          <w:szCs w:val="28"/>
          <w:lang w:eastAsia="es-MX"/>
        </w:rPr>
        <w:t>,</w:t>
      </w:r>
      <w:r w:rsidR="002029FB">
        <w:rPr>
          <w:rFonts w:ascii="Arial" w:hAnsi="Arial" w:cs="Arial"/>
          <w:sz w:val="28"/>
          <w:szCs w:val="28"/>
          <w:lang w:eastAsia="es-MX"/>
        </w:rPr>
        <w:t xml:space="preserve"> a que votemos a favor</w:t>
      </w:r>
      <w:r w:rsidR="00766D23">
        <w:rPr>
          <w:rFonts w:ascii="Arial" w:hAnsi="Arial" w:cs="Arial"/>
          <w:sz w:val="28"/>
          <w:szCs w:val="28"/>
          <w:lang w:eastAsia="es-MX"/>
        </w:rPr>
        <w:t>,</w:t>
      </w:r>
      <w:r w:rsidR="002029FB">
        <w:rPr>
          <w:rFonts w:ascii="Arial" w:hAnsi="Arial" w:cs="Arial"/>
          <w:sz w:val="28"/>
          <w:szCs w:val="28"/>
          <w:lang w:eastAsia="es-MX"/>
        </w:rPr>
        <w:t xml:space="preserve"> este </w:t>
      </w:r>
      <w:r w:rsidR="00766D23">
        <w:rPr>
          <w:rFonts w:ascii="Arial" w:hAnsi="Arial" w:cs="Arial"/>
          <w:sz w:val="28"/>
          <w:szCs w:val="28"/>
          <w:lang w:eastAsia="es-MX"/>
        </w:rPr>
        <w:t>Presupuesto de E</w:t>
      </w:r>
      <w:r w:rsidR="002029FB" w:rsidRPr="0085635B">
        <w:rPr>
          <w:rFonts w:ascii="Arial" w:hAnsi="Arial" w:cs="Arial"/>
          <w:sz w:val="28"/>
          <w:szCs w:val="28"/>
          <w:lang w:eastAsia="es-MX"/>
        </w:rPr>
        <w:t>gresos</w:t>
      </w:r>
      <w:r w:rsidR="00766D23">
        <w:rPr>
          <w:rFonts w:ascii="Arial" w:hAnsi="Arial" w:cs="Arial"/>
          <w:sz w:val="28"/>
          <w:szCs w:val="28"/>
          <w:lang w:eastAsia="es-MX"/>
        </w:rPr>
        <w:t>,</w:t>
      </w:r>
      <w:r w:rsidR="002029FB" w:rsidRPr="0085635B">
        <w:rPr>
          <w:rFonts w:ascii="Arial" w:hAnsi="Arial" w:cs="Arial"/>
          <w:sz w:val="28"/>
          <w:szCs w:val="28"/>
          <w:lang w:eastAsia="es-MX"/>
        </w:rPr>
        <w:t xml:space="preserve"> para continuar con la mejora de la infraestructura de los s</w:t>
      </w:r>
      <w:r w:rsidR="002029FB">
        <w:rPr>
          <w:rFonts w:ascii="Arial" w:hAnsi="Arial" w:cs="Arial"/>
          <w:sz w:val="28"/>
          <w:szCs w:val="28"/>
          <w:lang w:eastAsia="es-MX"/>
        </w:rPr>
        <w:t>ervicios</w:t>
      </w:r>
      <w:r w:rsidR="00766D23">
        <w:rPr>
          <w:rFonts w:ascii="Arial" w:hAnsi="Arial" w:cs="Arial"/>
          <w:sz w:val="28"/>
          <w:szCs w:val="28"/>
          <w:lang w:eastAsia="es-MX"/>
        </w:rPr>
        <w:t>,</w:t>
      </w:r>
      <w:r w:rsidR="002029FB">
        <w:rPr>
          <w:rFonts w:ascii="Arial" w:hAnsi="Arial" w:cs="Arial"/>
          <w:sz w:val="28"/>
          <w:szCs w:val="28"/>
          <w:lang w:eastAsia="es-MX"/>
        </w:rPr>
        <w:t xml:space="preserve"> de la atención</w:t>
      </w:r>
      <w:r w:rsidR="00766D23">
        <w:rPr>
          <w:rFonts w:ascii="Arial" w:hAnsi="Arial" w:cs="Arial"/>
          <w:sz w:val="28"/>
          <w:szCs w:val="28"/>
          <w:lang w:eastAsia="es-MX"/>
        </w:rPr>
        <w:t>,</w:t>
      </w:r>
      <w:r w:rsidR="002029FB">
        <w:rPr>
          <w:rFonts w:ascii="Arial" w:hAnsi="Arial" w:cs="Arial"/>
          <w:sz w:val="28"/>
          <w:szCs w:val="28"/>
          <w:lang w:eastAsia="es-MX"/>
        </w:rPr>
        <w:t xml:space="preserve"> de las </w:t>
      </w:r>
      <w:r w:rsidR="002029FB" w:rsidRPr="0085635B">
        <w:rPr>
          <w:rFonts w:ascii="Arial" w:hAnsi="Arial" w:cs="Arial"/>
          <w:sz w:val="28"/>
          <w:szCs w:val="28"/>
          <w:lang w:eastAsia="es-MX"/>
        </w:rPr>
        <w:t>re</w:t>
      </w:r>
      <w:r w:rsidR="00766D23">
        <w:rPr>
          <w:rFonts w:ascii="Arial" w:hAnsi="Arial" w:cs="Arial"/>
          <w:sz w:val="28"/>
          <w:szCs w:val="28"/>
          <w:lang w:eastAsia="es-MX"/>
        </w:rPr>
        <w:t>sponsabilidades que tiene este Gobierno M</w:t>
      </w:r>
      <w:r w:rsidR="002029FB" w:rsidRPr="0085635B">
        <w:rPr>
          <w:rFonts w:ascii="Arial" w:hAnsi="Arial" w:cs="Arial"/>
          <w:sz w:val="28"/>
          <w:szCs w:val="28"/>
          <w:lang w:eastAsia="es-MX"/>
        </w:rPr>
        <w:t>unicipal</w:t>
      </w:r>
      <w:r w:rsidR="00766D23">
        <w:rPr>
          <w:rFonts w:ascii="Arial" w:hAnsi="Arial" w:cs="Arial"/>
          <w:sz w:val="28"/>
          <w:szCs w:val="28"/>
          <w:lang w:eastAsia="es-MX"/>
        </w:rPr>
        <w:t>,</w:t>
      </w:r>
      <w:r w:rsidR="002029FB" w:rsidRPr="0085635B">
        <w:rPr>
          <w:rFonts w:ascii="Arial" w:hAnsi="Arial" w:cs="Arial"/>
          <w:sz w:val="28"/>
          <w:szCs w:val="28"/>
          <w:lang w:eastAsia="es-MX"/>
        </w:rPr>
        <w:t xml:space="preserve"> para el año 2024</w:t>
      </w:r>
      <w:r w:rsidR="002029FB">
        <w:rPr>
          <w:rFonts w:ascii="Arial" w:hAnsi="Arial" w:cs="Arial"/>
          <w:sz w:val="28"/>
          <w:szCs w:val="28"/>
          <w:lang w:eastAsia="es-MX"/>
        </w:rPr>
        <w:t xml:space="preserve"> dos mil veinticuatro, es cuanto, Señora S</w:t>
      </w:r>
      <w:r w:rsidR="002029FB" w:rsidRPr="0085635B">
        <w:rPr>
          <w:rFonts w:ascii="Arial" w:hAnsi="Arial" w:cs="Arial"/>
          <w:sz w:val="28"/>
          <w:szCs w:val="28"/>
          <w:lang w:eastAsia="es-MX"/>
        </w:rPr>
        <w:t>ecretaria</w:t>
      </w:r>
      <w:r w:rsidR="002029FB">
        <w:rPr>
          <w:rFonts w:ascii="Arial" w:hAnsi="Arial" w:cs="Arial"/>
          <w:sz w:val="28"/>
          <w:szCs w:val="28"/>
          <w:lang w:eastAsia="es-MX"/>
        </w:rPr>
        <w:t>.</w:t>
      </w:r>
      <w:r w:rsidR="002029FB" w:rsidRPr="0085635B">
        <w:rPr>
          <w:rFonts w:ascii="Arial" w:hAnsi="Arial" w:cs="Arial"/>
          <w:sz w:val="28"/>
          <w:szCs w:val="28"/>
          <w:lang w:eastAsia="es-MX"/>
        </w:rPr>
        <w:t xml:space="preserve"> </w:t>
      </w:r>
      <w:r w:rsidR="006E3A86">
        <w:rPr>
          <w:rFonts w:ascii="Arial" w:hAnsi="Arial" w:cs="Arial"/>
          <w:b/>
          <w:i/>
          <w:sz w:val="28"/>
          <w:szCs w:val="28"/>
          <w:lang w:eastAsia="es-MX"/>
        </w:rPr>
        <w:t xml:space="preserve">C. Regidor Raúl Chávez García: </w:t>
      </w:r>
      <w:r w:rsidR="006E3A86">
        <w:rPr>
          <w:rFonts w:ascii="Arial" w:hAnsi="Arial" w:cs="Arial"/>
          <w:sz w:val="28"/>
          <w:szCs w:val="28"/>
          <w:lang w:eastAsia="es-MX"/>
        </w:rPr>
        <w:t>Gracias S</w:t>
      </w:r>
      <w:r w:rsidR="006E3A86" w:rsidRPr="0085635B">
        <w:rPr>
          <w:rFonts w:ascii="Arial" w:hAnsi="Arial" w:cs="Arial"/>
          <w:sz w:val="28"/>
          <w:szCs w:val="28"/>
          <w:lang w:eastAsia="es-MX"/>
        </w:rPr>
        <w:t>índico</w:t>
      </w:r>
      <w:r w:rsidR="006E3A86">
        <w:rPr>
          <w:rFonts w:ascii="Arial" w:hAnsi="Arial" w:cs="Arial"/>
          <w:sz w:val="28"/>
          <w:szCs w:val="28"/>
          <w:lang w:eastAsia="es-MX"/>
        </w:rPr>
        <w:t>. B</w:t>
      </w:r>
      <w:r w:rsidR="006E3A86" w:rsidRPr="0085635B">
        <w:rPr>
          <w:rFonts w:ascii="Arial" w:hAnsi="Arial" w:cs="Arial"/>
          <w:sz w:val="28"/>
          <w:szCs w:val="28"/>
          <w:lang w:eastAsia="es-MX"/>
        </w:rPr>
        <w:t>uenas tardes</w:t>
      </w:r>
      <w:r w:rsidR="006E3A86">
        <w:rPr>
          <w:rFonts w:ascii="Arial" w:hAnsi="Arial" w:cs="Arial"/>
          <w:sz w:val="28"/>
          <w:szCs w:val="28"/>
          <w:lang w:eastAsia="es-MX"/>
        </w:rPr>
        <w:t>, c</w:t>
      </w:r>
      <w:r w:rsidR="006E3A86" w:rsidRPr="0085635B">
        <w:rPr>
          <w:rFonts w:ascii="Arial" w:hAnsi="Arial" w:cs="Arial"/>
          <w:sz w:val="28"/>
          <w:szCs w:val="28"/>
          <w:lang w:eastAsia="es-MX"/>
        </w:rPr>
        <w:t>ompañeros</w:t>
      </w:r>
      <w:r w:rsidR="006E3A86">
        <w:rPr>
          <w:rFonts w:ascii="Arial" w:hAnsi="Arial" w:cs="Arial"/>
          <w:sz w:val="28"/>
          <w:szCs w:val="28"/>
          <w:lang w:eastAsia="es-MX"/>
        </w:rPr>
        <w:t>. B</w:t>
      </w:r>
      <w:r w:rsidR="006E3A86" w:rsidRPr="0085635B">
        <w:rPr>
          <w:rFonts w:ascii="Arial" w:hAnsi="Arial" w:cs="Arial"/>
          <w:sz w:val="28"/>
          <w:szCs w:val="28"/>
          <w:lang w:eastAsia="es-MX"/>
        </w:rPr>
        <w:t>uenas tardes</w:t>
      </w:r>
      <w:r w:rsidR="006E3A86">
        <w:rPr>
          <w:rFonts w:ascii="Arial" w:hAnsi="Arial" w:cs="Arial"/>
          <w:sz w:val="28"/>
          <w:szCs w:val="28"/>
          <w:lang w:eastAsia="es-MX"/>
        </w:rPr>
        <w:t>, invitados de T</w:t>
      </w:r>
      <w:r w:rsidR="006E3A86" w:rsidRPr="0085635B">
        <w:rPr>
          <w:rFonts w:ascii="Arial" w:hAnsi="Arial" w:cs="Arial"/>
          <w:sz w:val="28"/>
          <w:szCs w:val="28"/>
          <w:lang w:eastAsia="es-MX"/>
        </w:rPr>
        <w:t>esorería</w:t>
      </w:r>
      <w:r w:rsidR="006E3A86">
        <w:rPr>
          <w:rFonts w:ascii="Arial" w:hAnsi="Arial" w:cs="Arial"/>
          <w:sz w:val="28"/>
          <w:szCs w:val="28"/>
          <w:lang w:eastAsia="es-MX"/>
        </w:rPr>
        <w:t>. Qué afán de l</w:t>
      </w:r>
      <w:r w:rsidR="006E3A86" w:rsidRPr="0085635B">
        <w:rPr>
          <w:rFonts w:ascii="Arial" w:hAnsi="Arial" w:cs="Arial"/>
          <w:sz w:val="28"/>
          <w:szCs w:val="28"/>
          <w:lang w:eastAsia="es-MX"/>
        </w:rPr>
        <w:t>evantar la voz</w:t>
      </w:r>
      <w:r w:rsidR="00766D23">
        <w:rPr>
          <w:rFonts w:ascii="Arial" w:hAnsi="Arial" w:cs="Arial"/>
          <w:sz w:val="28"/>
          <w:szCs w:val="28"/>
          <w:lang w:eastAsia="es-MX"/>
        </w:rPr>
        <w:t>,</w:t>
      </w:r>
      <w:r w:rsidR="006E3A86" w:rsidRPr="0085635B">
        <w:rPr>
          <w:rFonts w:ascii="Arial" w:hAnsi="Arial" w:cs="Arial"/>
          <w:sz w:val="28"/>
          <w:szCs w:val="28"/>
          <w:lang w:eastAsia="es-MX"/>
        </w:rPr>
        <w:t xml:space="preserve"> y aparentar tener control</w:t>
      </w:r>
      <w:r w:rsidR="00766D23">
        <w:rPr>
          <w:rFonts w:ascii="Arial" w:hAnsi="Arial" w:cs="Arial"/>
          <w:sz w:val="28"/>
          <w:szCs w:val="28"/>
          <w:lang w:eastAsia="es-MX"/>
        </w:rPr>
        <w:t>,</w:t>
      </w:r>
      <w:r w:rsidR="006E3A86" w:rsidRPr="0085635B">
        <w:rPr>
          <w:rFonts w:ascii="Arial" w:hAnsi="Arial" w:cs="Arial"/>
          <w:sz w:val="28"/>
          <w:szCs w:val="28"/>
          <w:lang w:eastAsia="es-MX"/>
        </w:rPr>
        <w:t xml:space="preserve"> </w:t>
      </w:r>
      <w:r w:rsidR="006E3A86">
        <w:rPr>
          <w:rFonts w:ascii="Arial" w:hAnsi="Arial" w:cs="Arial"/>
          <w:sz w:val="28"/>
          <w:szCs w:val="28"/>
          <w:lang w:eastAsia="es-MX"/>
        </w:rPr>
        <w:t>no sé de qué</w:t>
      </w:r>
      <w:r w:rsidR="00766D23">
        <w:rPr>
          <w:rFonts w:ascii="Arial" w:hAnsi="Arial" w:cs="Arial"/>
          <w:sz w:val="28"/>
          <w:szCs w:val="28"/>
          <w:lang w:eastAsia="es-MX"/>
        </w:rPr>
        <w:t>. Y,</w:t>
      </w:r>
      <w:r w:rsidR="006E3A86">
        <w:rPr>
          <w:rFonts w:ascii="Arial" w:hAnsi="Arial" w:cs="Arial"/>
          <w:sz w:val="28"/>
          <w:szCs w:val="28"/>
          <w:lang w:eastAsia="es-MX"/>
        </w:rPr>
        <w:t xml:space="preserve"> gritar y gritar</w:t>
      </w:r>
      <w:r w:rsidR="00766D23">
        <w:rPr>
          <w:rFonts w:ascii="Arial" w:hAnsi="Arial" w:cs="Arial"/>
          <w:sz w:val="28"/>
          <w:szCs w:val="28"/>
          <w:lang w:eastAsia="es-MX"/>
        </w:rPr>
        <w:t>.</w:t>
      </w:r>
      <w:r w:rsidR="006E3A86">
        <w:rPr>
          <w:rFonts w:ascii="Arial" w:hAnsi="Arial" w:cs="Arial"/>
          <w:sz w:val="28"/>
          <w:szCs w:val="28"/>
          <w:lang w:eastAsia="es-MX"/>
        </w:rPr>
        <w:t xml:space="preserve"> </w:t>
      </w:r>
      <w:r w:rsidR="006E3A86" w:rsidRPr="0085635B">
        <w:rPr>
          <w:rFonts w:ascii="Arial" w:hAnsi="Arial" w:cs="Arial"/>
          <w:sz w:val="28"/>
          <w:szCs w:val="28"/>
          <w:lang w:eastAsia="es-MX"/>
        </w:rPr>
        <w:t>Qué</w:t>
      </w:r>
      <w:r w:rsidR="00766D23">
        <w:rPr>
          <w:rFonts w:ascii="Arial" w:hAnsi="Arial" w:cs="Arial"/>
          <w:sz w:val="28"/>
          <w:szCs w:val="28"/>
          <w:lang w:eastAsia="es-MX"/>
        </w:rPr>
        <w:t>,</w:t>
      </w:r>
      <w:r w:rsidR="006E3A86" w:rsidRPr="0085635B">
        <w:rPr>
          <w:rFonts w:ascii="Arial" w:hAnsi="Arial" w:cs="Arial"/>
          <w:sz w:val="28"/>
          <w:szCs w:val="28"/>
          <w:lang w:eastAsia="es-MX"/>
        </w:rPr>
        <w:t xml:space="preserve"> necesidad hay</w:t>
      </w:r>
      <w:r w:rsidR="00766D23">
        <w:rPr>
          <w:rFonts w:ascii="Arial" w:hAnsi="Arial" w:cs="Arial"/>
          <w:sz w:val="28"/>
          <w:szCs w:val="28"/>
          <w:lang w:eastAsia="es-MX"/>
        </w:rPr>
        <w:t>. Y</w:t>
      </w:r>
      <w:r w:rsidR="006E3A86" w:rsidRPr="0085635B">
        <w:rPr>
          <w:rFonts w:ascii="Arial" w:hAnsi="Arial" w:cs="Arial"/>
          <w:sz w:val="28"/>
          <w:szCs w:val="28"/>
          <w:lang w:eastAsia="es-MX"/>
        </w:rPr>
        <w:t>o</w:t>
      </w:r>
      <w:r w:rsidR="00766D23">
        <w:rPr>
          <w:rFonts w:ascii="Arial" w:hAnsi="Arial" w:cs="Arial"/>
          <w:sz w:val="28"/>
          <w:szCs w:val="28"/>
          <w:lang w:eastAsia="es-MX"/>
        </w:rPr>
        <w:t>,</w:t>
      </w:r>
      <w:r w:rsidR="006E3A86" w:rsidRPr="0085635B">
        <w:rPr>
          <w:rFonts w:ascii="Arial" w:hAnsi="Arial" w:cs="Arial"/>
          <w:sz w:val="28"/>
          <w:szCs w:val="28"/>
          <w:lang w:eastAsia="es-MX"/>
        </w:rPr>
        <w:t xml:space="preserve"> lo que sí puedo comentarte</w:t>
      </w:r>
      <w:r w:rsidR="00766D23">
        <w:rPr>
          <w:rFonts w:ascii="Arial" w:hAnsi="Arial" w:cs="Arial"/>
          <w:sz w:val="28"/>
          <w:szCs w:val="28"/>
          <w:lang w:eastAsia="es-MX"/>
        </w:rPr>
        <w:t xml:space="preserve"> P</w:t>
      </w:r>
      <w:r w:rsidR="006E3A86">
        <w:rPr>
          <w:rFonts w:ascii="Arial" w:hAnsi="Arial" w:cs="Arial"/>
          <w:sz w:val="28"/>
          <w:szCs w:val="28"/>
          <w:lang w:eastAsia="es-MX"/>
        </w:rPr>
        <w:t>residente</w:t>
      </w:r>
      <w:r w:rsidR="005B294F">
        <w:rPr>
          <w:rFonts w:ascii="Arial" w:hAnsi="Arial" w:cs="Arial"/>
          <w:sz w:val="28"/>
          <w:szCs w:val="28"/>
          <w:lang w:eastAsia="es-MX"/>
        </w:rPr>
        <w:t>,</w:t>
      </w:r>
      <w:r w:rsidR="0023044D">
        <w:rPr>
          <w:rFonts w:ascii="Arial" w:hAnsi="Arial" w:cs="Arial"/>
          <w:sz w:val="28"/>
          <w:szCs w:val="28"/>
          <w:lang w:eastAsia="es-MX"/>
        </w:rPr>
        <w:t xml:space="preserve"> y siempre me ha </w:t>
      </w:r>
      <w:r w:rsidR="006E3A86" w:rsidRPr="0085635B">
        <w:rPr>
          <w:rFonts w:ascii="Arial" w:hAnsi="Arial" w:cs="Arial"/>
          <w:sz w:val="28"/>
          <w:szCs w:val="28"/>
          <w:lang w:eastAsia="es-MX"/>
        </w:rPr>
        <w:t>gustado decírtelo en tu cara</w:t>
      </w:r>
      <w:r w:rsidR="0023044D">
        <w:rPr>
          <w:rFonts w:ascii="Arial" w:hAnsi="Arial" w:cs="Arial"/>
          <w:sz w:val="28"/>
          <w:szCs w:val="28"/>
          <w:lang w:eastAsia="es-MX"/>
        </w:rPr>
        <w:t>;</w:t>
      </w:r>
      <w:r w:rsidR="006E3A86" w:rsidRPr="0085635B">
        <w:rPr>
          <w:rFonts w:ascii="Arial" w:hAnsi="Arial" w:cs="Arial"/>
          <w:sz w:val="28"/>
          <w:szCs w:val="28"/>
          <w:lang w:eastAsia="es-MX"/>
        </w:rPr>
        <w:t xml:space="preserve"> vas a pasar a </w:t>
      </w:r>
      <w:r w:rsidR="00766D23">
        <w:rPr>
          <w:rFonts w:ascii="Arial" w:hAnsi="Arial" w:cs="Arial"/>
          <w:sz w:val="28"/>
          <w:szCs w:val="28"/>
          <w:lang w:eastAsia="es-MX"/>
        </w:rPr>
        <w:t>la historia</w:t>
      </w:r>
      <w:r w:rsidR="0023044D">
        <w:rPr>
          <w:rFonts w:ascii="Arial" w:hAnsi="Arial" w:cs="Arial"/>
          <w:sz w:val="28"/>
          <w:szCs w:val="28"/>
          <w:lang w:eastAsia="es-MX"/>
        </w:rPr>
        <w:t>,</w:t>
      </w:r>
      <w:r w:rsidR="00766D23">
        <w:rPr>
          <w:rFonts w:ascii="Arial" w:hAnsi="Arial" w:cs="Arial"/>
          <w:sz w:val="28"/>
          <w:szCs w:val="28"/>
          <w:lang w:eastAsia="es-MX"/>
        </w:rPr>
        <w:t xml:space="preserve"> como de los peores P</w:t>
      </w:r>
      <w:r w:rsidR="006E3A86" w:rsidRPr="0085635B">
        <w:rPr>
          <w:rFonts w:ascii="Arial" w:hAnsi="Arial" w:cs="Arial"/>
          <w:sz w:val="28"/>
          <w:szCs w:val="28"/>
          <w:lang w:eastAsia="es-MX"/>
        </w:rPr>
        <w:t>residentes</w:t>
      </w:r>
      <w:r w:rsidR="005B294F">
        <w:rPr>
          <w:rFonts w:ascii="Arial" w:hAnsi="Arial" w:cs="Arial"/>
          <w:sz w:val="28"/>
          <w:szCs w:val="28"/>
          <w:lang w:eastAsia="es-MX"/>
        </w:rPr>
        <w:t>,</w:t>
      </w:r>
      <w:r w:rsidR="006E3A86" w:rsidRPr="0085635B">
        <w:rPr>
          <w:rFonts w:ascii="Arial" w:hAnsi="Arial" w:cs="Arial"/>
          <w:sz w:val="28"/>
          <w:szCs w:val="28"/>
          <w:lang w:eastAsia="es-MX"/>
        </w:rPr>
        <w:t xml:space="preserve"> o l</w:t>
      </w:r>
      <w:r w:rsidR="005B294F">
        <w:rPr>
          <w:rFonts w:ascii="Arial" w:hAnsi="Arial" w:cs="Arial"/>
          <w:sz w:val="28"/>
          <w:szCs w:val="28"/>
          <w:lang w:eastAsia="es-MX"/>
        </w:rPr>
        <w:t>as peores A</w:t>
      </w:r>
      <w:r w:rsidR="006E3A86" w:rsidRPr="0085635B">
        <w:rPr>
          <w:rFonts w:ascii="Arial" w:hAnsi="Arial" w:cs="Arial"/>
          <w:sz w:val="28"/>
          <w:szCs w:val="28"/>
          <w:lang w:eastAsia="es-MX"/>
        </w:rPr>
        <w:t>dministraciones</w:t>
      </w:r>
      <w:r w:rsidR="005B294F">
        <w:rPr>
          <w:rFonts w:ascii="Arial" w:hAnsi="Arial" w:cs="Arial"/>
          <w:sz w:val="28"/>
          <w:szCs w:val="28"/>
          <w:lang w:eastAsia="es-MX"/>
        </w:rPr>
        <w:t xml:space="preserve">, en cuestión de Obra </w:t>
      </w:r>
      <w:r w:rsidR="0023044D">
        <w:rPr>
          <w:rFonts w:ascii="Arial" w:hAnsi="Arial" w:cs="Arial"/>
          <w:sz w:val="28"/>
          <w:szCs w:val="28"/>
          <w:lang w:eastAsia="es-MX"/>
        </w:rPr>
        <w:t>P</w:t>
      </w:r>
      <w:r w:rsidR="006E3A86" w:rsidRPr="0085635B">
        <w:rPr>
          <w:rFonts w:ascii="Arial" w:hAnsi="Arial" w:cs="Arial"/>
          <w:sz w:val="28"/>
          <w:szCs w:val="28"/>
          <w:lang w:eastAsia="es-MX"/>
        </w:rPr>
        <w:t>ública</w:t>
      </w:r>
      <w:r w:rsidR="0023044D">
        <w:rPr>
          <w:rFonts w:ascii="Arial" w:hAnsi="Arial" w:cs="Arial"/>
          <w:sz w:val="28"/>
          <w:szCs w:val="28"/>
          <w:lang w:eastAsia="es-MX"/>
        </w:rPr>
        <w:t>. Y,</w:t>
      </w:r>
      <w:r w:rsidR="006E3A86" w:rsidRPr="0085635B">
        <w:rPr>
          <w:rFonts w:ascii="Arial" w:hAnsi="Arial" w:cs="Arial"/>
          <w:sz w:val="28"/>
          <w:szCs w:val="28"/>
          <w:lang w:eastAsia="es-MX"/>
        </w:rPr>
        <w:t xml:space="preserve"> te voy a poner ejemplos palpables</w:t>
      </w:r>
      <w:r w:rsidR="0023044D">
        <w:rPr>
          <w:rFonts w:ascii="Arial" w:hAnsi="Arial" w:cs="Arial"/>
          <w:sz w:val="28"/>
          <w:szCs w:val="28"/>
          <w:lang w:eastAsia="es-MX"/>
        </w:rPr>
        <w:t>;</w:t>
      </w:r>
      <w:r w:rsidR="006E3A86" w:rsidRPr="0085635B">
        <w:rPr>
          <w:rFonts w:ascii="Arial" w:hAnsi="Arial" w:cs="Arial"/>
          <w:sz w:val="28"/>
          <w:szCs w:val="28"/>
          <w:lang w:eastAsia="es-MX"/>
        </w:rPr>
        <w:t xml:space="preserve"> a ti que te gusta cu</w:t>
      </w:r>
      <w:r w:rsidR="006E3A86">
        <w:rPr>
          <w:rFonts w:ascii="Arial" w:hAnsi="Arial" w:cs="Arial"/>
          <w:sz w:val="28"/>
          <w:szCs w:val="28"/>
          <w:lang w:eastAsia="es-MX"/>
        </w:rPr>
        <w:t>estionar los pasados</w:t>
      </w:r>
      <w:r w:rsidR="0023044D">
        <w:rPr>
          <w:rFonts w:ascii="Arial" w:hAnsi="Arial" w:cs="Arial"/>
          <w:sz w:val="28"/>
          <w:szCs w:val="28"/>
          <w:lang w:eastAsia="es-MX"/>
        </w:rPr>
        <w:t>,</w:t>
      </w:r>
      <w:r w:rsidR="006E3A86">
        <w:rPr>
          <w:rFonts w:ascii="Arial" w:hAnsi="Arial" w:cs="Arial"/>
          <w:sz w:val="28"/>
          <w:szCs w:val="28"/>
          <w:lang w:eastAsia="es-MX"/>
        </w:rPr>
        <w:t xml:space="preserve"> recientes </w:t>
      </w:r>
      <w:r w:rsidR="0023044D">
        <w:rPr>
          <w:rFonts w:ascii="Arial" w:hAnsi="Arial" w:cs="Arial"/>
          <w:sz w:val="28"/>
          <w:szCs w:val="28"/>
          <w:lang w:eastAsia="es-MX"/>
        </w:rPr>
        <w:t>A</w:t>
      </w:r>
      <w:r w:rsidR="006E3A86" w:rsidRPr="0085635B">
        <w:rPr>
          <w:rFonts w:ascii="Arial" w:hAnsi="Arial" w:cs="Arial"/>
          <w:sz w:val="28"/>
          <w:szCs w:val="28"/>
          <w:lang w:eastAsia="es-MX"/>
        </w:rPr>
        <w:t>dministraciones</w:t>
      </w:r>
      <w:r w:rsidR="0023044D">
        <w:rPr>
          <w:rFonts w:ascii="Arial" w:hAnsi="Arial" w:cs="Arial"/>
          <w:sz w:val="28"/>
          <w:szCs w:val="28"/>
          <w:lang w:eastAsia="es-MX"/>
        </w:rPr>
        <w:t>. La C</w:t>
      </w:r>
      <w:r w:rsidR="006E3A86" w:rsidRPr="0085635B">
        <w:rPr>
          <w:rFonts w:ascii="Arial" w:hAnsi="Arial" w:cs="Arial"/>
          <w:sz w:val="28"/>
          <w:szCs w:val="28"/>
          <w:lang w:eastAsia="es-MX"/>
        </w:rPr>
        <w:t>iudad</w:t>
      </w:r>
      <w:r w:rsidR="0023044D">
        <w:rPr>
          <w:rFonts w:ascii="Arial" w:hAnsi="Arial" w:cs="Arial"/>
          <w:sz w:val="28"/>
          <w:szCs w:val="28"/>
          <w:lang w:eastAsia="es-MX"/>
        </w:rPr>
        <w:t>,</w:t>
      </w:r>
      <w:r w:rsidR="006E3A86" w:rsidRPr="0085635B">
        <w:rPr>
          <w:rFonts w:ascii="Arial" w:hAnsi="Arial" w:cs="Arial"/>
          <w:sz w:val="28"/>
          <w:szCs w:val="28"/>
          <w:lang w:eastAsia="es-MX"/>
        </w:rPr>
        <w:t xml:space="preserve"> no se le olvida</w:t>
      </w:r>
      <w:r w:rsidR="0023044D">
        <w:rPr>
          <w:rFonts w:ascii="Arial" w:hAnsi="Arial" w:cs="Arial"/>
          <w:sz w:val="28"/>
          <w:szCs w:val="28"/>
          <w:lang w:eastAsia="es-MX"/>
        </w:rPr>
        <w:t>,</w:t>
      </w:r>
      <w:r w:rsidR="006E3A86" w:rsidRPr="0085635B">
        <w:rPr>
          <w:rFonts w:ascii="Arial" w:hAnsi="Arial" w:cs="Arial"/>
          <w:sz w:val="28"/>
          <w:szCs w:val="28"/>
          <w:lang w:eastAsia="es-MX"/>
        </w:rPr>
        <w:t xml:space="preserve"> y te va a calificar</w:t>
      </w:r>
      <w:r w:rsidR="0023044D">
        <w:rPr>
          <w:rFonts w:ascii="Arial" w:hAnsi="Arial" w:cs="Arial"/>
          <w:sz w:val="28"/>
          <w:szCs w:val="28"/>
          <w:lang w:eastAsia="es-MX"/>
        </w:rPr>
        <w:t>,</w:t>
      </w:r>
      <w:r w:rsidR="006E3A86" w:rsidRPr="0085635B">
        <w:rPr>
          <w:rFonts w:ascii="Arial" w:hAnsi="Arial" w:cs="Arial"/>
          <w:sz w:val="28"/>
          <w:szCs w:val="28"/>
          <w:lang w:eastAsia="es-MX"/>
        </w:rPr>
        <w:t xml:space="preserve"> y te voy </w:t>
      </w:r>
      <w:r w:rsidR="006E3A86">
        <w:rPr>
          <w:rFonts w:ascii="Arial" w:hAnsi="Arial" w:cs="Arial"/>
          <w:sz w:val="28"/>
          <w:szCs w:val="28"/>
          <w:lang w:eastAsia="es-MX"/>
        </w:rPr>
        <w:t>a poner un ejemplo palpable</w:t>
      </w:r>
      <w:r w:rsidR="0023044D">
        <w:rPr>
          <w:rFonts w:ascii="Arial" w:hAnsi="Arial" w:cs="Arial"/>
          <w:sz w:val="28"/>
          <w:szCs w:val="28"/>
          <w:lang w:eastAsia="es-MX"/>
        </w:rPr>
        <w:t>;</w:t>
      </w:r>
      <w:r w:rsidR="006E3A86">
        <w:rPr>
          <w:rFonts w:ascii="Arial" w:hAnsi="Arial" w:cs="Arial"/>
          <w:sz w:val="28"/>
          <w:szCs w:val="28"/>
          <w:lang w:eastAsia="es-MX"/>
        </w:rPr>
        <w:t xml:space="preserve"> la </w:t>
      </w:r>
      <w:r w:rsidR="0023044D">
        <w:rPr>
          <w:rFonts w:ascii="Arial" w:hAnsi="Arial" w:cs="Arial"/>
          <w:sz w:val="28"/>
          <w:szCs w:val="28"/>
          <w:lang w:eastAsia="es-MX"/>
        </w:rPr>
        <w:t>A</w:t>
      </w:r>
      <w:r w:rsidR="006E3A86" w:rsidRPr="0085635B">
        <w:rPr>
          <w:rFonts w:ascii="Arial" w:hAnsi="Arial" w:cs="Arial"/>
          <w:sz w:val="28"/>
          <w:szCs w:val="28"/>
          <w:lang w:eastAsia="es-MX"/>
        </w:rPr>
        <w:t>dministración 2012</w:t>
      </w:r>
      <w:r w:rsidR="0023044D">
        <w:rPr>
          <w:rFonts w:ascii="Arial" w:hAnsi="Arial" w:cs="Arial"/>
          <w:sz w:val="28"/>
          <w:szCs w:val="28"/>
          <w:lang w:eastAsia="es-MX"/>
        </w:rPr>
        <w:t xml:space="preserve"> dos mil doce,</w:t>
      </w:r>
      <w:r w:rsidR="006E3A86" w:rsidRPr="0085635B">
        <w:rPr>
          <w:rFonts w:ascii="Arial" w:hAnsi="Arial" w:cs="Arial"/>
          <w:sz w:val="28"/>
          <w:szCs w:val="28"/>
          <w:lang w:eastAsia="es-MX"/>
        </w:rPr>
        <w:t xml:space="preserve"> es una calle muy im</w:t>
      </w:r>
      <w:r w:rsidR="006E3A86">
        <w:rPr>
          <w:rFonts w:ascii="Arial" w:hAnsi="Arial" w:cs="Arial"/>
          <w:sz w:val="28"/>
          <w:szCs w:val="28"/>
          <w:lang w:eastAsia="es-MX"/>
        </w:rPr>
        <w:t xml:space="preserve">portante para la </w:t>
      </w:r>
      <w:r w:rsidR="0023044D">
        <w:rPr>
          <w:rFonts w:ascii="Arial" w:hAnsi="Arial" w:cs="Arial"/>
          <w:sz w:val="28"/>
          <w:szCs w:val="28"/>
          <w:lang w:eastAsia="es-MX"/>
        </w:rPr>
        <w:t>C</w:t>
      </w:r>
      <w:r w:rsidR="006E3A86" w:rsidRPr="0085635B">
        <w:rPr>
          <w:rFonts w:ascii="Arial" w:hAnsi="Arial" w:cs="Arial"/>
          <w:sz w:val="28"/>
          <w:szCs w:val="28"/>
          <w:lang w:eastAsia="es-MX"/>
        </w:rPr>
        <w:t>iudad</w:t>
      </w:r>
      <w:r w:rsidR="0023044D">
        <w:rPr>
          <w:rFonts w:ascii="Arial" w:hAnsi="Arial" w:cs="Arial"/>
          <w:sz w:val="28"/>
          <w:szCs w:val="28"/>
          <w:lang w:eastAsia="es-MX"/>
        </w:rPr>
        <w:t>,</w:t>
      </w:r>
      <w:r w:rsidR="006E3A86" w:rsidRPr="0085635B">
        <w:rPr>
          <w:rFonts w:ascii="Arial" w:hAnsi="Arial" w:cs="Arial"/>
          <w:sz w:val="28"/>
          <w:szCs w:val="28"/>
          <w:lang w:eastAsia="es-MX"/>
        </w:rPr>
        <w:t xml:space="preserve"> has de recordar que</w:t>
      </w:r>
      <w:r w:rsidR="0023044D">
        <w:rPr>
          <w:rFonts w:ascii="Arial" w:hAnsi="Arial" w:cs="Arial"/>
          <w:sz w:val="28"/>
          <w:szCs w:val="28"/>
          <w:lang w:eastAsia="es-MX"/>
        </w:rPr>
        <w:t>,</w:t>
      </w:r>
      <w:r w:rsidR="006E3A86" w:rsidRPr="0085635B">
        <w:rPr>
          <w:rFonts w:ascii="Arial" w:hAnsi="Arial" w:cs="Arial"/>
          <w:sz w:val="28"/>
          <w:szCs w:val="28"/>
          <w:lang w:eastAsia="es-MX"/>
        </w:rPr>
        <w:t xml:space="preserve"> fue la de la de Hidalg</w:t>
      </w:r>
      <w:r w:rsidR="0023044D">
        <w:rPr>
          <w:rFonts w:ascii="Arial" w:hAnsi="Arial" w:cs="Arial"/>
          <w:sz w:val="28"/>
          <w:szCs w:val="28"/>
          <w:lang w:eastAsia="es-MX"/>
        </w:rPr>
        <w:t xml:space="preserve">o, hasta salir a </w:t>
      </w:r>
      <w:r w:rsidR="006E3A86" w:rsidRPr="00C951CD">
        <w:rPr>
          <w:rFonts w:ascii="Arial" w:hAnsi="Arial" w:cs="Arial"/>
          <w:sz w:val="28"/>
          <w:szCs w:val="28"/>
          <w:lang w:eastAsia="es-MX"/>
        </w:rPr>
        <w:t>la de Juárez</w:t>
      </w:r>
      <w:r w:rsidR="0023044D">
        <w:rPr>
          <w:rFonts w:ascii="Arial" w:hAnsi="Arial" w:cs="Arial"/>
          <w:sz w:val="28"/>
          <w:szCs w:val="28"/>
          <w:lang w:eastAsia="es-MX"/>
        </w:rPr>
        <w:t>,</w:t>
      </w:r>
      <w:r w:rsidR="006E3A86" w:rsidRPr="00C951CD">
        <w:rPr>
          <w:rFonts w:ascii="Arial" w:hAnsi="Arial" w:cs="Arial"/>
          <w:sz w:val="28"/>
          <w:szCs w:val="28"/>
          <w:lang w:eastAsia="es-MX"/>
        </w:rPr>
        <w:t xml:space="preserve"> </w:t>
      </w:r>
      <w:r w:rsidR="0023044D">
        <w:rPr>
          <w:rFonts w:ascii="Arial" w:hAnsi="Arial" w:cs="Arial"/>
          <w:sz w:val="28"/>
          <w:szCs w:val="28"/>
          <w:lang w:eastAsia="es-MX"/>
        </w:rPr>
        <w:t>¿</w:t>
      </w:r>
      <w:r w:rsidR="006E3A86" w:rsidRPr="00C951CD">
        <w:rPr>
          <w:rFonts w:ascii="Arial" w:hAnsi="Arial" w:cs="Arial"/>
          <w:sz w:val="28"/>
          <w:szCs w:val="28"/>
          <w:lang w:eastAsia="es-MX"/>
        </w:rPr>
        <w:t>es correcto</w:t>
      </w:r>
      <w:r w:rsidR="0023044D">
        <w:rPr>
          <w:rFonts w:ascii="Arial" w:hAnsi="Arial" w:cs="Arial"/>
          <w:sz w:val="28"/>
          <w:szCs w:val="28"/>
          <w:lang w:eastAsia="es-MX"/>
        </w:rPr>
        <w:t>? L</w:t>
      </w:r>
      <w:r w:rsidR="006E3A86" w:rsidRPr="00C951CD">
        <w:rPr>
          <w:rFonts w:ascii="Arial" w:hAnsi="Arial" w:cs="Arial"/>
          <w:sz w:val="28"/>
          <w:szCs w:val="28"/>
          <w:lang w:eastAsia="es-MX"/>
        </w:rPr>
        <w:t>a anteri</w:t>
      </w:r>
      <w:r w:rsidR="006E3A86">
        <w:rPr>
          <w:rFonts w:ascii="Arial" w:hAnsi="Arial" w:cs="Arial"/>
          <w:sz w:val="28"/>
          <w:szCs w:val="28"/>
          <w:lang w:eastAsia="es-MX"/>
        </w:rPr>
        <w:t>or</w:t>
      </w:r>
      <w:r w:rsidR="0023044D">
        <w:rPr>
          <w:rFonts w:ascii="Arial" w:hAnsi="Arial" w:cs="Arial"/>
          <w:sz w:val="28"/>
          <w:szCs w:val="28"/>
          <w:lang w:eastAsia="es-MX"/>
        </w:rPr>
        <w:t>,</w:t>
      </w:r>
      <w:r w:rsidR="006E3A86">
        <w:rPr>
          <w:rFonts w:ascii="Arial" w:hAnsi="Arial" w:cs="Arial"/>
          <w:sz w:val="28"/>
          <w:szCs w:val="28"/>
          <w:lang w:eastAsia="es-MX"/>
        </w:rPr>
        <w:t xml:space="preserve"> hizo la de Colón</w:t>
      </w:r>
      <w:r w:rsidR="0023044D">
        <w:rPr>
          <w:rFonts w:ascii="Arial" w:hAnsi="Arial" w:cs="Arial"/>
          <w:sz w:val="28"/>
          <w:szCs w:val="28"/>
          <w:lang w:eastAsia="es-MX"/>
        </w:rPr>
        <w:t>,</w:t>
      </w:r>
      <w:r w:rsidR="006E3A86">
        <w:rPr>
          <w:rFonts w:ascii="Arial" w:hAnsi="Arial" w:cs="Arial"/>
          <w:sz w:val="28"/>
          <w:szCs w:val="28"/>
          <w:lang w:eastAsia="es-MX"/>
        </w:rPr>
        <w:t xml:space="preserve"> que fue un </w:t>
      </w:r>
      <w:r w:rsidR="0023044D">
        <w:rPr>
          <w:rFonts w:ascii="Arial" w:hAnsi="Arial" w:cs="Arial"/>
          <w:sz w:val="28"/>
          <w:szCs w:val="28"/>
          <w:lang w:eastAsia="es-MX"/>
        </w:rPr>
        <w:t>beneficio muy grande a la Ciudad. C</w:t>
      </w:r>
      <w:r w:rsidR="006E3A86" w:rsidRPr="00C951CD">
        <w:rPr>
          <w:rFonts w:ascii="Arial" w:hAnsi="Arial" w:cs="Arial"/>
          <w:sz w:val="28"/>
          <w:szCs w:val="28"/>
          <w:lang w:eastAsia="es-MX"/>
        </w:rPr>
        <w:t>ambiaron líneas hidráulicas y muy beneficio</w:t>
      </w:r>
      <w:r w:rsidR="0023044D">
        <w:rPr>
          <w:rFonts w:ascii="Arial" w:hAnsi="Arial" w:cs="Arial"/>
          <w:sz w:val="28"/>
          <w:szCs w:val="28"/>
          <w:lang w:eastAsia="es-MX"/>
        </w:rPr>
        <w:t>. L</w:t>
      </w:r>
      <w:r w:rsidR="006E3A86" w:rsidRPr="00C951CD">
        <w:rPr>
          <w:rFonts w:ascii="Arial" w:hAnsi="Arial" w:cs="Arial"/>
          <w:sz w:val="28"/>
          <w:szCs w:val="28"/>
          <w:lang w:eastAsia="es-MX"/>
        </w:rPr>
        <w:t>a siguie</w:t>
      </w:r>
      <w:r w:rsidR="0023044D">
        <w:rPr>
          <w:rFonts w:ascii="Arial" w:hAnsi="Arial" w:cs="Arial"/>
          <w:sz w:val="28"/>
          <w:szCs w:val="28"/>
          <w:lang w:eastAsia="es-MX"/>
        </w:rPr>
        <w:t>nte A</w:t>
      </w:r>
      <w:r w:rsidR="006E3A86">
        <w:rPr>
          <w:rFonts w:ascii="Arial" w:hAnsi="Arial" w:cs="Arial"/>
          <w:sz w:val="28"/>
          <w:szCs w:val="28"/>
          <w:lang w:eastAsia="es-MX"/>
        </w:rPr>
        <w:t>dministración</w:t>
      </w:r>
      <w:r w:rsidR="0023044D">
        <w:rPr>
          <w:rFonts w:ascii="Arial" w:hAnsi="Arial" w:cs="Arial"/>
          <w:sz w:val="28"/>
          <w:szCs w:val="28"/>
          <w:lang w:eastAsia="es-MX"/>
        </w:rPr>
        <w:t>,</w:t>
      </w:r>
      <w:r w:rsidR="006E3A86">
        <w:rPr>
          <w:rFonts w:ascii="Arial" w:hAnsi="Arial" w:cs="Arial"/>
          <w:sz w:val="28"/>
          <w:szCs w:val="28"/>
          <w:lang w:eastAsia="es-MX"/>
        </w:rPr>
        <w:t xml:space="preserve"> hizo todo </w:t>
      </w:r>
      <w:r w:rsidR="006E3A86" w:rsidRPr="00C951CD">
        <w:rPr>
          <w:rFonts w:ascii="Arial" w:hAnsi="Arial" w:cs="Arial"/>
          <w:sz w:val="28"/>
          <w:szCs w:val="28"/>
          <w:lang w:eastAsia="es-MX"/>
        </w:rPr>
        <w:t>Moctezuma</w:t>
      </w:r>
      <w:r w:rsidR="0023044D">
        <w:rPr>
          <w:rFonts w:ascii="Arial" w:hAnsi="Arial" w:cs="Arial"/>
          <w:sz w:val="28"/>
          <w:szCs w:val="28"/>
          <w:lang w:eastAsia="es-MX"/>
        </w:rPr>
        <w:t>,</w:t>
      </w:r>
      <w:r w:rsidR="006E3A86" w:rsidRPr="00C951CD">
        <w:rPr>
          <w:rFonts w:ascii="Arial" w:hAnsi="Arial" w:cs="Arial"/>
          <w:sz w:val="28"/>
          <w:szCs w:val="28"/>
          <w:lang w:eastAsia="es-MX"/>
        </w:rPr>
        <w:t xml:space="preserve"> has de recordar</w:t>
      </w:r>
      <w:r w:rsidR="0023044D">
        <w:rPr>
          <w:rFonts w:ascii="Arial" w:hAnsi="Arial" w:cs="Arial"/>
          <w:sz w:val="28"/>
          <w:szCs w:val="28"/>
          <w:lang w:eastAsia="es-MX"/>
        </w:rPr>
        <w:t xml:space="preserve">. </w:t>
      </w:r>
      <w:r w:rsidR="006E3A86" w:rsidRPr="00C951CD">
        <w:rPr>
          <w:rFonts w:ascii="Arial" w:hAnsi="Arial" w:cs="Arial"/>
          <w:sz w:val="28"/>
          <w:szCs w:val="28"/>
          <w:lang w:eastAsia="es-MX"/>
        </w:rPr>
        <w:t>Pero</w:t>
      </w:r>
      <w:r w:rsidR="0023044D">
        <w:rPr>
          <w:rFonts w:ascii="Arial" w:hAnsi="Arial" w:cs="Arial"/>
          <w:sz w:val="28"/>
          <w:szCs w:val="28"/>
          <w:lang w:eastAsia="es-MX"/>
        </w:rPr>
        <w:t>,</w:t>
      </w:r>
      <w:r w:rsidR="006E3A86" w:rsidRPr="00C951CD">
        <w:rPr>
          <w:rFonts w:ascii="Arial" w:hAnsi="Arial" w:cs="Arial"/>
          <w:sz w:val="28"/>
          <w:szCs w:val="28"/>
          <w:lang w:eastAsia="es-MX"/>
        </w:rPr>
        <w:t xml:space="preserve"> aparte de eso</w:t>
      </w:r>
      <w:r w:rsidR="0023044D">
        <w:rPr>
          <w:rFonts w:ascii="Arial" w:hAnsi="Arial" w:cs="Arial"/>
          <w:sz w:val="28"/>
          <w:szCs w:val="28"/>
          <w:lang w:eastAsia="es-MX"/>
        </w:rPr>
        <w:t>,</w:t>
      </w:r>
      <w:r w:rsidR="006E3A86" w:rsidRPr="00C951CD">
        <w:rPr>
          <w:rFonts w:ascii="Arial" w:hAnsi="Arial" w:cs="Arial"/>
          <w:sz w:val="28"/>
          <w:szCs w:val="28"/>
          <w:lang w:eastAsia="es-MX"/>
        </w:rPr>
        <w:t xml:space="preserve"> hici</w:t>
      </w:r>
      <w:r w:rsidR="006E3A86">
        <w:rPr>
          <w:rFonts w:ascii="Arial" w:hAnsi="Arial" w:cs="Arial"/>
          <w:sz w:val="28"/>
          <w:szCs w:val="28"/>
          <w:lang w:eastAsia="es-MX"/>
        </w:rPr>
        <w:t>eron bastantes calles</w:t>
      </w:r>
      <w:r w:rsidR="0023044D">
        <w:rPr>
          <w:rFonts w:ascii="Arial" w:hAnsi="Arial" w:cs="Arial"/>
          <w:sz w:val="28"/>
          <w:szCs w:val="28"/>
          <w:lang w:eastAsia="es-MX"/>
        </w:rPr>
        <w:t>. T</w:t>
      </w:r>
      <w:r w:rsidR="006E3A86">
        <w:rPr>
          <w:rFonts w:ascii="Arial" w:hAnsi="Arial" w:cs="Arial"/>
          <w:sz w:val="28"/>
          <w:szCs w:val="28"/>
          <w:lang w:eastAsia="es-MX"/>
        </w:rPr>
        <w:t xml:space="preserve">e voy a </w:t>
      </w:r>
      <w:r w:rsidR="006E3A86" w:rsidRPr="00C951CD">
        <w:rPr>
          <w:rFonts w:ascii="Arial" w:hAnsi="Arial" w:cs="Arial"/>
          <w:sz w:val="28"/>
          <w:szCs w:val="28"/>
          <w:lang w:eastAsia="es-MX"/>
        </w:rPr>
        <w:t>de</w:t>
      </w:r>
      <w:r w:rsidR="006E3A86">
        <w:rPr>
          <w:rFonts w:ascii="Arial" w:hAnsi="Arial" w:cs="Arial"/>
          <w:sz w:val="28"/>
          <w:szCs w:val="28"/>
          <w:lang w:eastAsia="es-MX"/>
        </w:rPr>
        <w:t>cir un ejemplo</w:t>
      </w:r>
      <w:r w:rsidR="0023044D">
        <w:rPr>
          <w:rFonts w:ascii="Arial" w:hAnsi="Arial" w:cs="Arial"/>
          <w:sz w:val="28"/>
          <w:szCs w:val="28"/>
          <w:lang w:eastAsia="es-MX"/>
        </w:rPr>
        <w:t>,</w:t>
      </w:r>
      <w:r w:rsidR="006E3A86">
        <w:rPr>
          <w:rFonts w:ascii="Arial" w:hAnsi="Arial" w:cs="Arial"/>
          <w:sz w:val="28"/>
          <w:szCs w:val="28"/>
          <w:lang w:eastAsia="es-MX"/>
        </w:rPr>
        <w:t xml:space="preserve"> y hablamos en </w:t>
      </w:r>
      <w:r w:rsidR="006E3A86" w:rsidRPr="00C951CD">
        <w:rPr>
          <w:rFonts w:ascii="Arial" w:hAnsi="Arial" w:cs="Arial"/>
          <w:sz w:val="28"/>
          <w:szCs w:val="28"/>
          <w:lang w:eastAsia="es-MX"/>
        </w:rPr>
        <w:t>números de longitud</w:t>
      </w:r>
      <w:r w:rsidR="0023044D">
        <w:rPr>
          <w:rFonts w:ascii="Arial" w:hAnsi="Arial" w:cs="Arial"/>
          <w:sz w:val="28"/>
          <w:szCs w:val="28"/>
          <w:lang w:eastAsia="es-MX"/>
        </w:rPr>
        <w:t>, hablamos q</w:t>
      </w:r>
      <w:r w:rsidR="006E3A86" w:rsidRPr="00C951CD">
        <w:rPr>
          <w:rFonts w:ascii="Arial" w:hAnsi="Arial" w:cs="Arial"/>
          <w:sz w:val="28"/>
          <w:szCs w:val="28"/>
          <w:lang w:eastAsia="es-MX"/>
        </w:rPr>
        <w:t>ue aproxima</w:t>
      </w:r>
      <w:r w:rsidR="0023044D">
        <w:rPr>
          <w:rFonts w:ascii="Arial" w:hAnsi="Arial" w:cs="Arial"/>
          <w:sz w:val="28"/>
          <w:szCs w:val="28"/>
          <w:lang w:eastAsia="es-MX"/>
        </w:rPr>
        <w:t>damente, ambas A</w:t>
      </w:r>
      <w:r w:rsidR="006E3A86">
        <w:rPr>
          <w:rFonts w:ascii="Arial" w:hAnsi="Arial" w:cs="Arial"/>
          <w:sz w:val="28"/>
          <w:szCs w:val="28"/>
          <w:lang w:eastAsia="es-MX"/>
        </w:rPr>
        <w:t xml:space="preserve">dministraciones </w:t>
      </w:r>
      <w:r w:rsidR="006E3A86" w:rsidRPr="00C951CD">
        <w:rPr>
          <w:rFonts w:ascii="Arial" w:hAnsi="Arial" w:cs="Arial"/>
          <w:sz w:val="28"/>
          <w:szCs w:val="28"/>
          <w:lang w:eastAsia="es-MX"/>
        </w:rPr>
        <w:t>hicieron unos</w:t>
      </w:r>
      <w:r w:rsidR="0023044D">
        <w:rPr>
          <w:rFonts w:ascii="Arial" w:hAnsi="Arial" w:cs="Arial"/>
          <w:sz w:val="28"/>
          <w:szCs w:val="28"/>
          <w:lang w:eastAsia="es-MX"/>
        </w:rPr>
        <w:t>,</w:t>
      </w:r>
      <w:r w:rsidR="006E3A86" w:rsidRPr="00C951CD">
        <w:rPr>
          <w:rFonts w:ascii="Arial" w:hAnsi="Arial" w:cs="Arial"/>
          <w:sz w:val="28"/>
          <w:szCs w:val="28"/>
          <w:lang w:eastAsia="es-MX"/>
        </w:rPr>
        <w:t xml:space="preserve"> </w:t>
      </w:r>
      <w:r w:rsidR="006E3A86" w:rsidRPr="00C951CD">
        <w:rPr>
          <w:rFonts w:ascii="Arial" w:hAnsi="Arial" w:cs="Arial"/>
          <w:sz w:val="28"/>
          <w:szCs w:val="28"/>
          <w:lang w:eastAsia="es-MX"/>
        </w:rPr>
        <w:lastRenderedPageBreak/>
        <w:t xml:space="preserve">alrededor de </w:t>
      </w:r>
      <w:r w:rsidR="0023044D">
        <w:rPr>
          <w:rFonts w:ascii="Arial" w:hAnsi="Arial" w:cs="Arial"/>
          <w:sz w:val="28"/>
          <w:szCs w:val="28"/>
          <w:lang w:eastAsia="es-MX"/>
        </w:rPr>
        <w:t>2 km</w:t>
      </w:r>
      <w:r w:rsidR="006E3A86" w:rsidRPr="00C951CD">
        <w:rPr>
          <w:rFonts w:ascii="Arial" w:hAnsi="Arial" w:cs="Arial"/>
          <w:sz w:val="28"/>
          <w:szCs w:val="28"/>
          <w:lang w:eastAsia="es-MX"/>
        </w:rPr>
        <w:t xml:space="preserve"> </w:t>
      </w:r>
      <w:r w:rsidR="0023044D">
        <w:rPr>
          <w:rFonts w:ascii="Arial" w:hAnsi="Arial" w:cs="Arial"/>
          <w:sz w:val="28"/>
          <w:szCs w:val="28"/>
          <w:lang w:eastAsia="es-MX"/>
        </w:rPr>
        <w:t>dos kilómetros. ¿S</w:t>
      </w:r>
      <w:r w:rsidR="006E3A86" w:rsidRPr="00C951CD">
        <w:rPr>
          <w:rFonts w:ascii="Arial" w:hAnsi="Arial" w:cs="Arial"/>
          <w:sz w:val="28"/>
          <w:szCs w:val="28"/>
          <w:lang w:eastAsia="es-MX"/>
        </w:rPr>
        <w:t>abes cuántos kilómet</w:t>
      </w:r>
      <w:r w:rsidR="0023044D">
        <w:rPr>
          <w:rFonts w:ascii="Arial" w:hAnsi="Arial" w:cs="Arial"/>
          <w:sz w:val="28"/>
          <w:szCs w:val="28"/>
          <w:lang w:eastAsia="es-MX"/>
        </w:rPr>
        <w:t>ros en concreto hizo la pasada A</w:t>
      </w:r>
      <w:r w:rsidR="006E3A86">
        <w:rPr>
          <w:rFonts w:ascii="Arial" w:hAnsi="Arial" w:cs="Arial"/>
          <w:sz w:val="28"/>
          <w:szCs w:val="28"/>
          <w:lang w:eastAsia="es-MX"/>
        </w:rPr>
        <w:t>dministración</w:t>
      </w:r>
      <w:r w:rsidR="0023044D">
        <w:rPr>
          <w:rFonts w:ascii="Arial" w:hAnsi="Arial" w:cs="Arial"/>
          <w:sz w:val="28"/>
          <w:szCs w:val="28"/>
          <w:lang w:eastAsia="es-MX"/>
        </w:rPr>
        <w:t>? D</w:t>
      </w:r>
      <w:r w:rsidR="006E3A86">
        <w:rPr>
          <w:rFonts w:ascii="Arial" w:hAnsi="Arial" w:cs="Arial"/>
          <w:sz w:val="28"/>
          <w:szCs w:val="28"/>
          <w:lang w:eastAsia="es-MX"/>
        </w:rPr>
        <w:t>igo</w:t>
      </w:r>
      <w:r w:rsidR="0023044D">
        <w:rPr>
          <w:rFonts w:ascii="Arial" w:hAnsi="Arial" w:cs="Arial"/>
          <w:sz w:val="28"/>
          <w:szCs w:val="28"/>
          <w:lang w:eastAsia="es-MX"/>
        </w:rPr>
        <w:t>,</w:t>
      </w:r>
      <w:r w:rsidR="006E3A86">
        <w:rPr>
          <w:rFonts w:ascii="Arial" w:hAnsi="Arial" w:cs="Arial"/>
          <w:sz w:val="28"/>
          <w:szCs w:val="28"/>
          <w:lang w:eastAsia="es-MX"/>
        </w:rPr>
        <w:t xml:space="preserve"> si lo sabes</w:t>
      </w:r>
      <w:r w:rsidR="0023044D">
        <w:rPr>
          <w:rFonts w:ascii="Arial" w:hAnsi="Arial" w:cs="Arial"/>
          <w:sz w:val="28"/>
          <w:szCs w:val="28"/>
          <w:lang w:eastAsia="es-MX"/>
        </w:rPr>
        <w:t>,</w:t>
      </w:r>
      <w:r w:rsidR="006E3A86">
        <w:rPr>
          <w:rFonts w:ascii="Arial" w:hAnsi="Arial" w:cs="Arial"/>
          <w:sz w:val="28"/>
          <w:szCs w:val="28"/>
          <w:lang w:eastAsia="es-MX"/>
        </w:rPr>
        <w:t xml:space="preserve"> </w:t>
      </w:r>
      <w:r w:rsidR="006E3A86" w:rsidRPr="00C951CD">
        <w:rPr>
          <w:rFonts w:ascii="Arial" w:hAnsi="Arial" w:cs="Arial"/>
          <w:sz w:val="28"/>
          <w:szCs w:val="28"/>
          <w:lang w:eastAsia="es-MX"/>
        </w:rPr>
        <w:t>cerca de 25 km</w:t>
      </w:r>
      <w:r w:rsidR="0023044D">
        <w:rPr>
          <w:rFonts w:ascii="Arial" w:hAnsi="Arial" w:cs="Arial"/>
          <w:sz w:val="28"/>
          <w:szCs w:val="28"/>
          <w:lang w:eastAsia="es-MX"/>
        </w:rPr>
        <w:t xml:space="preserve"> veinticinco kilómetros. Y,</w:t>
      </w:r>
      <w:r w:rsidR="006E3A86" w:rsidRPr="00C951CD">
        <w:rPr>
          <w:rFonts w:ascii="Arial" w:hAnsi="Arial" w:cs="Arial"/>
          <w:sz w:val="28"/>
          <w:szCs w:val="28"/>
          <w:lang w:eastAsia="es-MX"/>
        </w:rPr>
        <w:t xml:space="preserve"> lo puedes constatar</w:t>
      </w:r>
      <w:r w:rsidR="0023044D">
        <w:rPr>
          <w:rFonts w:ascii="Arial" w:hAnsi="Arial" w:cs="Arial"/>
          <w:sz w:val="28"/>
          <w:szCs w:val="28"/>
          <w:lang w:eastAsia="es-MX"/>
        </w:rPr>
        <w:t>. ¿C</w:t>
      </w:r>
      <w:r w:rsidR="006E3A86" w:rsidRPr="00C951CD">
        <w:rPr>
          <w:rFonts w:ascii="Arial" w:hAnsi="Arial" w:cs="Arial"/>
          <w:sz w:val="28"/>
          <w:szCs w:val="28"/>
          <w:lang w:eastAsia="es-MX"/>
        </w:rPr>
        <w:t>uánto</w:t>
      </w:r>
      <w:r w:rsidR="0023044D">
        <w:rPr>
          <w:rFonts w:ascii="Arial" w:hAnsi="Arial" w:cs="Arial"/>
          <w:sz w:val="28"/>
          <w:szCs w:val="28"/>
          <w:lang w:eastAsia="es-MX"/>
        </w:rPr>
        <w:t>s</w:t>
      </w:r>
      <w:r w:rsidR="006E3A86" w:rsidRPr="00C951CD">
        <w:rPr>
          <w:rFonts w:ascii="Arial" w:hAnsi="Arial" w:cs="Arial"/>
          <w:sz w:val="28"/>
          <w:szCs w:val="28"/>
          <w:lang w:eastAsia="es-MX"/>
        </w:rPr>
        <w:t xml:space="preserve"> lle</w:t>
      </w:r>
      <w:r w:rsidR="006E3A86">
        <w:rPr>
          <w:rFonts w:ascii="Arial" w:hAnsi="Arial" w:cs="Arial"/>
          <w:sz w:val="28"/>
          <w:szCs w:val="28"/>
          <w:lang w:eastAsia="es-MX"/>
        </w:rPr>
        <w:t>vas tú</w:t>
      </w:r>
      <w:r w:rsidR="0023044D">
        <w:rPr>
          <w:rFonts w:ascii="Arial" w:hAnsi="Arial" w:cs="Arial"/>
          <w:sz w:val="28"/>
          <w:szCs w:val="28"/>
          <w:lang w:eastAsia="es-MX"/>
        </w:rPr>
        <w:t xml:space="preserve">? Ni </w:t>
      </w:r>
      <w:r w:rsidR="006E3A86">
        <w:rPr>
          <w:rFonts w:ascii="Arial" w:hAnsi="Arial" w:cs="Arial"/>
          <w:sz w:val="28"/>
          <w:szCs w:val="28"/>
          <w:lang w:eastAsia="es-MX"/>
        </w:rPr>
        <w:t>800</w:t>
      </w:r>
      <w:r w:rsidR="0023044D">
        <w:rPr>
          <w:rFonts w:ascii="Arial" w:hAnsi="Arial" w:cs="Arial"/>
          <w:sz w:val="28"/>
          <w:szCs w:val="28"/>
          <w:lang w:eastAsia="es-MX"/>
        </w:rPr>
        <w:t xml:space="preserve"> m</w:t>
      </w:r>
      <w:r w:rsidR="006E3A86">
        <w:rPr>
          <w:rFonts w:ascii="Arial" w:hAnsi="Arial" w:cs="Arial"/>
          <w:sz w:val="28"/>
          <w:szCs w:val="28"/>
          <w:lang w:eastAsia="es-MX"/>
        </w:rPr>
        <w:t xml:space="preserve"> </w:t>
      </w:r>
      <w:r w:rsidR="0023044D">
        <w:rPr>
          <w:rFonts w:ascii="Arial" w:hAnsi="Arial" w:cs="Arial"/>
          <w:sz w:val="28"/>
          <w:szCs w:val="28"/>
          <w:lang w:eastAsia="es-MX"/>
        </w:rPr>
        <w:t xml:space="preserve">ochocientos </w:t>
      </w:r>
      <w:r w:rsidR="006E3A86">
        <w:rPr>
          <w:rFonts w:ascii="Arial" w:hAnsi="Arial" w:cs="Arial"/>
          <w:sz w:val="28"/>
          <w:szCs w:val="28"/>
          <w:lang w:eastAsia="es-MX"/>
        </w:rPr>
        <w:t>metros</w:t>
      </w:r>
      <w:r w:rsidR="0023044D">
        <w:rPr>
          <w:rFonts w:ascii="Arial" w:hAnsi="Arial" w:cs="Arial"/>
          <w:sz w:val="28"/>
          <w:szCs w:val="28"/>
          <w:lang w:eastAsia="es-MX"/>
        </w:rPr>
        <w:t>, e</w:t>
      </w:r>
      <w:r w:rsidR="006E3A86" w:rsidRPr="00C951CD">
        <w:rPr>
          <w:rFonts w:ascii="Arial" w:hAnsi="Arial" w:cs="Arial"/>
          <w:sz w:val="28"/>
          <w:szCs w:val="28"/>
          <w:lang w:eastAsia="es-MX"/>
        </w:rPr>
        <w:t>n serio</w:t>
      </w:r>
      <w:r w:rsidR="0023044D">
        <w:rPr>
          <w:rFonts w:ascii="Arial" w:hAnsi="Arial" w:cs="Arial"/>
          <w:sz w:val="28"/>
          <w:szCs w:val="28"/>
          <w:lang w:eastAsia="es-MX"/>
        </w:rPr>
        <w:t>. S</w:t>
      </w:r>
      <w:r w:rsidR="006E3A86" w:rsidRPr="00C951CD">
        <w:rPr>
          <w:rFonts w:ascii="Arial" w:hAnsi="Arial" w:cs="Arial"/>
          <w:sz w:val="28"/>
          <w:szCs w:val="28"/>
          <w:lang w:eastAsia="es-MX"/>
        </w:rPr>
        <w:t xml:space="preserve">í puedes </w:t>
      </w:r>
      <w:r w:rsidR="006E3A86">
        <w:rPr>
          <w:rFonts w:ascii="Arial" w:hAnsi="Arial" w:cs="Arial"/>
          <w:sz w:val="28"/>
          <w:szCs w:val="28"/>
          <w:lang w:eastAsia="es-MX"/>
        </w:rPr>
        <w:t>venir</w:t>
      </w:r>
      <w:r w:rsidR="0023044D">
        <w:rPr>
          <w:rFonts w:ascii="Arial" w:hAnsi="Arial" w:cs="Arial"/>
          <w:sz w:val="28"/>
          <w:szCs w:val="28"/>
          <w:lang w:eastAsia="es-MX"/>
        </w:rPr>
        <w:t>,</w:t>
      </w:r>
      <w:r w:rsidR="006E3A86">
        <w:rPr>
          <w:rFonts w:ascii="Arial" w:hAnsi="Arial" w:cs="Arial"/>
          <w:sz w:val="28"/>
          <w:szCs w:val="28"/>
          <w:lang w:eastAsia="es-MX"/>
        </w:rPr>
        <w:t xml:space="preserve"> a decir que va a ser muy </w:t>
      </w:r>
      <w:r w:rsidR="006E3A86" w:rsidRPr="00C951CD">
        <w:rPr>
          <w:rFonts w:ascii="Arial" w:hAnsi="Arial" w:cs="Arial"/>
          <w:sz w:val="28"/>
          <w:szCs w:val="28"/>
          <w:lang w:eastAsia="es-MX"/>
        </w:rPr>
        <w:t>bien</w:t>
      </w:r>
      <w:r w:rsidR="0023044D">
        <w:rPr>
          <w:rFonts w:ascii="Arial" w:hAnsi="Arial" w:cs="Arial"/>
          <w:sz w:val="28"/>
          <w:szCs w:val="28"/>
          <w:lang w:eastAsia="es-MX"/>
        </w:rPr>
        <w:t>,</w:t>
      </w:r>
      <w:r w:rsidR="006E3A86" w:rsidRPr="00C951CD">
        <w:rPr>
          <w:rFonts w:ascii="Arial" w:hAnsi="Arial" w:cs="Arial"/>
          <w:sz w:val="28"/>
          <w:szCs w:val="28"/>
          <w:lang w:eastAsia="es-MX"/>
        </w:rPr>
        <w:t xml:space="preserve"> pero la gente lo nota</w:t>
      </w:r>
      <w:r w:rsidR="0023044D">
        <w:rPr>
          <w:rFonts w:ascii="Arial" w:hAnsi="Arial" w:cs="Arial"/>
          <w:sz w:val="28"/>
          <w:szCs w:val="28"/>
          <w:lang w:eastAsia="es-MX"/>
        </w:rPr>
        <w:t>. T</w:t>
      </w:r>
      <w:r w:rsidR="006E3A86" w:rsidRPr="00C951CD">
        <w:rPr>
          <w:rFonts w:ascii="Arial" w:hAnsi="Arial" w:cs="Arial"/>
          <w:sz w:val="28"/>
          <w:szCs w:val="28"/>
          <w:lang w:eastAsia="es-MX"/>
        </w:rPr>
        <w:t>ú vas a ver tu realidad</w:t>
      </w:r>
      <w:r w:rsidR="0023044D">
        <w:rPr>
          <w:rFonts w:ascii="Arial" w:hAnsi="Arial" w:cs="Arial"/>
          <w:sz w:val="28"/>
          <w:szCs w:val="28"/>
          <w:lang w:eastAsia="es-MX"/>
        </w:rPr>
        <w:t>,</w:t>
      </w:r>
      <w:r w:rsidR="006E3A86" w:rsidRPr="00C951CD">
        <w:rPr>
          <w:rFonts w:ascii="Arial" w:hAnsi="Arial" w:cs="Arial"/>
          <w:sz w:val="28"/>
          <w:szCs w:val="28"/>
          <w:lang w:eastAsia="es-MX"/>
        </w:rPr>
        <w:t xml:space="preserve"> ahora que salgas a la calle</w:t>
      </w:r>
      <w:r w:rsidR="0023044D">
        <w:rPr>
          <w:rFonts w:ascii="Arial" w:hAnsi="Arial" w:cs="Arial"/>
          <w:sz w:val="28"/>
          <w:szCs w:val="28"/>
          <w:lang w:eastAsia="es-MX"/>
        </w:rPr>
        <w:t>,</w:t>
      </w:r>
      <w:r w:rsidR="006E3A86" w:rsidRPr="00C951CD">
        <w:rPr>
          <w:rFonts w:ascii="Arial" w:hAnsi="Arial" w:cs="Arial"/>
          <w:sz w:val="28"/>
          <w:szCs w:val="28"/>
          <w:lang w:eastAsia="es-MX"/>
        </w:rPr>
        <w:t xml:space="preserve"> se lo he d</w:t>
      </w:r>
      <w:r w:rsidR="006E3A86">
        <w:rPr>
          <w:rFonts w:ascii="Arial" w:hAnsi="Arial" w:cs="Arial"/>
          <w:sz w:val="28"/>
          <w:szCs w:val="28"/>
          <w:lang w:eastAsia="es-MX"/>
        </w:rPr>
        <w:t>icho mucho a los compañeros</w:t>
      </w:r>
      <w:r w:rsidR="0023044D">
        <w:rPr>
          <w:rFonts w:ascii="Arial" w:hAnsi="Arial" w:cs="Arial"/>
          <w:sz w:val="28"/>
          <w:szCs w:val="28"/>
          <w:lang w:eastAsia="es-MX"/>
        </w:rPr>
        <w:t>. N</w:t>
      </w:r>
      <w:r w:rsidR="006E3A86">
        <w:rPr>
          <w:rFonts w:ascii="Arial" w:hAnsi="Arial" w:cs="Arial"/>
          <w:sz w:val="28"/>
          <w:szCs w:val="28"/>
          <w:lang w:eastAsia="es-MX"/>
        </w:rPr>
        <w:t xml:space="preserve">o </w:t>
      </w:r>
      <w:r w:rsidR="006E3A86" w:rsidRPr="00C951CD">
        <w:rPr>
          <w:rFonts w:ascii="Arial" w:hAnsi="Arial" w:cs="Arial"/>
          <w:sz w:val="28"/>
          <w:szCs w:val="28"/>
          <w:lang w:eastAsia="es-MX"/>
        </w:rPr>
        <w:t>es de pelear</w:t>
      </w:r>
      <w:r w:rsidR="0023044D">
        <w:rPr>
          <w:rFonts w:ascii="Arial" w:hAnsi="Arial" w:cs="Arial"/>
          <w:sz w:val="28"/>
          <w:szCs w:val="28"/>
          <w:lang w:eastAsia="es-MX"/>
        </w:rPr>
        <w:t>,</w:t>
      </w:r>
      <w:r w:rsidR="006E3A86" w:rsidRPr="00C951CD">
        <w:rPr>
          <w:rFonts w:ascii="Arial" w:hAnsi="Arial" w:cs="Arial"/>
          <w:sz w:val="28"/>
          <w:szCs w:val="28"/>
          <w:lang w:eastAsia="es-MX"/>
        </w:rPr>
        <w:t xml:space="preserve"> no es de estar en contra de que vayas</w:t>
      </w:r>
      <w:r w:rsidR="0023044D">
        <w:rPr>
          <w:rFonts w:ascii="Arial" w:hAnsi="Arial" w:cs="Arial"/>
          <w:sz w:val="28"/>
          <w:szCs w:val="28"/>
          <w:lang w:eastAsia="es-MX"/>
        </w:rPr>
        <w:t xml:space="preserve"> allá,</w:t>
      </w:r>
      <w:r w:rsidR="006E3A86" w:rsidRPr="00C951CD">
        <w:rPr>
          <w:rFonts w:ascii="Arial" w:hAnsi="Arial" w:cs="Arial"/>
          <w:sz w:val="28"/>
          <w:szCs w:val="28"/>
          <w:lang w:eastAsia="es-MX"/>
        </w:rPr>
        <w:t xml:space="preserve"> bienvenido</w:t>
      </w:r>
      <w:r w:rsidR="0023044D">
        <w:rPr>
          <w:rFonts w:ascii="Arial" w:hAnsi="Arial" w:cs="Arial"/>
          <w:sz w:val="28"/>
          <w:szCs w:val="28"/>
          <w:lang w:eastAsia="es-MX"/>
        </w:rPr>
        <w:t>. A</w:t>
      </w:r>
      <w:r w:rsidR="006E3A86" w:rsidRPr="00C951CD">
        <w:rPr>
          <w:rFonts w:ascii="Arial" w:hAnsi="Arial" w:cs="Arial"/>
          <w:sz w:val="28"/>
          <w:szCs w:val="28"/>
          <w:lang w:eastAsia="es-MX"/>
        </w:rPr>
        <w:t>llá afue</w:t>
      </w:r>
      <w:r w:rsidR="006E3A86">
        <w:rPr>
          <w:rFonts w:ascii="Arial" w:hAnsi="Arial" w:cs="Arial"/>
          <w:sz w:val="28"/>
          <w:szCs w:val="28"/>
          <w:lang w:eastAsia="es-MX"/>
        </w:rPr>
        <w:t>ra</w:t>
      </w:r>
      <w:r w:rsidR="0023044D">
        <w:rPr>
          <w:rFonts w:ascii="Arial" w:hAnsi="Arial" w:cs="Arial"/>
          <w:sz w:val="28"/>
          <w:szCs w:val="28"/>
          <w:lang w:eastAsia="es-MX"/>
        </w:rPr>
        <w:t>,</w:t>
      </w:r>
      <w:r w:rsidR="006E3A86">
        <w:rPr>
          <w:rFonts w:ascii="Arial" w:hAnsi="Arial" w:cs="Arial"/>
          <w:sz w:val="28"/>
          <w:szCs w:val="28"/>
          <w:lang w:eastAsia="es-MX"/>
        </w:rPr>
        <w:t xml:space="preserve"> te espera la gente</w:t>
      </w:r>
      <w:r w:rsidR="0023044D">
        <w:rPr>
          <w:rFonts w:ascii="Arial" w:hAnsi="Arial" w:cs="Arial"/>
          <w:sz w:val="28"/>
          <w:szCs w:val="28"/>
          <w:lang w:eastAsia="es-MX"/>
        </w:rPr>
        <w:t>,</w:t>
      </w:r>
      <w:r w:rsidR="006E3A86">
        <w:rPr>
          <w:rFonts w:ascii="Arial" w:hAnsi="Arial" w:cs="Arial"/>
          <w:sz w:val="28"/>
          <w:szCs w:val="28"/>
          <w:lang w:eastAsia="es-MX"/>
        </w:rPr>
        <w:t xml:space="preserve"> y tú vas </w:t>
      </w:r>
      <w:r w:rsidR="006E3A86" w:rsidRPr="00C951CD">
        <w:rPr>
          <w:rFonts w:ascii="Arial" w:hAnsi="Arial" w:cs="Arial"/>
          <w:sz w:val="28"/>
          <w:szCs w:val="28"/>
          <w:lang w:eastAsia="es-MX"/>
        </w:rPr>
        <w:t>a ver tu realidad</w:t>
      </w:r>
      <w:r w:rsidR="0023044D">
        <w:rPr>
          <w:rFonts w:ascii="Arial" w:hAnsi="Arial" w:cs="Arial"/>
          <w:sz w:val="28"/>
          <w:szCs w:val="28"/>
          <w:lang w:eastAsia="es-MX"/>
        </w:rPr>
        <w:t>. L</w:t>
      </w:r>
      <w:r w:rsidR="006E3A86" w:rsidRPr="00C951CD">
        <w:rPr>
          <w:rFonts w:ascii="Arial" w:hAnsi="Arial" w:cs="Arial"/>
          <w:sz w:val="28"/>
          <w:szCs w:val="28"/>
          <w:lang w:eastAsia="es-MX"/>
        </w:rPr>
        <w:t>a compañera Yuri</w:t>
      </w:r>
      <w:r w:rsidR="0023044D">
        <w:rPr>
          <w:rFonts w:ascii="Arial" w:hAnsi="Arial" w:cs="Arial"/>
          <w:sz w:val="28"/>
          <w:szCs w:val="28"/>
          <w:lang w:eastAsia="es-MX"/>
        </w:rPr>
        <w:t>,</w:t>
      </w:r>
      <w:r w:rsidR="006E3A86" w:rsidRPr="00C951CD">
        <w:rPr>
          <w:rFonts w:ascii="Arial" w:hAnsi="Arial" w:cs="Arial"/>
          <w:sz w:val="28"/>
          <w:szCs w:val="28"/>
          <w:lang w:eastAsia="es-MX"/>
        </w:rPr>
        <w:t xml:space="preserve"> que</w:t>
      </w:r>
      <w:r w:rsidR="0023044D">
        <w:rPr>
          <w:rFonts w:ascii="Arial" w:hAnsi="Arial" w:cs="Arial"/>
          <w:sz w:val="28"/>
          <w:szCs w:val="28"/>
          <w:lang w:eastAsia="es-MX"/>
        </w:rPr>
        <w:t>,</w:t>
      </w:r>
      <w:r w:rsidR="006E3A86" w:rsidRPr="00C951CD">
        <w:rPr>
          <w:rFonts w:ascii="Arial" w:hAnsi="Arial" w:cs="Arial"/>
          <w:sz w:val="28"/>
          <w:szCs w:val="28"/>
          <w:lang w:eastAsia="es-MX"/>
        </w:rPr>
        <w:t xml:space="preserve"> decía</w:t>
      </w:r>
      <w:r w:rsidR="007870DD">
        <w:rPr>
          <w:rFonts w:ascii="Arial" w:hAnsi="Arial" w:cs="Arial"/>
          <w:sz w:val="28"/>
          <w:szCs w:val="28"/>
          <w:lang w:eastAsia="es-MX"/>
        </w:rPr>
        <w:t>:</w:t>
      </w:r>
      <w:r w:rsidR="006E3A86" w:rsidRPr="00C951CD">
        <w:rPr>
          <w:rFonts w:ascii="Arial" w:hAnsi="Arial" w:cs="Arial"/>
          <w:sz w:val="28"/>
          <w:szCs w:val="28"/>
          <w:lang w:eastAsia="es-MX"/>
        </w:rPr>
        <w:t xml:space="preserve"> es que</w:t>
      </w:r>
      <w:r w:rsidR="007870DD">
        <w:rPr>
          <w:rFonts w:ascii="Arial" w:hAnsi="Arial" w:cs="Arial"/>
          <w:sz w:val="28"/>
          <w:szCs w:val="28"/>
          <w:lang w:eastAsia="es-MX"/>
        </w:rPr>
        <w:t>,</w:t>
      </w:r>
      <w:r w:rsidR="006E3A86" w:rsidRPr="00C951CD">
        <w:rPr>
          <w:rFonts w:ascii="Arial" w:hAnsi="Arial" w:cs="Arial"/>
          <w:sz w:val="28"/>
          <w:szCs w:val="28"/>
          <w:lang w:eastAsia="es-MX"/>
        </w:rPr>
        <w:t xml:space="preserve"> son</w:t>
      </w:r>
      <w:r w:rsidR="006E3A86">
        <w:rPr>
          <w:rFonts w:ascii="Arial" w:hAnsi="Arial" w:cs="Arial"/>
          <w:sz w:val="28"/>
          <w:szCs w:val="28"/>
          <w:lang w:eastAsia="es-MX"/>
        </w:rPr>
        <w:t xml:space="preserve"> vehículos de Parques y J</w:t>
      </w:r>
      <w:r w:rsidR="006E3A86" w:rsidRPr="00C951CD">
        <w:rPr>
          <w:rFonts w:ascii="Arial" w:hAnsi="Arial" w:cs="Arial"/>
          <w:sz w:val="28"/>
          <w:szCs w:val="28"/>
          <w:lang w:eastAsia="es-MX"/>
        </w:rPr>
        <w:t>ardines</w:t>
      </w:r>
      <w:r w:rsidR="007870DD">
        <w:rPr>
          <w:rFonts w:ascii="Arial" w:hAnsi="Arial" w:cs="Arial"/>
          <w:sz w:val="28"/>
          <w:szCs w:val="28"/>
          <w:lang w:eastAsia="es-MX"/>
        </w:rPr>
        <w:t>. C</w:t>
      </w:r>
      <w:r w:rsidR="006E3A86" w:rsidRPr="00C951CD">
        <w:rPr>
          <w:rFonts w:ascii="Arial" w:hAnsi="Arial" w:cs="Arial"/>
          <w:sz w:val="28"/>
          <w:szCs w:val="28"/>
          <w:lang w:eastAsia="es-MX"/>
        </w:rPr>
        <w:t>ompañera</w:t>
      </w:r>
      <w:r w:rsidR="007870DD">
        <w:rPr>
          <w:rFonts w:ascii="Arial" w:hAnsi="Arial" w:cs="Arial"/>
          <w:sz w:val="28"/>
          <w:szCs w:val="28"/>
          <w:lang w:eastAsia="es-MX"/>
        </w:rPr>
        <w:t>, aquí está el video de S</w:t>
      </w:r>
      <w:r w:rsidR="006E3A86" w:rsidRPr="00C951CD">
        <w:rPr>
          <w:rFonts w:ascii="Arial" w:hAnsi="Arial" w:cs="Arial"/>
          <w:sz w:val="28"/>
          <w:szCs w:val="28"/>
          <w:lang w:eastAsia="es-MX"/>
        </w:rPr>
        <w:t>ervicios</w:t>
      </w:r>
      <w:r w:rsidR="007870DD">
        <w:rPr>
          <w:rFonts w:ascii="Arial" w:hAnsi="Arial" w:cs="Arial"/>
          <w:sz w:val="28"/>
          <w:szCs w:val="28"/>
          <w:lang w:eastAsia="es-MX"/>
        </w:rPr>
        <w:t xml:space="preserve"> P</w:t>
      </w:r>
      <w:r w:rsidR="006E3A86">
        <w:rPr>
          <w:rFonts w:ascii="Arial" w:hAnsi="Arial" w:cs="Arial"/>
          <w:sz w:val="28"/>
          <w:szCs w:val="28"/>
          <w:lang w:eastAsia="es-MX"/>
        </w:rPr>
        <w:t>úblicos</w:t>
      </w:r>
      <w:r w:rsidR="007870DD">
        <w:rPr>
          <w:rFonts w:ascii="Arial" w:hAnsi="Arial" w:cs="Arial"/>
          <w:sz w:val="28"/>
          <w:szCs w:val="28"/>
          <w:lang w:eastAsia="es-MX"/>
        </w:rPr>
        <w:t>,</w:t>
      </w:r>
      <w:r w:rsidR="006E3A86">
        <w:rPr>
          <w:rFonts w:ascii="Arial" w:hAnsi="Arial" w:cs="Arial"/>
          <w:sz w:val="28"/>
          <w:szCs w:val="28"/>
          <w:lang w:eastAsia="es-MX"/>
        </w:rPr>
        <w:t xml:space="preserve"> están trabajando</w:t>
      </w:r>
      <w:r w:rsidR="007870DD">
        <w:rPr>
          <w:rFonts w:ascii="Arial" w:hAnsi="Arial" w:cs="Arial"/>
          <w:sz w:val="28"/>
          <w:szCs w:val="28"/>
          <w:lang w:eastAsia="es-MX"/>
        </w:rPr>
        <w:t>,</w:t>
      </w:r>
      <w:r w:rsidR="006E3A86">
        <w:rPr>
          <w:rFonts w:ascii="Arial" w:hAnsi="Arial" w:cs="Arial"/>
          <w:sz w:val="28"/>
          <w:szCs w:val="28"/>
          <w:lang w:eastAsia="es-MX"/>
        </w:rPr>
        <w:t xml:space="preserve"> hay </w:t>
      </w:r>
      <w:r w:rsidR="007870DD">
        <w:rPr>
          <w:rFonts w:ascii="Arial" w:hAnsi="Arial" w:cs="Arial"/>
          <w:sz w:val="28"/>
          <w:szCs w:val="28"/>
          <w:lang w:eastAsia="es-MX"/>
        </w:rPr>
        <w:t>gente de P</w:t>
      </w:r>
      <w:r w:rsidR="006E3A86" w:rsidRPr="00C951CD">
        <w:rPr>
          <w:rFonts w:ascii="Arial" w:hAnsi="Arial" w:cs="Arial"/>
          <w:sz w:val="28"/>
          <w:szCs w:val="28"/>
          <w:lang w:eastAsia="es-MX"/>
        </w:rPr>
        <w:t>articipación</w:t>
      </w:r>
      <w:r w:rsidR="007870DD">
        <w:rPr>
          <w:rFonts w:ascii="Arial" w:hAnsi="Arial" w:cs="Arial"/>
          <w:sz w:val="28"/>
          <w:szCs w:val="28"/>
          <w:lang w:eastAsia="es-MX"/>
        </w:rPr>
        <w:t>,</w:t>
      </w:r>
      <w:r w:rsidR="006E3A86" w:rsidRPr="00C951CD">
        <w:rPr>
          <w:rFonts w:ascii="Arial" w:hAnsi="Arial" w:cs="Arial"/>
          <w:sz w:val="28"/>
          <w:szCs w:val="28"/>
          <w:lang w:eastAsia="es-MX"/>
        </w:rPr>
        <w:t xml:space="preserve"> </w:t>
      </w:r>
      <w:r w:rsidR="007870DD">
        <w:rPr>
          <w:rFonts w:ascii="Arial" w:hAnsi="Arial" w:cs="Arial"/>
          <w:sz w:val="28"/>
          <w:szCs w:val="28"/>
          <w:lang w:eastAsia="es-MX"/>
        </w:rPr>
        <w:t>¡</w:t>
      </w:r>
      <w:r w:rsidR="006E3A86" w:rsidRPr="00C951CD">
        <w:rPr>
          <w:rFonts w:ascii="Arial" w:hAnsi="Arial" w:cs="Arial"/>
          <w:sz w:val="28"/>
          <w:szCs w:val="28"/>
          <w:lang w:eastAsia="es-MX"/>
        </w:rPr>
        <w:t>por favor</w:t>
      </w:r>
      <w:r w:rsidR="007870DD">
        <w:rPr>
          <w:rFonts w:ascii="Arial" w:hAnsi="Arial" w:cs="Arial"/>
          <w:sz w:val="28"/>
          <w:szCs w:val="28"/>
          <w:lang w:eastAsia="es-MX"/>
        </w:rPr>
        <w:t>,</w:t>
      </w:r>
      <w:r w:rsidR="006E3A86" w:rsidRPr="00C951CD">
        <w:rPr>
          <w:rFonts w:ascii="Arial" w:hAnsi="Arial" w:cs="Arial"/>
          <w:sz w:val="28"/>
          <w:szCs w:val="28"/>
          <w:lang w:eastAsia="es-MX"/>
        </w:rPr>
        <w:t xml:space="preserve"> no se en</w:t>
      </w:r>
      <w:r w:rsidR="006E3A86">
        <w:rPr>
          <w:rFonts w:ascii="Arial" w:hAnsi="Arial" w:cs="Arial"/>
          <w:sz w:val="28"/>
          <w:szCs w:val="28"/>
          <w:lang w:eastAsia="es-MX"/>
        </w:rPr>
        <w:t>gañen</w:t>
      </w:r>
      <w:r w:rsidR="007870DD">
        <w:rPr>
          <w:rFonts w:ascii="Arial" w:hAnsi="Arial" w:cs="Arial"/>
          <w:sz w:val="28"/>
          <w:szCs w:val="28"/>
          <w:lang w:eastAsia="es-MX"/>
        </w:rPr>
        <w:t>! D</w:t>
      </w:r>
      <w:r w:rsidR="006E3A86">
        <w:rPr>
          <w:rFonts w:ascii="Arial" w:hAnsi="Arial" w:cs="Arial"/>
          <w:sz w:val="28"/>
          <w:szCs w:val="28"/>
          <w:lang w:eastAsia="es-MX"/>
        </w:rPr>
        <w:t xml:space="preserve">éjame hablar, Presidente. </w:t>
      </w:r>
      <w:r w:rsidR="006E3A86" w:rsidRPr="00C951CD">
        <w:rPr>
          <w:rFonts w:ascii="Arial" w:hAnsi="Arial" w:cs="Arial"/>
          <w:sz w:val="28"/>
          <w:szCs w:val="28"/>
          <w:lang w:eastAsia="es-MX"/>
        </w:rPr>
        <w:t>Entonces</w:t>
      </w:r>
      <w:r w:rsidR="007870DD">
        <w:rPr>
          <w:rFonts w:ascii="Arial" w:hAnsi="Arial" w:cs="Arial"/>
          <w:sz w:val="28"/>
          <w:szCs w:val="28"/>
          <w:lang w:eastAsia="es-MX"/>
        </w:rPr>
        <w:t>,</w:t>
      </w:r>
      <w:r w:rsidR="006E3A86" w:rsidRPr="00C951CD">
        <w:rPr>
          <w:rFonts w:ascii="Arial" w:hAnsi="Arial" w:cs="Arial"/>
          <w:sz w:val="28"/>
          <w:szCs w:val="28"/>
          <w:lang w:eastAsia="es-MX"/>
        </w:rPr>
        <w:t xml:space="preserve"> no se engañen</w:t>
      </w:r>
      <w:r w:rsidR="007870DD">
        <w:rPr>
          <w:rFonts w:ascii="Arial" w:hAnsi="Arial" w:cs="Arial"/>
          <w:sz w:val="28"/>
          <w:szCs w:val="28"/>
          <w:lang w:eastAsia="es-MX"/>
        </w:rPr>
        <w:t>,</w:t>
      </w:r>
      <w:r w:rsidR="006E3A86" w:rsidRPr="00C951CD">
        <w:rPr>
          <w:rFonts w:ascii="Arial" w:hAnsi="Arial" w:cs="Arial"/>
          <w:sz w:val="28"/>
          <w:szCs w:val="28"/>
          <w:lang w:eastAsia="es-MX"/>
        </w:rPr>
        <w:t xml:space="preserve"> no quieran engañar a la gente</w:t>
      </w:r>
      <w:r w:rsidR="007870DD">
        <w:rPr>
          <w:rFonts w:ascii="Arial" w:hAnsi="Arial" w:cs="Arial"/>
          <w:sz w:val="28"/>
          <w:szCs w:val="28"/>
          <w:lang w:eastAsia="es-MX"/>
        </w:rPr>
        <w:t>. C</w:t>
      </w:r>
      <w:r w:rsidR="006E3A86" w:rsidRPr="00C951CD">
        <w:rPr>
          <w:rFonts w:ascii="Arial" w:hAnsi="Arial" w:cs="Arial"/>
          <w:sz w:val="28"/>
          <w:szCs w:val="28"/>
          <w:lang w:eastAsia="es-MX"/>
        </w:rPr>
        <w:t>réeme</w:t>
      </w:r>
      <w:r w:rsidR="007870DD">
        <w:rPr>
          <w:rFonts w:ascii="Arial" w:hAnsi="Arial" w:cs="Arial"/>
          <w:sz w:val="28"/>
          <w:szCs w:val="28"/>
          <w:lang w:eastAsia="es-MX"/>
        </w:rPr>
        <w:t>,</w:t>
      </w:r>
      <w:r w:rsidR="006E3A86" w:rsidRPr="00C951CD">
        <w:rPr>
          <w:rFonts w:ascii="Arial" w:hAnsi="Arial" w:cs="Arial"/>
          <w:sz w:val="28"/>
          <w:szCs w:val="28"/>
          <w:lang w:eastAsia="es-MX"/>
        </w:rPr>
        <w:t xml:space="preserve"> la gente ya lo sabe</w:t>
      </w:r>
      <w:r w:rsidR="007870DD">
        <w:rPr>
          <w:rFonts w:ascii="Arial" w:hAnsi="Arial" w:cs="Arial"/>
          <w:sz w:val="28"/>
          <w:szCs w:val="28"/>
          <w:lang w:eastAsia="es-MX"/>
        </w:rPr>
        <w:t>,</w:t>
      </w:r>
      <w:r w:rsidR="006E3A86" w:rsidRPr="00C951CD">
        <w:rPr>
          <w:rFonts w:ascii="Arial" w:hAnsi="Arial" w:cs="Arial"/>
          <w:sz w:val="28"/>
          <w:szCs w:val="28"/>
          <w:lang w:eastAsia="es-MX"/>
        </w:rPr>
        <w:t xml:space="preserve"> cómo actúan</w:t>
      </w:r>
      <w:r w:rsidR="007870DD">
        <w:rPr>
          <w:rFonts w:ascii="Arial" w:hAnsi="Arial" w:cs="Arial"/>
          <w:sz w:val="28"/>
          <w:szCs w:val="28"/>
          <w:lang w:eastAsia="es-MX"/>
        </w:rPr>
        <w:t>,</w:t>
      </w:r>
      <w:r w:rsidR="006E3A86" w:rsidRPr="00C951CD">
        <w:rPr>
          <w:rFonts w:ascii="Arial" w:hAnsi="Arial" w:cs="Arial"/>
          <w:sz w:val="28"/>
          <w:szCs w:val="28"/>
          <w:lang w:eastAsia="es-MX"/>
        </w:rPr>
        <w:t xml:space="preserve"> serio</w:t>
      </w:r>
      <w:r w:rsidR="007870DD">
        <w:rPr>
          <w:rFonts w:ascii="Arial" w:hAnsi="Arial" w:cs="Arial"/>
          <w:sz w:val="28"/>
          <w:szCs w:val="28"/>
          <w:lang w:eastAsia="es-MX"/>
        </w:rPr>
        <w:t>. Q</w:t>
      </w:r>
      <w:r w:rsidR="006E3A86" w:rsidRPr="00C951CD">
        <w:rPr>
          <w:rFonts w:ascii="Arial" w:hAnsi="Arial" w:cs="Arial"/>
          <w:sz w:val="28"/>
          <w:szCs w:val="28"/>
          <w:lang w:eastAsia="es-MX"/>
        </w:rPr>
        <w:t>uieren ser ovejas</w:t>
      </w:r>
      <w:r w:rsidR="007870DD">
        <w:rPr>
          <w:rFonts w:ascii="Arial" w:hAnsi="Arial" w:cs="Arial"/>
          <w:sz w:val="28"/>
          <w:szCs w:val="28"/>
          <w:lang w:eastAsia="es-MX"/>
        </w:rPr>
        <w:t>,</w:t>
      </w:r>
      <w:r w:rsidR="006E3A86" w:rsidRPr="00C951CD">
        <w:rPr>
          <w:rFonts w:ascii="Arial" w:hAnsi="Arial" w:cs="Arial"/>
          <w:sz w:val="28"/>
          <w:szCs w:val="28"/>
          <w:lang w:eastAsia="es-MX"/>
        </w:rPr>
        <w:t xml:space="preserve"> pero son lobos</w:t>
      </w:r>
      <w:r w:rsidR="007870DD">
        <w:rPr>
          <w:rFonts w:ascii="Arial" w:hAnsi="Arial" w:cs="Arial"/>
          <w:sz w:val="28"/>
          <w:szCs w:val="28"/>
          <w:lang w:eastAsia="es-MX"/>
        </w:rPr>
        <w:t>,</w:t>
      </w:r>
      <w:r w:rsidR="006E3A86" w:rsidRPr="00C951CD">
        <w:rPr>
          <w:rFonts w:ascii="Arial" w:hAnsi="Arial" w:cs="Arial"/>
          <w:sz w:val="28"/>
          <w:szCs w:val="28"/>
          <w:lang w:eastAsia="es-MX"/>
        </w:rPr>
        <w:t xml:space="preserve"> no</w:t>
      </w:r>
      <w:r w:rsidR="007870DD">
        <w:rPr>
          <w:rFonts w:ascii="Arial" w:hAnsi="Arial" w:cs="Arial"/>
          <w:sz w:val="28"/>
          <w:szCs w:val="28"/>
          <w:lang w:eastAsia="es-MX"/>
        </w:rPr>
        <w:t xml:space="preserve"> les cree</w:t>
      </w:r>
      <w:r w:rsidR="006E3A86" w:rsidRPr="00C951CD">
        <w:rPr>
          <w:rFonts w:ascii="Arial" w:hAnsi="Arial" w:cs="Arial"/>
          <w:sz w:val="28"/>
          <w:szCs w:val="28"/>
          <w:lang w:eastAsia="es-MX"/>
        </w:rPr>
        <w:t xml:space="preserve"> la gente</w:t>
      </w:r>
      <w:r w:rsidR="007870DD">
        <w:rPr>
          <w:rFonts w:ascii="Arial" w:hAnsi="Arial" w:cs="Arial"/>
          <w:sz w:val="28"/>
          <w:szCs w:val="28"/>
          <w:lang w:eastAsia="es-MX"/>
        </w:rPr>
        <w:t>,</w:t>
      </w:r>
      <w:r w:rsidR="006E3A86" w:rsidRPr="00C951CD">
        <w:rPr>
          <w:rFonts w:ascii="Arial" w:hAnsi="Arial" w:cs="Arial"/>
          <w:sz w:val="28"/>
          <w:szCs w:val="28"/>
          <w:lang w:eastAsia="es-MX"/>
        </w:rPr>
        <w:t xml:space="preserve"> en serio</w:t>
      </w:r>
      <w:r w:rsidR="007870DD">
        <w:rPr>
          <w:rFonts w:ascii="Arial" w:hAnsi="Arial" w:cs="Arial"/>
          <w:sz w:val="28"/>
          <w:szCs w:val="28"/>
          <w:lang w:eastAsia="es-MX"/>
        </w:rPr>
        <w:t>.</w:t>
      </w:r>
      <w:r w:rsidR="006E3A86" w:rsidRPr="00C951CD">
        <w:rPr>
          <w:rFonts w:ascii="Arial" w:hAnsi="Arial" w:cs="Arial"/>
          <w:sz w:val="28"/>
          <w:szCs w:val="28"/>
          <w:lang w:eastAsia="es-MX"/>
        </w:rPr>
        <w:t xml:space="preserve"> </w:t>
      </w:r>
      <w:r w:rsidR="007870DD">
        <w:rPr>
          <w:rFonts w:ascii="Arial" w:hAnsi="Arial" w:cs="Arial"/>
          <w:sz w:val="28"/>
          <w:szCs w:val="28"/>
          <w:lang w:eastAsia="es-MX"/>
        </w:rPr>
        <w:t>L</w:t>
      </w:r>
      <w:r w:rsidR="006E3A86">
        <w:rPr>
          <w:rFonts w:ascii="Arial" w:hAnsi="Arial" w:cs="Arial"/>
          <w:sz w:val="28"/>
          <w:szCs w:val="28"/>
          <w:lang w:eastAsia="es-MX"/>
        </w:rPr>
        <w:t>a otra</w:t>
      </w:r>
      <w:r w:rsidR="007870DD">
        <w:rPr>
          <w:rFonts w:ascii="Arial" w:hAnsi="Arial" w:cs="Arial"/>
          <w:sz w:val="28"/>
          <w:szCs w:val="28"/>
          <w:lang w:eastAsia="es-MX"/>
        </w:rPr>
        <w:t xml:space="preserve">; </w:t>
      </w:r>
      <w:r w:rsidR="006E3A86">
        <w:rPr>
          <w:rFonts w:ascii="Arial" w:hAnsi="Arial" w:cs="Arial"/>
          <w:sz w:val="28"/>
          <w:szCs w:val="28"/>
          <w:lang w:eastAsia="es-MX"/>
        </w:rPr>
        <w:t>el compañero</w:t>
      </w:r>
      <w:r w:rsidR="007870DD">
        <w:rPr>
          <w:rFonts w:ascii="Arial" w:hAnsi="Arial" w:cs="Arial"/>
          <w:sz w:val="28"/>
          <w:szCs w:val="28"/>
          <w:lang w:eastAsia="es-MX"/>
        </w:rPr>
        <w:t>,</w:t>
      </w:r>
      <w:r w:rsidR="006E3A86">
        <w:rPr>
          <w:rFonts w:ascii="Arial" w:hAnsi="Arial" w:cs="Arial"/>
          <w:sz w:val="28"/>
          <w:szCs w:val="28"/>
          <w:lang w:eastAsia="es-MX"/>
        </w:rPr>
        <w:t xml:space="preserve"> P</w:t>
      </w:r>
      <w:r w:rsidR="006E3A86" w:rsidRPr="00C951CD">
        <w:rPr>
          <w:rFonts w:ascii="Arial" w:hAnsi="Arial" w:cs="Arial"/>
          <w:sz w:val="28"/>
          <w:szCs w:val="28"/>
          <w:lang w:eastAsia="es-MX"/>
        </w:rPr>
        <w:t>residente</w:t>
      </w:r>
      <w:r w:rsidR="007870DD">
        <w:rPr>
          <w:rFonts w:ascii="Arial" w:hAnsi="Arial" w:cs="Arial"/>
          <w:sz w:val="28"/>
          <w:szCs w:val="28"/>
          <w:lang w:eastAsia="es-MX"/>
        </w:rPr>
        <w:t>,</w:t>
      </w:r>
      <w:r w:rsidR="006E3A86" w:rsidRPr="00C951CD">
        <w:rPr>
          <w:rFonts w:ascii="Arial" w:hAnsi="Arial" w:cs="Arial"/>
          <w:sz w:val="28"/>
          <w:szCs w:val="28"/>
          <w:lang w:eastAsia="es-MX"/>
        </w:rPr>
        <w:t xml:space="preserve"> dice</w:t>
      </w:r>
      <w:r w:rsidR="007870DD">
        <w:rPr>
          <w:rFonts w:ascii="Arial" w:hAnsi="Arial" w:cs="Arial"/>
          <w:sz w:val="28"/>
          <w:szCs w:val="28"/>
          <w:lang w:eastAsia="es-MX"/>
        </w:rPr>
        <w:t>:</w:t>
      </w:r>
      <w:r w:rsidR="006E3A86" w:rsidRPr="00C951CD">
        <w:rPr>
          <w:rFonts w:ascii="Arial" w:hAnsi="Arial" w:cs="Arial"/>
          <w:sz w:val="28"/>
          <w:szCs w:val="28"/>
          <w:lang w:eastAsia="es-MX"/>
        </w:rPr>
        <w:t xml:space="preserve"> no</w:t>
      </w:r>
      <w:r w:rsidR="007870DD">
        <w:rPr>
          <w:rFonts w:ascii="Arial" w:hAnsi="Arial" w:cs="Arial"/>
          <w:sz w:val="28"/>
          <w:szCs w:val="28"/>
          <w:lang w:eastAsia="es-MX"/>
        </w:rPr>
        <w:t>, es que el R</w:t>
      </w:r>
      <w:r w:rsidR="006E3A86" w:rsidRPr="00C951CD">
        <w:rPr>
          <w:rFonts w:ascii="Arial" w:hAnsi="Arial" w:cs="Arial"/>
          <w:sz w:val="28"/>
          <w:szCs w:val="28"/>
          <w:lang w:eastAsia="es-MX"/>
        </w:rPr>
        <w:t>astro</w:t>
      </w:r>
      <w:r w:rsidR="007870DD">
        <w:rPr>
          <w:rFonts w:ascii="Arial" w:hAnsi="Arial" w:cs="Arial"/>
          <w:sz w:val="28"/>
          <w:szCs w:val="28"/>
          <w:lang w:eastAsia="es-MX"/>
        </w:rPr>
        <w:t>, ¿tiene</w:t>
      </w:r>
      <w:r w:rsidR="006E3A86" w:rsidRPr="00C951CD">
        <w:rPr>
          <w:rFonts w:ascii="Arial" w:hAnsi="Arial" w:cs="Arial"/>
          <w:sz w:val="28"/>
          <w:szCs w:val="28"/>
          <w:lang w:eastAsia="es-MX"/>
        </w:rPr>
        <w:t xml:space="preserve"> necesidades</w:t>
      </w:r>
      <w:r w:rsidR="007870DD">
        <w:rPr>
          <w:rFonts w:ascii="Arial" w:hAnsi="Arial" w:cs="Arial"/>
          <w:sz w:val="28"/>
          <w:szCs w:val="28"/>
          <w:lang w:eastAsia="es-MX"/>
        </w:rPr>
        <w:t>?</w:t>
      </w:r>
      <w:r w:rsidR="006E3A86" w:rsidRPr="00C951CD">
        <w:rPr>
          <w:rFonts w:ascii="Arial" w:hAnsi="Arial" w:cs="Arial"/>
          <w:sz w:val="28"/>
          <w:szCs w:val="28"/>
          <w:lang w:eastAsia="es-MX"/>
        </w:rPr>
        <w:t xml:space="preserve"> Claro que</w:t>
      </w:r>
      <w:r w:rsidR="007870DD">
        <w:rPr>
          <w:rFonts w:ascii="Arial" w:hAnsi="Arial" w:cs="Arial"/>
          <w:sz w:val="28"/>
          <w:szCs w:val="28"/>
          <w:lang w:eastAsia="es-MX"/>
        </w:rPr>
        <w:t>,</w:t>
      </w:r>
      <w:r w:rsidR="006E3A86" w:rsidRPr="00C951CD">
        <w:rPr>
          <w:rFonts w:ascii="Arial" w:hAnsi="Arial" w:cs="Arial"/>
          <w:sz w:val="28"/>
          <w:szCs w:val="28"/>
          <w:lang w:eastAsia="es-MX"/>
        </w:rPr>
        <w:t xml:space="preserve"> tiene nece</w:t>
      </w:r>
      <w:r w:rsidR="006E3A86">
        <w:rPr>
          <w:rFonts w:ascii="Arial" w:hAnsi="Arial" w:cs="Arial"/>
          <w:sz w:val="28"/>
          <w:szCs w:val="28"/>
          <w:lang w:eastAsia="es-MX"/>
        </w:rPr>
        <w:t>sidades</w:t>
      </w:r>
      <w:r w:rsidR="007870DD">
        <w:rPr>
          <w:rFonts w:ascii="Arial" w:hAnsi="Arial" w:cs="Arial"/>
          <w:sz w:val="28"/>
          <w:szCs w:val="28"/>
          <w:lang w:eastAsia="es-MX"/>
        </w:rPr>
        <w:t>,</w:t>
      </w:r>
      <w:r w:rsidR="006E3A86">
        <w:rPr>
          <w:rFonts w:ascii="Arial" w:hAnsi="Arial" w:cs="Arial"/>
          <w:sz w:val="28"/>
          <w:szCs w:val="28"/>
          <w:lang w:eastAsia="es-MX"/>
        </w:rPr>
        <w:t xml:space="preserve"> y muchas</w:t>
      </w:r>
      <w:r w:rsidR="007870DD">
        <w:rPr>
          <w:rFonts w:ascii="Arial" w:hAnsi="Arial" w:cs="Arial"/>
          <w:sz w:val="28"/>
          <w:szCs w:val="28"/>
          <w:lang w:eastAsia="es-MX"/>
        </w:rPr>
        <w:t>. Y,</w:t>
      </w:r>
      <w:r w:rsidR="006E3A86">
        <w:rPr>
          <w:rFonts w:ascii="Arial" w:hAnsi="Arial" w:cs="Arial"/>
          <w:sz w:val="28"/>
          <w:szCs w:val="28"/>
          <w:lang w:eastAsia="es-MX"/>
        </w:rPr>
        <w:t xml:space="preserve"> te digo una </w:t>
      </w:r>
      <w:r w:rsidR="006E3A86" w:rsidRPr="00C951CD">
        <w:rPr>
          <w:rFonts w:ascii="Arial" w:hAnsi="Arial" w:cs="Arial"/>
          <w:sz w:val="28"/>
          <w:szCs w:val="28"/>
          <w:lang w:eastAsia="es-MX"/>
        </w:rPr>
        <w:t>cosa</w:t>
      </w:r>
      <w:r w:rsidR="007870DD">
        <w:rPr>
          <w:rFonts w:ascii="Arial" w:hAnsi="Arial" w:cs="Arial"/>
          <w:sz w:val="28"/>
          <w:szCs w:val="28"/>
          <w:lang w:eastAsia="es-MX"/>
        </w:rPr>
        <w:t>,</w:t>
      </w:r>
      <w:r w:rsidR="006E3A86" w:rsidRPr="00C951CD">
        <w:rPr>
          <w:rFonts w:ascii="Arial" w:hAnsi="Arial" w:cs="Arial"/>
          <w:sz w:val="28"/>
          <w:szCs w:val="28"/>
          <w:lang w:eastAsia="es-MX"/>
        </w:rPr>
        <w:t xml:space="preserve"> y vaya que</w:t>
      </w:r>
      <w:r w:rsidR="007870DD">
        <w:rPr>
          <w:rFonts w:ascii="Arial" w:hAnsi="Arial" w:cs="Arial"/>
          <w:sz w:val="28"/>
          <w:szCs w:val="28"/>
          <w:lang w:eastAsia="es-MX"/>
        </w:rPr>
        <w:t>,</w:t>
      </w:r>
      <w:r w:rsidR="006E3A86" w:rsidRPr="00C951CD">
        <w:rPr>
          <w:rFonts w:ascii="Arial" w:hAnsi="Arial" w:cs="Arial"/>
          <w:sz w:val="28"/>
          <w:szCs w:val="28"/>
          <w:lang w:eastAsia="es-MX"/>
        </w:rPr>
        <w:t xml:space="preserve"> aquí está un compañero tuyo</w:t>
      </w:r>
      <w:r w:rsidR="007870DD">
        <w:rPr>
          <w:rFonts w:ascii="Arial" w:hAnsi="Arial" w:cs="Arial"/>
          <w:sz w:val="28"/>
          <w:szCs w:val="28"/>
          <w:lang w:eastAsia="es-MX"/>
        </w:rPr>
        <w:t>, que fue Director de S</w:t>
      </w:r>
      <w:r w:rsidR="006E3A86">
        <w:rPr>
          <w:rFonts w:ascii="Arial" w:hAnsi="Arial" w:cs="Arial"/>
          <w:sz w:val="28"/>
          <w:szCs w:val="28"/>
          <w:lang w:eastAsia="es-MX"/>
        </w:rPr>
        <w:t xml:space="preserve">ervicios </w:t>
      </w:r>
      <w:r w:rsidR="007870DD">
        <w:rPr>
          <w:rFonts w:ascii="Arial" w:hAnsi="Arial" w:cs="Arial"/>
          <w:sz w:val="28"/>
          <w:szCs w:val="28"/>
          <w:lang w:eastAsia="es-MX"/>
        </w:rPr>
        <w:t>P</w:t>
      </w:r>
      <w:r w:rsidR="006E3A86" w:rsidRPr="00C951CD">
        <w:rPr>
          <w:rFonts w:ascii="Arial" w:hAnsi="Arial" w:cs="Arial"/>
          <w:sz w:val="28"/>
          <w:szCs w:val="28"/>
          <w:lang w:eastAsia="es-MX"/>
        </w:rPr>
        <w:t>úblicos</w:t>
      </w:r>
      <w:r w:rsidR="007870DD">
        <w:rPr>
          <w:rFonts w:ascii="Arial" w:hAnsi="Arial" w:cs="Arial"/>
          <w:sz w:val="28"/>
          <w:szCs w:val="28"/>
          <w:lang w:eastAsia="es-MX"/>
        </w:rPr>
        <w:t>, en una A</w:t>
      </w:r>
      <w:r w:rsidR="006E3A86" w:rsidRPr="00C951CD">
        <w:rPr>
          <w:rFonts w:ascii="Arial" w:hAnsi="Arial" w:cs="Arial"/>
          <w:sz w:val="28"/>
          <w:szCs w:val="28"/>
          <w:lang w:eastAsia="es-MX"/>
        </w:rPr>
        <w:t>dministración</w:t>
      </w:r>
      <w:r w:rsidR="007870DD">
        <w:rPr>
          <w:rFonts w:ascii="Arial" w:hAnsi="Arial" w:cs="Arial"/>
          <w:sz w:val="28"/>
          <w:szCs w:val="28"/>
          <w:lang w:eastAsia="es-MX"/>
        </w:rPr>
        <w:t>, p</w:t>
      </w:r>
      <w:r w:rsidR="006E3A86" w:rsidRPr="00C951CD">
        <w:rPr>
          <w:rFonts w:ascii="Arial" w:hAnsi="Arial" w:cs="Arial"/>
          <w:sz w:val="28"/>
          <w:szCs w:val="28"/>
          <w:lang w:eastAsia="es-MX"/>
        </w:rPr>
        <w:t>ues la verdad qu</w:t>
      </w:r>
      <w:r w:rsidR="006E3A86">
        <w:rPr>
          <w:rFonts w:ascii="Arial" w:hAnsi="Arial" w:cs="Arial"/>
          <w:sz w:val="28"/>
          <w:szCs w:val="28"/>
          <w:lang w:eastAsia="es-MX"/>
        </w:rPr>
        <w:t>e</w:t>
      </w:r>
      <w:r w:rsidR="007870DD">
        <w:rPr>
          <w:rFonts w:ascii="Arial" w:hAnsi="Arial" w:cs="Arial"/>
          <w:sz w:val="28"/>
          <w:szCs w:val="28"/>
          <w:lang w:eastAsia="es-MX"/>
        </w:rPr>
        <w:t>, tenía muy bien el P</w:t>
      </w:r>
      <w:r w:rsidR="006E3A86">
        <w:rPr>
          <w:rFonts w:ascii="Arial" w:hAnsi="Arial" w:cs="Arial"/>
          <w:sz w:val="28"/>
          <w:szCs w:val="28"/>
          <w:lang w:eastAsia="es-MX"/>
        </w:rPr>
        <w:t>anteón</w:t>
      </w:r>
      <w:r w:rsidR="007870DD">
        <w:rPr>
          <w:rFonts w:ascii="Arial" w:hAnsi="Arial" w:cs="Arial"/>
          <w:sz w:val="28"/>
          <w:szCs w:val="28"/>
          <w:lang w:eastAsia="es-MX"/>
        </w:rPr>
        <w:t>. V</w:t>
      </w:r>
      <w:r w:rsidR="006E3A86">
        <w:rPr>
          <w:rFonts w:ascii="Arial" w:hAnsi="Arial" w:cs="Arial"/>
          <w:sz w:val="28"/>
          <w:szCs w:val="28"/>
          <w:lang w:eastAsia="es-MX"/>
        </w:rPr>
        <w:t xml:space="preserve">e </w:t>
      </w:r>
      <w:r w:rsidR="006E3A86" w:rsidRPr="00C951CD">
        <w:rPr>
          <w:rFonts w:ascii="Arial" w:hAnsi="Arial" w:cs="Arial"/>
          <w:sz w:val="28"/>
          <w:szCs w:val="28"/>
          <w:lang w:eastAsia="es-MX"/>
        </w:rPr>
        <w:t>ahorita</w:t>
      </w:r>
      <w:r w:rsidR="007870DD">
        <w:rPr>
          <w:rFonts w:ascii="Arial" w:hAnsi="Arial" w:cs="Arial"/>
          <w:sz w:val="28"/>
          <w:szCs w:val="28"/>
          <w:lang w:eastAsia="es-MX"/>
        </w:rPr>
        <w:t>,</w:t>
      </w:r>
      <w:r w:rsidR="006E3A86" w:rsidRPr="00C951CD">
        <w:rPr>
          <w:rFonts w:ascii="Arial" w:hAnsi="Arial" w:cs="Arial"/>
          <w:sz w:val="28"/>
          <w:szCs w:val="28"/>
          <w:lang w:eastAsia="es-MX"/>
        </w:rPr>
        <w:t xml:space="preserve"> actualmente cómo está</w:t>
      </w:r>
      <w:r w:rsidR="007870DD">
        <w:rPr>
          <w:rFonts w:ascii="Arial" w:hAnsi="Arial" w:cs="Arial"/>
          <w:sz w:val="28"/>
          <w:szCs w:val="28"/>
          <w:lang w:eastAsia="es-MX"/>
        </w:rPr>
        <w:t>. E</w:t>
      </w:r>
      <w:r w:rsidR="006E3A86" w:rsidRPr="00C951CD">
        <w:rPr>
          <w:rFonts w:ascii="Arial" w:hAnsi="Arial" w:cs="Arial"/>
          <w:sz w:val="28"/>
          <w:szCs w:val="28"/>
          <w:lang w:eastAsia="es-MX"/>
        </w:rPr>
        <w:t>s de los peores momentos</w:t>
      </w:r>
      <w:r w:rsidR="007870DD">
        <w:rPr>
          <w:rFonts w:ascii="Arial" w:hAnsi="Arial" w:cs="Arial"/>
          <w:sz w:val="28"/>
          <w:szCs w:val="28"/>
          <w:lang w:eastAsia="es-MX"/>
        </w:rPr>
        <w:t>,</w:t>
      </w:r>
      <w:r w:rsidR="006E3A86" w:rsidRPr="00C951CD">
        <w:rPr>
          <w:rFonts w:ascii="Arial" w:hAnsi="Arial" w:cs="Arial"/>
          <w:sz w:val="28"/>
          <w:szCs w:val="28"/>
          <w:lang w:eastAsia="es-MX"/>
        </w:rPr>
        <w:t xml:space="preserve"> que ha vivido la historia</w:t>
      </w:r>
      <w:r w:rsidR="007870DD">
        <w:rPr>
          <w:rFonts w:ascii="Arial" w:hAnsi="Arial" w:cs="Arial"/>
          <w:sz w:val="28"/>
          <w:szCs w:val="28"/>
          <w:lang w:eastAsia="es-MX"/>
        </w:rPr>
        <w:t xml:space="preserve"> del P</w:t>
      </w:r>
      <w:r w:rsidR="006E3A86">
        <w:rPr>
          <w:rFonts w:ascii="Arial" w:hAnsi="Arial" w:cs="Arial"/>
          <w:sz w:val="28"/>
          <w:szCs w:val="28"/>
          <w:lang w:eastAsia="es-MX"/>
        </w:rPr>
        <w:t>anteón</w:t>
      </w:r>
      <w:r w:rsidR="007870DD">
        <w:rPr>
          <w:rFonts w:ascii="Arial" w:hAnsi="Arial" w:cs="Arial"/>
          <w:sz w:val="28"/>
          <w:szCs w:val="28"/>
          <w:lang w:eastAsia="es-MX"/>
        </w:rPr>
        <w:t>,</w:t>
      </w:r>
      <w:r w:rsidR="006E3A86">
        <w:rPr>
          <w:rFonts w:ascii="Arial" w:hAnsi="Arial" w:cs="Arial"/>
          <w:sz w:val="28"/>
          <w:szCs w:val="28"/>
          <w:lang w:eastAsia="es-MX"/>
        </w:rPr>
        <w:t xml:space="preserve"> porque ve a verlo</w:t>
      </w:r>
      <w:r w:rsidR="007870DD">
        <w:rPr>
          <w:rFonts w:ascii="Arial" w:hAnsi="Arial" w:cs="Arial"/>
          <w:sz w:val="28"/>
          <w:szCs w:val="28"/>
          <w:lang w:eastAsia="es-MX"/>
        </w:rPr>
        <w:t>,</w:t>
      </w:r>
      <w:r w:rsidR="006E3A86">
        <w:rPr>
          <w:rFonts w:ascii="Arial" w:hAnsi="Arial" w:cs="Arial"/>
          <w:sz w:val="28"/>
          <w:szCs w:val="28"/>
          <w:lang w:eastAsia="es-MX"/>
        </w:rPr>
        <w:t xml:space="preserve"> </w:t>
      </w:r>
      <w:r w:rsidR="006E3A86" w:rsidRPr="00C951CD">
        <w:rPr>
          <w:rFonts w:ascii="Arial" w:hAnsi="Arial" w:cs="Arial"/>
          <w:sz w:val="28"/>
          <w:szCs w:val="28"/>
          <w:lang w:eastAsia="es-MX"/>
        </w:rPr>
        <w:t>no te quito de que vayas a tomarte una selfie</w:t>
      </w:r>
      <w:r w:rsidR="007870DD">
        <w:rPr>
          <w:rFonts w:ascii="Arial" w:hAnsi="Arial" w:cs="Arial"/>
          <w:sz w:val="28"/>
          <w:szCs w:val="28"/>
          <w:lang w:eastAsia="es-MX"/>
        </w:rPr>
        <w:t>, lo</w:t>
      </w:r>
      <w:r w:rsidR="006E3A86" w:rsidRPr="00C951CD">
        <w:rPr>
          <w:rFonts w:ascii="Arial" w:hAnsi="Arial" w:cs="Arial"/>
          <w:sz w:val="28"/>
          <w:szCs w:val="28"/>
          <w:lang w:eastAsia="es-MX"/>
        </w:rPr>
        <w:t>s peores momentos</w:t>
      </w:r>
      <w:r w:rsidR="007870DD">
        <w:rPr>
          <w:rFonts w:ascii="Arial" w:hAnsi="Arial" w:cs="Arial"/>
          <w:sz w:val="28"/>
          <w:szCs w:val="28"/>
          <w:lang w:eastAsia="es-MX"/>
        </w:rPr>
        <w:t>. H</w:t>
      </w:r>
      <w:r w:rsidR="006E3A86" w:rsidRPr="00C951CD">
        <w:rPr>
          <w:rFonts w:ascii="Arial" w:hAnsi="Arial" w:cs="Arial"/>
          <w:sz w:val="28"/>
          <w:szCs w:val="28"/>
          <w:lang w:eastAsia="es-MX"/>
        </w:rPr>
        <w:t>ay escombro</w:t>
      </w:r>
      <w:r w:rsidR="007870DD">
        <w:rPr>
          <w:rFonts w:ascii="Arial" w:hAnsi="Arial" w:cs="Arial"/>
          <w:sz w:val="28"/>
          <w:szCs w:val="28"/>
          <w:lang w:eastAsia="es-MX"/>
        </w:rPr>
        <w:t>,</w:t>
      </w:r>
      <w:r w:rsidR="006E3A86" w:rsidRPr="00C951CD">
        <w:rPr>
          <w:rFonts w:ascii="Arial" w:hAnsi="Arial" w:cs="Arial"/>
          <w:sz w:val="28"/>
          <w:szCs w:val="28"/>
          <w:lang w:eastAsia="es-MX"/>
        </w:rPr>
        <w:t xml:space="preserve"> </w:t>
      </w:r>
      <w:r w:rsidR="006E3A86">
        <w:rPr>
          <w:rFonts w:ascii="Arial" w:hAnsi="Arial" w:cs="Arial"/>
          <w:sz w:val="28"/>
          <w:szCs w:val="28"/>
          <w:lang w:eastAsia="es-MX"/>
        </w:rPr>
        <w:t>hay basura</w:t>
      </w:r>
      <w:r w:rsidR="007870DD">
        <w:rPr>
          <w:rFonts w:ascii="Arial" w:hAnsi="Arial" w:cs="Arial"/>
          <w:sz w:val="28"/>
          <w:szCs w:val="28"/>
          <w:lang w:eastAsia="es-MX"/>
        </w:rPr>
        <w:t>,</w:t>
      </w:r>
      <w:r w:rsidR="006E3A86">
        <w:rPr>
          <w:rFonts w:ascii="Arial" w:hAnsi="Arial" w:cs="Arial"/>
          <w:sz w:val="28"/>
          <w:szCs w:val="28"/>
          <w:lang w:eastAsia="es-MX"/>
        </w:rPr>
        <w:t xml:space="preserve"> hay zacate</w:t>
      </w:r>
      <w:r w:rsidR="007870DD">
        <w:rPr>
          <w:rFonts w:ascii="Arial" w:hAnsi="Arial" w:cs="Arial"/>
          <w:sz w:val="28"/>
          <w:szCs w:val="28"/>
          <w:lang w:eastAsia="es-MX"/>
        </w:rPr>
        <w:t>,</w:t>
      </w:r>
      <w:r w:rsidR="006E3A86">
        <w:rPr>
          <w:rFonts w:ascii="Arial" w:hAnsi="Arial" w:cs="Arial"/>
          <w:sz w:val="28"/>
          <w:szCs w:val="28"/>
          <w:lang w:eastAsia="es-MX"/>
        </w:rPr>
        <w:t xml:space="preserve"> no se le </w:t>
      </w:r>
      <w:r w:rsidR="006E3A86" w:rsidRPr="00C951CD">
        <w:rPr>
          <w:rFonts w:ascii="Arial" w:hAnsi="Arial" w:cs="Arial"/>
          <w:sz w:val="28"/>
          <w:szCs w:val="28"/>
          <w:lang w:eastAsia="es-MX"/>
        </w:rPr>
        <w:t>ha dado mantenimiento</w:t>
      </w:r>
      <w:r w:rsidR="007870DD">
        <w:rPr>
          <w:rFonts w:ascii="Arial" w:hAnsi="Arial" w:cs="Arial"/>
          <w:sz w:val="28"/>
          <w:szCs w:val="28"/>
          <w:lang w:eastAsia="es-MX"/>
        </w:rPr>
        <w:t>.</w:t>
      </w:r>
      <w:r w:rsidR="006E3A86" w:rsidRPr="00C951CD">
        <w:rPr>
          <w:rFonts w:ascii="Arial" w:hAnsi="Arial" w:cs="Arial"/>
          <w:sz w:val="28"/>
          <w:szCs w:val="28"/>
          <w:lang w:eastAsia="es-MX"/>
        </w:rPr>
        <w:t xml:space="preserve"> Y</w:t>
      </w:r>
      <w:r w:rsidR="007870DD">
        <w:rPr>
          <w:rFonts w:ascii="Arial" w:hAnsi="Arial" w:cs="Arial"/>
          <w:sz w:val="28"/>
          <w:szCs w:val="28"/>
          <w:lang w:eastAsia="es-MX"/>
        </w:rPr>
        <w:t>,</w:t>
      </w:r>
      <w:r w:rsidR="006E3A86" w:rsidRPr="00C951CD">
        <w:rPr>
          <w:rFonts w:ascii="Arial" w:hAnsi="Arial" w:cs="Arial"/>
          <w:sz w:val="28"/>
          <w:szCs w:val="28"/>
          <w:lang w:eastAsia="es-MX"/>
        </w:rPr>
        <w:t xml:space="preserve"> ve a verlo</w:t>
      </w:r>
      <w:r w:rsidR="007870DD">
        <w:rPr>
          <w:rFonts w:ascii="Arial" w:hAnsi="Arial" w:cs="Arial"/>
          <w:sz w:val="28"/>
          <w:szCs w:val="28"/>
          <w:lang w:eastAsia="es-MX"/>
        </w:rPr>
        <w:t>, yo no te escudo y l</w:t>
      </w:r>
      <w:r w:rsidR="006E3A86">
        <w:rPr>
          <w:rFonts w:ascii="Arial" w:hAnsi="Arial" w:cs="Arial"/>
          <w:sz w:val="28"/>
          <w:szCs w:val="28"/>
          <w:lang w:eastAsia="es-MX"/>
        </w:rPr>
        <w:t>lévate a él</w:t>
      </w:r>
      <w:r w:rsidR="007870DD">
        <w:rPr>
          <w:rFonts w:ascii="Arial" w:hAnsi="Arial" w:cs="Arial"/>
          <w:sz w:val="28"/>
          <w:szCs w:val="28"/>
          <w:lang w:eastAsia="es-MX"/>
        </w:rPr>
        <w:t>. T</w:t>
      </w:r>
      <w:r w:rsidR="006E3A86">
        <w:rPr>
          <w:rFonts w:ascii="Arial" w:hAnsi="Arial" w:cs="Arial"/>
          <w:sz w:val="28"/>
          <w:szCs w:val="28"/>
          <w:lang w:eastAsia="es-MX"/>
        </w:rPr>
        <w:t>e aseguro que</w:t>
      </w:r>
      <w:r w:rsidR="007870DD">
        <w:rPr>
          <w:rFonts w:ascii="Arial" w:hAnsi="Arial" w:cs="Arial"/>
          <w:sz w:val="28"/>
          <w:szCs w:val="28"/>
          <w:lang w:eastAsia="es-MX"/>
        </w:rPr>
        <w:t>,</w:t>
      </w:r>
      <w:r w:rsidR="006E3A86">
        <w:rPr>
          <w:rFonts w:ascii="Arial" w:hAnsi="Arial" w:cs="Arial"/>
          <w:sz w:val="28"/>
          <w:szCs w:val="28"/>
          <w:lang w:eastAsia="es-MX"/>
        </w:rPr>
        <w:t xml:space="preserve"> </w:t>
      </w:r>
      <w:r w:rsidR="006E3A86" w:rsidRPr="00C951CD">
        <w:rPr>
          <w:rFonts w:ascii="Arial" w:hAnsi="Arial" w:cs="Arial"/>
          <w:sz w:val="28"/>
          <w:szCs w:val="28"/>
          <w:lang w:eastAsia="es-MX"/>
        </w:rPr>
        <w:t>él lo va a notar</w:t>
      </w:r>
      <w:r w:rsidR="007870DD">
        <w:rPr>
          <w:rFonts w:ascii="Arial" w:hAnsi="Arial" w:cs="Arial"/>
          <w:sz w:val="28"/>
          <w:szCs w:val="28"/>
          <w:lang w:eastAsia="es-MX"/>
        </w:rPr>
        <w:t>. Él, que estuvo como J</w:t>
      </w:r>
      <w:r w:rsidR="006E3A86" w:rsidRPr="00C951CD">
        <w:rPr>
          <w:rFonts w:ascii="Arial" w:hAnsi="Arial" w:cs="Arial"/>
          <w:sz w:val="28"/>
          <w:szCs w:val="28"/>
          <w:lang w:eastAsia="es-MX"/>
        </w:rPr>
        <w:t>efe de esa área</w:t>
      </w:r>
      <w:r w:rsidR="007870DD">
        <w:rPr>
          <w:rFonts w:ascii="Arial" w:hAnsi="Arial" w:cs="Arial"/>
          <w:sz w:val="28"/>
          <w:szCs w:val="28"/>
          <w:lang w:eastAsia="es-MX"/>
        </w:rPr>
        <w:t>.</w:t>
      </w:r>
      <w:r w:rsidR="006E3A86" w:rsidRPr="00C951CD">
        <w:rPr>
          <w:rFonts w:ascii="Arial" w:hAnsi="Arial" w:cs="Arial"/>
          <w:sz w:val="28"/>
          <w:szCs w:val="28"/>
          <w:lang w:eastAsia="es-MX"/>
        </w:rPr>
        <w:t xml:space="preserve"> Entonces</w:t>
      </w:r>
      <w:r w:rsidR="007870DD">
        <w:rPr>
          <w:rFonts w:ascii="Arial" w:hAnsi="Arial" w:cs="Arial"/>
          <w:sz w:val="28"/>
          <w:szCs w:val="28"/>
          <w:lang w:eastAsia="es-MX"/>
        </w:rPr>
        <w:t>,</w:t>
      </w:r>
      <w:r w:rsidR="006E3A86" w:rsidRPr="00C951CD">
        <w:rPr>
          <w:rFonts w:ascii="Arial" w:hAnsi="Arial" w:cs="Arial"/>
          <w:sz w:val="28"/>
          <w:szCs w:val="28"/>
          <w:lang w:eastAsia="es-MX"/>
        </w:rPr>
        <w:t xml:space="preserve"> no </w:t>
      </w:r>
      <w:r w:rsidR="007870DD">
        <w:rPr>
          <w:rFonts w:ascii="Arial" w:hAnsi="Arial" w:cs="Arial"/>
          <w:sz w:val="28"/>
          <w:szCs w:val="28"/>
          <w:lang w:eastAsia="es-MX"/>
        </w:rPr>
        <w:t>nos haga</w:t>
      </w:r>
      <w:r w:rsidR="006E3A86" w:rsidRPr="00C951CD">
        <w:rPr>
          <w:rFonts w:ascii="Arial" w:hAnsi="Arial" w:cs="Arial"/>
          <w:sz w:val="28"/>
          <w:szCs w:val="28"/>
          <w:lang w:eastAsia="es-MX"/>
        </w:rPr>
        <w:t>mos</w:t>
      </w:r>
      <w:r w:rsidR="007870DD">
        <w:rPr>
          <w:rFonts w:ascii="Arial" w:hAnsi="Arial" w:cs="Arial"/>
          <w:sz w:val="28"/>
          <w:szCs w:val="28"/>
          <w:lang w:eastAsia="es-MX"/>
        </w:rPr>
        <w:t>. A</w:t>
      </w:r>
      <w:r w:rsidR="006E3A86" w:rsidRPr="00C951CD">
        <w:rPr>
          <w:rFonts w:ascii="Arial" w:hAnsi="Arial" w:cs="Arial"/>
          <w:sz w:val="28"/>
          <w:szCs w:val="28"/>
          <w:lang w:eastAsia="es-MX"/>
        </w:rPr>
        <w:t>hora</w:t>
      </w:r>
      <w:r w:rsidR="006E3A86">
        <w:rPr>
          <w:rFonts w:ascii="Arial" w:hAnsi="Arial" w:cs="Arial"/>
          <w:sz w:val="28"/>
          <w:szCs w:val="28"/>
          <w:lang w:eastAsia="es-MX"/>
        </w:rPr>
        <w:t xml:space="preserve"> presumes</w:t>
      </w:r>
      <w:r w:rsidR="007870DD">
        <w:rPr>
          <w:rFonts w:ascii="Arial" w:hAnsi="Arial" w:cs="Arial"/>
          <w:sz w:val="28"/>
          <w:szCs w:val="28"/>
          <w:lang w:eastAsia="es-MX"/>
        </w:rPr>
        <w:t xml:space="preserve">, una </w:t>
      </w:r>
      <w:r w:rsidR="006E3A86" w:rsidRPr="00C951CD">
        <w:rPr>
          <w:rFonts w:ascii="Arial" w:hAnsi="Arial" w:cs="Arial"/>
          <w:sz w:val="28"/>
          <w:szCs w:val="28"/>
          <w:lang w:eastAsia="es-MX"/>
        </w:rPr>
        <w:t>obra</w:t>
      </w:r>
      <w:r w:rsidR="007870DD">
        <w:rPr>
          <w:rFonts w:ascii="Arial" w:hAnsi="Arial" w:cs="Arial"/>
          <w:sz w:val="28"/>
          <w:szCs w:val="28"/>
          <w:lang w:eastAsia="es-MX"/>
        </w:rPr>
        <w:t>, una inversión en el T</w:t>
      </w:r>
      <w:r w:rsidR="006E3A86" w:rsidRPr="00C951CD">
        <w:rPr>
          <w:rFonts w:ascii="Arial" w:hAnsi="Arial" w:cs="Arial"/>
          <w:sz w:val="28"/>
          <w:szCs w:val="28"/>
          <w:lang w:eastAsia="es-MX"/>
        </w:rPr>
        <w:t>ia</w:t>
      </w:r>
      <w:r w:rsidR="006E3A86">
        <w:rPr>
          <w:rFonts w:ascii="Arial" w:hAnsi="Arial" w:cs="Arial"/>
          <w:sz w:val="28"/>
          <w:szCs w:val="28"/>
          <w:lang w:eastAsia="es-MX"/>
        </w:rPr>
        <w:t>nguis</w:t>
      </w:r>
      <w:r w:rsidR="007870DD">
        <w:rPr>
          <w:rFonts w:ascii="Arial" w:hAnsi="Arial" w:cs="Arial"/>
          <w:sz w:val="28"/>
          <w:szCs w:val="28"/>
          <w:lang w:eastAsia="es-MX"/>
        </w:rPr>
        <w:t>,</w:t>
      </w:r>
      <w:r w:rsidR="006E3A86">
        <w:rPr>
          <w:rFonts w:ascii="Arial" w:hAnsi="Arial" w:cs="Arial"/>
          <w:sz w:val="28"/>
          <w:szCs w:val="28"/>
          <w:lang w:eastAsia="es-MX"/>
        </w:rPr>
        <w:t xml:space="preserve"> </w:t>
      </w:r>
      <w:r w:rsidR="007870DD">
        <w:rPr>
          <w:rFonts w:ascii="Arial" w:hAnsi="Arial" w:cs="Arial"/>
          <w:sz w:val="28"/>
          <w:szCs w:val="28"/>
          <w:lang w:eastAsia="es-MX"/>
        </w:rPr>
        <w:t>¡</w:t>
      </w:r>
      <w:r w:rsidR="006E3A86">
        <w:rPr>
          <w:rFonts w:ascii="Arial" w:hAnsi="Arial" w:cs="Arial"/>
          <w:sz w:val="28"/>
          <w:szCs w:val="28"/>
          <w:lang w:eastAsia="es-MX"/>
        </w:rPr>
        <w:t>por favor</w:t>
      </w:r>
      <w:r w:rsidR="007870DD">
        <w:rPr>
          <w:rFonts w:ascii="Arial" w:hAnsi="Arial" w:cs="Arial"/>
          <w:sz w:val="28"/>
          <w:szCs w:val="28"/>
          <w:lang w:eastAsia="es-MX"/>
        </w:rPr>
        <w:t>, P</w:t>
      </w:r>
      <w:r w:rsidR="006E3A86">
        <w:rPr>
          <w:rFonts w:ascii="Arial" w:hAnsi="Arial" w:cs="Arial"/>
          <w:sz w:val="28"/>
          <w:szCs w:val="28"/>
          <w:lang w:eastAsia="es-MX"/>
        </w:rPr>
        <w:t>residente</w:t>
      </w:r>
      <w:r w:rsidR="007870DD">
        <w:rPr>
          <w:rFonts w:ascii="Arial" w:hAnsi="Arial" w:cs="Arial"/>
          <w:sz w:val="28"/>
          <w:szCs w:val="28"/>
          <w:lang w:eastAsia="es-MX"/>
        </w:rPr>
        <w:t>! U</w:t>
      </w:r>
      <w:r w:rsidR="006E3A86">
        <w:rPr>
          <w:rFonts w:ascii="Arial" w:hAnsi="Arial" w:cs="Arial"/>
          <w:sz w:val="28"/>
          <w:szCs w:val="28"/>
          <w:lang w:eastAsia="es-MX"/>
        </w:rPr>
        <w:t xml:space="preserve">na </w:t>
      </w:r>
      <w:r w:rsidR="006E3A86" w:rsidRPr="00C951CD">
        <w:rPr>
          <w:rFonts w:ascii="Arial" w:hAnsi="Arial" w:cs="Arial"/>
          <w:sz w:val="28"/>
          <w:szCs w:val="28"/>
          <w:lang w:eastAsia="es-MX"/>
        </w:rPr>
        <w:t>obra que</w:t>
      </w:r>
      <w:r w:rsidR="007870DD">
        <w:rPr>
          <w:rFonts w:ascii="Arial" w:hAnsi="Arial" w:cs="Arial"/>
          <w:sz w:val="28"/>
          <w:szCs w:val="28"/>
          <w:lang w:eastAsia="es-MX"/>
        </w:rPr>
        <w:t>,</w:t>
      </w:r>
      <w:r w:rsidR="006E3A86" w:rsidRPr="00C951CD">
        <w:rPr>
          <w:rFonts w:ascii="Arial" w:hAnsi="Arial" w:cs="Arial"/>
          <w:sz w:val="28"/>
          <w:szCs w:val="28"/>
          <w:lang w:eastAsia="es-MX"/>
        </w:rPr>
        <w:t xml:space="preserve"> no sirve para nada</w:t>
      </w:r>
      <w:r w:rsidR="007870DD">
        <w:rPr>
          <w:rFonts w:ascii="Arial" w:hAnsi="Arial" w:cs="Arial"/>
          <w:sz w:val="28"/>
          <w:szCs w:val="28"/>
          <w:lang w:eastAsia="es-MX"/>
        </w:rPr>
        <w:t>. B</w:t>
      </w:r>
      <w:r w:rsidR="006E3A86" w:rsidRPr="00C951CD">
        <w:rPr>
          <w:rFonts w:ascii="Arial" w:hAnsi="Arial" w:cs="Arial"/>
          <w:sz w:val="28"/>
          <w:szCs w:val="28"/>
          <w:lang w:eastAsia="es-MX"/>
        </w:rPr>
        <w:t>ueno</w:t>
      </w:r>
      <w:r w:rsidR="007870DD">
        <w:rPr>
          <w:rFonts w:ascii="Arial" w:hAnsi="Arial" w:cs="Arial"/>
          <w:sz w:val="28"/>
          <w:szCs w:val="28"/>
          <w:lang w:eastAsia="es-MX"/>
        </w:rPr>
        <w:t>,</w:t>
      </w:r>
      <w:r w:rsidR="006E3A86" w:rsidRPr="00C951CD">
        <w:rPr>
          <w:rFonts w:ascii="Arial" w:hAnsi="Arial" w:cs="Arial"/>
          <w:sz w:val="28"/>
          <w:szCs w:val="28"/>
          <w:lang w:eastAsia="es-MX"/>
        </w:rPr>
        <w:t xml:space="preserve"> d</w:t>
      </w:r>
      <w:r w:rsidR="006E3A86">
        <w:rPr>
          <w:rFonts w:ascii="Arial" w:hAnsi="Arial" w:cs="Arial"/>
          <w:sz w:val="28"/>
          <w:szCs w:val="28"/>
          <w:lang w:eastAsia="es-MX"/>
        </w:rPr>
        <w:t xml:space="preserve">ime </w:t>
      </w:r>
      <w:r w:rsidR="007870DD">
        <w:rPr>
          <w:rFonts w:ascii="Arial" w:hAnsi="Arial" w:cs="Arial"/>
          <w:sz w:val="28"/>
          <w:szCs w:val="28"/>
          <w:lang w:eastAsia="es-MX"/>
        </w:rPr>
        <w:t>¿</w:t>
      </w:r>
      <w:r w:rsidR="006E3A86">
        <w:rPr>
          <w:rFonts w:ascii="Arial" w:hAnsi="Arial" w:cs="Arial"/>
          <w:sz w:val="28"/>
          <w:szCs w:val="28"/>
          <w:lang w:eastAsia="es-MX"/>
        </w:rPr>
        <w:t>cuál era el objetivo</w:t>
      </w:r>
      <w:r w:rsidR="007870DD">
        <w:rPr>
          <w:rFonts w:ascii="Arial" w:hAnsi="Arial" w:cs="Arial"/>
          <w:sz w:val="28"/>
          <w:szCs w:val="28"/>
          <w:lang w:eastAsia="es-MX"/>
        </w:rPr>
        <w:t>? ¿N</w:t>
      </w:r>
      <w:r w:rsidR="006E3A86">
        <w:rPr>
          <w:rFonts w:ascii="Arial" w:hAnsi="Arial" w:cs="Arial"/>
          <w:sz w:val="28"/>
          <w:szCs w:val="28"/>
          <w:lang w:eastAsia="es-MX"/>
        </w:rPr>
        <w:t xml:space="preserve">o era </w:t>
      </w:r>
      <w:r w:rsidR="006E3A86" w:rsidRPr="00C951CD">
        <w:rPr>
          <w:rFonts w:ascii="Arial" w:hAnsi="Arial" w:cs="Arial"/>
          <w:sz w:val="28"/>
          <w:szCs w:val="28"/>
          <w:lang w:eastAsia="es-MX"/>
        </w:rPr>
        <w:t>captar el agua y r</w:t>
      </w:r>
      <w:r w:rsidR="007870DD">
        <w:rPr>
          <w:rFonts w:ascii="Arial" w:hAnsi="Arial" w:cs="Arial"/>
          <w:sz w:val="28"/>
          <w:szCs w:val="28"/>
          <w:lang w:eastAsia="es-MX"/>
        </w:rPr>
        <w:t xml:space="preserve">eusar? No sirve </w:t>
      </w:r>
      <w:r w:rsidR="006E3A86">
        <w:rPr>
          <w:rFonts w:ascii="Arial" w:hAnsi="Arial" w:cs="Arial"/>
          <w:sz w:val="28"/>
          <w:szCs w:val="28"/>
          <w:lang w:eastAsia="es-MX"/>
        </w:rPr>
        <w:t>para nada</w:t>
      </w:r>
      <w:r w:rsidR="007870DD">
        <w:rPr>
          <w:rFonts w:ascii="Arial" w:hAnsi="Arial" w:cs="Arial"/>
          <w:sz w:val="28"/>
          <w:szCs w:val="28"/>
          <w:lang w:eastAsia="es-MX"/>
        </w:rPr>
        <w:t>. ¿S</w:t>
      </w:r>
      <w:r w:rsidR="006E3A86">
        <w:rPr>
          <w:rFonts w:ascii="Arial" w:hAnsi="Arial" w:cs="Arial"/>
          <w:sz w:val="28"/>
          <w:szCs w:val="28"/>
          <w:lang w:eastAsia="es-MX"/>
        </w:rPr>
        <w:t xml:space="preserve">e </w:t>
      </w:r>
      <w:r w:rsidR="006E3A86" w:rsidRPr="00C951CD">
        <w:rPr>
          <w:rFonts w:ascii="Arial" w:hAnsi="Arial" w:cs="Arial"/>
          <w:sz w:val="28"/>
          <w:szCs w:val="28"/>
          <w:lang w:eastAsia="es-MX"/>
        </w:rPr>
        <w:t>limpiaron las líneas del drenaje</w:t>
      </w:r>
      <w:r w:rsidR="007870DD">
        <w:rPr>
          <w:rFonts w:ascii="Arial" w:hAnsi="Arial" w:cs="Arial"/>
          <w:sz w:val="28"/>
          <w:szCs w:val="28"/>
          <w:lang w:eastAsia="es-MX"/>
        </w:rPr>
        <w:t>? ¡S</w:t>
      </w:r>
      <w:r w:rsidR="006E3A86" w:rsidRPr="00C951CD">
        <w:rPr>
          <w:rFonts w:ascii="Arial" w:hAnsi="Arial" w:cs="Arial"/>
          <w:sz w:val="28"/>
          <w:szCs w:val="28"/>
          <w:lang w:eastAsia="es-MX"/>
        </w:rPr>
        <w:t>í</w:t>
      </w:r>
      <w:r w:rsidR="007870DD">
        <w:rPr>
          <w:rFonts w:ascii="Arial" w:hAnsi="Arial" w:cs="Arial"/>
          <w:sz w:val="28"/>
          <w:szCs w:val="28"/>
          <w:lang w:eastAsia="es-MX"/>
        </w:rPr>
        <w:t>,</w:t>
      </w:r>
      <w:r w:rsidR="006E3A86" w:rsidRPr="00C951CD">
        <w:rPr>
          <w:rFonts w:ascii="Arial" w:hAnsi="Arial" w:cs="Arial"/>
          <w:sz w:val="28"/>
          <w:szCs w:val="28"/>
          <w:lang w:eastAsia="es-MX"/>
        </w:rPr>
        <w:t xml:space="preserve"> se hacen cada año</w:t>
      </w:r>
      <w:r w:rsidR="007870DD">
        <w:rPr>
          <w:rFonts w:ascii="Arial" w:hAnsi="Arial" w:cs="Arial"/>
          <w:sz w:val="28"/>
          <w:szCs w:val="28"/>
          <w:lang w:eastAsia="es-MX"/>
        </w:rPr>
        <w:t>!</w:t>
      </w:r>
      <w:r w:rsidR="006E3A86" w:rsidRPr="00C951CD">
        <w:rPr>
          <w:rFonts w:ascii="Arial" w:hAnsi="Arial" w:cs="Arial"/>
          <w:sz w:val="28"/>
          <w:szCs w:val="28"/>
          <w:lang w:eastAsia="es-MX"/>
        </w:rPr>
        <w:t xml:space="preserve"> </w:t>
      </w:r>
      <w:r w:rsidR="00651215">
        <w:rPr>
          <w:rFonts w:ascii="Arial" w:hAnsi="Arial" w:cs="Arial"/>
          <w:sz w:val="28"/>
          <w:szCs w:val="28"/>
          <w:lang w:eastAsia="es-MX"/>
        </w:rPr>
        <w:t>prueba</w:t>
      </w:r>
      <w:r w:rsidR="006E3A86" w:rsidRPr="00C951CD">
        <w:rPr>
          <w:rFonts w:ascii="Arial" w:hAnsi="Arial" w:cs="Arial"/>
          <w:sz w:val="28"/>
          <w:szCs w:val="28"/>
          <w:lang w:eastAsia="es-MX"/>
        </w:rPr>
        <w:t xml:space="preserve"> de las lluvias</w:t>
      </w:r>
      <w:r w:rsidR="00651215">
        <w:rPr>
          <w:rFonts w:ascii="Arial" w:hAnsi="Arial" w:cs="Arial"/>
          <w:sz w:val="28"/>
          <w:szCs w:val="28"/>
          <w:lang w:eastAsia="es-MX"/>
        </w:rPr>
        <w:t>,</w:t>
      </w:r>
      <w:r w:rsidR="006E3A86" w:rsidRPr="00C951CD">
        <w:rPr>
          <w:rFonts w:ascii="Arial" w:hAnsi="Arial" w:cs="Arial"/>
          <w:sz w:val="28"/>
          <w:szCs w:val="28"/>
          <w:lang w:eastAsia="es-MX"/>
        </w:rPr>
        <w:t xml:space="preserve"> pero ahora</w:t>
      </w:r>
      <w:r w:rsidR="00651215">
        <w:rPr>
          <w:rFonts w:ascii="Arial" w:hAnsi="Arial" w:cs="Arial"/>
          <w:sz w:val="28"/>
          <w:szCs w:val="28"/>
          <w:lang w:eastAsia="es-MX"/>
        </w:rPr>
        <w:t>, d</w:t>
      </w:r>
      <w:r w:rsidR="006E3A86">
        <w:rPr>
          <w:rFonts w:ascii="Arial" w:hAnsi="Arial" w:cs="Arial"/>
          <w:sz w:val="28"/>
          <w:szCs w:val="28"/>
          <w:lang w:eastAsia="es-MX"/>
        </w:rPr>
        <w:t>e nada sirvió</w:t>
      </w:r>
      <w:r w:rsidR="00651215">
        <w:rPr>
          <w:rFonts w:ascii="Arial" w:hAnsi="Arial" w:cs="Arial"/>
          <w:sz w:val="28"/>
          <w:szCs w:val="28"/>
          <w:lang w:eastAsia="es-MX"/>
        </w:rPr>
        <w:t>. Y</w:t>
      </w:r>
      <w:r w:rsidR="006E3A86">
        <w:rPr>
          <w:rFonts w:ascii="Arial" w:hAnsi="Arial" w:cs="Arial"/>
          <w:sz w:val="28"/>
          <w:szCs w:val="28"/>
          <w:lang w:eastAsia="es-MX"/>
        </w:rPr>
        <w:t>o</w:t>
      </w:r>
      <w:r w:rsidR="00651215">
        <w:rPr>
          <w:rFonts w:ascii="Arial" w:hAnsi="Arial" w:cs="Arial"/>
          <w:sz w:val="28"/>
          <w:szCs w:val="28"/>
          <w:lang w:eastAsia="es-MX"/>
        </w:rPr>
        <w:t>,</w:t>
      </w:r>
      <w:r w:rsidR="006E3A86">
        <w:rPr>
          <w:rFonts w:ascii="Arial" w:hAnsi="Arial" w:cs="Arial"/>
          <w:sz w:val="28"/>
          <w:szCs w:val="28"/>
          <w:lang w:eastAsia="es-MX"/>
        </w:rPr>
        <w:t xml:space="preserve"> te pregunto</w:t>
      </w:r>
      <w:r w:rsidR="00651215">
        <w:rPr>
          <w:rFonts w:ascii="Arial" w:hAnsi="Arial" w:cs="Arial"/>
          <w:sz w:val="28"/>
          <w:szCs w:val="28"/>
          <w:lang w:eastAsia="es-MX"/>
        </w:rPr>
        <w:t>:</w:t>
      </w:r>
      <w:r w:rsidR="006E3A86">
        <w:rPr>
          <w:rFonts w:ascii="Arial" w:hAnsi="Arial" w:cs="Arial"/>
          <w:sz w:val="28"/>
          <w:szCs w:val="28"/>
          <w:lang w:eastAsia="es-MX"/>
        </w:rPr>
        <w:t xml:space="preserve"> </w:t>
      </w:r>
      <w:r w:rsidR="00651215">
        <w:rPr>
          <w:rFonts w:ascii="Arial" w:hAnsi="Arial" w:cs="Arial"/>
          <w:sz w:val="28"/>
          <w:szCs w:val="28"/>
          <w:lang w:eastAsia="es-MX"/>
        </w:rPr>
        <w:t>¿</w:t>
      </w:r>
      <w:r w:rsidR="006E3A86" w:rsidRPr="00C951CD">
        <w:rPr>
          <w:rFonts w:ascii="Arial" w:hAnsi="Arial" w:cs="Arial"/>
          <w:sz w:val="28"/>
          <w:szCs w:val="28"/>
          <w:lang w:eastAsia="es-MX"/>
        </w:rPr>
        <w:t>sirvió esa obra</w:t>
      </w:r>
      <w:r w:rsidR="00651215">
        <w:rPr>
          <w:rFonts w:ascii="Arial" w:hAnsi="Arial" w:cs="Arial"/>
          <w:sz w:val="28"/>
          <w:szCs w:val="28"/>
          <w:lang w:eastAsia="es-MX"/>
        </w:rPr>
        <w:t>?</w:t>
      </w:r>
      <w:r w:rsidR="006E3A86" w:rsidRPr="00C951CD">
        <w:rPr>
          <w:rFonts w:ascii="Arial" w:hAnsi="Arial" w:cs="Arial"/>
          <w:sz w:val="28"/>
          <w:szCs w:val="28"/>
          <w:lang w:eastAsia="es-MX"/>
        </w:rPr>
        <w:t xml:space="preserve"> </w:t>
      </w:r>
      <w:r w:rsidR="00651215">
        <w:rPr>
          <w:rFonts w:ascii="Arial" w:hAnsi="Arial" w:cs="Arial"/>
          <w:sz w:val="28"/>
          <w:szCs w:val="28"/>
          <w:lang w:eastAsia="es-MX"/>
        </w:rPr>
        <w:lastRenderedPageBreak/>
        <w:t>¡Claro que no sirvió! V</w:t>
      </w:r>
      <w:r w:rsidR="006E3A86" w:rsidRPr="00C951CD">
        <w:rPr>
          <w:rFonts w:ascii="Arial" w:hAnsi="Arial" w:cs="Arial"/>
          <w:sz w:val="28"/>
          <w:szCs w:val="28"/>
          <w:lang w:eastAsia="es-MX"/>
        </w:rPr>
        <w:t>e</w:t>
      </w:r>
      <w:r w:rsidR="00651215">
        <w:rPr>
          <w:rFonts w:ascii="Arial" w:hAnsi="Arial" w:cs="Arial"/>
          <w:sz w:val="28"/>
          <w:szCs w:val="28"/>
          <w:lang w:eastAsia="es-MX"/>
        </w:rPr>
        <w:t>,</w:t>
      </w:r>
      <w:r w:rsidR="006E3A86" w:rsidRPr="00C951CD">
        <w:rPr>
          <w:rFonts w:ascii="Arial" w:hAnsi="Arial" w:cs="Arial"/>
          <w:sz w:val="28"/>
          <w:szCs w:val="28"/>
          <w:lang w:eastAsia="es-MX"/>
        </w:rPr>
        <w:t xml:space="preserve"> pregúntale a la gente</w:t>
      </w:r>
      <w:r w:rsidR="00651215">
        <w:rPr>
          <w:rFonts w:ascii="Arial" w:hAnsi="Arial" w:cs="Arial"/>
          <w:sz w:val="28"/>
          <w:szCs w:val="28"/>
          <w:lang w:eastAsia="es-MX"/>
        </w:rPr>
        <w:t>. ¿Q</w:t>
      </w:r>
      <w:r w:rsidR="006E3A86" w:rsidRPr="00C951CD">
        <w:rPr>
          <w:rFonts w:ascii="Arial" w:hAnsi="Arial" w:cs="Arial"/>
          <w:sz w:val="28"/>
          <w:szCs w:val="28"/>
          <w:lang w:eastAsia="es-MX"/>
        </w:rPr>
        <w:t>ué</w:t>
      </w:r>
      <w:r w:rsidR="00DE200F">
        <w:rPr>
          <w:rFonts w:ascii="Arial" w:hAnsi="Arial" w:cs="Arial"/>
          <w:sz w:val="28"/>
          <w:szCs w:val="28"/>
          <w:lang w:eastAsia="es-MX"/>
        </w:rPr>
        <w:t>,</w:t>
      </w:r>
      <w:r w:rsidR="006E3A86" w:rsidRPr="00C951CD">
        <w:rPr>
          <w:rFonts w:ascii="Arial" w:hAnsi="Arial" w:cs="Arial"/>
          <w:sz w:val="28"/>
          <w:szCs w:val="28"/>
          <w:lang w:eastAsia="es-MX"/>
        </w:rPr>
        <w:t xml:space="preserve"> otra inversión</w:t>
      </w:r>
      <w:r w:rsidR="00DE200F">
        <w:rPr>
          <w:rFonts w:ascii="Arial" w:hAnsi="Arial" w:cs="Arial"/>
          <w:sz w:val="28"/>
          <w:szCs w:val="28"/>
          <w:lang w:eastAsia="es-MX"/>
        </w:rPr>
        <w:t>,</w:t>
      </w:r>
      <w:r w:rsidR="006E3A86" w:rsidRPr="00C951CD">
        <w:rPr>
          <w:rFonts w:ascii="Arial" w:hAnsi="Arial" w:cs="Arial"/>
          <w:sz w:val="28"/>
          <w:szCs w:val="28"/>
          <w:lang w:eastAsia="es-MX"/>
        </w:rPr>
        <w:t xml:space="preserve"> hic</w:t>
      </w:r>
      <w:r w:rsidR="00651215">
        <w:rPr>
          <w:rFonts w:ascii="Arial" w:hAnsi="Arial" w:cs="Arial"/>
          <w:sz w:val="28"/>
          <w:szCs w:val="28"/>
          <w:lang w:eastAsia="es-MX"/>
        </w:rPr>
        <w:t>ieron fuerte en el T</w:t>
      </w:r>
      <w:r w:rsidR="006E3A86">
        <w:rPr>
          <w:rFonts w:ascii="Arial" w:hAnsi="Arial" w:cs="Arial"/>
          <w:sz w:val="28"/>
          <w:szCs w:val="28"/>
          <w:lang w:eastAsia="es-MX"/>
        </w:rPr>
        <w:t>ianguis</w:t>
      </w:r>
      <w:r w:rsidR="00651215">
        <w:rPr>
          <w:rFonts w:ascii="Arial" w:hAnsi="Arial" w:cs="Arial"/>
          <w:sz w:val="28"/>
          <w:szCs w:val="28"/>
          <w:lang w:eastAsia="es-MX"/>
        </w:rPr>
        <w:t xml:space="preserve">? </w:t>
      </w:r>
      <w:r w:rsidR="00DE200F">
        <w:rPr>
          <w:rFonts w:ascii="Arial" w:hAnsi="Arial" w:cs="Arial"/>
          <w:sz w:val="28"/>
          <w:szCs w:val="28"/>
          <w:lang w:eastAsia="es-MX"/>
        </w:rPr>
        <w:t>¿</w:t>
      </w:r>
      <w:r w:rsidR="00651215">
        <w:rPr>
          <w:rFonts w:ascii="Arial" w:hAnsi="Arial" w:cs="Arial"/>
          <w:sz w:val="28"/>
          <w:szCs w:val="28"/>
          <w:lang w:eastAsia="es-MX"/>
        </w:rPr>
        <w:t>T</w:t>
      </w:r>
      <w:r w:rsidR="006E3A86" w:rsidRPr="00C951CD">
        <w:rPr>
          <w:rFonts w:ascii="Arial" w:hAnsi="Arial" w:cs="Arial"/>
          <w:sz w:val="28"/>
          <w:szCs w:val="28"/>
          <w:lang w:eastAsia="es-MX"/>
        </w:rPr>
        <w:t>echaste alguna parte</w:t>
      </w:r>
      <w:r w:rsidR="00DE200F">
        <w:rPr>
          <w:rFonts w:ascii="Arial" w:hAnsi="Arial" w:cs="Arial"/>
          <w:sz w:val="28"/>
          <w:szCs w:val="28"/>
          <w:lang w:eastAsia="es-MX"/>
        </w:rPr>
        <w:t>? ¿M</w:t>
      </w:r>
      <w:r w:rsidR="006E3A86" w:rsidRPr="00C951CD">
        <w:rPr>
          <w:rFonts w:ascii="Arial" w:hAnsi="Arial" w:cs="Arial"/>
          <w:sz w:val="28"/>
          <w:szCs w:val="28"/>
          <w:lang w:eastAsia="es-MX"/>
        </w:rPr>
        <w:t xml:space="preserve">etiste </w:t>
      </w:r>
      <w:r w:rsidR="00DE200F">
        <w:rPr>
          <w:rFonts w:ascii="Arial" w:hAnsi="Arial" w:cs="Arial"/>
          <w:sz w:val="28"/>
          <w:szCs w:val="28"/>
          <w:lang w:eastAsia="es-MX"/>
        </w:rPr>
        <w:t>as</w:t>
      </w:r>
      <w:r w:rsidR="006E3A86" w:rsidRPr="00C951CD">
        <w:rPr>
          <w:rFonts w:ascii="Arial" w:hAnsi="Arial" w:cs="Arial"/>
          <w:sz w:val="28"/>
          <w:szCs w:val="28"/>
          <w:lang w:eastAsia="es-MX"/>
        </w:rPr>
        <w:t>falto nuevo</w:t>
      </w:r>
      <w:r w:rsidR="00DE200F">
        <w:rPr>
          <w:rFonts w:ascii="Arial" w:hAnsi="Arial" w:cs="Arial"/>
          <w:sz w:val="28"/>
          <w:szCs w:val="28"/>
          <w:lang w:eastAsia="es-MX"/>
        </w:rPr>
        <w:t>? ¿L</w:t>
      </w:r>
      <w:r w:rsidR="006E3A86" w:rsidRPr="00C951CD">
        <w:rPr>
          <w:rFonts w:ascii="Arial" w:hAnsi="Arial" w:cs="Arial"/>
          <w:sz w:val="28"/>
          <w:szCs w:val="28"/>
          <w:lang w:eastAsia="es-MX"/>
        </w:rPr>
        <w:t>as lámparas ya están puestas</w:t>
      </w:r>
      <w:r w:rsidR="00DE200F">
        <w:rPr>
          <w:rFonts w:ascii="Arial" w:hAnsi="Arial" w:cs="Arial"/>
          <w:sz w:val="28"/>
          <w:szCs w:val="28"/>
          <w:lang w:eastAsia="es-MX"/>
        </w:rPr>
        <w:t>? ¿Y</w:t>
      </w:r>
      <w:r w:rsidR="006E3A86" w:rsidRPr="00C951CD">
        <w:rPr>
          <w:rFonts w:ascii="Arial" w:hAnsi="Arial" w:cs="Arial"/>
          <w:sz w:val="28"/>
          <w:szCs w:val="28"/>
          <w:lang w:eastAsia="es-MX"/>
        </w:rPr>
        <w:t>a están trabaja</w:t>
      </w:r>
      <w:r w:rsidR="006E3A86">
        <w:rPr>
          <w:rFonts w:ascii="Arial" w:hAnsi="Arial" w:cs="Arial"/>
          <w:sz w:val="28"/>
          <w:szCs w:val="28"/>
          <w:lang w:eastAsia="es-MX"/>
        </w:rPr>
        <w:t>ndo</w:t>
      </w:r>
      <w:r w:rsidR="00DE200F">
        <w:rPr>
          <w:rFonts w:ascii="Arial" w:hAnsi="Arial" w:cs="Arial"/>
          <w:sz w:val="28"/>
          <w:szCs w:val="28"/>
          <w:lang w:eastAsia="es-MX"/>
        </w:rPr>
        <w:t>? ¡P</w:t>
      </w:r>
      <w:r w:rsidR="006E3A86">
        <w:rPr>
          <w:rFonts w:ascii="Arial" w:hAnsi="Arial" w:cs="Arial"/>
          <w:sz w:val="28"/>
          <w:szCs w:val="28"/>
          <w:lang w:eastAsia="es-MX"/>
        </w:rPr>
        <w:t>or favor</w:t>
      </w:r>
      <w:r w:rsidR="00DE200F">
        <w:rPr>
          <w:rFonts w:ascii="Arial" w:hAnsi="Arial" w:cs="Arial"/>
          <w:sz w:val="28"/>
          <w:szCs w:val="28"/>
          <w:lang w:eastAsia="es-MX"/>
        </w:rPr>
        <w:t>,</w:t>
      </w:r>
      <w:r w:rsidR="006E3A86">
        <w:rPr>
          <w:rFonts w:ascii="Arial" w:hAnsi="Arial" w:cs="Arial"/>
          <w:sz w:val="28"/>
          <w:szCs w:val="28"/>
          <w:lang w:eastAsia="es-MX"/>
        </w:rPr>
        <w:t xml:space="preserve"> eso es mentira</w:t>
      </w:r>
      <w:r w:rsidR="00DE200F">
        <w:rPr>
          <w:rFonts w:ascii="Arial" w:hAnsi="Arial" w:cs="Arial"/>
          <w:sz w:val="28"/>
          <w:szCs w:val="28"/>
          <w:lang w:eastAsia="es-MX"/>
        </w:rPr>
        <w:t>!</w:t>
      </w:r>
      <w:r w:rsidR="006E3A86">
        <w:rPr>
          <w:rFonts w:ascii="Arial" w:hAnsi="Arial" w:cs="Arial"/>
          <w:sz w:val="28"/>
          <w:szCs w:val="28"/>
          <w:lang w:eastAsia="es-MX"/>
        </w:rPr>
        <w:t xml:space="preserve"> Y</w:t>
      </w:r>
      <w:r w:rsidR="00DE200F">
        <w:rPr>
          <w:rFonts w:ascii="Arial" w:hAnsi="Arial" w:cs="Arial"/>
          <w:sz w:val="28"/>
          <w:szCs w:val="28"/>
          <w:lang w:eastAsia="es-MX"/>
        </w:rPr>
        <w:t>,</w:t>
      </w:r>
      <w:r w:rsidR="006E3A86">
        <w:rPr>
          <w:rFonts w:ascii="Arial" w:hAnsi="Arial" w:cs="Arial"/>
          <w:sz w:val="28"/>
          <w:szCs w:val="28"/>
          <w:lang w:eastAsia="es-MX"/>
        </w:rPr>
        <w:t xml:space="preserve"> </w:t>
      </w:r>
      <w:r w:rsidR="00DE200F">
        <w:rPr>
          <w:rFonts w:ascii="Arial" w:hAnsi="Arial" w:cs="Arial"/>
          <w:sz w:val="28"/>
          <w:szCs w:val="28"/>
          <w:lang w:eastAsia="es-MX"/>
        </w:rPr>
        <w:t>tú eres muy P</w:t>
      </w:r>
      <w:r w:rsidR="006E3A86" w:rsidRPr="00C951CD">
        <w:rPr>
          <w:rFonts w:ascii="Arial" w:hAnsi="Arial" w:cs="Arial"/>
          <w:sz w:val="28"/>
          <w:szCs w:val="28"/>
          <w:lang w:eastAsia="es-MX"/>
        </w:rPr>
        <w:t>rofesional</w:t>
      </w:r>
      <w:r w:rsidR="0041383E">
        <w:rPr>
          <w:rFonts w:ascii="Arial" w:hAnsi="Arial" w:cs="Arial"/>
          <w:sz w:val="28"/>
          <w:szCs w:val="28"/>
          <w:lang w:eastAsia="es-MX"/>
        </w:rPr>
        <w:t>,</w:t>
      </w:r>
      <w:r w:rsidR="006E3A86" w:rsidRPr="00C951CD">
        <w:rPr>
          <w:rFonts w:ascii="Arial" w:hAnsi="Arial" w:cs="Arial"/>
          <w:sz w:val="28"/>
          <w:szCs w:val="28"/>
          <w:lang w:eastAsia="es-MX"/>
        </w:rPr>
        <w:t xml:space="preserve"> para hacer eso</w:t>
      </w:r>
      <w:r w:rsidR="00DE200F">
        <w:rPr>
          <w:rFonts w:ascii="Arial" w:hAnsi="Arial" w:cs="Arial"/>
          <w:sz w:val="28"/>
          <w:szCs w:val="28"/>
          <w:lang w:eastAsia="es-MX"/>
        </w:rPr>
        <w:t>. Y</w:t>
      </w:r>
      <w:r w:rsidR="006E3A86" w:rsidRPr="00C951CD">
        <w:rPr>
          <w:rFonts w:ascii="Arial" w:hAnsi="Arial" w:cs="Arial"/>
          <w:sz w:val="28"/>
          <w:szCs w:val="28"/>
          <w:lang w:eastAsia="es-MX"/>
        </w:rPr>
        <w:t>o</w:t>
      </w:r>
      <w:r w:rsidR="00DE200F">
        <w:rPr>
          <w:rFonts w:ascii="Arial" w:hAnsi="Arial" w:cs="Arial"/>
          <w:sz w:val="28"/>
          <w:szCs w:val="28"/>
          <w:lang w:eastAsia="es-MX"/>
        </w:rPr>
        <w:t>,</w:t>
      </w:r>
      <w:r w:rsidR="006E3A86" w:rsidRPr="00C951CD">
        <w:rPr>
          <w:rFonts w:ascii="Arial" w:hAnsi="Arial" w:cs="Arial"/>
          <w:sz w:val="28"/>
          <w:szCs w:val="28"/>
          <w:lang w:eastAsia="es-MX"/>
        </w:rPr>
        <w:t xml:space="preserve"> creo que</w:t>
      </w:r>
      <w:r w:rsidR="00DE200F">
        <w:rPr>
          <w:rFonts w:ascii="Arial" w:hAnsi="Arial" w:cs="Arial"/>
          <w:sz w:val="28"/>
          <w:szCs w:val="28"/>
          <w:lang w:eastAsia="es-MX"/>
        </w:rPr>
        <w:t>, no hay mejor P</w:t>
      </w:r>
      <w:r w:rsidR="006E3A86" w:rsidRPr="00C951CD">
        <w:rPr>
          <w:rFonts w:ascii="Arial" w:hAnsi="Arial" w:cs="Arial"/>
          <w:sz w:val="28"/>
          <w:szCs w:val="28"/>
          <w:lang w:eastAsia="es-MX"/>
        </w:rPr>
        <w:t>residente en</w:t>
      </w:r>
      <w:r w:rsidR="006E3A86">
        <w:rPr>
          <w:rFonts w:ascii="Arial" w:hAnsi="Arial" w:cs="Arial"/>
          <w:sz w:val="28"/>
          <w:szCs w:val="28"/>
          <w:lang w:eastAsia="es-MX"/>
        </w:rPr>
        <w:t xml:space="preserve"> la historia</w:t>
      </w:r>
      <w:r w:rsidR="00DE200F">
        <w:rPr>
          <w:rFonts w:ascii="Arial" w:hAnsi="Arial" w:cs="Arial"/>
          <w:sz w:val="28"/>
          <w:szCs w:val="28"/>
          <w:lang w:eastAsia="es-MX"/>
        </w:rPr>
        <w:t>,</w:t>
      </w:r>
      <w:r w:rsidR="006E3A86">
        <w:rPr>
          <w:rFonts w:ascii="Arial" w:hAnsi="Arial" w:cs="Arial"/>
          <w:sz w:val="28"/>
          <w:szCs w:val="28"/>
          <w:lang w:eastAsia="es-MX"/>
        </w:rPr>
        <w:t xml:space="preserve"> más mentiroso que U</w:t>
      </w:r>
      <w:r w:rsidR="006E3A86" w:rsidRPr="00C951CD">
        <w:rPr>
          <w:rFonts w:ascii="Arial" w:hAnsi="Arial" w:cs="Arial"/>
          <w:sz w:val="28"/>
          <w:szCs w:val="28"/>
          <w:lang w:eastAsia="es-MX"/>
        </w:rPr>
        <w:t>sted</w:t>
      </w:r>
      <w:r w:rsidR="006E3A86">
        <w:rPr>
          <w:rFonts w:ascii="Arial" w:hAnsi="Arial" w:cs="Arial"/>
          <w:sz w:val="28"/>
          <w:szCs w:val="28"/>
          <w:lang w:eastAsia="es-MX"/>
        </w:rPr>
        <w:t>, P</w:t>
      </w:r>
      <w:r w:rsidR="006E3A86" w:rsidRPr="00C951CD">
        <w:rPr>
          <w:rFonts w:ascii="Arial" w:hAnsi="Arial" w:cs="Arial"/>
          <w:sz w:val="28"/>
          <w:szCs w:val="28"/>
          <w:lang w:eastAsia="es-MX"/>
        </w:rPr>
        <w:t>residente Alejandro Barragán</w:t>
      </w:r>
      <w:r w:rsidR="00DE200F">
        <w:rPr>
          <w:rFonts w:ascii="Arial" w:hAnsi="Arial" w:cs="Arial"/>
          <w:sz w:val="28"/>
          <w:szCs w:val="28"/>
          <w:lang w:eastAsia="es-MX"/>
        </w:rPr>
        <w:t>.</w:t>
      </w:r>
      <w:r w:rsidR="006E3A86">
        <w:rPr>
          <w:rFonts w:ascii="Arial" w:hAnsi="Arial" w:cs="Arial"/>
          <w:sz w:val="28"/>
          <w:szCs w:val="28"/>
          <w:lang w:eastAsia="es-MX"/>
        </w:rPr>
        <w:t xml:space="preserve"> </w:t>
      </w:r>
      <w:r w:rsidR="00DE200F">
        <w:rPr>
          <w:rFonts w:ascii="Arial" w:hAnsi="Arial" w:cs="Arial"/>
          <w:sz w:val="28"/>
          <w:szCs w:val="28"/>
          <w:lang w:eastAsia="es-MX"/>
        </w:rPr>
        <w:t>V</w:t>
      </w:r>
      <w:r w:rsidR="0041383E">
        <w:rPr>
          <w:rFonts w:ascii="Arial" w:hAnsi="Arial" w:cs="Arial"/>
          <w:sz w:val="28"/>
          <w:szCs w:val="28"/>
          <w:lang w:eastAsia="es-MX"/>
        </w:rPr>
        <w:t xml:space="preserve">amos a ir, </w:t>
      </w:r>
      <w:r w:rsidR="006E3A86" w:rsidRPr="00C951CD">
        <w:rPr>
          <w:rFonts w:ascii="Arial" w:hAnsi="Arial" w:cs="Arial"/>
          <w:sz w:val="28"/>
          <w:szCs w:val="28"/>
          <w:lang w:eastAsia="es-MX"/>
        </w:rPr>
        <w:t>más</w:t>
      </w:r>
      <w:r w:rsidR="006E3A86">
        <w:rPr>
          <w:rFonts w:ascii="Arial" w:hAnsi="Arial" w:cs="Arial"/>
          <w:sz w:val="28"/>
          <w:szCs w:val="28"/>
          <w:lang w:eastAsia="es-MX"/>
        </w:rPr>
        <w:t xml:space="preserve"> poquito</w:t>
      </w:r>
      <w:r w:rsidR="0041383E">
        <w:rPr>
          <w:rFonts w:ascii="Arial" w:hAnsi="Arial" w:cs="Arial"/>
          <w:sz w:val="28"/>
          <w:szCs w:val="28"/>
          <w:lang w:eastAsia="es-MX"/>
        </w:rPr>
        <w:t xml:space="preserve">, </w:t>
      </w:r>
      <w:r w:rsidR="006E3A86">
        <w:rPr>
          <w:rFonts w:ascii="Arial" w:hAnsi="Arial" w:cs="Arial"/>
          <w:sz w:val="28"/>
          <w:szCs w:val="28"/>
          <w:lang w:eastAsia="es-MX"/>
        </w:rPr>
        <w:t xml:space="preserve">tocando otros </w:t>
      </w:r>
      <w:r w:rsidR="006E3A86" w:rsidRPr="00C951CD">
        <w:rPr>
          <w:rFonts w:ascii="Arial" w:hAnsi="Arial" w:cs="Arial"/>
          <w:sz w:val="28"/>
          <w:szCs w:val="28"/>
          <w:lang w:eastAsia="es-MX"/>
        </w:rPr>
        <w:t>temas</w:t>
      </w:r>
      <w:r w:rsidR="0041383E">
        <w:rPr>
          <w:rFonts w:ascii="Arial" w:hAnsi="Arial" w:cs="Arial"/>
          <w:sz w:val="28"/>
          <w:szCs w:val="28"/>
          <w:lang w:eastAsia="es-MX"/>
        </w:rPr>
        <w:t>. H</w:t>
      </w:r>
      <w:r w:rsidR="006E3A86" w:rsidRPr="00C951CD">
        <w:rPr>
          <w:rFonts w:ascii="Arial" w:hAnsi="Arial" w:cs="Arial"/>
          <w:sz w:val="28"/>
          <w:szCs w:val="28"/>
          <w:lang w:eastAsia="es-MX"/>
        </w:rPr>
        <w:t>ay un tema</w:t>
      </w:r>
      <w:r w:rsidR="0041383E">
        <w:rPr>
          <w:rFonts w:ascii="Arial" w:hAnsi="Arial" w:cs="Arial"/>
          <w:sz w:val="28"/>
          <w:szCs w:val="28"/>
          <w:lang w:eastAsia="es-MX"/>
        </w:rPr>
        <w:t>,</w:t>
      </w:r>
      <w:r w:rsidR="006E3A86" w:rsidRPr="00C951CD">
        <w:rPr>
          <w:rFonts w:ascii="Arial" w:hAnsi="Arial" w:cs="Arial"/>
          <w:sz w:val="28"/>
          <w:szCs w:val="28"/>
          <w:lang w:eastAsia="es-MX"/>
        </w:rPr>
        <w:t xml:space="preserve"> y también lo que dejamos de hacer</w:t>
      </w:r>
      <w:r w:rsidR="0041383E">
        <w:rPr>
          <w:rFonts w:ascii="Arial" w:hAnsi="Arial" w:cs="Arial"/>
          <w:sz w:val="28"/>
          <w:szCs w:val="28"/>
          <w:lang w:eastAsia="es-MX"/>
        </w:rPr>
        <w:t>; hablamos del P</w:t>
      </w:r>
      <w:r w:rsidR="006E3A86">
        <w:rPr>
          <w:rFonts w:ascii="Arial" w:hAnsi="Arial" w:cs="Arial"/>
          <w:sz w:val="28"/>
          <w:szCs w:val="28"/>
          <w:lang w:eastAsia="es-MX"/>
        </w:rPr>
        <w:t>resupuesto</w:t>
      </w:r>
      <w:r w:rsidR="0041383E">
        <w:rPr>
          <w:rFonts w:ascii="Arial" w:hAnsi="Arial" w:cs="Arial"/>
          <w:sz w:val="28"/>
          <w:szCs w:val="28"/>
          <w:lang w:eastAsia="es-MX"/>
        </w:rPr>
        <w:t>,</w:t>
      </w:r>
      <w:r w:rsidR="006E3A86">
        <w:rPr>
          <w:rFonts w:ascii="Arial" w:hAnsi="Arial" w:cs="Arial"/>
          <w:sz w:val="28"/>
          <w:szCs w:val="28"/>
          <w:lang w:eastAsia="es-MX"/>
        </w:rPr>
        <w:t xml:space="preserve"> muy bien presentado </w:t>
      </w:r>
      <w:r w:rsidR="006E3A86" w:rsidRPr="00C951CD">
        <w:rPr>
          <w:rFonts w:ascii="Arial" w:hAnsi="Arial" w:cs="Arial"/>
          <w:sz w:val="28"/>
          <w:szCs w:val="28"/>
          <w:lang w:eastAsia="es-MX"/>
        </w:rPr>
        <w:t>compañero</w:t>
      </w:r>
      <w:r w:rsidR="0041383E">
        <w:rPr>
          <w:rFonts w:ascii="Arial" w:hAnsi="Arial" w:cs="Arial"/>
          <w:sz w:val="28"/>
          <w:szCs w:val="28"/>
          <w:lang w:eastAsia="es-MX"/>
        </w:rPr>
        <w:t>,</w:t>
      </w:r>
      <w:r w:rsidR="006E3A86" w:rsidRPr="00C951CD">
        <w:rPr>
          <w:rFonts w:ascii="Arial" w:hAnsi="Arial" w:cs="Arial"/>
          <w:sz w:val="28"/>
          <w:szCs w:val="28"/>
          <w:lang w:eastAsia="es-MX"/>
        </w:rPr>
        <w:t xml:space="preserve"> pero también</w:t>
      </w:r>
      <w:r w:rsidR="0041383E">
        <w:rPr>
          <w:rFonts w:ascii="Arial" w:hAnsi="Arial" w:cs="Arial"/>
          <w:sz w:val="28"/>
          <w:szCs w:val="28"/>
          <w:lang w:eastAsia="es-MX"/>
        </w:rPr>
        <w:t>,</w:t>
      </w:r>
      <w:r w:rsidR="006E3A86" w:rsidRPr="00C951CD">
        <w:rPr>
          <w:rFonts w:ascii="Arial" w:hAnsi="Arial" w:cs="Arial"/>
          <w:sz w:val="28"/>
          <w:szCs w:val="28"/>
          <w:lang w:eastAsia="es-MX"/>
        </w:rPr>
        <w:t xml:space="preserve"> hemos dejado de hacer muchas cosas</w:t>
      </w:r>
      <w:r w:rsidR="0041383E">
        <w:rPr>
          <w:rFonts w:ascii="Arial" w:hAnsi="Arial" w:cs="Arial"/>
          <w:sz w:val="28"/>
          <w:szCs w:val="28"/>
          <w:lang w:eastAsia="es-MX"/>
        </w:rPr>
        <w:t>. Y,</w:t>
      </w:r>
      <w:r w:rsidR="006E3A86" w:rsidRPr="00C951CD">
        <w:rPr>
          <w:rFonts w:ascii="Arial" w:hAnsi="Arial" w:cs="Arial"/>
          <w:sz w:val="28"/>
          <w:szCs w:val="28"/>
          <w:lang w:eastAsia="es-MX"/>
        </w:rPr>
        <w:t xml:space="preserve"> pongo un ejemplo</w:t>
      </w:r>
      <w:r w:rsidR="0041383E">
        <w:rPr>
          <w:rFonts w:ascii="Arial" w:hAnsi="Arial" w:cs="Arial"/>
          <w:sz w:val="28"/>
          <w:szCs w:val="28"/>
          <w:lang w:eastAsia="es-MX"/>
        </w:rPr>
        <w:t xml:space="preserve">; </w:t>
      </w:r>
      <w:r w:rsidR="006E3A86" w:rsidRPr="00C951CD">
        <w:rPr>
          <w:rFonts w:ascii="Arial" w:hAnsi="Arial" w:cs="Arial"/>
          <w:sz w:val="28"/>
          <w:szCs w:val="28"/>
          <w:lang w:eastAsia="es-MX"/>
        </w:rPr>
        <w:t>e</w:t>
      </w:r>
      <w:r w:rsidR="0041383E">
        <w:rPr>
          <w:rFonts w:ascii="Arial" w:hAnsi="Arial" w:cs="Arial"/>
          <w:sz w:val="28"/>
          <w:szCs w:val="28"/>
          <w:lang w:eastAsia="es-MX"/>
        </w:rPr>
        <w:t>n la P</w:t>
      </w:r>
      <w:r w:rsidR="006E3A86">
        <w:rPr>
          <w:rFonts w:ascii="Arial" w:hAnsi="Arial" w:cs="Arial"/>
          <w:sz w:val="28"/>
          <w:szCs w:val="28"/>
          <w:lang w:eastAsia="es-MX"/>
        </w:rPr>
        <w:t>artida que</w:t>
      </w:r>
      <w:r w:rsidR="0041383E">
        <w:rPr>
          <w:rFonts w:ascii="Arial" w:hAnsi="Arial" w:cs="Arial"/>
          <w:sz w:val="28"/>
          <w:szCs w:val="28"/>
          <w:lang w:eastAsia="es-MX"/>
        </w:rPr>
        <w:t>,</w:t>
      </w:r>
      <w:r w:rsidR="006E3A86">
        <w:rPr>
          <w:rFonts w:ascii="Arial" w:hAnsi="Arial" w:cs="Arial"/>
          <w:sz w:val="28"/>
          <w:szCs w:val="28"/>
          <w:lang w:eastAsia="es-MX"/>
        </w:rPr>
        <w:t xml:space="preserve"> viene para el </w:t>
      </w:r>
      <w:r w:rsidR="0041383E">
        <w:rPr>
          <w:rFonts w:ascii="Arial" w:hAnsi="Arial" w:cs="Arial"/>
          <w:sz w:val="28"/>
          <w:szCs w:val="28"/>
          <w:lang w:eastAsia="es-MX"/>
        </w:rPr>
        <w:t>Festival de la C</w:t>
      </w:r>
      <w:r w:rsidR="006E3A86" w:rsidRPr="00C951CD">
        <w:rPr>
          <w:rFonts w:ascii="Arial" w:hAnsi="Arial" w:cs="Arial"/>
          <w:sz w:val="28"/>
          <w:szCs w:val="28"/>
          <w:lang w:eastAsia="es-MX"/>
        </w:rPr>
        <w:t>iudad</w:t>
      </w:r>
      <w:r w:rsidR="0041383E">
        <w:rPr>
          <w:rFonts w:ascii="Arial" w:hAnsi="Arial" w:cs="Arial"/>
          <w:sz w:val="28"/>
          <w:szCs w:val="28"/>
          <w:lang w:eastAsia="es-MX"/>
        </w:rPr>
        <w:t>,</w:t>
      </w:r>
      <w:r w:rsidR="006E3A86" w:rsidRPr="00C951CD">
        <w:rPr>
          <w:rFonts w:ascii="Arial" w:hAnsi="Arial" w:cs="Arial"/>
          <w:sz w:val="28"/>
          <w:szCs w:val="28"/>
          <w:lang w:eastAsia="es-MX"/>
        </w:rPr>
        <w:t xml:space="preserve"> que habla de </w:t>
      </w:r>
      <w:r w:rsidR="0041383E">
        <w:rPr>
          <w:rFonts w:ascii="Arial" w:hAnsi="Arial" w:cs="Arial"/>
          <w:sz w:val="28"/>
          <w:szCs w:val="28"/>
          <w:lang w:eastAsia="es-MX"/>
        </w:rPr>
        <w:t>$</w:t>
      </w:r>
      <w:r w:rsidR="006E3A86" w:rsidRPr="00C951CD">
        <w:rPr>
          <w:rFonts w:ascii="Arial" w:hAnsi="Arial" w:cs="Arial"/>
          <w:sz w:val="28"/>
          <w:szCs w:val="28"/>
          <w:lang w:eastAsia="es-MX"/>
        </w:rPr>
        <w:t>1</w:t>
      </w:r>
      <w:r w:rsidR="0041383E">
        <w:rPr>
          <w:rFonts w:ascii="Arial" w:hAnsi="Arial" w:cs="Arial"/>
          <w:sz w:val="28"/>
          <w:szCs w:val="28"/>
          <w:lang w:eastAsia="es-MX"/>
        </w:rPr>
        <w:t xml:space="preserve">´050,000.00 (Un millón, cincuenta mil </w:t>
      </w:r>
      <w:r w:rsidR="006E3A86" w:rsidRPr="00C951CD">
        <w:rPr>
          <w:rFonts w:ascii="Arial" w:hAnsi="Arial" w:cs="Arial"/>
          <w:sz w:val="28"/>
          <w:szCs w:val="28"/>
          <w:lang w:eastAsia="es-MX"/>
        </w:rPr>
        <w:t>pesos</w:t>
      </w:r>
      <w:r w:rsidR="0041383E">
        <w:rPr>
          <w:rFonts w:ascii="Arial" w:hAnsi="Arial" w:cs="Arial"/>
          <w:sz w:val="28"/>
          <w:szCs w:val="28"/>
          <w:lang w:eastAsia="es-MX"/>
        </w:rPr>
        <w:t>, 00/100 m.n.) B</w:t>
      </w:r>
      <w:r w:rsidR="006E3A86" w:rsidRPr="00C951CD">
        <w:rPr>
          <w:rFonts w:ascii="Arial" w:hAnsi="Arial" w:cs="Arial"/>
          <w:sz w:val="28"/>
          <w:szCs w:val="28"/>
          <w:lang w:eastAsia="es-MX"/>
        </w:rPr>
        <w:t>ueno</w:t>
      </w:r>
      <w:r w:rsidR="0041383E">
        <w:rPr>
          <w:rFonts w:ascii="Arial" w:hAnsi="Arial" w:cs="Arial"/>
          <w:sz w:val="28"/>
          <w:szCs w:val="28"/>
          <w:lang w:eastAsia="es-MX"/>
        </w:rPr>
        <w:t>,</w:t>
      </w:r>
      <w:r w:rsidR="006E3A86" w:rsidRPr="00C951CD">
        <w:rPr>
          <w:rFonts w:ascii="Arial" w:hAnsi="Arial" w:cs="Arial"/>
          <w:sz w:val="28"/>
          <w:szCs w:val="28"/>
          <w:lang w:eastAsia="es-MX"/>
        </w:rPr>
        <w:t xml:space="preserve"> dejamos de hacer algo impor</w:t>
      </w:r>
      <w:r w:rsidR="006E3A86">
        <w:rPr>
          <w:rFonts w:ascii="Arial" w:hAnsi="Arial" w:cs="Arial"/>
          <w:sz w:val="28"/>
          <w:szCs w:val="28"/>
          <w:lang w:eastAsia="es-MX"/>
        </w:rPr>
        <w:t>tante</w:t>
      </w:r>
      <w:r w:rsidR="0041383E">
        <w:rPr>
          <w:rFonts w:ascii="Arial" w:hAnsi="Arial" w:cs="Arial"/>
          <w:sz w:val="28"/>
          <w:szCs w:val="28"/>
          <w:lang w:eastAsia="es-MX"/>
        </w:rPr>
        <w:t>, hay un P</w:t>
      </w:r>
      <w:r w:rsidR="006E3A86">
        <w:rPr>
          <w:rFonts w:ascii="Arial" w:hAnsi="Arial" w:cs="Arial"/>
          <w:sz w:val="28"/>
          <w:szCs w:val="28"/>
          <w:lang w:eastAsia="es-MX"/>
        </w:rPr>
        <w:t>rograma</w:t>
      </w:r>
      <w:r w:rsidR="0041383E">
        <w:rPr>
          <w:rFonts w:ascii="Arial" w:hAnsi="Arial" w:cs="Arial"/>
          <w:sz w:val="28"/>
          <w:szCs w:val="28"/>
          <w:lang w:eastAsia="es-MX"/>
        </w:rPr>
        <w:t>,</w:t>
      </w:r>
      <w:r w:rsidR="006E3A86">
        <w:rPr>
          <w:rFonts w:ascii="Arial" w:hAnsi="Arial" w:cs="Arial"/>
          <w:sz w:val="28"/>
          <w:szCs w:val="28"/>
          <w:lang w:eastAsia="es-MX"/>
        </w:rPr>
        <w:t xml:space="preserve"> que trae </w:t>
      </w:r>
      <w:r w:rsidR="006E3A86" w:rsidRPr="00C951CD">
        <w:rPr>
          <w:rFonts w:ascii="Arial" w:hAnsi="Arial" w:cs="Arial"/>
          <w:sz w:val="28"/>
          <w:szCs w:val="28"/>
          <w:lang w:eastAsia="es-MX"/>
        </w:rPr>
        <w:t>el Gobierno Federal</w:t>
      </w:r>
      <w:r w:rsidR="0041383E">
        <w:rPr>
          <w:rFonts w:ascii="Arial" w:hAnsi="Arial" w:cs="Arial"/>
          <w:sz w:val="28"/>
          <w:szCs w:val="28"/>
          <w:lang w:eastAsia="es-MX"/>
        </w:rPr>
        <w:t>,</w:t>
      </w:r>
      <w:r w:rsidR="006E3A86" w:rsidRPr="00C951CD">
        <w:rPr>
          <w:rFonts w:ascii="Arial" w:hAnsi="Arial" w:cs="Arial"/>
          <w:sz w:val="28"/>
          <w:szCs w:val="28"/>
          <w:lang w:eastAsia="es-MX"/>
        </w:rPr>
        <w:t xml:space="preserve"> de</w:t>
      </w:r>
      <w:r w:rsidR="0041383E">
        <w:rPr>
          <w:rFonts w:ascii="Arial" w:hAnsi="Arial" w:cs="Arial"/>
          <w:sz w:val="28"/>
          <w:szCs w:val="28"/>
          <w:lang w:eastAsia="es-MX"/>
        </w:rPr>
        <w:t xml:space="preserve"> los poquitos que nos mandan a M</w:t>
      </w:r>
      <w:r w:rsidR="006E3A86" w:rsidRPr="00C951CD">
        <w:rPr>
          <w:rFonts w:ascii="Arial" w:hAnsi="Arial" w:cs="Arial"/>
          <w:sz w:val="28"/>
          <w:szCs w:val="28"/>
          <w:lang w:eastAsia="es-MX"/>
        </w:rPr>
        <w:t>unicipios</w:t>
      </w:r>
      <w:r w:rsidR="0041383E">
        <w:rPr>
          <w:rFonts w:ascii="Arial" w:hAnsi="Arial" w:cs="Arial"/>
          <w:sz w:val="28"/>
          <w:szCs w:val="28"/>
          <w:lang w:eastAsia="es-MX"/>
        </w:rPr>
        <w:t>, se llama PROFEST</w:t>
      </w:r>
      <w:r w:rsidR="006E3A86" w:rsidRPr="00C951CD">
        <w:rPr>
          <w:rFonts w:ascii="Arial" w:hAnsi="Arial" w:cs="Arial"/>
          <w:sz w:val="28"/>
          <w:szCs w:val="28"/>
          <w:lang w:eastAsia="es-MX"/>
        </w:rPr>
        <w:t xml:space="preserve"> 2023</w:t>
      </w:r>
      <w:r w:rsidR="0041383E">
        <w:rPr>
          <w:rFonts w:ascii="Arial" w:hAnsi="Arial" w:cs="Arial"/>
          <w:sz w:val="28"/>
          <w:szCs w:val="28"/>
          <w:lang w:eastAsia="es-MX"/>
        </w:rPr>
        <w:t>, es un P</w:t>
      </w:r>
      <w:r w:rsidR="006E3A86" w:rsidRPr="00C951CD">
        <w:rPr>
          <w:rFonts w:ascii="Arial" w:hAnsi="Arial" w:cs="Arial"/>
          <w:sz w:val="28"/>
          <w:szCs w:val="28"/>
          <w:lang w:eastAsia="es-MX"/>
        </w:rPr>
        <w:t>rograma que</w:t>
      </w:r>
      <w:r w:rsidR="0041383E">
        <w:rPr>
          <w:rFonts w:ascii="Arial" w:hAnsi="Arial" w:cs="Arial"/>
          <w:sz w:val="28"/>
          <w:szCs w:val="28"/>
          <w:lang w:eastAsia="es-MX"/>
        </w:rPr>
        <w:t>,</w:t>
      </w:r>
      <w:r w:rsidR="006E3A86" w:rsidRPr="00C951CD">
        <w:rPr>
          <w:rFonts w:ascii="Arial" w:hAnsi="Arial" w:cs="Arial"/>
          <w:sz w:val="28"/>
          <w:szCs w:val="28"/>
          <w:lang w:eastAsia="es-MX"/>
        </w:rPr>
        <w:t xml:space="preserve"> lo has de saber </w:t>
      </w:r>
      <w:r w:rsidR="006E3A86">
        <w:rPr>
          <w:rFonts w:ascii="Arial" w:hAnsi="Arial" w:cs="Arial"/>
          <w:sz w:val="28"/>
          <w:szCs w:val="28"/>
          <w:lang w:eastAsia="es-MX"/>
        </w:rPr>
        <w:t>P</w:t>
      </w:r>
      <w:r w:rsidR="006E3A86" w:rsidRPr="00C951CD">
        <w:rPr>
          <w:rFonts w:ascii="Arial" w:hAnsi="Arial" w:cs="Arial"/>
          <w:sz w:val="28"/>
          <w:szCs w:val="28"/>
          <w:lang w:eastAsia="es-MX"/>
        </w:rPr>
        <w:t>residente</w:t>
      </w:r>
      <w:r w:rsidR="006E3A86">
        <w:rPr>
          <w:rFonts w:ascii="Arial" w:hAnsi="Arial" w:cs="Arial"/>
          <w:sz w:val="28"/>
          <w:szCs w:val="28"/>
          <w:lang w:eastAsia="es-MX"/>
        </w:rPr>
        <w:t>,</w:t>
      </w:r>
      <w:r w:rsidR="006E3A86" w:rsidRPr="00C951CD">
        <w:rPr>
          <w:rFonts w:ascii="Arial" w:hAnsi="Arial" w:cs="Arial"/>
          <w:sz w:val="28"/>
          <w:szCs w:val="28"/>
          <w:lang w:eastAsia="es-MX"/>
        </w:rPr>
        <w:t xml:space="preserve"> que te va incrementando los apoyos</w:t>
      </w:r>
      <w:r w:rsidR="0041383E">
        <w:rPr>
          <w:rFonts w:ascii="Arial" w:hAnsi="Arial" w:cs="Arial"/>
          <w:sz w:val="28"/>
          <w:szCs w:val="28"/>
          <w:lang w:eastAsia="es-MX"/>
        </w:rPr>
        <w:t>,</w:t>
      </w:r>
      <w:r w:rsidR="006E3A86" w:rsidRPr="00C951CD">
        <w:rPr>
          <w:rFonts w:ascii="Arial" w:hAnsi="Arial" w:cs="Arial"/>
          <w:sz w:val="28"/>
          <w:szCs w:val="28"/>
          <w:lang w:eastAsia="es-MX"/>
        </w:rPr>
        <w:t xml:space="preserve"> conforme va pasando el tiempo</w:t>
      </w:r>
      <w:r w:rsidR="0041383E">
        <w:rPr>
          <w:rFonts w:ascii="Arial" w:hAnsi="Arial" w:cs="Arial"/>
          <w:sz w:val="28"/>
          <w:szCs w:val="28"/>
          <w:lang w:eastAsia="es-MX"/>
        </w:rPr>
        <w:t>. E</w:t>
      </w:r>
      <w:r w:rsidR="006E3A86" w:rsidRPr="00C951CD">
        <w:rPr>
          <w:rFonts w:ascii="Arial" w:hAnsi="Arial" w:cs="Arial"/>
          <w:sz w:val="28"/>
          <w:szCs w:val="28"/>
          <w:lang w:eastAsia="es-MX"/>
        </w:rPr>
        <w:t xml:space="preserve">ste </w:t>
      </w:r>
      <w:r w:rsidR="0041383E">
        <w:rPr>
          <w:rFonts w:ascii="Arial" w:hAnsi="Arial" w:cs="Arial"/>
          <w:sz w:val="28"/>
          <w:szCs w:val="28"/>
          <w:lang w:eastAsia="es-MX"/>
        </w:rPr>
        <w:t>F</w:t>
      </w:r>
      <w:r w:rsidR="006E3A86" w:rsidRPr="00C951CD">
        <w:rPr>
          <w:rFonts w:ascii="Arial" w:hAnsi="Arial" w:cs="Arial"/>
          <w:sz w:val="28"/>
          <w:szCs w:val="28"/>
          <w:lang w:eastAsia="es-MX"/>
        </w:rPr>
        <w:t>e</w:t>
      </w:r>
      <w:r w:rsidR="006E3A86">
        <w:rPr>
          <w:rFonts w:ascii="Arial" w:hAnsi="Arial" w:cs="Arial"/>
          <w:sz w:val="28"/>
          <w:szCs w:val="28"/>
          <w:lang w:eastAsia="es-MX"/>
        </w:rPr>
        <w:t>stival</w:t>
      </w:r>
      <w:r w:rsidR="0041383E">
        <w:rPr>
          <w:rFonts w:ascii="Arial" w:hAnsi="Arial" w:cs="Arial"/>
          <w:sz w:val="28"/>
          <w:szCs w:val="28"/>
          <w:lang w:eastAsia="es-MX"/>
        </w:rPr>
        <w:t>, y</w:t>
      </w:r>
      <w:r w:rsidR="006E3A86">
        <w:rPr>
          <w:rFonts w:ascii="Arial" w:hAnsi="Arial" w:cs="Arial"/>
          <w:sz w:val="28"/>
          <w:szCs w:val="28"/>
          <w:lang w:eastAsia="es-MX"/>
        </w:rPr>
        <w:t xml:space="preserve">a tiene más de 20 </w:t>
      </w:r>
      <w:r w:rsidR="0041383E">
        <w:rPr>
          <w:rFonts w:ascii="Arial" w:hAnsi="Arial" w:cs="Arial"/>
          <w:sz w:val="28"/>
          <w:szCs w:val="28"/>
          <w:lang w:eastAsia="es-MX"/>
        </w:rPr>
        <w:t xml:space="preserve">veinte </w:t>
      </w:r>
      <w:r w:rsidR="006E3A86">
        <w:rPr>
          <w:rFonts w:ascii="Arial" w:hAnsi="Arial" w:cs="Arial"/>
          <w:sz w:val="28"/>
          <w:szCs w:val="28"/>
          <w:lang w:eastAsia="es-MX"/>
        </w:rPr>
        <w:t>años</w:t>
      </w:r>
      <w:r w:rsidR="0041383E">
        <w:rPr>
          <w:rFonts w:ascii="Arial" w:hAnsi="Arial" w:cs="Arial"/>
          <w:sz w:val="28"/>
          <w:szCs w:val="28"/>
          <w:lang w:eastAsia="es-MX"/>
        </w:rPr>
        <w:t>,</w:t>
      </w:r>
      <w:r w:rsidR="006E3A86">
        <w:rPr>
          <w:rFonts w:ascii="Arial" w:hAnsi="Arial" w:cs="Arial"/>
          <w:sz w:val="28"/>
          <w:szCs w:val="28"/>
          <w:lang w:eastAsia="es-MX"/>
        </w:rPr>
        <w:t xml:space="preserve"> </w:t>
      </w:r>
      <w:r w:rsidR="006E3A86" w:rsidRPr="00C951CD">
        <w:rPr>
          <w:rFonts w:ascii="Arial" w:hAnsi="Arial" w:cs="Arial"/>
          <w:sz w:val="28"/>
          <w:szCs w:val="28"/>
          <w:lang w:eastAsia="es-MX"/>
        </w:rPr>
        <w:t>por tal razón</w:t>
      </w:r>
      <w:r w:rsidR="0041383E">
        <w:rPr>
          <w:rFonts w:ascii="Arial" w:hAnsi="Arial" w:cs="Arial"/>
          <w:sz w:val="28"/>
          <w:szCs w:val="28"/>
          <w:lang w:eastAsia="es-MX"/>
        </w:rPr>
        <w:t>,</w:t>
      </w:r>
      <w:r w:rsidR="006E3A86" w:rsidRPr="00C951CD">
        <w:rPr>
          <w:rFonts w:ascii="Arial" w:hAnsi="Arial" w:cs="Arial"/>
          <w:sz w:val="28"/>
          <w:szCs w:val="28"/>
          <w:lang w:eastAsia="es-MX"/>
        </w:rPr>
        <w:t xml:space="preserve"> hay veces que</w:t>
      </w:r>
      <w:r w:rsidR="0041383E">
        <w:rPr>
          <w:rFonts w:ascii="Arial" w:hAnsi="Arial" w:cs="Arial"/>
          <w:sz w:val="28"/>
          <w:szCs w:val="28"/>
          <w:lang w:eastAsia="es-MX"/>
        </w:rPr>
        <w:t xml:space="preserve">, viene el </w:t>
      </w:r>
      <w:r w:rsidR="006E3A86" w:rsidRPr="00C951CD">
        <w:rPr>
          <w:rFonts w:ascii="Arial" w:hAnsi="Arial" w:cs="Arial"/>
          <w:sz w:val="28"/>
          <w:szCs w:val="28"/>
          <w:lang w:eastAsia="es-MX"/>
        </w:rPr>
        <w:t>50</w:t>
      </w:r>
      <w:r w:rsidR="0041383E">
        <w:rPr>
          <w:rFonts w:ascii="Arial" w:hAnsi="Arial" w:cs="Arial"/>
          <w:sz w:val="28"/>
          <w:szCs w:val="28"/>
          <w:lang w:eastAsia="es-MX"/>
        </w:rPr>
        <w:t xml:space="preserve"> cincuenta,</w:t>
      </w:r>
      <w:r w:rsidR="006E3A86" w:rsidRPr="00C951CD">
        <w:rPr>
          <w:rFonts w:ascii="Arial" w:hAnsi="Arial" w:cs="Arial"/>
          <w:sz w:val="28"/>
          <w:szCs w:val="28"/>
          <w:lang w:eastAsia="es-MX"/>
        </w:rPr>
        <w:t xml:space="preserve"> hay veces que el 40</w:t>
      </w:r>
      <w:r w:rsidR="0041383E">
        <w:rPr>
          <w:rFonts w:ascii="Arial" w:hAnsi="Arial" w:cs="Arial"/>
          <w:sz w:val="28"/>
          <w:szCs w:val="28"/>
          <w:lang w:eastAsia="es-MX"/>
        </w:rPr>
        <w:t xml:space="preserve"> cuarenta. P</w:t>
      </w:r>
      <w:r w:rsidR="006E3A86" w:rsidRPr="00C951CD">
        <w:rPr>
          <w:rFonts w:ascii="Arial" w:hAnsi="Arial" w:cs="Arial"/>
          <w:sz w:val="28"/>
          <w:szCs w:val="28"/>
          <w:lang w:eastAsia="es-MX"/>
        </w:rPr>
        <w:t>ero</w:t>
      </w:r>
      <w:r w:rsidR="0041383E">
        <w:rPr>
          <w:rFonts w:ascii="Arial" w:hAnsi="Arial" w:cs="Arial"/>
          <w:sz w:val="28"/>
          <w:szCs w:val="28"/>
          <w:lang w:eastAsia="es-MX"/>
        </w:rPr>
        <w:t>,</w:t>
      </w:r>
      <w:r w:rsidR="006E3A86" w:rsidRPr="00C951CD">
        <w:rPr>
          <w:rFonts w:ascii="Arial" w:hAnsi="Arial" w:cs="Arial"/>
          <w:sz w:val="28"/>
          <w:szCs w:val="28"/>
          <w:lang w:eastAsia="es-MX"/>
        </w:rPr>
        <w:t xml:space="preserve"> es un buen apoyo</w:t>
      </w:r>
      <w:r w:rsidR="0041383E">
        <w:rPr>
          <w:rFonts w:ascii="Arial" w:hAnsi="Arial" w:cs="Arial"/>
          <w:sz w:val="28"/>
          <w:szCs w:val="28"/>
          <w:lang w:eastAsia="es-MX"/>
        </w:rPr>
        <w:t>, p</w:t>
      </w:r>
      <w:r w:rsidR="006E3A86" w:rsidRPr="00C951CD">
        <w:rPr>
          <w:rFonts w:ascii="Arial" w:hAnsi="Arial" w:cs="Arial"/>
          <w:sz w:val="28"/>
          <w:szCs w:val="28"/>
          <w:lang w:eastAsia="es-MX"/>
        </w:rPr>
        <w:t>ues</w:t>
      </w:r>
      <w:r w:rsidR="006E3A86">
        <w:rPr>
          <w:rFonts w:ascii="Arial" w:hAnsi="Arial" w:cs="Arial"/>
          <w:sz w:val="28"/>
          <w:szCs w:val="28"/>
          <w:lang w:eastAsia="es-MX"/>
        </w:rPr>
        <w:t xml:space="preserve"> ahora</w:t>
      </w:r>
      <w:r w:rsidR="0041383E">
        <w:rPr>
          <w:rFonts w:ascii="Arial" w:hAnsi="Arial" w:cs="Arial"/>
          <w:sz w:val="28"/>
          <w:szCs w:val="28"/>
          <w:lang w:eastAsia="es-MX"/>
        </w:rPr>
        <w:t>,</w:t>
      </w:r>
      <w:r w:rsidR="006E3A86">
        <w:rPr>
          <w:rFonts w:ascii="Arial" w:hAnsi="Arial" w:cs="Arial"/>
          <w:sz w:val="28"/>
          <w:szCs w:val="28"/>
          <w:lang w:eastAsia="es-MX"/>
        </w:rPr>
        <w:t xml:space="preserve"> lo perdimos</w:t>
      </w:r>
      <w:r w:rsidR="0041383E">
        <w:rPr>
          <w:rFonts w:ascii="Arial" w:hAnsi="Arial" w:cs="Arial"/>
          <w:sz w:val="28"/>
          <w:szCs w:val="28"/>
          <w:lang w:eastAsia="es-MX"/>
        </w:rPr>
        <w:t>. E</w:t>
      </w:r>
      <w:r w:rsidR="006E3A86">
        <w:rPr>
          <w:rFonts w:ascii="Arial" w:hAnsi="Arial" w:cs="Arial"/>
          <w:sz w:val="28"/>
          <w:szCs w:val="28"/>
          <w:lang w:eastAsia="es-MX"/>
        </w:rPr>
        <w:t xml:space="preserve">n lugar de </w:t>
      </w:r>
      <w:r w:rsidR="0041383E">
        <w:rPr>
          <w:rFonts w:ascii="Arial" w:hAnsi="Arial" w:cs="Arial"/>
          <w:sz w:val="28"/>
          <w:szCs w:val="28"/>
          <w:lang w:eastAsia="es-MX"/>
        </w:rPr>
        <w:t>tener $1´000,000.00 (U</w:t>
      </w:r>
      <w:r w:rsidR="006E3A86" w:rsidRPr="00C951CD">
        <w:rPr>
          <w:rFonts w:ascii="Arial" w:hAnsi="Arial" w:cs="Arial"/>
          <w:sz w:val="28"/>
          <w:szCs w:val="28"/>
          <w:lang w:eastAsia="es-MX"/>
        </w:rPr>
        <w:t>n millón de pesos</w:t>
      </w:r>
      <w:r w:rsidR="0041383E">
        <w:rPr>
          <w:rFonts w:ascii="Arial" w:hAnsi="Arial" w:cs="Arial"/>
          <w:sz w:val="28"/>
          <w:szCs w:val="28"/>
          <w:lang w:eastAsia="es-MX"/>
        </w:rPr>
        <w:t xml:space="preserve"> 00/100 m.n.) </w:t>
      </w:r>
      <w:r w:rsidR="006E3A86" w:rsidRPr="00C951CD">
        <w:rPr>
          <w:rFonts w:ascii="Arial" w:hAnsi="Arial" w:cs="Arial"/>
          <w:sz w:val="28"/>
          <w:szCs w:val="28"/>
          <w:lang w:eastAsia="es-MX"/>
        </w:rPr>
        <w:t xml:space="preserve"> en la bolsa</w:t>
      </w:r>
      <w:r w:rsidR="0041383E">
        <w:rPr>
          <w:rFonts w:ascii="Arial" w:hAnsi="Arial" w:cs="Arial"/>
          <w:sz w:val="28"/>
          <w:szCs w:val="28"/>
          <w:lang w:eastAsia="es-MX"/>
        </w:rPr>
        <w:t>,</w:t>
      </w:r>
      <w:r w:rsidR="006E3A86" w:rsidRPr="00C951CD">
        <w:rPr>
          <w:rFonts w:ascii="Arial" w:hAnsi="Arial" w:cs="Arial"/>
          <w:sz w:val="28"/>
          <w:szCs w:val="28"/>
          <w:lang w:eastAsia="es-MX"/>
        </w:rPr>
        <w:t xml:space="preserve"> por un evento muy bueno</w:t>
      </w:r>
      <w:r w:rsidR="0041383E">
        <w:rPr>
          <w:rFonts w:ascii="Arial" w:hAnsi="Arial" w:cs="Arial"/>
          <w:sz w:val="28"/>
          <w:szCs w:val="28"/>
          <w:lang w:eastAsia="es-MX"/>
        </w:rPr>
        <w:t>,</w:t>
      </w:r>
      <w:r w:rsidR="006E3A86" w:rsidRPr="00C951CD">
        <w:rPr>
          <w:rFonts w:ascii="Arial" w:hAnsi="Arial" w:cs="Arial"/>
          <w:sz w:val="28"/>
          <w:szCs w:val="28"/>
          <w:lang w:eastAsia="es-MX"/>
        </w:rPr>
        <w:t xml:space="preserve"> deberíamos de tener </w:t>
      </w:r>
      <w:r w:rsidR="0041383E">
        <w:rPr>
          <w:rFonts w:ascii="Arial" w:hAnsi="Arial" w:cs="Arial"/>
          <w:sz w:val="28"/>
          <w:szCs w:val="28"/>
          <w:lang w:eastAsia="es-MX"/>
        </w:rPr>
        <w:t>$</w:t>
      </w:r>
      <w:r w:rsidR="006E3A86" w:rsidRPr="00C951CD">
        <w:rPr>
          <w:rFonts w:ascii="Arial" w:hAnsi="Arial" w:cs="Arial"/>
          <w:sz w:val="28"/>
          <w:szCs w:val="28"/>
          <w:lang w:eastAsia="es-MX"/>
        </w:rPr>
        <w:t>2</w:t>
      </w:r>
      <w:r w:rsidR="0041383E">
        <w:rPr>
          <w:rFonts w:ascii="Arial" w:hAnsi="Arial" w:cs="Arial"/>
          <w:sz w:val="28"/>
          <w:szCs w:val="28"/>
          <w:lang w:eastAsia="es-MX"/>
        </w:rPr>
        <w:t>´000,000.00</w:t>
      </w:r>
      <w:r w:rsidR="006E3A86" w:rsidRPr="00C951CD">
        <w:rPr>
          <w:rFonts w:ascii="Arial" w:hAnsi="Arial" w:cs="Arial"/>
          <w:sz w:val="28"/>
          <w:szCs w:val="28"/>
          <w:lang w:eastAsia="es-MX"/>
        </w:rPr>
        <w:t xml:space="preserve"> </w:t>
      </w:r>
      <w:r w:rsidR="0041383E">
        <w:rPr>
          <w:rFonts w:ascii="Arial" w:hAnsi="Arial" w:cs="Arial"/>
          <w:sz w:val="28"/>
          <w:szCs w:val="28"/>
          <w:lang w:eastAsia="es-MX"/>
        </w:rPr>
        <w:t xml:space="preserve">(Dos </w:t>
      </w:r>
      <w:r w:rsidR="006E3A86" w:rsidRPr="00C951CD">
        <w:rPr>
          <w:rFonts w:ascii="Arial" w:hAnsi="Arial" w:cs="Arial"/>
          <w:sz w:val="28"/>
          <w:szCs w:val="28"/>
          <w:lang w:eastAsia="es-MX"/>
        </w:rPr>
        <w:t>millones de pesos</w:t>
      </w:r>
      <w:r w:rsidR="0041383E">
        <w:rPr>
          <w:rFonts w:ascii="Arial" w:hAnsi="Arial" w:cs="Arial"/>
          <w:sz w:val="28"/>
          <w:szCs w:val="28"/>
          <w:lang w:eastAsia="es-MX"/>
        </w:rPr>
        <w:t xml:space="preserve"> 00/100 m.n.) P</w:t>
      </w:r>
      <w:r w:rsidR="006E3A86" w:rsidRPr="00C951CD">
        <w:rPr>
          <w:rFonts w:ascii="Arial" w:hAnsi="Arial" w:cs="Arial"/>
          <w:sz w:val="28"/>
          <w:szCs w:val="28"/>
          <w:lang w:eastAsia="es-MX"/>
        </w:rPr>
        <w:t>er</w:t>
      </w:r>
      <w:r w:rsidR="006E3A86">
        <w:rPr>
          <w:rFonts w:ascii="Arial" w:hAnsi="Arial" w:cs="Arial"/>
          <w:sz w:val="28"/>
          <w:szCs w:val="28"/>
          <w:lang w:eastAsia="es-MX"/>
        </w:rPr>
        <w:t>o</w:t>
      </w:r>
      <w:r w:rsidR="0041383E">
        <w:rPr>
          <w:rFonts w:ascii="Arial" w:hAnsi="Arial" w:cs="Arial"/>
          <w:sz w:val="28"/>
          <w:szCs w:val="28"/>
          <w:lang w:eastAsia="es-MX"/>
        </w:rPr>
        <w:t>,</w:t>
      </w:r>
      <w:r w:rsidR="006E3A86">
        <w:rPr>
          <w:rFonts w:ascii="Arial" w:hAnsi="Arial" w:cs="Arial"/>
          <w:sz w:val="28"/>
          <w:szCs w:val="28"/>
          <w:lang w:eastAsia="es-MX"/>
        </w:rPr>
        <w:t xml:space="preserve"> también se </w:t>
      </w:r>
      <w:r w:rsidR="006E3A86" w:rsidRPr="00C951CD">
        <w:rPr>
          <w:rFonts w:ascii="Arial" w:hAnsi="Arial" w:cs="Arial"/>
          <w:sz w:val="28"/>
          <w:szCs w:val="28"/>
          <w:lang w:eastAsia="es-MX"/>
        </w:rPr>
        <w:t>dejan de hacer cosas</w:t>
      </w:r>
      <w:r w:rsidR="0041383E">
        <w:rPr>
          <w:rFonts w:ascii="Arial" w:hAnsi="Arial" w:cs="Arial"/>
          <w:sz w:val="28"/>
          <w:szCs w:val="28"/>
          <w:lang w:eastAsia="es-MX"/>
        </w:rPr>
        <w:t>,</w:t>
      </w:r>
      <w:r w:rsidR="006E3A86" w:rsidRPr="00C951CD">
        <w:rPr>
          <w:rFonts w:ascii="Arial" w:hAnsi="Arial" w:cs="Arial"/>
          <w:sz w:val="28"/>
          <w:szCs w:val="28"/>
          <w:lang w:eastAsia="es-MX"/>
        </w:rPr>
        <w:t xml:space="preserve"> y </w:t>
      </w:r>
      <w:r w:rsidR="0041383E">
        <w:rPr>
          <w:rFonts w:ascii="Arial" w:hAnsi="Arial" w:cs="Arial"/>
          <w:sz w:val="28"/>
          <w:szCs w:val="28"/>
          <w:lang w:eastAsia="es-MX"/>
        </w:rPr>
        <w:t xml:space="preserve">de </w:t>
      </w:r>
      <w:r w:rsidR="006E3A86" w:rsidRPr="00C951CD">
        <w:rPr>
          <w:rFonts w:ascii="Arial" w:hAnsi="Arial" w:cs="Arial"/>
          <w:sz w:val="28"/>
          <w:szCs w:val="28"/>
          <w:lang w:eastAsia="es-MX"/>
        </w:rPr>
        <w:t>eso no se habla</w:t>
      </w:r>
      <w:r w:rsidR="0041383E">
        <w:rPr>
          <w:rFonts w:ascii="Arial" w:hAnsi="Arial" w:cs="Arial"/>
          <w:sz w:val="28"/>
          <w:szCs w:val="28"/>
          <w:lang w:eastAsia="es-MX"/>
        </w:rPr>
        <w:t>,</w:t>
      </w:r>
      <w:r w:rsidR="006E3A86" w:rsidRPr="00C951CD">
        <w:rPr>
          <w:rFonts w:ascii="Arial" w:hAnsi="Arial" w:cs="Arial"/>
          <w:sz w:val="28"/>
          <w:szCs w:val="28"/>
          <w:lang w:eastAsia="es-MX"/>
        </w:rPr>
        <w:t xml:space="preserve"> y menos p</w:t>
      </w:r>
      <w:r w:rsidR="0041383E">
        <w:rPr>
          <w:rFonts w:ascii="Arial" w:hAnsi="Arial" w:cs="Arial"/>
          <w:sz w:val="28"/>
          <w:szCs w:val="28"/>
          <w:lang w:eastAsia="es-MX"/>
        </w:rPr>
        <w:t>or ti. E</w:t>
      </w:r>
      <w:r w:rsidR="006E3A86">
        <w:rPr>
          <w:rFonts w:ascii="Arial" w:hAnsi="Arial" w:cs="Arial"/>
          <w:sz w:val="28"/>
          <w:szCs w:val="28"/>
          <w:lang w:eastAsia="es-MX"/>
        </w:rPr>
        <w:t>ntonces</w:t>
      </w:r>
      <w:r w:rsidR="0041383E">
        <w:rPr>
          <w:rFonts w:ascii="Arial" w:hAnsi="Arial" w:cs="Arial"/>
          <w:sz w:val="28"/>
          <w:szCs w:val="28"/>
          <w:lang w:eastAsia="es-MX"/>
        </w:rPr>
        <w:t xml:space="preserve">, hay un tema </w:t>
      </w:r>
      <w:r w:rsidR="006E3A86" w:rsidRPr="00C951CD">
        <w:rPr>
          <w:rFonts w:ascii="Arial" w:hAnsi="Arial" w:cs="Arial"/>
          <w:sz w:val="28"/>
          <w:szCs w:val="28"/>
          <w:lang w:eastAsia="es-MX"/>
        </w:rPr>
        <w:t>que</w:t>
      </w:r>
      <w:r w:rsidR="0041383E">
        <w:rPr>
          <w:rFonts w:ascii="Arial" w:hAnsi="Arial" w:cs="Arial"/>
          <w:sz w:val="28"/>
          <w:szCs w:val="28"/>
          <w:lang w:eastAsia="es-MX"/>
        </w:rPr>
        <w:t>,</w:t>
      </w:r>
      <w:r w:rsidR="006E3A86" w:rsidRPr="00C951CD">
        <w:rPr>
          <w:rFonts w:ascii="Arial" w:hAnsi="Arial" w:cs="Arial"/>
          <w:sz w:val="28"/>
          <w:szCs w:val="28"/>
          <w:lang w:eastAsia="es-MX"/>
        </w:rPr>
        <w:t xml:space="preserve"> la verdad</w:t>
      </w:r>
      <w:r w:rsidR="0041383E">
        <w:rPr>
          <w:rFonts w:ascii="Arial" w:hAnsi="Arial" w:cs="Arial"/>
          <w:sz w:val="28"/>
          <w:szCs w:val="28"/>
          <w:lang w:eastAsia="es-MX"/>
        </w:rPr>
        <w:t>, P</w:t>
      </w:r>
      <w:r w:rsidR="006E3A86" w:rsidRPr="00C951CD">
        <w:rPr>
          <w:rFonts w:ascii="Arial" w:hAnsi="Arial" w:cs="Arial"/>
          <w:sz w:val="28"/>
          <w:szCs w:val="28"/>
          <w:lang w:eastAsia="es-MX"/>
        </w:rPr>
        <w:t>residente</w:t>
      </w:r>
      <w:r w:rsidR="0041383E">
        <w:rPr>
          <w:rFonts w:ascii="Arial" w:hAnsi="Arial" w:cs="Arial"/>
          <w:sz w:val="28"/>
          <w:szCs w:val="28"/>
          <w:lang w:eastAsia="es-MX"/>
        </w:rPr>
        <w:t>,</w:t>
      </w:r>
      <w:r w:rsidR="006E3A86" w:rsidRPr="00C951CD">
        <w:rPr>
          <w:rFonts w:ascii="Arial" w:hAnsi="Arial" w:cs="Arial"/>
          <w:sz w:val="28"/>
          <w:szCs w:val="28"/>
          <w:lang w:eastAsia="es-MX"/>
        </w:rPr>
        <w:t xml:space="preserve"> yo espero</w:t>
      </w:r>
      <w:r w:rsidR="0041383E">
        <w:rPr>
          <w:rFonts w:ascii="Arial" w:hAnsi="Arial" w:cs="Arial"/>
          <w:sz w:val="28"/>
          <w:szCs w:val="28"/>
          <w:lang w:eastAsia="es-MX"/>
        </w:rPr>
        <w:t>,</w:t>
      </w:r>
      <w:r w:rsidR="006E3A86" w:rsidRPr="00C951CD">
        <w:rPr>
          <w:rFonts w:ascii="Arial" w:hAnsi="Arial" w:cs="Arial"/>
          <w:sz w:val="28"/>
          <w:szCs w:val="28"/>
          <w:lang w:eastAsia="es-MX"/>
        </w:rPr>
        <w:t xml:space="preserve"> es más an</w:t>
      </w:r>
      <w:r w:rsidR="006E3A86">
        <w:rPr>
          <w:rFonts w:ascii="Arial" w:hAnsi="Arial" w:cs="Arial"/>
          <w:sz w:val="28"/>
          <w:szCs w:val="28"/>
          <w:lang w:eastAsia="es-MX"/>
        </w:rPr>
        <w:t>helo</w:t>
      </w:r>
      <w:r w:rsidR="0041383E">
        <w:rPr>
          <w:rFonts w:ascii="Arial" w:hAnsi="Arial" w:cs="Arial"/>
          <w:sz w:val="28"/>
          <w:szCs w:val="28"/>
          <w:lang w:eastAsia="es-MX"/>
        </w:rPr>
        <w:t>,</w:t>
      </w:r>
      <w:r w:rsidR="006E3A86">
        <w:rPr>
          <w:rFonts w:ascii="Arial" w:hAnsi="Arial" w:cs="Arial"/>
          <w:sz w:val="28"/>
          <w:szCs w:val="28"/>
          <w:lang w:eastAsia="es-MX"/>
        </w:rPr>
        <w:t xml:space="preserve"> verte ya en campaña</w:t>
      </w:r>
      <w:r w:rsidR="0041383E">
        <w:rPr>
          <w:rFonts w:ascii="Arial" w:hAnsi="Arial" w:cs="Arial"/>
          <w:sz w:val="28"/>
          <w:szCs w:val="28"/>
          <w:lang w:eastAsia="es-MX"/>
        </w:rPr>
        <w:t>,</w:t>
      </w:r>
      <w:r w:rsidR="006E3A86">
        <w:rPr>
          <w:rFonts w:ascii="Arial" w:hAnsi="Arial" w:cs="Arial"/>
          <w:sz w:val="28"/>
          <w:szCs w:val="28"/>
          <w:lang w:eastAsia="es-MX"/>
        </w:rPr>
        <w:t xml:space="preserve"> te lo </w:t>
      </w:r>
      <w:r w:rsidR="006E3A86" w:rsidRPr="00C951CD">
        <w:rPr>
          <w:rFonts w:ascii="Arial" w:hAnsi="Arial" w:cs="Arial"/>
          <w:sz w:val="28"/>
          <w:szCs w:val="28"/>
          <w:lang w:eastAsia="es-MX"/>
        </w:rPr>
        <w:t>juro</w:t>
      </w:r>
      <w:r w:rsidR="0041383E">
        <w:rPr>
          <w:rFonts w:ascii="Arial" w:hAnsi="Arial" w:cs="Arial"/>
          <w:sz w:val="28"/>
          <w:szCs w:val="28"/>
          <w:lang w:eastAsia="es-MX"/>
        </w:rPr>
        <w:t>.</w:t>
      </w:r>
      <w:r w:rsidR="006E3A86" w:rsidRPr="00C951CD">
        <w:rPr>
          <w:rFonts w:ascii="Arial" w:hAnsi="Arial" w:cs="Arial"/>
          <w:sz w:val="28"/>
          <w:szCs w:val="28"/>
          <w:lang w:eastAsia="es-MX"/>
        </w:rPr>
        <w:t xml:space="preserve"> Mi voto</w:t>
      </w:r>
      <w:r w:rsidR="0041383E">
        <w:rPr>
          <w:rFonts w:ascii="Arial" w:hAnsi="Arial" w:cs="Arial"/>
          <w:sz w:val="28"/>
          <w:szCs w:val="28"/>
          <w:lang w:eastAsia="es-MX"/>
        </w:rPr>
        <w:t>,</w:t>
      </w:r>
      <w:r w:rsidR="006E3A86" w:rsidRPr="00C951CD">
        <w:rPr>
          <w:rFonts w:ascii="Arial" w:hAnsi="Arial" w:cs="Arial"/>
          <w:sz w:val="28"/>
          <w:szCs w:val="28"/>
          <w:lang w:eastAsia="es-MX"/>
        </w:rPr>
        <w:t xml:space="preserve"> lo vas a tener seguro</w:t>
      </w:r>
      <w:r w:rsidR="0041383E">
        <w:rPr>
          <w:rFonts w:ascii="Arial" w:hAnsi="Arial" w:cs="Arial"/>
          <w:sz w:val="28"/>
          <w:szCs w:val="28"/>
          <w:lang w:eastAsia="es-MX"/>
        </w:rPr>
        <w:t>,</w:t>
      </w:r>
      <w:r w:rsidR="006E3A86" w:rsidRPr="00C951CD">
        <w:rPr>
          <w:rFonts w:ascii="Arial" w:hAnsi="Arial" w:cs="Arial"/>
          <w:sz w:val="28"/>
          <w:szCs w:val="28"/>
          <w:lang w:eastAsia="es-MX"/>
        </w:rPr>
        <w:t xml:space="preserve"> para que</w:t>
      </w:r>
      <w:r w:rsidR="0041383E">
        <w:rPr>
          <w:rFonts w:ascii="Arial" w:hAnsi="Arial" w:cs="Arial"/>
          <w:sz w:val="28"/>
          <w:szCs w:val="28"/>
          <w:lang w:eastAsia="es-MX"/>
        </w:rPr>
        <w:t>,</w:t>
      </w:r>
      <w:r w:rsidR="006E3A86" w:rsidRPr="00C951CD">
        <w:rPr>
          <w:rFonts w:ascii="Arial" w:hAnsi="Arial" w:cs="Arial"/>
          <w:sz w:val="28"/>
          <w:szCs w:val="28"/>
          <w:lang w:eastAsia="es-MX"/>
        </w:rPr>
        <w:t xml:space="preserve"> pidas licencia</w:t>
      </w:r>
      <w:r w:rsidR="0041383E">
        <w:rPr>
          <w:rFonts w:ascii="Arial" w:hAnsi="Arial" w:cs="Arial"/>
          <w:sz w:val="28"/>
          <w:szCs w:val="28"/>
          <w:lang w:eastAsia="es-MX"/>
        </w:rPr>
        <w:t>,</w:t>
      </w:r>
      <w:r w:rsidR="006E3A86" w:rsidRPr="00C951CD">
        <w:rPr>
          <w:rFonts w:ascii="Arial" w:hAnsi="Arial" w:cs="Arial"/>
          <w:sz w:val="28"/>
          <w:szCs w:val="28"/>
          <w:lang w:eastAsia="es-MX"/>
        </w:rPr>
        <w:t xml:space="preserve"> porque vas a ver tu realida</w:t>
      </w:r>
      <w:r w:rsidR="006E3A86">
        <w:rPr>
          <w:rFonts w:ascii="Arial" w:hAnsi="Arial" w:cs="Arial"/>
          <w:sz w:val="28"/>
          <w:szCs w:val="28"/>
          <w:lang w:eastAsia="es-MX"/>
        </w:rPr>
        <w:t>d</w:t>
      </w:r>
      <w:r w:rsidR="0041383E">
        <w:rPr>
          <w:rFonts w:ascii="Arial" w:hAnsi="Arial" w:cs="Arial"/>
          <w:sz w:val="28"/>
          <w:szCs w:val="28"/>
          <w:lang w:eastAsia="es-MX"/>
        </w:rPr>
        <w:t>,</w:t>
      </w:r>
      <w:r w:rsidR="006E3A86">
        <w:rPr>
          <w:rFonts w:ascii="Arial" w:hAnsi="Arial" w:cs="Arial"/>
          <w:sz w:val="28"/>
          <w:szCs w:val="28"/>
          <w:lang w:eastAsia="es-MX"/>
        </w:rPr>
        <w:t xml:space="preserve"> y tú</w:t>
      </w:r>
      <w:r w:rsidR="0041383E">
        <w:rPr>
          <w:rFonts w:ascii="Arial" w:hAnsi="Arial" w:cs="Arial"/>
          <w:sz w:val="28"/>
          <w:szCs w:val="28"/>
          <w:lang w:eastAsia="es-MX"/>
        </w:rPr>
        <w:t>,</w:t>
      </w:r>
      <w:r w:rsidR="006E3A86">
        <w:rPr>
          <w:rFonts w:ascii="Arial" w:hAnsi="Arial" w:cs="Arial"/>
          <w:sz w:val="28"/>
          <w:szCs w:val="28"/>
          <w:lang w:eastAsia="es-MX"/>
        </w:rPr>
        <w:t xml:space="preserve"> el próximo año</w:t>
      </w:r>
      <w:r w:rsidR="0041383E">
        <w:rPr>
          <w:rFonts w:ascii="Arial" w:hAnsi="Arial" w:cs="Arial"/>
          <w:sz w:val="28"/>
          <w:szCs w:val="28"/>
          <w:lang w:eastAsia="es-MX"/>
        </w:rPr>
        <w:t>,</w:t>
      </w:r>
      <w:r w:rsidR="006E3A86">
        <w:rPr>
          <w:rFonts w:ascii="Arial" w:hAnsi="Arial" w:cs="Arial"/>
          <w:sz w:val="28"/>
          <w:szCs w:val="28"/>
          <w:lang w:eastAsia="es-MX"/>
        </w:rPr>
        <w:t xml:space="preserve"> quizás </w:t>
      </w:r>
      <w:r w:rsidR="006E3A86" w:rsidRPr="00C951CD">
        <w:rPr>
          <w:rFonts w:ascii="Arial" w:hAnsi="Arial" w:cs="Arial"/>
          <w:sz w:val="28"/>
          <w:szCs w:val="28"/>
          <w:lang w:eastAsia="es-MX"/>
        </w:rPr>
        <w:t>alcances un lugar ahí</w:t>
      </w:r>
      <w:r w:rsidR="0041383E">
        <w:rPr>
          <w:rFonts w:ascii="Arial" w:hAnsi="Arial" w:cs="Arial"/>
          <w:sz w:val="28"/>
          <w:szCs w:val="28"/>
          <w:lang w:eastAsia="es-MX"/>
        </w:rPr>
        <w:t>,</w:t>
      </w:r>
      <w:r w:rsidR="006E3A86" w:rsidRPr="00C951CD">
        <w:rPr>
          <w:rFonts w:ascii="Arial" w:hAnsi="Arial" w:cs="Arial"/>
          <w:sz w:val="28"/>
          <w:szCs w:val="28"/>
          <w:lang w:eastAsia="es-MX"/>
        </w:rPr>
        <w:t xml:space="preserve"> quizás</w:t>
      </w:r>
      <w:r w:rsidR="0041383E">
        <w:rPr>
          <w:rFonts w:ascii="Arial" w:hAnsi="Arial" w:cs="Arial"/>
          <w:sz w:val="28"/>
          <w:szCs w:val="28"/>
          <w:lang w:eastAsia="es-MX"/>
        </w:rPr>
        <w:t>,</w:t>
      </w:r>
      <w:r w:rsidR="006E3A86" w:rsidRPr="00C951CD">
        <w:rPr>
          <w:rFonts w:ascii="Arial" w:hAnsi="Arial" w:cs="Arial"/>
          <w:sz w:val="28"/>
          <w:szCs w:val="28"/>
          <w:lang w:eastAsia="es-MX"/>
        </w:rPr>
        <w:t xml:space="preserve"> de este lado</w:t>
      </w:r>
      <w:r w:rsidR="0041383E">
        <w:rPr>
          <w:rFonts w:ascii="Arial" w:hAnsi="Arial" w:cs="Arial"/>
          <w:sz w:val="28"/>
          <w:szCs w:val="28"/>
          <w:lang w:eastAsia="es-MX"/>
        </w:rPr>
        <w:t>,</w:t>
      </w:r>
      <w:r w:rsidR="006E3A86" w:rsidRPr="00C951CD">
        <w:rPr>
          <w:rFonts w:ascii="Arial" w:hAnsi="Arial" w:cs="Arial"/>
          <w:sz w:val="28"/>
          <w:szCs w:val="28"/>
          <w:lang w:eastAsia="es-MX"/>
        </w:rPr>
        <w:t xml:space="preserve"> no ahí</w:t>
      </w:r>
      <w:r w:rsidR="006E3A86">
        <w:rPr>
          <w:rFonts w:ascii="Arial" w:hAnsi="Arial" w:cs="Arial"/>
          <w:sz w:val="28"/>
          <w:szCs w:val="28"/>
          <w:lang w:eastAsia="es-MX"/>
        </w:rPr>
        <w:t>,</w:t>
      </w:r>
      <w:r w:rsidR="006E3A86" w:rsidRPr="00C951CD">
        <w:rPr>
          <w:rFonts w:ascii="Arial" w:hAnsi="Arial" w:cs="Arial"/>
          <w:sz w:val="28"/>
          <w:szCs w:val="28"/>
          <w:lang w:eastAsia="es-MX"/>
        </w:rPr>
        <w:t xml:space="preserve"> es</w:t>
      </w:r>
      <w:r w:rsidR="006E3A86">
        <w:rPr>
          <w:rFonts w:ascii="Arial" w:hAnsi="Arial" w:cs="Arial"/>
          <w:sz w:val="28"/>
          <w:szCs w:val="28"/>
          <w:lang w:eastAsia="es-MX"/>
        </w:rPr>
        <w:t xml:space="preserve"> </w:t>
      </w:r>
      <w:proofErr w:type="spellStart"/>
      <w:r w:rsidR="006E3A86">
        <w:rPr>
          <w:rFonts w:ascii="Arial" w:hAnsi="Arial" w:cs="Arial"/>
          <w:sz w:val="28"/>
          <w:szCs w:val="28"/>
          <w:lang w:eastAsia="es-MX"/>
        </w:rPr>
        <w:t>cuanto</w:t>
      </w:r>
      <w:proofErr w:type="spellEnd"/>
      <w:r w:rsidR="006E3A86">
        <w:rPr>
          <w:rFonts w:ascii="Arial" w:hAnsi="Arial" w:cs="Arial"/>
          <w:sz w:val="28"/>
          <w:szCs w:val="28"/>
          <w:lang w:eastAsia="es-MX"/>
        </w:rPr>
        <w:t xml:space="preserve">. </w:t>
      </w:r>
      <w:r w:rsidR="001804B9">
        <w:rPr>
          <w:rFonts w:ascii="Arial" w:hAnsi="Arial" w:cs="Arial"/>
          <w:b/>
          <w:i/>
          <w:sz w:val="28"/>
          <w:szCs w:val="28"/>
          <w:lang w:eastAsia="es-MX"/>
        </w:rPr>
        <w:t xml:space="preserve">C. Regidora Yuritzi Alejandra Hermosillo Tejeda: </w:t>
      </w:r>
      <w:r w:rsidR="001804B9" w:rsidRPr="00C951CD">
        <w:rPr>
          <w:rFonts w:ascii="Arial" w:hAnsi="Arial" w:cs="Arial"/>
          <w:sz w:val="28"/>
          <w:szCs w:val="28"/>
          <w:lang w:eastAsia="es-MX"/>
        </w:rPr>
        <w:t>Muchas gracias</w:t>
      </w:r>
      <w:r w:rsidR="001804B9">
        <w:rPr>
          <w:rFonts w:ascii="Arial" w:hAnsi="Arial" w:cs="Arial"/>
          <w:sz w:val="28"/>
          <w:szCs w:val="28"/>
          <w:lang w:eastAsia="es-MX"/>
        </w:rPr>
        <w:t>. Q</w:t>
      </w:r>
      <w:r w:rsidR="001804B9" w:rsidRPr="00C951CD">
        <w:rPr>
          <w:rFonts w:ascii="Arial" w:hAnsi="Arial" w:cs="Arial"/>
          <w:sz w:val="28"/>
          <w:szCs w:val="28"/>
          <w:lang w:eastAsia="es-MX"/>
        </w:rPr>
        <w:t xml:space="preserve">uiero abonar al tema del </w:t>
      </w:r>
      <w:r w:rsidR="001804B9">
        <w:rPr>
          <w:rFonts w:ascii="Arial" w:hAnsi="Arial" w:cs="Arial"/>
          <w:sz w:val="28"/>
          <w:szCs w:val="28"/>
          <w:lang w:eastAsia="es-MX"/>
        </w:rPr>
        <w:t>P</w:t>
      </w:r>
      <w:r w:rsidR="001804B9" w:rsidRPr="00C951CD">
        <w:rPr>
          <w:rFonts w:ascii="Arial" w:hAnsi="Arial" w:cs="Arial"/>
          <w:sz w:val="28"/>
          <w:szCs w:val="28"/>
          <w:lang w:eastAsia="es-MX"/>
        </w:rPr>
        <w:t>resupuesto</w:t>
      </w:r>
      <w:r w:rsidR="001804B9">
        <w:rPr>
          <w:rFonts w:ascii="Arial" w:hAnsi="Arial" w:cs="Arial"/>
          <w:sz w:val="28"/>
          <w:szCs w:val="28"/>
          <w:lang w:eastAsia="es-MX"/>
        </w:rPr>
        <w:t>,</w:t>
      </w:r>
      <w:r w:rsidR="001804B9" w:rsidRPr="00C951CD">
        <w:rPr>
          <w:rFonts w:ascii="Arial" w:hAnsi="Arial" w:cs="Arial"/>
          <w:sz w:val="28"/>
          <w:szCs w:val="28"/>
          <w:lang w:eastAsia="es-MX"/>
        </w:rPr>
        <w:t xml:space="preserve"> responsable</w:t>
      </w:r>
      <w:r w:rsidR="0041383E">
        <w:rPr>
          <w:rFonts w:ascii="Arial" w:hAnsi="Arial" w:cs="Arial"/>
          <w:sz w:val="28"/>
          <w:szCs w:val="28"/>
          <w:lang w:eastAsia="es-MX"/>
        </w:rPr>
        <w:t>,</w:t>
      </w:r>
      <w:r w:rsidR="001804B9" w:rsidRPr="00C951CD">
        <w:rPr>
          <w:rFonts w:ascii="Arial" w:hAnsi="Arial" w:cs="Arial"/>
          <w:sz w:val="28"/>
          <w:szCs w:val="28"/>
          <w:lang w:eastAsia="es-MX"/>
        </w:rPr>
        <w:t xml:space="preserve"> que se esté entregando el día de hoy</w:t>
      </w:r>
      <w:r w:rsidR="0041383E">
        <w:rPr>
          <w:rFonts w:ascii="Arial" w:hAnsi="Arial" w:cs="Arial"/>
          <w:sz w:val="28"/>
          <w:szCs w:val="28"/>
          <w:lang w:eastAsia="es-MX"/>
        </w:rPr>
        <w:t>,</w:t>
      </w:r>
      <w:r w:rsidR="001804B9" w:rsidRPr="00C951CD">
        <w:rPr>
          <w:rFonts w:ascii="Arial" w:hAnsi="Arial" w:cs="Arial"/>
          <w:sz w:val="28"/>
          <w:szCs w:val="28"/>
          <w:lang w:eastAsia="es-MX"/>
        </w:rPr>
        <w:t xml:space="preserve"> y en comparación</w:t>
      </w:r>
      <w:r w:rsidR="0041383E">
        <w:rPr>
          <w:rFonts w:ascii="Arial" w:hAnsi="Arial" w:cs="Arial"/>
          <w:sz w:val="28"/>
          <w:szCs w:val="28"/>
          <w:lang w:eastAsia="es-MX"/>
        </w:rPr>
        <w:t>,</w:t>
      </w:r>
      <w:r w:rsidR="001804B9" w:rsidRPr="00C951CD">
        <w:rPr>
          <w:rFonts w:ascii="Arial" w:hAnsi="Arial" w:cs="Arial"/>
          <w:sz w:val="28"/>
          <w:szCs w:val="28"/>
          <w:lang w:eastAsia="es-MX"/>
        </w:rPr>
        <w:t xml:space="preserve"> también a los años anteriores</w:t>
      </w:r>
      <w:r w:rsidR="001804B9">
        <w:rPr>
          <w:rFonts w:ascii="Arial" w:hAnsi="Arial" w:cs="Arial"/>
          <w:sz w:val="28"/>
          <w:szCs w:val="28"/>
          <w:lang w:eastAsia="es-MX"/>
        </w:rPr>
        <w:t>,</w:t>
      </w:r>
      <w:r w:rsidR="001804B9" w:rsidRPr="00C951CD">
        <w:rPr>
          <w:rFonts w:ascii="Arial" w:hAnsi="Arial" w:cs="Arial"/>
          <w:sz w:val="28"/>
          <w:szCs w:val="28"/>
          <w:lang w:eastAsia="es-MX"/>
        </w:rPr>
        <w:t xml:space="preserve"> en los que nos ha </w:t>
      </w:r>
      <w:r w:rsidR="001804B9" w:rsidRPr="00C951CD">
        <w:rPr>
          <w:rFonts w:ascii="Arial" w:hAnsi="Arial" w:cs="Arial"/>
          <w:sz w:val="28"/>
          <w:szCs w:val="28"/>
          <w:lang w:eastAsia="es-MX"/>
        </w:rPr>
        <w:lastRenderedPageBreak/>
        <w:t xml:space="preserve">tocado esta </w:t>
      </w:r>
      <w:r w:rsidR="001804B9">
        <w:rPr>
          <w:rFonts w:ascii="Arial" w:hAnsi="Arial" w:cs="Arial"/>
          <w:sz w:val="28"/>
          <w:szCs w:val="28"/>
          <w:lang w:eastAsia="es-MX"/>
        </w:rPr>
        <w:t>A</w:t>
      </w:r>
      <w:r w:rsidR="001804B9" w:rsidRPr="00C951CD">
        <w:rPr>
          <w:rFonts w:ascii="Arial" w:hAnsi="Arial" w:cs="Arial"/>
          <w:sz w:val="28"/>
          <w:szCs w:val="28"/>
          <w:lang w:eastAsia="es-MX"/>
        </w:rPr>
        <w:t>dministración</w:t>
      </w:r>
      <w:r w:rsidR="0041383E">
        <w:rPr>
          <w:rFonts w:ascii="Arial" w:hAnsi="Arial" w:cs="Arial"/>
          <w:sz w:val="28"/>
          <w:szCs w:val="28"/>
          <w:lang w:eastAsia="es-MX"/>
        </w:rPr>
        <w:t>. P</w:t>
      </w:r>
      <w:r w:rsidR="001804B9" w:rsidRPr="00C951CD">
        <w:rPr>
          <w:rFonts w:ascii="Arial" w:hAnsi="Arial" w:cs="Arial"/>
          <w:sz w:val="28"/>
          <w:szCs w:val="28"/>
          <w:lang w:eastAsia="es-MX"/>
        </w:rPr>
        <w:t>ero</w:t>
      </w:r>
      <w:r w:rsidR="0041383E">
        <w:rPr>
          <w:rFonts w:ascii="Arial" w:hAnsi="Arial" w:cs="Arial"/>
          <w:sz w:val="28"/>
          <w:szCs w:val="28"/>
          <w:lang w:eastAsia="es-MX"/>
        </w:rPr>
        <w:t>,</w:t>
      </w:r>
      <w:r w:rsidR="001804B9" w:rsidRPr="00C951CD">
        <w:rPr>
          <w:rFonts w:ascii="Arial" w:hAnsi="Arial" w:cs="Arial"/>
          <w:sz w:val="28"/>
          <w:szCs w:val="28"/>
          <w:lang w:eastAsia="es-MX"/>
        </w:rPr>
        <w:t xml:space="preserve"> no antes sin mencionar</w:t>
      </w:r>
      <w:r w:rsidR="001804B9">
        <w:rPr>
          <w:rFonts w:ascii="Arial" w:hAnsi="Arial" w:cs="Arial"/>
          <w:sz w:val="28"/>
          <w:szCs w:val="28"/>
          <w:lang w:eastAsia="es-MX"/>
        </w:rPr>
        <w:t>,</w:t>
      </w:r>
      <w:r w:rsidR="001804B9" w:rsidRPr="00C951CD">
        <w:rPr>
          <w:rFonts w:ascii="Arial" w:hAnsi="Arial" w:cs="Arial"/>
          <w:sz w:val="28"/>
          <w:szCs w:val="28"/>
          <w:lang w:eastAsia="es-MX"/>
        </w:rPr>
        <w:t xml:space="preserve"> cuando hacen el señalamiento</w:t>
      </w:r>
      <w:r w:rsidR="0041383E">
        <w:rPr>
          <w:rFonts w:ascii="Arial" w:hAnsi="Arial" w:cs="Arial"/>
          <w:sz w:val="28"/>
          <w:szCs w:val="28"/>
          <w:lang w:eastAsia="es-MX"/>
        </w:rPr>
        <w:t>,</w:t>
      </w:r>
      <w:r w:rsidR="001804B9" w:rsidRPr="00C951CD">
        <w:rPr>
          <w:rFonts w:ascii="Arial" w:hAnsi="Arial" w:cs="Arial"/>
          <w:sz w:val="28"/>
          <w:szCs w:val="28"/>
          <w:lang w:eastAsia="es-MX"/>
        </w:rPr>
        <w:t xml:space="preserve"> </w:t>
      </w:r>
      <w:r w:rsidR="001804B9">
        <w:rPr>
          <w:rFonts w:ascii="Arial" w:hAnsi="Arial" w:cs="Arial"/>
          <w:sz w:val="28"/>
          <w:szCs w:val="28"/>
          <w:lang w:eastAsia="es-MX"/>
        </w:rPr>
        <w:t>del millón por tu C</w:t>
      </w:r>
      <w:r w:rsidR="001804B9" w:rsidRPr="00C951CD">
        <w:rPr>
          <w:rFonts w:ascii="Arial" w:hAnsi="Arial" w:cs="Arial"/>
          <w:sz w:val="28"/>
          <w:szCs w:val="28"/>
          <w:lang w:eastAsia="es-MX"/>
        </w:rPr>
        <w:t>olonia</w:t>
      </w:r>
      <w:r w:rsidR="001804B9">
        <w:rPr>
          <w:rFonts w:ascii="Arial" w:hAnsi="Arial" w:cs="Arial"/>
          <w:sz w:val="28"/>
          <w:szCs w:val="28"/>
          <w:lang w:eastAsia="es-MX"/>
        </w:rPr>
        <w:t>. El millón por tu C</w:t>
      </w:r>
      <w:r w:rsidR="001804B9" w:rsidRPr="00C951CD">
        <w:rPr>
          <w:rFonts w:ascii="Arial" w:hAnsi="Arial" w:cs="Arial"/>
          <w:sz w:val="28"/>
          <w:szCs w:val="28"/>
          <w:lang w:eastAsia="es-MX"/>
        </w:rPr>
        <w:t>olonia</w:t>
      </w:r>
      <w:r w:rsidR="001804B9">
        <w:rPr>
          <w:rFonts w:ascii="Arial" w:hAnsi="Arial" w:cs="Arial"/>
          <w:sz w:val="28"/>
          <w:szCs w:val="28"/>
          <w:lang w:eastAsia="es-MX"/>
        </w:rPr>
        <w:t>,</w:t>
      </w:r>
      <w:r w:rsidR="001804B9" w:rsidRPr="00C951CD">
        <w:rPr>
          <w:rFonts w:ascii="Arial" w:hAnsi="Arial" w:cs="Arial"/>
          <w:sz w:val="28"/>
          <w:szCs w:val="28"/>
          <w:lang w:eastAsia="es-MX"/>
        </w:rPr>
        <w:t xml:space="preserve"> será un </w:t>
      </w:r>
      <w:r w:rsidR="001804B9">
        <w:rPr>
          <w:rFonts w:ascii="Arial" w:hAnsi="Arial" w:cs="Arial"/>
          <w:sz w:val="28"/>
          <w:szCs w:val="28"/>
          <w:lang w:eastAsia="es-MX"/>
        </w:rPr>
        <w:t>P</w:t>
      </w:r>
      <w:r w:rsidR="001804B9" w:rsidRPr="00C951CD">
        <w:rPr>
          <w:rFonts w:ascii="Arial" w:hAnsi="Arial" w:cs="Arial"/>
          <w:sz w:val="28"/>
          <w:szCs w:val="28"/>
          <w:lang w:eastAsia="es-MX"/>
        </w:rPr>
        <w:t>rograma que</w:t>
      </w:r>
      <w:r w:rsidR="0041383E">
        <w:rPr>
          <w:rFonts w:ascii="Arial" w:hAnsi="Arial" w:cs="Arial"/>
          <w:sz w:val="28"/>
          <w:szCs w:val="28"/>
          <w:lang w:eastAsia="es-MX"/>
        </w:rPr>
        <w:t>,</w:t>
      </w:r>
      <w:r w:rsidR="001804B9" w:rsidRPr="00C951CD">
        <w:rPr>
          <w:rFonts w:ascii="Arial" w:hAnsi="Arial" w:cs="Arial"/>
          <w:sz w:val="28"/>
          <w:szCs w:val="28"/>
          <w:lang w:eastAsia="es-MX"/>
        </w:rPr>
        <w:t xml:space="preserve"> hasta que se ejerza</w:t>
      </w:r>
      <w:r w:rsidR="0041383E">
        <w:rPr>
          <w:rFonts w:ascii="Arial" w:hAnsi="Arial" w:cs="Arial"/>
          <w:sz w:val="28"/>
          <w:szCs w:val="28"/>
          <w:lang w:eastAsia="es-MX"/>
        </w:rPr>
        <w:t>,</w:t>
      </w:r>
      <w:r w:rsidR="001804B9" w:rsidRPr="00C951CD">
        <w:rPr>
          <w:rFonts w:ascii="Arial" w:hAnsi="Arial" w:cs="Arial"/>
          <w:sz w:val="28"/>
          <w:szCs w:val="28"/>
          <w:lang w:eastAsia="es-MX"/>
        </w:rPr>
        <w:t xml:space="preserve"> y veamos</w:t>
      </w:r>
      <w:r w:rsidR="0041383E">
        <w:rPr>
          <w:rFonts w:ascii="Arial" w:hAnsi="Arial" w:cs="Arial"/>
          <w:sz w:val="28"/>
          <w:szCs w:val="28"/>
          <w:lang w:eastAsia="es-MX"/>
        </w:rPr>
        <w:t>, e</w:t>
      </w:r>
      <w:r w:rsidR="001804B9" w:rsidRPr="00C951CD">
        <w:rPr>
          <w:rFonts w:ascii="Arial" w:hAnsi="Arial" w:cs="Arial"/>
          <w:sz w:val="28"/>
          <w:szCs w:val="28"/>
          <w:lang w:eastAsia="es-MX"/>
        </w:rPr>
        <w:t>n qué Colonia será el resultado</w:t>
      </w:r>
      <w:r w:rsidR="0041383E">
        <w:rPr>
          <w:rFonts w:ascii="Arial" w:hAnsi="Arial" w:cs="Arial"/>
          <w:sz w:val="28"/>
          <w:szCs w:val="28"/>
          <w:lang w:eastAsia="es-MX"/>
        </w:rPr>
        <w:t>,</w:t>
      </w:r>
      <w:r w:rsidR="001804B9" w:rsidRPr="00C951CD">
        <w:rPr>
          <w:rFonts w:ascii="Arial" w:hAnsi="Arial" w:cs="Arial"/>
          <w:sz w:val="28"/>
          <w:szCs w:val="28"/>
          <w:lang w:eastAsia="es-MX"/>
        </w:rPr>
        <w:t xml:space="preserve"> hasta entonces es</w:t>
      </w:r>
      <w:r w:rsidR="003F311A">
        <w:rPr>
          <w:rFonts w:ascii="Arial" w:hAnsi="Arial" w:cs="Arial"/>
          <w:sz w:val="28"/>
          <w:szCs w:val="28"/>
          <w:lang w:eastAsia="es-MX"/>
        </w:rPr>
        <w:t>,</w:t>
      </w:r>
      <w:r w:rsidR="001804B9" w:rsidRPr="00C951CD">
        <w:rPr>
          <w:rFonts w:ascii="Arial" w:hAnsi="Arial" w:cs="Arial"/>
          <w:sz w:val="28"/>
          <w:szCs w:val="28"/>
          <w:lang w:eastAsia="es-MX"/>
        </w:rPr>
        <w:t xml:space="preserve"> si se va a ir por tema de mantenimiento</w:t>
      </w:r>
      <w:r w:rsidR="003F311A">
        <w:rPr>
          <w:rFonts w:ascii="Arial" w:hAnsi="Arial" w:cs="Arial"/>
          <w:sz w:val="28"/>
          <w:szCs w:val="28"/>
          <w:lang w:eastAsia="es-MX"/>
        </w:rPr>
        <w:t>,</w:t>
      </w:r>
      <w:r w:rsidR="001804B9" w:rsidRPr="00C951CD">
        <w:rPr>
          <w:rFonts w:ascii="Arial" w:hAnsi="Arial" w:cs="Arial"/>
          <w:sz w:val="28"/>
          <w:szCs w:val="28"/>
          <w:lang w:eastAsia="es-MX"/>
        </w:rPr>
        <w:t xml:space="preserve"> o p</w:t>
      </w:r>
      <w:r w:rsidR="001804B9">
        <w:rPr>
          <w:rFonts w:ascii="Arial" w:hAnsi="Arial" w:cs="Arial"/>
          <w:sz w:val="28"/>
          <w:szCs w:val="28"/>
          <w:lang w:eastAsia="es-MX"/>
        </w:rPr>
        <w:t>or tema de O</w:t>
      </w:r>
      <w:r w:rsidR="001804B9" w:rsidRPr="00C951CD">
        <w:rPr>
          <w:rFonts w:ascii="Arial" w:hAnsi="Arial" w:cs="Arial"/>
          <w:sz w:val="28"/>
          <w:szCs w:val="28"/>
          <w:lang w:eastAsia="es-MX"/>
        </w:rPr>
        <w:t xml:space="preserve">bra </w:t>
      </w:r>
      <w:r w:rsidR="001804B9">
        <w:rPr>
          <w:rFonts w:ascii="Arial" w:hAnsi="Arial" w:cs="Arial"/>
          <w:sz w:val="28"/>
          <w:szCs w:val="28"/>
          <w:lang w:eastAsia="es-MX"/>
        </w:rPr>
        <w:t>P</w:t>
      </w:r>
      <w:r w:rsidR="001804B9" w:rsidRPr="00C951CD">
        <w:rPr>
          <w:rFonts w:ascii="Arial" w:hAnsi="Arial" w:cs="Arial"/>
          <w:sz w:val="28"/>
          <w:szCs w:val="28"/>
          <w:lang w:eastAsia="es-MX"/>
        </w:rPr>
        <w:t>ública</w:t>
      </w:r>
      <w:r w:rsidR="003F311A">
        <w:rPr>
          <w:rFonts w:ascii="Arial" w:hAnsi="Arial" w:cs="Arial"/>
          <w:sz w:val="28"/>
          <w:szCs w:val="28"/>
          <w:lang w:eastAsia="es-MX"/>
        </w:rPr>
        <w:t>. C</w:t>
      </w:r>
      <w:r w:rsidR="001804B9" w:rsidRPr="00C951CD">
        <w:rPr>
          <w:rFonts w:ascii="Arial" w:hAnsi="Arial" w:cs="Arial"/>
          <w:sz w:val="28"/>
          <w:szCs w:val="28"/>
          <w:lang w:eastAsia="es-MX"/>
        </w:rPr>
        <w:t>reo que</w:t>
      </w:r>
      <w:r w:rsidR="001804B9">
        <w:rPr>
          <w:rFonts w:ascii="Arial" w:hAnsi="Arial" w:cs="Arial"/>
          <w:sz w:val="28"/>
          <w:szCs w:val="28"/>
          <w:lang w:eastAsia="es-MX"/>
        </w:rPr>
        <w:t>,</w:t>
      </w:r>
      <w:r w:rsidR="001804B9" w:rsidRPr="00C951CD">
        <w:rPr>
          <w:rFonts w:ascii="Arial" w:hAnsi="Arial" w:cs="Arial"/>
          <w:sz w:val="28"/>
          <w:szCs w:val="28"/>
          <w:lang w:eastAsia="es-MX"/>
        </w:rPr>
        <w:t xml:space="preserve"> eso está muy claro</w:t>
      </w:r>
      <w:r w:rsidR="001804B9">
        <w:rPr>
          <w:rFonts w:ascii="Arial" w:hAnsi="Arial" w:cs="Arial"/>
          <w:sz w:val="28"/>
          <w:szCs w:val="28"/>
          <w:lang w:eastAsia="es-MX"/>
        </w:rPr>
        <w:t>. P</w:t>
      </w:r>
      <w:r w:rsidR="001804B9" w:rsidRPr="00C951CD">
        <w:rPr>
          <w:rFonts w:ascii="Arial" w:hAnsi="Arial" w:cs="Arial"/>
          <w:sz w:val="28"/>
          <w:szCs w:val="28"/>
          <w:lang w:eastAsia="es-MX"/>
        </w:rPr>
        <w:t>ero</w:t>
      </w:r>
      <w:r w:rsidR="001804B9">
        <w:rPr>
          <w:rFonts w:ascii="Arial" w:hAnsi="Arial" w:cs="Arial"/>
          <w:sz w:val="28"/>
          <w:szCs w:val="28"/>
          <w:lang w:eastAsia="es-MX"/>
        </w:rPr>
        <w:t>,</w:t>
      </w:r>
      <w:r w:rsidR="001804B9" w:rsidRPr="00C951CD">
        <w:rPr>
          <w:rFonts w:ascii="Arial" w:hAnsi="Arial" w:cs="Arial"/>
          <w:sz w:val="28"/>
          <w:szCs w:val="28"/>
          <w:lang w:eastAsia="es-MX"/>
        </w:rPr>
        <w:t xml:space="preserve"> a lo mejor hay muchas</w:t>
      </w:r>
      <w:r w:rsidR="001804B9">
        <w:rPr>
          <w:rFonts w:ascii="Arial" w:hAnsi="Arial" w:cs="Arial"/>
          <w:sz w:val="28"/>
          <w:szCs w:val="28"/>
          <w:lang w:eastAsia="es-MX"/>
        </w:rPr>
        <w:t xml:space="preserve"> personas que</w:t>
      </w:r>
      <w:r w:rsidR="003F311A">
        <w:rPr>
          <w:rFonts w:ascii="Arial" w:hAnsi="Arial" w:cs="Arial"/>
          <w:sz w:val="28"/>
          <w:szCs w:val="28"/>
          <w:lang w:eastAsia="es-MX"/>
        </w:rPr>
        <w:t>,</w:t>
      </w:r>
      <w:r w:rsidR="001804B9">
        <w:rPr>
          <w:rFonts w:ascii="Arial" w:hAnsi="Arial" w:cs="Arial"/>
          <w:sz w:val="28"/>
          <w:szCs w:val="28"/>
          <w:lang w:eastAsia="es-MX"/>
        </w:rPr>
        <w:t xml:space="preserve"> aún todavía no </w:t>
      </w:r>
      <w:r w:rsidR="001804B9" w:rsidRPr="00C951CD">
        <w:rPr>
          <w:rFonts w:ascii="Arial" w:hAnsi="Arial" w:cs="Arial"/>
          <w:sz w:val="28"/>
          <w:szCs w:val="28"/>
          <w:lang w:eastAsia="es-MX"/>
        </w:rPr>
        <w:t>lo comprenden</w:t>
      </w:r>
      <w:r w:rsidR="003F311A">
        <w:rPr>
          <w:rFonts w:ascii="Arial" w:hAnsi="Arial" w:cs="Arial"/>
          <w:sz w:val="28"/>
          <w:szCs w:val="28"/>
          <w:lang w:eastAsia="es-MX"/>
        </w:rPr>
        <w:t>. Q</w:t>
      </w:r>
      <w:r w:rsidR="001804B9" w:rsidRPr="00C951CD">
        <w:rPr>
          <w:rFonts w:ascii="Arial" w:hAnsi="Arial" w:cs="Arial"/>
          <w:sz w:val="28"/>
          <w:szCs w:val="28"/>
          <w:lang w:eastAsia="es-MX"/>
        </w:rPr>
        <w:t>uiero tambi</w:t>
      </w:r>
      <w:r w:rsidR="001804B9">
        <w:rPr>
          <w:rFonts w:ascii="Arial" w:hAnsi="Arial" w:cs="Arial"/>
          <w:sz w:val="28"/>
          <w:szCs w:val="28"/>
          <w:lang w:eastAsia="es-MX"/>
        </w:rPr>
        <w:t>én comentarle</w:t>
      </w:r>
      <w:r w:rsidR="003F311A">
        <w:rPr>
          <w:rFonts w:ascii="Arial" w:hAnsi="Arial" w:cs="Arial"/>
          <w:sz w:val="28"/>
          <w:szCs w:val="28"/>
          <w:lang w:eastAsia="es-MX"/>
        </w:rPr>
        <w:t>,</w:t>
      </w:r>
      <w:r w:rsidR="001804B9">
        <w:rPr>
          <w:rFonts w:ascii="Arial" w:hAnsi="Arial" w:cs="Arial"/>
          <w:sz w:val="28"/>
          <w:szCs w:val="28"/>
          <w:lang w:eastAsia="es-MX"/>
        </w:rPr>
        <w:t xml:space="preserve"> Regidor Raúl, que U</w:t>
      </w:r>
      <w:r w:rsidR="001804B9" w:rsidRPr="00C951CD">
        <w:rPr>
          <w:rFonts w:ascii="Arial" w:hAnsi="Arial" w:cs="Arial"/>
          <w:sz w:val="28"/>
          <w:szCs w:val="28"/>
          <w:lang w:eastAsia="es-MX"/>
        </w:rPr>
        <w:t>sted</w:t>
      </w:r>
      <w:r w:rsidR="001804B9">
        <w:rPr>
          <w:rFonts w:ascii="Arial" w:hAnsi="Arial" w:cs="Arial"/>
          <w:sz w:val="28"/>
          <w:szCs w:val="28"/>
          <w:lang w:eastAsia="es-MX"/>
        </w:rPr>
        <w:t>,</w:t>
      </w:r>
      <w:r w:rsidR="001804B9" w:rsidRPr="00C951CD">
        <w:rPr>
          <w:rFonts w:ascii="Arial" w:hAnsi="Arial" w:cs="Arial"/>
          <w:sz w:val="28"/>
          <w:szCs w:val="28"/>
          <w:lang w:eastAsia="es-MX"/>
        </w:rPr>
        <w:t xml:space="preserve"> señala la molestia que</w:t>
      </w:r>
      <w:r w:rsidR="003F311A">
        <w:rPr>
          <w:rFonts w:ascii="Arial" w:hAnsi="Arial" w:cs="Arial"/>
          <w:sz w:val="28"/>
          <w:szCs w:val="28"/>
          <w:lang w:eastAsia="es-MX"/>
        </w:rPr>
        <w:t>,</w:t>
      </w:r>
      <w:r w:rsidR="001804B9" w:rsidRPr="00C951CD">
        <w:rPr>
          <w:rFonts w:ascii="Arial" w:hAnsi="Arial" w:cs="Arial"/>
          <w:sz w:val="28"/>
          <w:szCs w:val="28"/>
          <w:lang w:eastAsia="es-MX"/>
        </w:rPr>
        <w:t xml:space="preserve"> hay en el tono de voz</w:t>
      </w:r>
      <w:r w:rsidR="001804B9">
        <w:rPr>
          <w:rFonts w:ascii="Arial" w:hAnsi="Arial" w:cs="Arial"/>
          <w:sz w:val="28"/>
          <w:szCs w:val="28"/>
          <w:lang w:eastAsia="es-MX"/>
        </w:rPr>
        <w:t>, c</w:t>
      </w:r>
      <w:r w:rsidR="001804B9" w:rsidRPr="00C951CD">
        <w:rPr>
          <w:rFonts w:ascii="Arial" w:hAnsi="Arial" w:cs="Arial"/>
          <w:sz w:val="28"/>
          <w:szCs w:val="28"/>
          <w:lang w:eastAsia="es-MX"/>
        </w:rPr>
        <w:t>laro que hay una molestia</w:t>
      </w:r>
      <w:r w:rsidR="001804B9">
        <w:rPr>
          <w:rFonts w:ascii="Arial" w:hAnsi="Arial" w:cs="Arial"/>
          <w:sz w:val="28"/>
          <w:szCs w:val="28"/>
          <w:lang w:eastAsia="es-MX"/>
        </w:rPr>
        <w:t>.</w:t>
      </w:r>
      <w:r w:rsidR="001804B9" w:rsidRPr="00C951CD">
        <w:rPr>
          <w:rFonts w:ascii="Arial" w:hAnsi="Arial" w:cs="Arial"/>
          <w:sz w:val="28"/>
          <w:szCs w:val="28"/>
          <w:lang w:eastAsia="es-MX"/>
        </w:rPr>
        <w:t xml:space="preserve"> Cómo van a señalar</w:t>
      </w:r>
      <w:r w:rsidR="003F311A">
        <w:rPr>
          <w:rFonts w:ascii="Arial" w:hAnsi="Arial" w:cs="Arial"/>
          <w:sz w:val="28"/>
          <w:szCs w:val="28"/>
          <w:lang w:eastAsia="es-MX"/>
        </w:rPr>
        <w:t>,</w:t>
      </w:r>
      <w:r w:rsidR="001804B9" w:rsidRPr="00C951CD">
        <w:rPr>
          <w:rFonts w:ascii="Arial" w:hAnsi="Arial" w:cs="Arial"/>
          <w:sz w:val="28"/>
          <w:szCs w:val="28"/>
          <w:lang w:eastAsia="es-MX"/>
        </w:rPr>
        <w:t xml:space="preserve"> el tema de un </w:t>
      </w:r>
      <w:r w:rsidR="001804B9">
        <w:rPr>
          <w:rFonts w:ascii="Arial" w:hAnsi="Arial" w:cs="Arial"/>
          <w:sz w:val="28"/>
          <w:szCs w:val="28"/>
          <w:lang w:eastAsia="es-MX"/>
        </w:rPr>
        <w:t>P</w:t>
      </w:r>
      <w:r w:rsidR="001804B9" w:rsidRPr="00C951CD">
        <w:rPr>
          <w:rFonts w:ascii="Arial" w:hAnsi="Arial" w:cs="Arial"/>
          <w:sz w:val="28"/>
          <w:szCs w:val="28"/>
          <w:lang w:eastAsia="es-MX"/>
        </w:rPr>
        <w:t>resupuesto del DIF</w:t>
      </w:r>
      <w:r w:rsidR="001804B9">
        <w:rPr>
          <w:rFonts w:ascii="Arial" w:hAnsi="Arial" w:cs="Arial"/>
          <w:sz w:val="28"/>
          <w:szCs w:val="28"/>
          <w:lang w:eastAsia="es-MX"/>
        </w:rPr>
        <w:t>,</w:t>
      </w:r>
      <w:r w:rsidR="001804B9" w:rsidRPr="00C951CD">
        <w:rPr>
          <w:rFonts w:ascii="Arial" w:hAnsi="Arial" w:cs="Arial"/>
          <w:sz w:val="28"/>
          <w:szCs w:val="28"/>
          <w:lang w:eastAsia="es-MX"/>
        </w:rPr>
        <w:t xml:space="preserve"> cuando la misma compañera</w:t>
      </w:r>
      <w:r w:rsidR="003F311A">
        <w:rPr>
          <w:rFonts w:ascii="Arial" w:hAnsi="Arial" w:cs="Arial"/>
          <w:sz w:val="28"/>
          <w:szCs w:val="28"/>
          <w:lang w:eastAsia="es-MX"/>
        </w:rPr>
        <w:t>,</w:t>
      </w:r>
      <w:r w:rsidR="001804B9" w:rsidRPr="00C951CD">
        <w:rPr>
          <w:rFonts w:ascii="Arial" w:hAnsi="Arial" w:cs="Arial"/>
          <w:sz w:val="28"/>
          <w:szCs w:val="28"/>
          <w:lang w:eastAsia="es-MX"/>
        </w:rPr>
        <w:t xml:space="preserve"> conociendo al </w:t>
      </w:r>
      <w:r w:rsidR="001804B9">
        <w:rPr>
          <w:rFonts w:ascii="Arial" w:hAnsi="Arial" w:cs="Arial"/>
          <w:sz w:val="28"/>
          <w:szCs w:val="28"/>
          <w:lang w:eastAsia="es-MX"/>
        </w:rPr>
        <w:t>que fue el Director de la OPD, de la F</w:t>
      </w:r>
      <w:r w:rsidR="001804B9" w:rsidRPr="00C951CD">
        <w:rPr>
          <w:rFonts w:ascii="Arial" w:hAnsi="Arial" w:cs="Arial"/>
          <w:sz w:val="28"/>
          <w:szCs w:val="28"/>
          <w:lang w:eastAsia="es-MX"/>
        </w:rPr>
        <w:t>eria</w:t>
      </w:r>
      <w:r w:rsidR="001804B9">
        <w:rPr>
          <w:rFonts w:ascii="Arial" w:hAnsi="Arial" w:cs="Arial"/>
          <w:sz w:val="28"/>
          <w:szCs w:val="28"/>
          <w:lang w:eastAsia="es-MX"/>
        </w:rPr>
        <w:t>,</w:t>
      </w:r>
      <w:r w:rsidR="003F311A">
        <w:rPr>
          <w:rFonts w:ascii="Arial" w:hAnsi="Arial" w:cs="Arial"/>
          <w:sz w:val="28"/>
          <w:szCs w:val="28"/>
          <w:lang w:eastAsia="es-MX"/>
        </w:rPr>
        <w:t xml:space="preserve"> se extraviaron</w:t>
      </w:r>
      <w:r w:rsidR="001804B9" w:rsidRPr="00C951CD">
        <w:rPr>
          <w:rFonts w:ascii="Arial" w:hAnsi="Arial" w:cs="Arial"/>
          <w:sz w:val="28"/>
          <w:szCs w:val="28"/>
          <w:lang w:eastAsia="es-MX"/>
        </w:rPr>
        <w:t xml:space="preserve"> </w:t>
      </w:r>
      <w:r w:rsidR="001804B9">
        <w:rPr>
          <w:rFonts w:ascii="Arial" w:hAnsi="Arial" w:cs="Arial"/>
          <w:sz w:val="28"/>
          <w:szCs w:val="28"/>
          <w:lang w:eastAsia="es-MX"/>
        </w:rPr>
        <w:t>$</w:t>
      </w:r>
      <w:r w:rsidR="001804B9" w:rsidRPr="00C951CD">
        <w:rPr>
          <w:rFonts w:ascii="Arial" w:hAnsi="Arial" w:cs="Arial"/>
          <w:sz w:val="28"/>
          <w:szCs w:val="28"/>
          <w:lang w:eastAsia="es-MX"/>
        </w:rPr>
        <w:t>450,000</w:t>
      </w:r>
      <w:r w:rsidR="001804B9">
        <w:rPr>
          <w:rFonts w:ascii="Arial" w:hAnsi="Arial" w:cs="Arial"/>
          <w:sz w:val="28"/>
          <w:szCs w:val="28"/>
          <w:lang w:eastAsia="es-MX"/>
        </w:rPr>
        <w:t>.00 (Cuatrocientos cincuenta mil</w:t>
      </w:r>
      <w:r w:rsidR="001804B9" w:rsidRPr="00C951CD">
        <w:rPr>
          <w:rFonts w:ascii="Arial" w:hAnsi="Arial" w:cs="Arial"/>
          <w:sz w:val="28"/>
          <w:szCs w:val="28"/>
          <w:lang w:eastAsia="es-MX"/>
        </w:rPr>
        <w:t xml:space="preserve"> pesos</w:t>
      </w:r>
      <w:r w:rsidR="001804B9">
        <w:rPr>
          <w:rFonts w:ascii="Arial" w:hAnsi="Arial" w:cs="Arial"/>
          <w:sz w:val="28"/>
          <w:szCs w:val="28"/>
          <w:lang w:eastAsia="es-MX"/>
        </w:rPr>
        <w:t xml:space="preserve"> 00/100 m.n.)</w:t>
      </w:r>
      <w:r w:rsidR="001804B9" w:rsidRPr="00C951CD">
        <w:rPr>
          <w:rFonts w:ascii="Arial" w:hAnsi="Arial" w:cs="Arial"/>
          <w:sz w:val="28"/>
          <w:szCs w:val="28"/>
          <w:lang w:eastAsia="es-MX"/>
        </w:rPr>
        <w:t xml:space="preserve"> Ese sí es </w:t>
      </w:r>
      <w:r w:rsidR="001804B9">
        <w:rPr>
          <w:rFonts w:ascii="Arial" w:hAnsi="Arial" w:cs="Arial"/>
          <w:sz w:val="28"/>
          <w:szCs w:val="28"/>
          <w:lang w:eastAsia="es-MX"/>
        </w:rPr>
        <w:t>un cheque en blanco, no</w:t>
      </w:r>
      <w:r w:rsidR="001804B9" w:rsidRPr="00C951CD">
        <w:rPr>
          <w:rFonts w:ascii="Arial" w:hAnsi="Arial" w:cs="Arial"/>
          <w:sz w:val="28"/>
          <w:szCs w:val="28"/>
          <w:lang w:eastAsia="es-MX"/>
        </w:rPr>
        <w:t xml:space="preserve"> regresaron</w:t>
      </w:r>
      <w:r w:rsidR="001804B9">
        <w:rPr>
          <w:rFonts w:ascii="Arial" w:hAnsi="Arial" w:cs="Arial"/>
          <w:sz w:val="28"/>
          <w:szCs w:val="28"/>
          <w:lang w:eastAsia="es-MX"/>
        </w:rPr>
        <w:t>. E</w:t>
      </w:r>
      <w:r w:rsidR="001804B9" w:rsidRPr="00C951CD">
        <w:rPr>
          <w:rFonts w:ascii="Arial" w:hAnsi="Arial" w:cs="Arial"/>
          <w:sz w:val="28"/>
          <w:szCs w:val="28"/>
          <w:lang w:eastAsia="es-MX"/>
        </w:rPr>
        <w:t>ntonces</w:t>
      </w:r>
      <w:r w:rsidR="001804B9">
        <w:rPr>
          <w:rFonts w:ascii="Arial" w:hAnsi="Arial" w:cs="Arial"/>
          <w:sz w:val="28"/>
          <w:szCs w:val="28"/>
          <w:lang w:eastAsia="es-MX"/>
        </w:rPr>
        <w:t>,</w:t>
      </w:r>
      <w:r w:rsidR="001804B9" w:rsidRPr="00C951CD">
        <w:rPr>
          <w:rFonts w:ascii="Arial" w:hAnsi="Arial" w:cs="Arial"/>
          <w:sz w:val="28"/>
          <w:szCs w:val="28"/>
          <w:lang w:eastAsia="es-MX"/>
        </w:rPr>
        <w:t xml:space="preserve"> de verdad</w:t>
      </w:r>
      <w:r w:rsidR="003F311A">
        <w:rPr>
          <w:rFonts w:ascii="Arial" w:hAnsi="Arial" w:cs="Arial"/>
          <w:sz w:val="28"/>
          <w:szCs w:val="28"/>
          <w:lang w:eastAsia="es-MX"/>
        </w:rPr>
        <w:t>,</w:t>
      </w:r>
      <w:r w:rsidR="001804B9" w:rsidRPr="00C951CD">
        <w:rPr>
          <w:rFonts w:ascii="Arial" w:hAnsi="Arial" w:cs="Arial"/>
          <w:sz w:val="28"/>
          <w:szCs w:val="28"/>
          <w:lang w:eastAsia="es-MX"/>
        </w:rPr>
        <w:t xml:space="preserve"> para poder señalar</w:t>
      </w:r>
      <w:r w:rsidR="003F311A">
        <w:rPr>
          <w:rFonts w:ascii="Arial" w:hAnsi="Arial" w:cs="Arial"/>
          <w:sz w:val="28"/>
          <w:szCs w:val="28"/>
          <w:lang w:eastAsia="es-MX"/>
        </w:rPr>
        <w:t>,</w:t>
      </w:r>
      <w:r w:rsidR="001804B9" w:rsidRPr="00C951CD">
        <w:rPr>
          <w:rFonts w:ascii="Arial" w:hAnsi="Arial" w:cs="Arial"/>
          <w:sz w:val="28"/>
          <w:szCs w:val="28"/>
          <w:lang w:eastAsia="es-MX"/>
        </w:rPr>
        <w:t xml:space="preserve"> pues tenemos que recordar el pasado</w:t>
      </w:r>
      <w:r w:rsidR="003F311A">
        <w:rPr>
          <w:rFonts w:ascii="Arial" w:hAnsi="Arial" w:cs="Arial"/>
          <w:sz w:val="28"/>
          <w:szCs w:val="28"/>
          <w:lang w:eastAsia="es-MX"/>
        </w:rPr>
        <w:t>,</w:t>
      </w:r>
      <w:r w:rsidR="001804B9" w:rsidRPr="00C951CD">
        <w:rPr>
          <w:rFonts w:ascii="Arial" w:hAnsi="Arial" w:cs="Arial"/>
          <w:sz w:val="28"/>
          <w:szCs w:val="28"/>
          <w:lang w:eastAsia="es-MX"/>
        </w:rPr>
        <w:t xml:space="preserve"> tan cercano</w:t>
      </w:r>
      <w:r w:rsidR="003F311A">
        <w:rPr>
          <w:rFonts w:ascii="Arial" w:hAnsi="Arial" w:cs="Arial"/>
          <w:sz w:val="28"/>
          <w:szCs w:val="28"/>
          <w:lang w:eastAsia="es-MX"/>
        </w:rPr>
        <w:t>,</w:t>
      </w:r>
      <w:r w:rsidR="001804B9" w:rsidRPr="00C951CD">
        <w:rPr>
          <w:rFonts w:ascii="Arial" w:hAnsi="Arial" w:cs="Arial"/>
          <w:sz w:val="28"/>
          <w:szCs w:val="28"/>
          <w:lang w:eastAsia="es-MX"/>
        </w:rPr>
        <w:t xml:space="preserve"> que muchos de esta mesa tienen</w:t>
      </w:r>
      <w:r w:rsidR="003F311A">
        <w:rPr>
          <w:rFonts w:ascii="Arial" w:hAnsi="Arial" w:cs="Arial"/>
          <w:sz w:val="28"/>
          <w:szCs w:val="28"/>
          <w:lang w:eastAsia="es-MX"/>
        </w:rPr>
        <w:t>,</w:t>
      </w:r>
      <w:r w:rsidR="001804B9" w:rsidRPr="00C951CD">
        <w:rPr>
          <w:rFonts w:ascii="Arial" w:hAnsi="Arial" w:cs="Arial"/>
          <w:sz w:val="28"/>
          <w:szCs w:val="28"/>
          <w:lang w:eastAsia="es-MX"/>
        </w:rPr>
        <w:t xml:space="preserve"> y que</w:t>
      </w:r>
      <w:r w:rsidR="003F311A">
        <w:rPr>
          <w:rFonts w:ascii="Arial" w:hAnsi="Arial" w:cs="Arial"/>
          <w:sz w:val="28"/>
          <w:szCs w:val="28"/>
          <w:lang w:eastAsia="es-MX"/>
        </w:rPr>
        <w:t>,</w:t>
      </w:r>
      <w:r w:rsidR="001804B9" w:rsidRPr="00C951CD">
        <w:rPr>
          <w:rFonts w:ascii="Arial" w:hAnsi="Arial" w:cs="Arial"/>
          <w:sz w:val="28"/>
          <w:szCs w:val="28"/>
          <w:lang w:eastAsia="es-MX"/>
        </w:rPr>
        <w:t xml:space="preserve"> sabrá dónde estar</w:t>
      </w:r>
      <w:r w:rsidR="003F311A">
        <w:rPr>
          <w:rFonts w:ascii="Arial" w:hAnsi="Arial" w:cs="Arial"/>
          <w:sz w:val="28"/>
          <w:szCs w:val="28"/>
          <w:lang w:eastAsia="es-MX"/>
        </w:rPr>
        <w:t>á</w:t>
      </w:r>
      <w:r w:rsidR="001804B9" w:rsidRPr="00C951CD">
        <w:rPr>
          <w:rFonts w:ascii="Arial" w:hAnsi="Arial" w:cs="Arial"/>
          <w:sz w:val="28"/>
          <w:szCs w:val="28"/>
          <w:lang w:eastAsia="es-MX"/>
        </w:rPr>
        <w:t xml:space="preserve"> ese dinero</w:t>
      </w:r>
      <w:r w:rsidR="003F311A">
        <w:rPr>
          <w:rFonts w:ascii="Arial" w:hAnsi="Arial" w:cs="Arial"/>
          <w:sz w:val="28"/>
          <w:szCs w:val="28"/>
          <w:lang w:eastAsia="es-MX"/>
        </w:rPr>
        <w:t>,</w:t>
      </w:r>
      <w:r w:rsidR="001804B9" w:rsidRPr="00C951CD">
        <w:rPr>
          <w:rFonts w:ascii="Arial" w:hAnsi="Arial" w:cs="Arial"/>
          <w:sz w:val="28"/>
          <w:szCs w:val="28"/>
          <w:lang w:eastAsia="es-MX"/>
        </w:rPr>
        <w:t xml:space="preserve"> o en los bolsillos de alguien</w:t>
      </w:r>
      <w:r w:rsidR="003F311A">
        <w:rPr>
          <w:rFonts w:ascii="Arial" w:hAnsi="Arial" w:cs="Arial"/>
          <w:sz w:val="28"/>
          <w:szCs w:val="28"/>
          <w:lang w:eastAsia="es-MX"/>
        </w:rPr>
        <w:t>. T</w:t>
      </w:r>
      <w:r w:rsidR="001804B9" w:rsidRPr="00C951CD">
        <w:rPr>
          <w:rFonts w:ascii="Arial" w:hAnsi="Arial" w:cs="Arial"/>
          <w:sz w:val="28"/>
          <w:szCs w:val="28"/>
          <w:lang w:eastAsia="es-MX"/>
        </w:rPr>
        <w:t>ambién quiero comentar que</w:t>
      </w:r>
      <w:r w:rsidR="003F311A">
        <w:rPr>
          <w:rFonts w:ascii="Arial" w:hAnsi="Arial" w:cs="Arial"/>
          <w:sz w:val="28"/>
          <w:szCs w:val="28"/>
          <w:lang w:eastAsia="es-MX"/>
        </w:rPr>
        <w:t>,</w:t>
      </w:r>
      <w:r w:rsidR="001804B9" w:rsidRPr="00C951CD">
        <w:rPr>
          <w:rFonts w:ascii="Arial" w:hAnsi="Arial" w:cs="Arial"/>
          <w:sz w:val="28"/>
          <w:szCs w:val="28"/>
          <w:lang w:eastAsia="es-MX"/>
        </w:rPr>
        <w:t xml:space="preserve"> hay </w:t>
      </w:r>
      <w:r w:rsidR="001804B9">
        <w:rPr>
          <w:rFonts w:ascii="Arial" w:hAnsi="Arial" w:cs="Arial"/>
          <w:sz w:val="28"/>
          <w:szCs w:val="28"/>
          <w:lang w:eastAsia="es-MX"/>
        </w:rPr>
        <w:t>un P</w:t>
      </w:r>
      <w:r w:rsidR="001804B9" w:rsidRPr="00C951CD">
        <w:rPr>
          <w:rFonts w:ascii="Arial" w:hAnsi="Arial" w:cs="Arial"/>
          <w:sz w:val="28"/>
          <w:szCs w:val="28"/>
          <w:lang w:eastAsia="es-MX"/>
        </w:rPr>
        <w:t>resupuesto</w:t>
      </w:r>
      <w:r w:rsidR="001804B9">
        <w:rPr>
          <w:rFonts w:ascii="Arial" w:hAnsi="Arial" w:cs="Arial"/>
          <w:sz w:val="28"/>
          <w:szCs w:val="28"/>
          <w:lang w:eastAsia="es-MX"/>
        </w:rPr>
        <w:t>,</w:t>
      </w:r>
      <w:r w:rsidR="001804B9" w:rsidRPr="00C951CD">
        <w:rPr>
          <w:rFonts w:ascii="Arial" w:hAnsi="Arial" w:cs="Arial"/>
          <w:sz w:val="28"/>
          <w:szCs w:val="28"/>
          <w:lang w:eastAsia="es-MX"/>
        </w:rPr>
        <w:t xml:space="preserve"> muy responsable</w:t>
      </w:r>
      <w:r w:rsidR="003F311A">
        <w:rPr>
          <w:rFonts w:ascii="Arial" w:hAnsi="Arial" w:cs="Arial"/>
          <w:sz w:val="28"/>
          <w:szCs w:val="28"/>
          <w:lang w:eastAsia="es-MX"/>
        </w:rPr>
        <w:t>, con tema de Medio A</w:t>
      </w:r>
      <w:r w:rsidR="001804B9" w:rsidRPr="00C951CD">
        <w:rPr>
          <w:rFonts w:ascii="Arial" w:hAnsi="Arial" w:cs="Arial"/>
          <w:sz w:val="28"/>
          <w:szCs w:val="28"/>
          <w:lang w:eastAsia="es-MX"/>
        </w:rPr>
        <w:t>mbiente</w:t>
      </w:r>
      <w:r w:rsidR="003F311A">
        <w:rPr>
          <w:rFonts w:ascii="Arial" w:hAnsi="Arial" w:cs="Arial"/>
          <w:sz w:val="28"/>
          <w:szCs w:val="28"/>
          <w:lang w:eastAsia="es-MX"/>
        </w:rPr>
        <w:t>,</w:t>
      </w:r>
      <w:r w:rsidR="001804B9" w:rsidRPr="00C951CD">
        <w:rPr>
          <w:rFonts w:ascii="Arial" w:hAnsi="Arial" w:cs="Arial"/>
          <w:sz w:val="28"/>
          <w:szCs w:val="28"/>
          <w:lang w:eastAsia="es-MX"/>
        </w:rPr>
        <w:t xml:space="preserve"> otra vez se pone el </w:t>
      </w:r>
      <w:r w:rsidR="001804B9">
        <w:rPr>
          <w:rFonts w:ascii="Arial" w:hAnsi="Arial" w:cs="Arial"/>
          <w:sz w:val="28"/>
          <w:szCs w:val="28"/>
          <w:lang w:eastAsia="es-MX"/>
        </w:rPr>
        <w:t>P</w:t>
      </w:r>
      <w:r w:rsidR="001804B9" w:rsidRPr="00C951CD">
        <w:rPr>
          <w:rFonts w:ascii="Arial" w:hAnsi="Arial" w:cs="Arial"/>
          <w:sz w:val="28"/>
          <w:szCs w:val="28"/>
          <w:lang w:eastAsia="es-MX"/>
        </w:rPr>
        <w:t>resupuesto</w:t>
      </w:r>
      <w:r w:rsidR="003F311A">
        <w:rPr>
          <w:rFonts w:ascii="Arial" w:hAnsi="Arial" w:cs="Arial"/>
          <w:sz w:val="28"/>
          <w:szCs w:val="28"/>
          <w:lang w:eastAsia="es-MX"/>
        </w:rPr>
        <w:t>: Islas y Corredores B</w:t>
      </w:r>
      <w:r w:rsidR="001804B9" w:rsidRPr="00C951CD">
        <w:rPr>
          <w:rFonts w:ascii="Arial" w:hAnsi="Arial" w:cs="Arial"/>
          <w:sz w:val="28"/>
          <w:szCs w:val="28"/>
          <w:lang w:eastAsia="es-MX"/>
        </w:rPr>
        <w:t>iológicos</w:t>
      </w:r>
      <w:r w:rsidR="003F311A">
        <w:rPr>
          <w:rFonts w:ascii="Arial" w:hAnsi="Arial" w:cs="Arial"/>
          <w:sz w:val="28"/>
          <w:szCs w:val="28"/>
          <w:lang w:eastAsia="es-MX"/>
        </w:rPr>
        <w:t>.</w:t>
      </w:r>
      <w:r w:rsidR="001804B9" w:rsidRPr="00C951CD">
        <w:rPr>
          <w:rFonts w:ascii="Arial" w:hAnsi="Arial" w:cs="Arial"/>
          <w:sz w:val="28"/>
          <w:szCs w:val="28"/>
          <w:lang w:eastAsia="es-MX"/>
        </w:rPr>
        <w:t xml:space="preserve"> Y</w:t>
      </w:r>
      <w:r w:rsidR="003F311A">
        <w:rPr>
          <w:rFonts w:ascii="Arial" w:hAnsi="Arial" w:cs="Arial"/>
          <w:sz w:val="28"/>
          <w:szCs w:val="28"/>
          <w:lang w:eastAsia="es-MX"/>
        </w:rPr>
        <w:t>,</w:t>
      </w:r>
      <w:r w:rsidR="001804B9" w:rsidRPr="00C951CD">
        <w:rPr>
          <w:rFonts w:ascii="Arial" w:hAnsi="Arial" w:cs="Arial"/>
          <w:sz w:val="28"/>
          <w:szCs w:val="28"/>
          <w:lang w:eastAsia="es-MX"/>
        </w:rPr>
        <w:t xml:space="preserve"> ese también</w:t>
      </w:r>
      <w:r w:rsidR="003F311A">
        <w:rPr>
          <w:rFonts w:ascii="Arial" w:hAnsi="Arial" w:cs="Arial"/>
          <w:sz w:val="28"/>
          <w:szCs w:val="28"/>
          <w:lang w:eastAsia="es-MX"/>
        </w:rPr>
        <w:t>,</w:t>
      </w:r>
      <w:r w:rsidR="001804B9" w:rsidRPr="00C951CD">
        <w:rPr>
          <w:rFonts w:ascii="Arial" w:hAnsi="Arial" w:cs="Arial"/>
          <w:sz w:val="28"/>
          <w:szCs w:val="28"/>
          <w:lang w:eastAsia="es-MX"/>
        </w:rPr>
        <w:t xml:space="preserve"> es un tema de gestión</w:t>
      </w:r>
      <w:r w:rsidR="003F311A">
        <w:rPr>
          <w:rFonts w:ascii="Arial" w:hAnsi="Arial" w:cs="Arial"/>
          <w:sz w:val="28"/>
          <w:szCs w:val="28"/>
          <w:lang w:eastAsia="es-MX"/>
        </w:rPr>
        <w:t>,</w:t>
      </w:r>
      <w:r w:rsidR="001804B9" w:rsidRPr="00C951CD">
        <w:rPr>
          <w:rFonts w:ascii="Arial" w:hAnsi="Arial" w:cs="Arial"/>
          <w:sz w:val="28"/>
          <w:szCs w:val="28"/>
          <w:lang w:eastAsia="es-MX"/>
        </w:rPr>
        <w:t xml:space="preserve"> y es un tema de responsabilidad ambiental</w:t>
      </w:r>
      <w:r w:rsidR="003F311A">
        <w:rPr>
          <w:rFonts w:ascii="Arial" w:hAnsi="Arial" w:cs="Arial"/>
          <w:sz w:val="28"/>
          <w:szCs w:val="28"/>
          <w:lang w:eastAsia="es-MX"/>
        </w:rPr>
        <w:t>.</w:t>
      </w:r>
      <w:r w:rsidR="001804B9" w:rsidRPr="00C951CD">
        <w:rPr>
          <w:rFonts w:ascii="Arial" w:hAnsi="Arial" w:cs="Arial"/>
          <w:sz w:val="28"/>
          <w:szCs w:val="28"/>
          <w:lang w:eastAsia="es-MX"/>
        </w:rPr>
        <w:t xml:space="preserve"> Quiero felicitar a la compañera Isis</w:t>
      </w:r>
      <w:r w:rsidR="003F311A">
        <w:rPr>
          <w:rFonts w:ascii="Arial" w:hAnsi="Arial" w:cs="Arial"/>
          <w:sz w:val="28"/>
          <w:szCs w:val="28"/>
          <w:lang w:eastAsia="es-MX"/>
        </w:rPr>
        <w:t>,</w:t>
      </w:r>
      <w:r w:rsidR="001804B9" w:rsidRPr="00C951CD">
        <w:rPr>
          <w:rFonts w:ascii="Arial" w:hAnsi="Arial" w:cs="Arial"/>
          <w:sz w:val="28"/>
          <w:szCs w:val="28"/>
          <w:lang w:eastAsia="es-MX"/>
        </w:rPr>
        <w:t xml:space="preserve"> a la compañera Miriam</w:t>
      </w:r>
      <w:r w:rsidR="003F311A">
        <w:rPr>
          <w:rFonts w:ascii="Arial" w:hAnsi="Arial" w:cs="Arial"/>
          <w:sz w:val="28"/>
          <w:szCs w:val="28"/>
          <w:lang w:eastAsia="es-MX"/>
        </w:rPr>
        <w:t>,</w:t>
      </w:r>
      <w:r w:rsidR="001804B9" w:rsidRPr="00C951CD">
        <w:rPr>
          <w:rFonts w:ascii="Arial" w:hAnsi="Arial" w:cs="Arial"/>
          <w:sz w:val="28"/>
          <w:szCs w:val="28"/>
          <w:lang w:eastAsia="es-MX"/>
        </w:rPr>
        <w:t xml:space="preserve"> y a </w:t>
      </w:r>
      <w:r w:rsidR="001804B9">
        <w:rPr>
          <w:rFonts w:ascii="Arial" w:hAnsi="Arial" w:cs="Arial"/>
          <w:sz w:val="28"/>
          <w:szCs w:val="28"/>
          <w:lang w:eastAsia="es-MX"/>
        </w:rPr>
        <w:t>U</w:t>
      </w:r>
      <w:r w:rsidR="001804B9" w:rsidRPr="00C951CD">
        <w:rPr>
          <w:rFonts w:ascii="Arial" w:hAnsi="Arial" w:cs="Arial"/>
          <w:sz w:val="28"/>
          <w:szCs w:val="28"/>
          <w:lang w:eastAsia="es-MX"/>
        </w:rPr>
        <w:t>sted</w:t>
      </w:r>
      <w:r w:rsidR="001804B9">
        <w:rPr>
          <w:rFonts w:ascii="Arial" w:hAnsi="Arial" w:cs="Arial"/>
          <w:sz w:val="28"/>
          <w:szCs w:val="28"/>
          <w:lang w:eastAsia="es-MX"/>
        </w:rPr>
        <w:t>, P</w:t>
      </w:r>
      <w:r w:rsidR="001804B9" w:rsidRPr="00C951CD">
        <w:rPr>
          <w:rFonts w:ascii="Arial" w:hAnsi="Arial" w:cs="Arial"/>
          <w:sz w:val="28"/>
          <w:szCs w:val="28"/>
          <w:lang w:eastAsia="es-MX"/>
        </w:rPr>
        <w:t>residente</w:t>
      </w:r>
      <w:r w:rsidR="001804B9">
        <w:rPr>
          <w:rFonts w:ascii="Arial" w:hAnsi="Arial" w:cs="Arial"/>
          <w:sz w:val="28"/>
          <w:szCs w:val="28"/>
          <w:lang w:eastAsia="es-MX"/>
        </w:rPr>
        <w:t>,</w:t>
      </w:r>
      <w:r w:rsidR="001804B9" w:rsidRPr="00C951CD">
        <w:rPr>
          <w:rFonts w:ascii="Arial" w:hAnsi="Arial" w:cs="Arial"/>
          <w:sz w:val="28"/>
          <w:szCs w:val="28"/>
          <w:lang w:eastAsia="es-MX"/>
        </w:rPr>
        <w:t xml:space="preserve"> por volver a poner un tema tan vulnerable</w:t>
      </w:r>
      <w:r w:rsidR="003F311A">
        <w:rPr>
          <w:rFonts w:ascii="Arial" w:hAnsi="Arial" w:cs="Arial"/>
          <w:sz w:val="28"/>
          <w:szCs w:val="28"/>
          <w:lang w:eastAsia="es-MX"/>
        </w:rPr>
        <w:t>,</w:t>
      </w:r>
      <w:r w:rsidR="001804B9" w:rsidRPr="00C951CD">
        <w:rPr>
          <w:rFonts w:ascii="Arial" w:hAnsi="Arial" w:cs="Arial"/>
          <w:sz w:val="28"/>
          <w:szCs w:val="28"/>
          <w:lang w:eastAsia="es-MX"/>
        </w:rPr>
        <w:t xml:space="preserve"> y que venga registrado</w:t>
      </w:r>
      <w:r w:rsidR="003F311A">
        <w:rPr>
          <w:rFonts w:ascii="Arial" w:hAnsi="Arial" w:cs="Arial"/>
          <w:sz w:val="28"/>
          <w:szCs w:val="28"/>
          <w:lang w:eastAsia="es-MX"/>
        </w:rPr>
        <w:t>, en este Presupuesto de E</w:t>
      </w:r>
      <w:r w:rsidR="001804B9" w:rsidRPr="00C951CD">
        <w:rPr>
          <w:rFonts w:ascii="Arial" w:hAnsi="Arial" w:cs="Arial"/>
          <w:sz w:val="28"/>
          <w:szCs w:val="28"/>
          <w:lang w:eastAsia="es-MX"/>
        </w:rPr>
        <w:t>gresos</w:t>
      </w:r>
      <w:r w:rsidR="003F311A">
        <w:rPr>
          <w:rFonts w:ascii="Arial" w:hAnsi="Arial" w:cs="Arial"/>
          <w:sz w:val="28"/>
          <w:szCs w:val="28"/>
          <w:lang w:eastAsia="es-MX"/>
        </w:rPr>
        <w:t>. M</w:t>
      </w:r>
      <w:r w:rsidR="001804B9" w:rsidRPr="00C951CD">
        <w:rPr>
          <w:rFonts w:ascii="Arial" w:hAnsi="Arial" w:cs="Arial"/>
          <w:sz w:val="28"/>
          <w:szCs w:val="28"/>
          <w:lang w:eastAsia="es-MX"/>
        </w:rPr>
        <w:t>ás</w:t>
      </w:r>
      <w:r w:rsidR="003F311A">
        <w:rPr>
          <w:rFonts w:ascii="Arial" w:hAnsi="Arial" w:cs="Arial"/>
          <w:sz w:val="28"/>
          <w:szCs w:val="28"/>
          <w:lang w:eastAsia="es-MX"/>
        </w:rPr>
        <w:t>,</w:t>
      </w:r>
      <w:r w:rsidR="001804B9" w:rsidRPr="00C951CD">
        <w:rPr>
          <w:rFonts w:ascii="Arial" w:hAnsi="Arial" w:cs="Arial"/>
          <w:sz w:val="28"/>
          <w:szCs w:val="28"/>
          <w:lang w:eastAsia="es-MX"/>
        </w:rPr>
        <w:t xml:space="preserve"> no sé cómo</w:t>
      </w:r>
      <w:r w:rsidR="003F311A">
        <w:rPr>
          <w:rFonts w:ascii="Arial" w:hAnsi="Arial" w:cs="Arial"/>
          <w:sz w:val="28"/>
          <w:szCs w:val="28"/>
          <w:lang w:eastAsia="es-MX"/>
        </w:rPr>
        <w:t>, esté el tema en este término de la Administración P</w:t>
      </w:r>
      <w:r w:rsidR="001804B9" w:rsidRPr="00C951CD">
        <w:rPr>
          <w:rFonts w:ascii="Arial" w:hAnsi="Arial" w:cs="Arial"/>
          <w:sz w:val="28"/>
          <w:szCs w:val="28"/>
          <w:lang w:eastAsia="es-MX"/>
        </w:rPr>
        <w:t>ública</w:t>
      </w:r>
      <w:r w:rsidR="003F311A">
        <w:rPr>
          <w:rFonts w:ascii="Arial" w:hAnsi="Arial" w:cs="Arial"/>
          <w:sz w:val="28"/>
          <w:szCs w:val="28"/>
          <w:lang w:eastAsia="es-MX"/>
        </w:rPr>
        <w:t>. P</w:t>
      </w:r>
      <w:r w:rsidR="001804B9" w:rsidRPr="00C951CD">
        <w:rPr>
          <w:rFonts w:ascii="Arial" w:hAnsi="Arial" w:cs="Arial"/>
          <w:sz w:val="28"/>
          <w:szCs w:val="28"/>
          <w:lang w:eastAsia="es-MX"/>
        </w:rPr>
        <w:t>ero</w:t>
      </w:r>
      <w:r w:rsidR="003F311A">
        <w:rPr>
          <w:rFonts w:ascii="Arial" w:hAnsi="Arial" w:cs="Arial"/>
          <w:sz w:val="28"/>
          <w:szCs w:val="28"/>
          <w:lang w:eastAsia="es-MX"/>
        </w:rPr>
        <w:t>,</w:t>
      </w:r>
      <w:r w:rsidR="001804B9" w:rsidRPr="00C951CD">
        <w:rPr>
          <w:rFonts w:ascii="Arial" w:hAnsi="Arial" w:cs="Arial"/>
          <w:sz w:val="28"/>
          <w:szCs w:val="28"/>
          <w:lang w:eastAsia="es-MX"/>
        </w:rPr>
        <w:t xml:space="preserve"> sí quiero que</w:t>
      </w:r>
      <w:r w:rsidR="003F311A">
        <w:rPr>
          <w:rFonts w:ascii="Arial" w:hAnsi="Arial" w:cs="Arial"/>
          <w:sz w:val="28"/>
          <w:szCs w:val="28"/>
          <w:lang w:eastAsia="es-MX"/>
        </w:rPr>
        <w:t>,</w:t>
      </w:r>
      <w:r w:rsidR="001804B9" w:rsidRPr="00C951CD">
        <w:rPr>
          <w:rFonts w:ascii="Arial" w:hAnsi="Arial" w:cs="Arial"/>
          <w:sz w:val="28"/>
          <w:szCs w:val="28"/>
          <w:lang w:eastAsia="es-MX"/>
        </w:rPr>
        <w:t xml:space="preserve"> recordemos qu</w:t>
      </w:r>
      <w:r w:rsidR="001804B9">
        <w:rPr>
          <w:rFonts w:ascii="Arial" w:hAnsi="Arial" w:cs="Arial"/>
          <w:sz w:val="28"/>
          <w:szCs w:val="28"/>
          <w:lang w:eastAsia="es-MX"/>
        </w:rPr>
        <w:t>e</w:t>
      </w:r>
      <w:r w:rsidR="003F311A">
        <w:rPr>
          <w:rFonts w:ascii="Arial" w:hAnsi="Arial" w:cs="Arial"/>
          <w:sz w:val="28"/>
          <w:szCs w:val="28"/>
          <w:lang w:eastAsia="es-MX"/>
        </w:rPr>
        <w:t>,</w:t>
      </w:r>
      <w:r w:rsidR="001804B9">
        <w:rPr>
          <w:rFonts w:ascii="Arial" w:hAnsi="Arial" w:cs="Arial"/>
          <w:sz w:val="28"/>
          <w:szCs w:val="28"/>
          <w:lang w:eastAsia="es-MX"/>
        </w:rPr>
        <w:t xml:space="preserve"> el año pasado</w:t>
      </w:r>
      <w:r w:rsidR="003F311A">
        <w:rPr>
          <w:rFonts w:ascii="Arial" w:hAnsi="Arial" w:cs="Arial"/>
          <w:sz w:val="28"/>
          <w:szCs w:val="28"/>
          <w:lang w:eastAsia="es-MX"/>
        </w:rPr>
        <w:t>,</w:t>
      </w:r>
      <w:r w:rsidR="001804B9">
        <w:rPr>
          <w:rFonts w:ascii="Arial" w:hAnsi="Arial" w:cs="Arial"/>
          <w:sz w:val="28"/>
          <w:szCs w:val="28"/>
          <w:lang w:eastAsia="es-MX"/>
        </w:rPr>
        <w:t xml:space="preserve"> se dio un Bono N</w:t>
      </w:r>
      <w:r w:rsidR="001804B9" w:rsidRPr="00C951CD">
        <w:rPr>
          <w:rFonts w:ascii="Arial" w:hAnsi="Arial" w:cs="Arial"/>
          <w:sz w:val="28"/>
          <w:szCs w:val="28"/>
          <w:lang w:eastAsia="es-MX"/>
        </w:rPr>
        <w:t>avideño</w:t>
      </w:r>
      <w:r w:rsidR="001804B9">
        <w:rPr>
          <w:rFonts w:ascii="Arial" w:hAnsi="Arial" w:cs="Arial"/>
          <w:sz w:val="28"/>
          <w:szCs w:val="28"/>
          <w:lang w:eastAsia="es-MX"/>
        </w:rPr>
        <w:t>,</w:t>
      </w:r>
      <w:r w:rsidR="001804B9" w:rsidRPr="00C951CD">
        <w:rPr>
          <w:rFonts w:ascii="Arial" w:hAnsi="Arial" w:cs="Arial"/>
          <w:sz w:val="28"/>
          <w:szCs w:val="28"/>
          <w:lang w:eastAsia="es-MX"/>
        </w:rPr>
        <w:t xml:space="preserve"> por las excelentes y responsables finanzas públicas</w:t>
      </w:r>
      <w:r w:rsidR="003F311A">
        <w:rPr>
          <w:rFonts w:ascii="Arial" w:hAnsi="Arial" w:cs="Arial"/>
          <w:sz w:val="28"/>
          <w:szCs w:val="28"/>
          <w:lang w:eastAsia="es-MX"/>
        </w:rPr>
        <w:t>,</w:t>
      </w:r>
      <w:r w:rsidR="001804B9" w:rsidRPr="00C951CD">
        <w:rPr>
          <w:rFonts w:ascii="Arial" w:hAnsi="Arial" w:cs="Arial"/>
          <w:sz w:val="28"/>
          <w:szCs w:val="28"/>
          <w:lang w:eastAsia="es-MX"/>
        </w:rPr>
        <w:t xml:space="preserve"> que hubo</w:t>
      </w:r>
      <w:r w:rsidR="003F311A">
        <w:rPr>
          <w:rFonts w:ascii="Arial" w:hAnsi="Arial" w:cs="Arial"/>
          <w:sz w:val="28"/>
          <w:szCs w:val="28"/>
          <w:lang w:eastAsia="es-MX"/>
        </w:rPr>
        <w:t>. Q</w:t>
      </w:r>
      <w:r w:rsidR="001804B9" w:rsidRPr="00C951CD">
        <w:rPr>
          <w:rFonts w:ascii="Arial" w:hAnsi="Arial" w:cs="Arial"/>
          <w:sz w:val="28"/>
          <w:szCs w:val="28"/>
          <w:lang w:eastAsia="es-MX"/>
        </w:rPr>
        <w:t xml:space="preserve">uiero hacer estas </w:t>
      </w:r>
      <w:r w:rsidR="001804B9">
        <w:rPr>
          <w:rFonts w:ascii="Arial" w:hAnsi="Arial" w:cs="Arial"/>
          <w:sz w:val="28"/>
          <w:szCs w:val="28"/>
          <w:lang w:eastAsia="es-MX"/>
        </w:rPr>
        <w:t>acotaciones</w:t>
      </w:r>
      <w:r w:rsidR="003F311A">
        <w:rPr>
          <w:rFonts w:ascii="Arial" w:hAnsi="Arial" w:cs="Arial"/>
          <w:sz w:val="28"/>
          <w:szCs w:val="28"/>
          <w:lang w:eastAsia="es-MX"/>
        </w:rPr>
        <w:t>,</w:t>
      </w:r>
      <w:r w:rsidR="001804B9">
        <w:rPr>
          <w:rFonts w:ascii="Arial" w:hAnsi="Arial" w:cs="Arial"/>
          <w:sz w:val="28"/>
          <w:szCs w:val="28"/>
          <w:lang w:eastAsia="es-MX"/>
        </w:rPr>
        <w:t xml:space="preserve"> porque no </w:t>
      </w:r>
      <w:r w:rsidR="001804B9" w:rsidRPr="00C951CD">
        <w:rPr>
          <w:rFonts w:ascii="Arial" w:hAnsi="Arial" w:cs="Arial"/>
          <w:sz w:val="28"/>
          <w:szCs w:val="28"/>
          <w:lang w:eastAsia="es-MX"/>
        </w:rPr>
        <w:t>todo es como lo pintan</w:t>
      </w:r>
      <w:r w:rsidR="003F311A">
        <w:rPr>
          <w:rFonts w:ascii="Arial" w:hAnsi="Arial" w:cs="Arial"/>
          <w:sz w:val="28"/>
          <w:szCs w:val="28"/>
          <w:lang w:eastAsia="es-MX"/>
        </w:rPr>
        <w:t>, y es un P</w:t>
      </w:r>
      <w:r w:rsidR="001804B9" w:rsidRPr="00C951CD">
        <w:rPr>
          <w:rFonts w:ascii="Arial" w:hAnsi="Arial" w:cs="Arial"/>
          <w:sz w:val="28"/>
          <w:szCs w:val="28"/>
          <w:lang w:eastAsia="es-MX"/>
        </w:rPr>
        <w:t>resupuesto</w:t>
      </w:r>
      <w:r w:rsidR="003F311A">
        <w:rPr>
          <w:rFonts w:ascii="Arial" w:hAnsi="Arial" w:cs="Arial"/>
          <w:sz w:val="28"/>
          <w:szCs w:val="28"/>
          <w:lang w:eastAsia="es-MX"/>
        </w:rPr>
        <w:t>, como b</w:t>
      </w:r>
      <w:r w:rsidR="001804B9" w:rsidRPr="00C951CD">
        <w:rPr>
          <w:rFonts w:ascii="Arial" w:hAnsi="Arial" w:cs="Arial"/>
          <w:sz w:val="28"/>
          <w:szCs w:val="28"/>
          <w:lang w:eastAsia="es-MX"/>
        </w:rPr>
        <w:t>ien dicen</w:t>
      </w:r>
      <w:r w:rsidR="003F311A">
        <w:rPr>
          <w:rFonts w:ascii="Arial" w:hAnsi="Arial" w:cs="Arial"/>
          <w:sz w:val="28"/>
          <w:szCs w:val="28"/>
          <w:lang w:eastAsia="es-MX"/>
        </w:rPr>
        <w:t>,</w:t>
      </w:r>
      <w:r w:rsidR="001804B9" w:rsidRPr="00C951CD">
        <w:rPr>
          <w:rFonts w:ascii="Arial" w:hAnsi="Arial" w:cs="Arial"/>
          <w:sz w:val="28"/>
          <w:szCs w:val="28"/>
          <w:lang w:eastAsia="es-MX"/>
        </w:rPr>
        <w:t xml:space="preserve"> donde es </w:t>
      </w:r>
      <w:r w:rsidR="001804B9">
        <w:rPr>
          <w:rFonts w:ascii="Arial" w:hAnsi="Arial" w:cs="Arial"/>
          <w:sz w:val="28"/>
          <w:szCs w:val="28"/>
          <w:lang w:eastAsia="es-MX"/>
        </w:rPr>
        <w:t xml:space="preserve">la austeridad y primero los pobres, es </w:t>
      </w:r>
      <w:proofErr w:type="spellStart"/>
      <w:r w:rsidR="001804B9">
        <w:rPr>
          <w:rFonts w:ascii="Arial" w:hAnsi="Arial" w:cs="Arial"/>
          <w:sz w:val="28"/>
          <w:szCs w:val="28"/>
          <w:lang w:eastAsia="es-MX"/>
        </w:rPr>
        <w:t>cuanto</w:t>
      </w:r>
      <w:proofErr w:type="spellEnd"/>
      <w:r w:rsidR="001804B9">
        <w:rPr>
          <w:rFonts w:ascii="Arial" w:hAnsi="Arial" w:cs="Arial"/>
          <w:sz w:val="28"/>
          <w:szCs w:val="28"/>
          <w:lang w:eastAsia="es-MX"/>
        </w:rPr>
        <w:t xml:space="preserve">.  </w:t>
      </w:r>
      <w:r w:rsidR="001804B9">
        <w:rPr>
          <w:rFonts w:ascii="Arial" w:hAnsi="Arial" w:cs="Arial"/>
          <w:b/>
          <w:i/>
          <w:sz w:val="28"/>
          <w:szCs w:val="28"/>
          <w:lang w:eastAsia="es-MX"/>
        </w:rPr>
        <w:t xml:space="preserve">C. Presidente Municipal Alejandro Barragán Sánchez: </w:t>
      </w:r>
      <w:r w:rsidR="001804B9" w:rsidRPr="00C951CD">
        <w:rPr>
          <w:rFonts w:ascii="Arial" w:hAnsi="Arial" w:cs="Arial"/>
          <w:sz w:val="28"/>
          <w:szCs w:val="28"/>
          <w:lang w:eastAsia="es-MX"/>
        </w:rPr>
        <w:t>Gracias</w:t>
      </w:r>
      <w:r w:rsidR="001804B9">
        <w:rPr>
          <w:rFonts w:ascii="Arial" w:hAnsi="Arial" w:cs="Arial"/>
          <w:sz w:val="28"/>
          <w:szCs w:val="28"/>
          <w:lang w:eastAsia="es-MX"/>
        </w:rPr>
        <w:t>.</w:t>
      </w:r>
      <w:r w:rsidR="001804B9" w:rsidRPr="00C951CD">
        <w:rPr>
          <w:rFonts w:ascii="Arial" w:hAnsi="Arial" w:cs="Arial"/>
          <w:sz w:val="28"/>
          <w:szCs w:val="28"/>
          <w:lang w:eastAsia="es-MX"/>
        </w:rPr>
        <w:t xml:space="preserve"> Está padrísimo</w:t>
      </w:r>
      <w:r w:rsidR="001804B9">
        <w:rPr>
          <w:rFonts w:ascii="Arial" w:hAnsi="Arial" w:cs="Arial"/>
          <w:sz w:val="28"/>
          <w:szCs w:val="28"/>
          <w:lang w:eastAsia="es-MX"/>
        </w:rPr>
        <w:t>,</w:t>
      </w:r>
      <w:r w:rsidR="001804B9" w:rsidRPr="00C951CD">
        <w:rPr>
          <w:rFonts w:ascii="Arial" w:hAnsi="Arial" w:cs="Arial"/>
          <w:sz w:val="28"/>
          <w:szCs w:val="28"/>
          <w:lang w:eastAsia="es-MX"/>
        </w:rPr>
        <w:t xml:space="preserve"> padrísimo</w:t>
      </w:r>
      <w:r w:rsidR="001804B9">
        <w:rPr>
          <w:rFonts w:ascii="Arial" w:hAnsi="Arial" w:cs="Arial"/>
          <w:sz w:val="28"/>
          <w:szCs w:val="28"/>
          <w:lang w:eastAsia="es-MX"/>
        </w:rPr>
        <w:t>,</w:t>
      </w:r>
      <w:r w:rsidR="001804B9" w:rsidRPr="00C951CD">
        <w:rPr>
          <w:rFonts w:ascii="Arial" w:hAnsi="Arial" w:cs="Arial"/>
          <w:sz w:val="28"/>
          <w:szCs w:val="28"/>
          <w:lang w:eastAsia="es-MX"/>
        </w:rPr>
        <w:t xml:space="preserve"> que empiezan a hacer comparaciones </w:t>
      </w:r>
      <w:r w:rsidR="001804B9" w:rsidRPr="00C951CD">
        <w:rPr>
          <w:rFonts w:ascii="Arial" w:hAnsi="Arial" w:cs="Arial"/>
          <w:sz w:val="28"/>
          <w:szCs w:val="28"/>
          <w:lang w:eastAsia="es-MX"/>
        </w:rPr>
        <w:lastRenderedPageBreak/>
        <w:t>muy concretas</w:t>
      </w:r>
      <w:r w:rsidR="003F311A">
        <w:rPr>
          <w:rFonts w:ascii="Arial" w:hAnsi="Arial" w:cs="Arial"/>
          <w:sz w:val="28"/>
          <w:szCs w:val="28"/>
          <w:lang w:eastAsia="es-MX"/>
        </w:rPr>
        <w:t>,</w:t>
      </w:r>
      <w:r w:rsidR="001804B9" w:rsidRPr="00C951CD">
        <w:rPr>
          <w:rFonts w:ascii="Arial" w:hAnsi="Arial" w:cs="Arial"/>
          <w:sz w:val="28"/>
          <w:szCs w:val="28"/>
          <w:lang w:eastAsia="es-MX"/>
        </w:rPr>
        <w:t xml:space="preserve"> </w:t>
      </w:r>
      <w:r w:rsidR="003F311A">
        <w:rPr>
          <w:rFonts w:ascii="Arial" w:hAnsi="Arial" w:cs="Arial"/>
          <w:sz w:val="28"/>
          <w:szCs w:val="28"/>
          <w:lang w:eastAsia="es-MX"/>
        </w:rPr>
        <w:t>¿</w:t>
      </w:r>
      <w:r w:rsidR="008B4B10">
        <w:rPr>
          <w:rFonts w:ascii="Arial" w:hAnsi="Arial" w:cs="Arial"/>
          <w:sz w:val="28"/>
          <w:szCs w:val="28"/>
          <w:lang w:eastAsia="es-MX"/>
        </w:rPr>
        <w:t>no</w:t>
      </w:r>
      <w:r w:rsidR="003F311A">
        <w:rPr>
          <w:rFonts w:ascii="Arial" w:hAnsi="Arial" w:cs="Arial"/>
          <w:sz w:val="28"/>
          <w:szCs w:val="28"/>
          <w:lang w:eastAsia="es-MX"/>
        </w:rPr>
        <w:t>?</w:t>
      </w:r>
      <w:r w:rsidR="008B4B10">
        <w:rPr>
          <w:rFonts w:ascii="Arial" w:hAnsi="Arial" w:cs="Arial"/>
          <w:sz w:val="28"/>
          <w:szCs w:val="28"/>
          <w:lang w:eastAsia="es-MX"/>
        </w:rPr>
        <w:t xml:space="preserve"> </w:t>
      </w:r>
      <w:r w:rsidR="003F311A">
        <w:rPr>
          <w:rFonts w:ascii="Arial" w:hAnsi="Arial" w:cs="Arial"/>
          <w:sz w:val="28"/>
          <w:szCs w:val="28"/>
          <w:lang w:eastAsia="es-MX"/>
        </w:rPr>
        <w:t>¿</w:t>
      </w:r>
      <w:r w:rsidR="008B4B10">
        <w:rPr>
          <w:rFonts w:ascii="Arial" w:hAnsi="Arial" w:cs="Arial"/>
          <w:sz w:val="28"/>
          <w:szCs w:val="28"/>
          <w:lang w:eastAsia="es-MX"/>
        </w:rPr>
        <w:t xml:space="preserve">Cuántos metros de calle has </w:t>
      </w:r>
      <w:r w:rsidR="001804B9" w:rsidRPr="00C951CD">
        <w:rPr>
          <w:rFonts w:ascii="Arial" w:hAnsi="Arial" w:cs="Arial"/>
          <w:sz w:val="28"/>
          <w:szCs w:val="28"/>
          <w:lang w:eastAsia="es-MX"/>
        </w:rPr>
        <w:t>hecho</w:t>
      </w:r>
      <w:r w:rsidR="003F311A">
        <w:rPr>
          <w:rFonts w:ascii="Arial" w:hAnsi="Arial" w:cs="Arial"/>
          <w:sz w:val="28"/>
          <w:szCs w:val="28"/>
          <w:lang w:eastAsia="es-MX"/>
        </w:rPr>
        <w:t>? P</w:t>
      </w:r>
      <w:r w:rsidR="001804B9" w:rsidRPr="00C951CD">
        <w:rPr>
          <w:rFonts w:ascii="Arial" w:hAnsi="Arial" w:cs="Arial"/>
          <w:sz w:val="28"/>
          <w:szCs w:val="28"/>
          <w:lang w:eastAsia="es-MX"/>
        </w:rPr>
        <w:t>or qué no preguntan</w:t>
      </w:r>
      <w:r w:rsidR="003F311A">
        <w:rPr>
          <w:rFonts w:ascii="Arial" w:hAnsi="Arial" w:cs="Arial"/>
          <w:sz w:val="28"/>
          <w:szCs w:val="28"/>
          <w:lang w:eastAsia="es-MX"/>
        </w:rPr>
        <w:t>: y,</w:t>
      </w:r>
      <w:r w:rsidR="001804B9" w:rsidRPr="00C951CD">
        <w:rPr>
          <w:rFonts w:ascii="Arial" w:hAnsi="Arial" w:cs="Arial"/>
          <w:sz w:val="28"/>
          <w:szCs w:val="28"/>
          <w:lang w:eastAsia="es-MX"/>
        </w:rPr>
        <w:t xml:space="preserve"> tú </w:t>
      </w:r>
      <w:r w:rsidR="003F311A">
        <w:rPr>
          <w:rFonts w:ascii="Arial" w:hAnsi="Arial" w:cs="Arial"/>
          <w:sz w:val="28"/>
          <w:szCs w:val="28"/>
          <w:lang w:eastAsia="es-MX"/>
        </w:rPr>
        <w:t>¿</w:t>
      </w:r>
      <w:r w:rsidR="001804B9" w:rsidRPr="00C951CD">
        <w:rPr>
          <w:rFonts w:ascii="Arial" w:hAnsi="Arial" w:cs="Arial"/>
          <w:sz w:val="28"/>
          <w:szCs w:val="28"/>
          <w:lang w:eastAsia="es-MX"/>
        </w:rPr>
        <w:t>cuántos servicios has concesionado</w:t>
      </w:r>
      <w:r w:rsidR="003F311A">
        <w:rPr>
          <w:rFonts w:ascii="Arial" w:hAnsi="Arial" w:cs="Arial"/>
          <w:sz w:val="28"/>
          <w:szCs w:val="28"/>
          <w:lang w:eastAsia="es-MX"/>
        </w:rPr>
        <w:t>?</w:t>
      </w:r>
      <w:r w:rsidR="001804B9" w:rsidRPr="00C951CD">
        <w:rPr>
          <w:rFonts w:ascii="Arial" w:hAnsi="Arial" w:cs="Arial"/>
          <w:sz w:val="28"/>
          <w:szCs w:val="28"/>
          <w:lang w:eastAsia="es-MX"/>
        </w:rPr>
        <w:t xml:space="preserve"> Por qué no me preguntan</w:t>
      </w:r>
      <w:r w:rsidR="003F311A">
        <w:rPr>
          <w:rFonts w:ascii="Arial" w:hAnsi="Arial" w:cs="Arial"/>
          <w:sz w:val="28"/>
          <w:szCs w:val="28"/>
          <w:lang w:eastAsia="es-MX"/>
        </w:rPr>
        <w:t>: ¿c</w:t>
      </w:r>
      <w:r w:rsidR="001804B9" w:rsidRPr="00C951CD">
        <w:rPr>
          <w:rFonts w:ascii="Arial" w:hAnsi="Arial" w:cs="Arial"/>
          <w:sz w:val="28"/>
          <w:szCs w:val="28"/>
          <w:lang w:eastAsia="es-MX"/>
        </w:rPr>
        <w:t>uántos inmuebles has echado a perder</w:t>
      </w:r>
      <w:r w:rsidR="003F311A">
        <w:rPr>
          <w:rFonts w:ascii="Arial" w:hAnsi="Arial" w:cs="Arial"/>
          <w:sz w:val="28"/>
          <w:szCs w:val="28"/>
          <w:lang w:eastAsia="es-MX"/>
        </w:rPr>
        <w:t>?</w:t>
      </w:r>
      <w:r w:rsidR="001804B9" w:rsidRPr="00C951CD">
        <w:rPr>
          <w:rFonts w:ascii="Arial" w:hAnsi="Arial" w:cs="Arial"/>
          <w:sz w:val="28"/>
          <w:szCs w:val="28"/>
          <w:lang w:eastAsia="es-MX"/>
        </w:rPr>
        <w:t xml:space="preserve"> </w:t>
      </w:r>
      <w:r w:rsidR="003F311A">
        <w:rPr>
          <w:rFonts w:ascii="Arial" w:hAnsi="Arial" w:cs="Arial"/>
          <w:sz w:val="28"/>
          <w:szCs w:val="28"/>
          <w:lang w:eastAsia="es-MX"/>
        </w:rPr>
        <w:t>¿</w:t>
      </w:r>
      <w:r w:rsidR="001804B9" w:rsidRPr="00C951CD">
        <w:rPr>
          <w:rFonts w:ascii="Arial" w:hAnsi="Arial" w:cs="Arial"/>
          <w:sz w:val="28"/>
          <w:szCs w:val="28"/>
          <w:lang w:eastAsia="es-MX"/>
        </w:rPr>
        <w:t>cuántos predios has perdido</w:t>
      </w:r>
      <w:r w:rsidR="003F311A">
        <w:rPr>
          <w:rFonts w:ascii="Arial" w:hAnsi="Arial" w:cs="Arial"/>
          <w:sz w:val="28"/>
          <w:szCs w:val="28"/>
          <w:lang w:eastAsia="es-MX"/>
        </w:rPr>
        <w:t>?</w:t>
      </w:r>
      <w:r w:rsidR="001804B9">
        <w:rPr>
          <w:rFonts w:ascii="Arial" w:hAnsi="Arial" w:cs="Arial"/>
          <w:sz w:val="28"/>
          <w:szCs w:val="28"/>
          <w:lang w:eastAsia="es-MX"/>
        </w:rPr>
        <w:t xml:space="preserve"> </w:t>
      </w:r>
      <w:r w:rsidR="003F311A">
        <w:rPr>
          <w:rFonts w:ascii="Arial" w:hAnsi="Arial" w:cs="Arial"/>
          <w:sz w:val="28"/>
          <w:szCs w:val="28"/>
          <w:lang w:eastAsia="es-MX"/>
        </w:rPr>
        <w:t>P</w:t>
      </w:r>
      <w:r w:rsidR="001804B9">
        <w:rPr>
          <w:rFonts w:ascii="Arial" w:hAnsi="Arial" w:cs="Arial"/>
          <w:sz w:val="28"/>
          <w:szCs w:val="28"/>
          <w:lang w:eastAsia="es-MX"/>
        </w:rPr>
        <w:t>or qué no me pregunta eso</w:t>
      </w:r>
      <w:r w:rsidR="003F311A">
        <w:rPr>
          <w:rFonts w:ascii="Arial" w:hAnsi="Arial" w:cs="Arial"/>
          <w:sz w:val="28"/>
          <w:szCs w:val="28"/>
          <w:lang w:eastAsia="es-MX"/>
        </w:rPr>
        <w:t xml:space="preserve">. Eso </w:t>
      </w:r>
      <w:r w:rsidR="001804B9" w:rsidRPr="00C951CD">
        <w:rPr>
          <w:rFonts w:ascii="Arial" w:hAnsi="Arial" w:cs="Arial"/>
          <w:sz w:val="28"/>
          <w:szCs w:val="28"/>
          <w:lang w:eastAsia="es-MX"/>
        </w:rPr>
        <w:t>también</w:t>
      </w:r>
      <w:r w:rsidR="003F311A">
        <w:rPr>
          <w:rFonts w:ascii="Arial" w:hAnsi="Arial" w:cs="Arial"/>
          <w:sz w:val="28"/>
          <w:szCs w:val="28"/>
          <w:lang w:eastAsia="es-MX"/>
        </w:rPr>
        <w:t>, d</w:t>
      </w:r>
      <w:r w:rsidR="001804B9" w:rsidRPr="00C951CD">
        <w:rPr>
          <w:rFonts w:ascii="Arial" w:hAnsi="Arial" w:cs="Arial"/>
          <w:sz w:val="28"/>
          <w:szCs w:val="28"/>
          <w:lang w:eastAsia="es-MX"/>
        </w:rPr>
        <w:t>ebería ser parte de la medición</w:t>
      </w:r>
      <w:r w:rsidR="003F311A">
        <w:rPr>
          <w:rFonts w:ascii="Arial" w:hAnsi="Arial" w:cs="Arial"/>
          <w:sz w:val="28"/>
          <w:szCs w:val="28"/>
          <w:lang w:eastAsia="es-MX"/>
        </w:rPr>
        <w:t>. O, ¿Cuántas Clínicas de Primer C</w:t>
      </w:r>
      <w:r w:rsidR="001804B9" w:rsidRPr="00C951CD">
        <w:rPr>
          <w:rFonts w:ascii="Arial" w:hAnsi="Arial" w:cs="Arial"/>
          <w:sz w:val="28"/>
          <w:szCs w:val="28"/>
          <w:lang w:eastAsia="es-MX"/>
        </w:rPr>
        <w:t>ontacto</w:t>
      </w:r>
      <w:r w:rsidR="003F311A">
        <w:rPr>
          <w:rFonts w:ascii="Arial" w:hAnsi="Arial" w:cs="Arial"/>
          <w:sz w:val="28"/>
          <w:szCs w:val="28"/>
          <w:lang w:eastAsia="es-MX"/>
        </w:rPr>
        <w:t>,</w:t>
      </w:r>
      <w:r w:rsidR="001804B9" w:rsidRPr="00C951CD">
        <w:rPr>
          <w:rFonts w:ascii="Arial" w:hAnsi="Arial" w:cs="Arial"/>
          <w:sz w:val="28"/>
          <w:szCs w:val="28"/>
          <w:lang w:eastAsia="es-MX"/>
        </w:rPr>
        <w:t xml:space="preserve"> has hecho</w:t>
      </w:r>
      <w:r w:rsidR="003F311A">
        <w:rPr>
          <w:rFonts w:ascii="Arial" w:hAnsi="Arial" w:cs="Arial"/>
          <w:sz w:val="28"/>
          <w:szCs w:val="28"/>
          <w:lang w:eastAsia="es-MX"/>
        </w:rPr>
        <w:t>? O,</w:t>
      </w:r>
      <w:r w:rsidR="001804B9" w:rsidRPr="00C951CD">
        <w:rPr>
          <w:rFonts w:ascii="Arial" w:hAnsi="Arial" w:cs="Arial"/>
          <w:sz w:val="28"/>
          <w:szCs w:val="28"/>
          <w:lang w:eastAsia="es-MX"/>
        </w:rPr>
        <w:t xml:space="preserve"> </w:t>
      </w:r>
      <w:r w:rsidR="003F311A">
        <w:rPr>
          <w:rFonts w:ascii="Arial" w:hAnsi="Arial" w:cs="Arial"/>
          <w:sz w:val="28"/>
          <w:szCs w:val="28"/>
          <w:lang w:eastAsia="es-MX"/>
        </w:rPr>
        <w:t>¿</w:t>
      </w:r>
      <w:r w:rsidR="001804B9" w:rsidRPr="00C951CD">
        <w:rPr>
          <w:rFonts w:ascii="Arial" w:hAnsi="Arial" w:cs="Arial"/>
          <w:sz w:val="28"/>
          <w:szCs w:val="28"/>
          <w:lang w:eastAsia="es-MX"/>
        </w:rPr>
        <w:t>Cuántas maquinarias has comprado</w:t>
      </w:r>
      <w:r w:rsidR="003F311A">
        <w:rPr>
          <w:rFonts w:ascii="Arial" w:hAnsi="Arial" w:cs="Arial"/>
          <w:sz w:val="28"/>
          <w:szCs w:val="28"/>
          <w:lang w:eastAsia="es-MX"/>
        </w:rPr>
        <w:t>? Cada G</w:t>
      </w:r>
      <w:r w:rsidR="001804B9" w:rsidRPr="00C951CD">
        <w:rPr>
          <w:rFonts w:ascii="Arial" w:hAnsi="Arial" w:cs="Arial"/>
          <w:sz w:val="28"/>
          <w:szCs w:val="28"/>
          <w:lang w:eastAsia="es-MX"/>
        </w:rPr>
        <w:t>obierno</w:t>
      </w:r>
      <w:r w:rsidR="003F311A">
        <w:rPr>
          <w:rFonts w:ascii="Arial" w:hAnsi="Arial" w:cs="Arial"/>
          <w:sz w:val="28"/>
          <w:szCs w:val="28"/>
          <w:lang w:eastAsia="es-MX"/>
        </w:rPr>
        <w:t>,</w:t>
      </w:r>
      <w:r w:rsidR="001804B9" w:rsidRPr="00C951CD">
        <w:rPr>
          <w:rFonts w:ascii="Arial" w:hAnsi="Arial" w:cs="Arial"/>
          <w:sz w:val="28"/>
          <w:szCs w:val="28"/>
          <w:lang w:eastAsia="es-MX"/>
        </w:rPr>
        <w:t xml:space="preserve"> va decidiendo de todo el universo</w:t>
      </w:r>
      <w:r w:rsidR="003F311A">
        <w:rPr>
          <w:rFonts w:ascii="Arial" w:hAnsi="Arial" w:cs="Arial"/>
          <w:sz w:val="28"/>
          <w:szCs w:val="28"/>
          <w:lang w:eastAsia="es-MX"/>
        </w:rPr>
        <w:t>,</w:t>
      </w:r>
      <w:r w:rsidR="001804B9" w:rsidRPr="00C951CD">
        <w:rPr>
          <w:rFonts w:ascii="Arial" w:hAnsi="Arial" w:cs="Arial"/>
          <w:sz w:val="28"/>
          <w:szCs w:val="28"/>
          <w:lang w:eastAsia="es-MX"/>
        </w:rPr>
        <w:t xml:space="preserve"> de todo el universo de necesidades</w:t>
      </w:r>
      <w:r w:rsidR="003F311A">
        <w:rPr>
          <w:rFonts w:ascii="Arial" w:hAnsi="Arial" w:cs="Arial"/>
          <w:sz w:val="28"/>
          <w:szCs w:val="28"/>
          <w:lang w:eastAsia="es-MX"/>
        </w:rPr>
        <w:t>,</w:t>
      </w:r>
      <w:r w:rsidR="001804B9" w:rsidRPr="00C951CD">
        <w:rPr>
          <w:rFonts w:ascii="Arial" w:hAnsi="Arial" w:cs="Arial"/>
          <w:sz w:val="28"/>
          <w:szCs w:val="28"/>
          <w:lang w:eastAsia="es-MX"/>
        </w:rPr>
        <w:t xml:space="preserve"> y de carencias</w:t>
      </w:r>
      <w:r w:rsidR="003F311A">
        <w:rPr>
          <w:rFonts w:ascii="Arial" w:hAnsi="Arial" w:cs="Arial"/>
          <w:sz w:val="28"/>
          <w:szCs w:val="28"/>
          <w:lang w:eastAsia="es-MX"/>
        </w:rPr>
        <w:t>,</w:t>
      </w:r>
      <w:r w:rsidR="001804B9" w:rsidRPr="00C951CD">
        <w:rPr>
          <w:rFonts w:ascii="Arial" w:hAnsi="Arial" w:cs="Arial"/>
          <w:sz w:val="28"/>
          <w:szCs w:val="28"/>
          <w:lang w:eastAsia="es-MX"/>
        </w:rPr>
        <w:t xml:space="preserve"> </w:t>
      </w:r>
      <w:r w:rsidR="001804B9">
        <w:rPr>
          <w:rFonts w:ascii="Arial" w:hAnsi="Arial" w:cs="Arial"/>
          <w:sz w:val="28"/>
          <w:szCs w:val="28"/>
          <w:lang w:eastAsia="es-MX"/>
        </w:rPr>
        <w:t>y de rezagos</w:t>
      </w:r>
      <w:r w:rsidR="003F311A">
        <w:rPr>
          <w:rFonts w:ascii="Arial" w:hAnsi="Arial" w:cs="Arial"/>
          <w:sz w:val="28"/>
          <w:szCs w:val="28"/>
          <w:lang w:eastAsia="es-MX"/>
        </w:rPr>
        <w:t>,</w:t>
      </w:r>
      <w:r w:rsidR="001804B9">
        <w:rPr>
          <w:rFonts w:ascii="Arial" w:hAnsi="Arial" w:cs="Arial"/>
          <w:sz w:val="28"/>
          <w:szCs w:val="28"/>
          <w:lang w:eastAsia="es-MX"/>
        </w:rPr>
        <w:t xml:space="preserve"> que tiene nuestro Municipio, cada G</w:t>
      </w:r>
      <w:r w:rsidR="001804B9" w:rsidRPr="00C951CD">
        <w:rPr>
          <w:rFonts w:ascii="Arial" w:hAnsi="Arial" w:cs="Arial"/>
          <w:sz w:val="28"/>
          <w:szCs w:val="28"/>
          <w:lang w:eastAsia="es-MX"/>
        </w:rPr>
        <w:t>obierno</w:t>
      </w:r>
      <w:r w:rsidR="003F311A">
        <w:rPr>
          <w:rFonts w:ascii="Arial" w:hAnsi="Arial" w:cs="Arial"/>
          <w:sz w:val="28"/>
          <w:szCs w:val="28"/>
          <w:lang w:eastAsia="es-MX"/>
        </w:rPr>
        <w:t>,</w:t>
      </w:r>
      <w:r w:rsidR="001804B9" w:rsidRPr="00C951CD">
        <w:rPr>
          <w:rFonts w:ascii="Arial" w:hAnsi="Arial" w:cs="Arial"/>
          <w:sz w:val="28"/>
          <w:szCs w:val="28"/>
          <w:lang w:eastAsia="es-MX"/>
        </w:rPr>
        <w:t xml:space="preserve"> va eligiendo</w:t>
      </w:r>
      <w:r w:rsidR="003F311A">
        <w:rPr>
          <w:rFonts w:ascii="Arial" w:hAnsi="Arial" w:cs="Arial"/>
          <w:sz w:val="28"/>
          <w:szCs w:val="28"/>
          <w:lang w:eastAsia="es-MX"/>
        </w:rPr>
        <w:t>,</w:t>
      </w:r>
      <w:r w:rsidR="001804B9" w:rsidRPr="00C951CD">
        <w:rPr>
          <w:rFonts w:ascii="Arial" w:hAnsi="Arial" w:cs="Arial"/>
          <w:sz w:val="28"/>
          <w:szCs w:val="28"/>
          <w:lang w:eastAsia="es-MX"/>
        </w:rPr>
        <w:t xml:space="preserve"> dónde abordar</w:t>
      </w:r>
      <w:r w:rsidR="003F311A">
        <w:rPr>
          <w:rFonts w:ascii="Arial" w:hAnsi="Arial" w:cs="Arial"/>
          <w:sz w:val="28"/>
          <w:szCs w:val="28"/>
          <w:lang w:eastAsia="es-MX"/>
        </w:rPr>
        <w:t xml:space="preserve">. Hay gente </w:t>
      </w:r>
      <w:r w:rsidR="001804B9" w:rsidRPr="00C951CD">
        <w:rPr>
          <w:rFonts w:ascii="Arial" w:hAnsi="Arial" w:cs="Arial"/>
          <w:sz w:val="28"/>
          <w:szCs w:val="28"/>
          <w:lang w:eastAsia="es-MX"/>
        </w:rPr>
        <w:t>que cree</w:t>
      </w:r>
      <w:r w:rsidR="003F311A">
        <w:rPr>
          <w:rFonts w:ascii="Arial" w:hAnsi="Arial" w:cs="Arial"/>
          <w:sz w:val="28"/>
          <w:szCs w:val="28"/>
          <w:lang w:eastAsia="es-MX"/>
        </w:rPr>
        <w:t>, que la única manera de p</w:t>
      </w:r>
      <w:r w:rsidR="001804B9" w:rsidRPr="00C951CD">
        <w:rPr>
          <w:rFonts w:ascii="Arial" w:hAnsi="Arial" w:cs="Arial"/>
          <w:sz w:val="28"/>
          <w:szCs w:val="28"/>
          <w:lang w:eastAsia="es-MX"/>
        </w:rPr>
        <w:t>rogreso</w:t>
      </w:r>
      <w:r w:rsidR="003F311A">
        <w:rPr>
          <w:rFonts w:ascii="Arial" w:hAnsi="Arial" w:cs="Arial"/>
          <w:sz w:val="28"/>
          <w:szCs w:val="28"/>
          <w:lang w:eastAsia="es-MX"/>
        </w:rPr>
        <w:t>,</w:t>
      </w:r>
      <w:r w:rsidR="001804B9" w:rsidRPr="00C951CD">
        <w:rPr>
          <w:rFonts w:ascii="Arial" w:hAnsi="Arial" w:cs="Arial"/>
          <w:sz w:val="28"/>
          <w:szCs w:val="28"/>
          <w:lang w:eastAsia="es-MX"/>
        </w:rPr>
        <w:t xml:space="preserve"> es echar concreto a las calles</w:t>
      </w:r>
      <w:r w:rsidR="003F311A">
        <w:rPr>
          <w:rFonts w:ascii="Arial" w:hAnsi="Arial" w:cs="Arial"/>
          <w:sz w:val="28"/>
          <w:szCs w:val="28"/>
          <w:lang w:eastAsia="es-MX"/>
        </w:rPr>
        <w:t>. ¡F</w:t>
      </w:r>
      <w:r w:rsidR="001804B9" w:rsidRPr="00C951CD">
        <w:rPr>
          <w:rFonts w:ascii="Arial" w:hAnsi="Arial" w:cs="Arial"/>
          <w:sz w:val="28"/>
          <w:szCs w:val="28"/>
          <w:lang w:eastAsia="es-MX"/>
        </w:rPr>
        <w:t>abuloso</w:t>
      </w:r>
      <w:r w:rsidR="003F311A">
        <w:rPr>
          <w:rFonts w:ascii="Arial" w:hAnsi="Arial" w:cs="Arial"/>
          <w:sz w:val="28"/>
          <w:szCs w:val="28"/>
          <w:lang w:eastAsia="es-MX"/>
        </w:rPr>
        <w:t>! S</w:t>
      </w:r>
      <w:r w:rsidR="001804B9" w:rsidRPr="00C951CD">
        <w:rPr>
          <w:rFonts w:ascii="Arial" w:hAnsi="Arial" w:cs="Arial"/>
          <w:sz w:val="28"/>
          <w:szCs w:val="28"/>
          <w:lang w:eastAsia="es-MX"/>
        </w:rPr>
        <w:t>eguramente</w:t>
      </w:r>
      <w:r w:rsidR="003F311A">
        <w:rPr>
          <w:rFonts w:ascii="Arial" w:hAnsi="Arial" w:cs="Arial"/>
          <w:sz w:val="28"/>
          <w:szCs w:val="28"/>
          <w:lang w:eastAsia="es-MX"/>
        </w:rPr>
        <w:t>, e</w:t>
      </w:r>
      <w:r w:rsidR="001804B9" w:rsidRPr="00C951CD">
        <w:rPr>
          <w:rFonts w:ascii="Arial" w:hAnsi="Arial" w:cs="Arial"/>
          <w:sz w:val="28"/>
          <w:szCs w:val="28"/>
          <w:lang w:eastAsia="es-MX"/>
        </w:rPr>
        <w:t>sa es la manera</w:t>
      </w:r>
      <w:r w:rsidR="003F311A">
        <w:rPr>
          <w:rFonts w:ascii="Arial" w:hAnsi="Arial" w:cs="Arial"/>
          <w:sz w:val="28"/>
          <w:szCs w:val="28"/>
          <w:lang w:eastAsia="es-MX"/>
        </w:rPr>
        <w:t>,</w:t>
      </w:r>
      <w:r w:rsidR="001804B9" w:rsidRPr="00C951CD">
        <w:rPr>
          <w:rFonts w:ascii="Arial" w:hAnsi="Arial" w:cs="Arial"/>
          <w:sz w:val="28"/>
          <w:szCs w:val="28"/>
          <w:lang w:eastAsia="es-MX"/>
        </w:rPr>
        <w:t xml:space="preserve"> en la que cree</w:t>
      </w:r>
      <w:r w:rsidR="003F311A">
        <w:rPr>
          <w:rFonts w:ascii="Arial" w:hAnsi="Arial" w:cs="Arial"/>
          <w:sz w:val="28"/>
          <w:szCs w:val="28"/>
          <w:lang w:eastAsia="es-MX"/>
        </w:rPr>
        <w:t>,</w:t>
      </w:r>
      <w:r w:rsidR="001804B9" w:rsidRPr="00C951CD">
        <w:rPr>
          <w:rFonts w:ascii="Arial" w:hAnsi="Arial" w:cs="Arial"/>
          <w:sz w:val="28"/>
          <w:szCs w:val="28"/>
          <w:lang w:eastAsia="es-MX"/>
        </w:rPr>
        <w:t xml:space="preserve"> que así se </w:t>
      </w:r>
      <w:r w:rsidR="001804B9">
        <w:rPr>
          <w:rFonts w:ascii="Arial" w:hAnsi="Arial" w:cs="Arial"/>
          <w:sz w:val="28"/>
          <w:szCs w:val="28"/>
          <w:lang w:eastAsia="es-MX"/>
        </w:rPr>
        <w:t>avanza</w:t>
      </w:r>
      <w:r w:rsidR="003F311A">
        <w:rPr>
          <w:rFonts w:ascii="Arial" w:hAnsi="Arial" w:cs="Arial"/>
          <w:sz w:val="28"/>
          <w:szCs w:val="28"/>
          <w:lang w:eastAsia="es-MX"/>
        </w:rPr>
        <w:t>. P</w:t>
      </w:r>
      <w:r w:rsidR="001804B9">
        <w:rPr>
          <w:rFonts w:ascii="Arial" w:hAnsi="Arial" w:cs="Arial"/>
          <w:sz w:val="28"/>
          <w:szCs w:val="28"/>
          <w:lang w:eastAsia="es-MX"/>
        </w:rPr>
        <w:t>ero</w:t>
      </w:r>
      <w:r w:rsidR="003F311A">
        <w:rPr>
          <w:rFonts w:ascii="Arial" w:hAnsi="Arial" w:cs="Arial"/>
          <w:sz w:val="28"/>
          <w:szCs w:val="28"/>
          <w:lang w:eastAsia="es-MX"/>
        </w:rPr>
        <w:t>,</w:t>
      </w:r>
      <w:r w:rsidR="001804B9">
        <w:rPr>
          <w:rFonts w:ascii="Arial" w:hAnsi="Arial" w:cs="Arial"/>
          <w:sz w:val="28"/>
          <w:szCs w:val="28"/>
          <w:lang w:eastAsia="es-MX"/>
        </w:rPr>
        <w:t xml:space="preserve"> esos mismos G</w:t>
      </w:r>
      <w:r w:rsidR="001804B9" w:rsidRPr="00C951CD">
        <w:rPr>
          <w:rFonts w:ascii="Arial" w:hAnsi="Arial" w:cs="Arial"/>
          <w:sz w:val="28"/>
          <w:szCs w:val="28"/>
          <w:lang w:eastAsia="es-MX"/>
        </w:rPr>
        <w:t>obiernos</w:t>
      </w:r>
      <w:r w:rsidR="003F311A">
        <w:rPr>
          <w:rFonts w:ascii="Arial" w:hAnsi="Arial" w:cs="Arial"/>
          <w:sz w:val="28"/>
          <w:szCs w:val="28"/>
          <w:lang w:eastAsia="es-MX"/>
        </w:rPr>
        <w:t>, i</w:t>
      </w:r>
      <w:r w:rsidR="001804B9" w:rsidRPr="00C951CD">
        <w:rPr>
          <w:rFonts w:ascii="Arial" w:hAnsi="Arial" w:cs="Arial"/>
          <w:sz w:val="28"/>
          <w:szCs w:val="28"/>
          <w:lang w:eastAsia="es-MX"/>
        </w:rPr>
        <w:t>nsisto que</w:t>
      </w:r>
      <w:r w:rsidR="003F311A">
        <w:rPr>
          <w:rFonts w:ascii="Arial" w:hAnsi="Arial" w:cs="Arial"/>
          <w:sz w:val="28"/>
          <w:szCs w:val="28"/>
          <w:lang w:eastAsia="es-MX"/>
        </w:rPr>
        <w:t>,</w:t>
      </w:r>
      <w:r w:rsidR="001804B9" w:rsidRPr="00C951CD">
        <w:rPr>
          <w:rFonts w:ascii="Arial" w:hAnsi="Arial" w:cs="Arial"/>
          <w:sz w:val="28"/>
          <w:szCs w:val="28"/>
          <w:lang w:eastAsia="es-MX"/>
        </w:rPr>
        <w:t xml:space="preserve"> </w:t>
      </w:r>
      <w:r w:rsidR="00053CD7">
        <w:rPr>
          <w:rFonts w:ascii="Arial" w:hAnsi="Arial" w:cs="Arial"/>
          <w:sz w:val="28"/>
          <w:szCs w:val="28"/>
          <w:lang w:eastAsia="es-MX"/>
        </w:rPr>
        <w:t>hoy presumen</w:t>
      </w:r>
      <w:r w:rsidR="00DF0626">
        <w:rPr>
          <w:rFonts w:ascii="Arial" w:hAnsi="Arial" w:cs="Arial"/>
          <w:sz w:val="28"/>
          <w:szCs w:val="28"/>
          <w:lang w:eastAsia="es-MX"/>
        </w:rPr>
        <w:t>,</w:t>
      </w:r>
      <w:r w:rsidR="00053CD7">
        <w:rPr>
          <w:rFonts w:ascii="Arial" w:hAnsi="Arial" w:cs="Arial"/>
          <w:sz w:val="28"/>
          <w:szCs w:val="28"/>
          <w:lang w:eastAsia="es-MX"/>
        </w:rPr>
        <w:t xml:space="preserve"> que hicieron sabe c</w:t>
      </w:r>
      <w:r w:rsidR="001804B9" w:rsidRPr="00C951CD">
        <w:rPr>
          <w:rFonts w:ascii="Arial" w:hAnsi="Arial" w:cs="Arial"/>
          <w:sz w:val="28"/>
          <w:szCs w:val="28"/>
          <w:lang w:eastAsia="es-MX"/>
        </w:rPr>
        <w:t>uántos kilómetros de calle</w:t>
      </w:r>
      <w:r w:rsidR="00053CD7">
        <w:rPr>
          <w:rFonts w:ascii="Arial" w:hAnsi="Arial" w:cs="Arial"/>
          <w:sz w:val="28"/>
          <w:szCs w:val="28"/>
          <w:lang w:eastAsia="es-MX"/>
        </w:rPr>
        <w:t>,</w:t>
      </w:r>
      <w:r w:rsidR="001804B9" w:rsidRPr="00C951CD">
        <w:rPr>
          <w:rFonts w:ascii="Arial" w:hAnsi="Arial" w:cs="Arial"/>
          <w:sz w:val="28"/>
          <w:szCs w:val="28"/>
          <w:lang w:eastAsia="es-MX"/>
        </w:rPr>
        <w:t xml:space="preserve"> son los mismos que</w:t>
      </w:r>
      <w:r w:rsidR="00053CD7">
        <w:rPr>
          <w:rFonts w:ascii="Arial" w:hAnsi="Arial" w:cs="Arial"/>
          <w:sz w:val="28"/>
          <w:szCs w:val="28"/>
          <w:lang w:eastAsia="es-MX"/>
        </w:rPr>
        <w:t>,</w:t>
      </w:r>
      <w:r w:rsidR="001804B9" w:rsidRPr="00C951CD">
        <w:rPr>
          <w:rFonts w:ascii="Arial" w:hAnsi="Arial" w:cs="Arial"/>
          <w:sz w:val="28"/>
          <w:szCs w:val="28"/>
          <w:lang w:eastAsia="es-MX"/>
        </w:rPr>
        <w:t xml:space="preserve"> tienen a esas calles sucias</w:t>
      </w:r>
      <w:r w:rsidR="00053CD7">
        <w:rPr>
          <w:rFonts w:ascii="Arial" w:hAnsi="Arial" w:cs="Arial"/>
          <w:sz w:val="28"/>
          <w:szCs w:val="28"/>
          <w:lang w:eastAsia="es-MX"/>
        </w:rPr>
        <w:t>,</w:t>
      </w:r>
      <w:r w:rsidR="001804B9" w:rsidRPr="00C951CD">
        <w:rPr>
          <w:rFonts w:ascii="Arial" w:hAnsi="Arial" w:cs="Arial"/>
          <w:sz w:val="28"/>
          <w:szCs w:val="28"/>
          <w:lang w:eastAsia="es-MX"/>
        </w:rPr>
        <w:t xml:space="preserve"> p</w:t>
      </w:r>
      <w:r w:rsidR="00053CD7">
        <w:rPr>
          <w:rFonts w:ascii="Arial" w:hAnsi="Arial" w:cs="Arial"/>
          <w:sz w:val="28"/>
          <w:szCs w:val="28"/>
          <w:lang w:eastAsia="es-MX"/>
        </w:rPr>
        <w:t>or una terrible C</w:t>
      </w:r>
      <w:r w:rsidR="001804B9">
        <w:rPr>
          <w:rFonts w:ascii="Arial" w:hAnsi="Arial" w:cs="Arial"/>
          <w:sz w:val="28"/>
          <w:szCs w:val="28"/>
          <w:lang w:eastAsia="es-MX"/>
        </w:rPr>
        <w:t xml:space="preserve">oncesión de </w:t>
      </w:r>
      <w:r w:rsidR="00053CD7">
        <w:rPr>
          <w:rFonts w:ascii="Arial" w:hAnsi="Arial" w:cs="Arial"/>
          <w:sz w:val="28"/>
          <w:szCs w:val="28"/>
          <w:lang w:eastAsia="es-MX"/>
        </w:rPr>
        <w:t>la Recolección de R</w:t>
      </w:r>
      <w:r w:rsidR="001804B9" w:rsidRPr="00C951CD">
        <w:rPr>
          <w:rFonts w:ascii="Arial" w:hAnsi="Arial" w:cs="Arial"/>
          <w:sz w:val="28"/>
          <w:szCs w:val="28"/>
          <w:lang w:eastAsia="es-MX"/>
        </w:rPr>
        <w:t>esiduos</w:t>
      </w:r>
      <w:r w:rsidR="00053CD7">
        <w:rPr>
          <w:rFonts w:ascii="Arial" w:hAnsi="Arial" w:cs="Arial"/>
          <w:sz w:val="28"/>
          <w:szCs w:val="28"/>
          <w:lang w:eastAsia="es-MX"/>
        </w:rPr>
        <w:t>. T</w:t>
      </w:r>
      <w:r w:rsidR="001804B9" w:rsidRPr="00C951CD">
        <w:rPr>
          <w:rFonts w:ascii="Arial" w:hAnsi="Arial" w:cs="Arial"/>
          <w:sz w:val="28"/>
          <w:szCs w:val="28"/>
          <w:lang w:eastAsia="es-MX"/>
        </w:rPr>
        <w:t>ambién</w:t>
      </w:r>
      <w:r w:rsidR="00053CD7">
        <w:rPr>
          <w:rFonts w:ascii="Arial" w:hAnsi="Arial" w:cs="Arial"/>
          <w:sz w:val="28"/>
          <w:szCs w:val="28"/>
          <w:lang w:eastAsia="es-MX"/>
        </w:rPr>
        <w:t>,</w:t>
      </w:r>
      <w:r w:rsidR="001804B9" w:rsidRPr="00C951CD">
        <w:rPr>
          <w:rFonts w:ascii="Arial" w:hAnsi="Arial" w:cs="Arial"/>
          <w:sz w:val="28"/>
          <w:szCs w:val="28"/>
          <w:lang w:eastAsia="es-MX"/>
        </w:rPr>
        <w:t xml:space="preserve"> anótate ahí como como m</w:t>
      </w:r>
      <w:r w:rsidR="001804B9">
        <w:rPr>
          <w:rFonts w:ascii="Arial" w:hAnsi="Arial" w:cs="Arial"/>
          <w:sz w:val="28"/>
          <w:szCs w:val="28"/>
          <w:lang w:eastAsia="es-MX"/>
        </w:rPr>
        <w:t>érito de esa Administración</w:t>
      </w:r>
      <w:r w:rsidR="00053CD7">
        <w:rPr>
          <w:rFonts w:ascii="Arial" w:hAnsi="Arial" w:cs="Arial"/>
          <w:sz w:val="28"/>
          <w:szCs w:val="28"/>
          <w:lang w:eastAsia="es-MX"/>
        </w:rPr>
        <w:t>,</w:t>
      </w:r>
      <w:r w:rsidR="001804B9">
        <w:rPr>
          <w:rFonts w:ascii="Arial" w:hAnsi="Arial" w:cs="Arial"/>
          <w:sz w:val="28"/>
          <w:szCs w:val="28"/>
          <w:lang w:eastAsia="es-MX"/>
        </w:rPr>
        <w:t xml:space="preserve"> </w:t>
      </w:r>
      <w:r w:rsidR="001804B9" w:rsidRPr="00C951CD">
        <w:rPr>
          <w:rFonts w:ascii="Arial" w:hAnsi="Arial" w:cs="Arial"/>
          <w:sz w:val="28"/>
          <w:szCs w:val="28"/>
          <w:lang w:eastAsia="es-MX"/>
        </w:rPr>
        <w:t>que concesionar</w:t>
      </w:r>
      <w:r w:rsidR="00DF0626">
        <w:rPr>
          <w:rFonts w:ascii="Arial" w:hAnsi="Arial" w:cs="Arial"/>
          <w:sz w:val="28"/>
          <w:szCs w:val="28"/>
          <w:lang w:eastAsia="es-MX"/>
        </w:rPr>
        <w:t>on</w:t>
      </w:r>
      <w:r w:rsidR="001804B9" w:rsidRPr="00C951CD">
        <w:rPr>
          <w:rFonts w:ascii="Arial" w:hAnsi="Arial" w:cs="Arial"/>
          <w:sz w:val="28"/>
          <w:szCs w:val="28"/>
          <w:lang w:eastAsia="es-MX"/>
        </w:rPr>
        <w:t xml:space="preserve"> dos </w:t>
      </w:r>
      <w:r w:rsidR="001804B9">
        <w:rPr>
          <w:rFonts w:ascii="Arial" w:hAnsi="Arial" w:cs="Arial"/>
          <w:sz w:val="28"/>
          <w:szCs w:val="28"/>
          <w:lang w:eastAsia="es-MX"/>
        </w:rPr>
        <w:t>Servicios P</w:t>
      </w:r>
      <w:r w:rsidR="001804B9" w:rsidRPr="00C951CD">
        <w:rPr>
          <w:rFonts w:ascii="Arial" w:hAnsi="Arial" w:cs="Arial"/>
          <w:sz w:val="28"/>
          <w:szCs w:val="28"/>
          <w:lang w:eastAsia="es-MX"/>
        </w:rPr>
        <w:t>úblicos</w:t>
      </w:r>
      <w:r w:rsidR="001804B9">
        <w:rPr>
          <w:rFonts w:ascii="Arial" w:hAnsi="Arial" w:cs="Arial"/>
          <w:sz w:val="28"/>
          <w:szCs w:val="28"/>
          <w:lang w:eastAsia="es-MX"/>
        </w:rPr>
        <w:t>,</w:t>
      </w:r>
      <w:r w:rsidR="001804B9" w:rsidRPr="00C951CD">
        <w:rPr>
          <w:rFonts w:ascii="Arial" w:hAnsi="Arial" w:cs="Arial"/>
          <w:sz w:val="28"/>
          <w:szCs w:val="28"/>
          <w:lang w:eastAsia="es-MX"/>
        </w:rPr>
        <w:t xml:space="preserve"> compañero Raúl</w:t>
      </w:r>
      <w:r w:rsidR="00DF0626">
        <w:rPr>
          <w:rFonts w:ascii="Arial" w:hAnsi="Arial" w:cs="Arial"/>
          <w:sz w:val="28"/>
          <w:szCs w:val="28"/>
          <w:lang w:eastAsia="es-MX"/>
        </w:rPr>
        <w:t>. Eso también,</w:t>
      </w:r>
      <w:r w:rsidR="001804B9" w:rsidRPr="00C951CD">
        <w:rPr>
          <w:rFonts w:ascii="Arial" w:hAnsi="Arial" w:cs="Arial"/>
          <w:sz w:val="28"/>
          <w:szCs w:val="28"/>
          <w:lang w:eastAsia="es-MX"/>
        </w:rPr>
        <w:t xml:space="preserve"> anótelo como logro</w:t>
      </w:r>
      <w:r w:rsidR="00DF0626">
        <w:rPr>
          <w:rFonts w:ascii="Arial" w:hAnsi="Arial" w:cs="Arial"/>
          <w:sz w:val="28"/>
          <w:szCs w:val="28"/>
          <w:lang w:eastAsia="es-MX"/>
        </w:rPr>
        <w:t>. T</w:t>
      </w:r>
      <w:r w:rsidR="001804B9" w:rsidRPr="00C951CD">
        <w:rPr>
          <w:rFonts w:ascii="Arial" w:hAnsi="Arial" w:cs="Arial"/>
          <w:sz w:val="28"/>
          <w:szCs w:val="28"/>
          <w:lang w:eastAsia="es-MX"/>
        </w:rPr>
        <w:t>ambién dilo</w:t>
      </w:r>
      <w:r w:rsidR="00DF0626">
        <w:rPr>
          <w:rFonts w:ascii="Arial" w:hAnsi="Arial" w:cs="Arial"/>
          <w:sz w:val="28"/>
          <w:szCs w:val="28"/>
          <w:lang w:eastAsia="es-MX"/>
        </w:rPr>
        <w:t>,</w:t>
      </w:r>
      <w:r w:rsidR="001804B9" w:rsidRPr="00C951CD">
        <w:rPr>
          <w:rFonts w:ascii="Arial" w:hAnsi="Arial" w:cs="Arial"/>
          <w:sz w:val="28"/>
          <w:szCs w:val="28"/>
          <w:lang w:eastAsia="es-MX"/>
        </w:rPr>
        <w:t xml:space="preserve"> para que</w:t>
      </w:r>
      <w:r w:rsidR="00DF0626">
        <w:rPr>
          <w:rFonts w:ascii="Arial" w:hAnsi="Arial" w:cs="Arial"/>
          <w:sz w:val="28"/>
          <w:szCs w:val="28"/>
          <w:lang w:eastAsia="es-MX"/>
        </w:rPr>
        <w:t>,</w:t>
      </w:r>
      <w:r w:rsidR="001804B9" w:rsidRPr="00C951CD">
        <w:rPr>
          <w:rFonts w:ascii="Arial" w:hAnsi="Arial" w:cs="Arial"/>
          <w:sz w:val="28"/>
          <w:szCs w:val="28"/>
          <w:lang w:eastAsia="es-MX"/>
        </w:rPr>
        <w:t xml:space="preserve"> me digas</w:t>
      </w:r>
      <w:r w:rsidR="00DF0626">
        <w:rPr>
          <w:rFonts w:ascii="Arial" w:hAnsi="Arial" w:cs="Arial"/>
          <w:sz w:val="28"/>
          <w:szCs w:val="28"/>
          <w:lang w:eastAsia="es-MX"/>
        </w:rPr>
        <w:t>: ¡o</w:t>
      </w:r>
      <w:r w:rsidR="001804B9" w:rsidRPr="00C951CD">
        <w:rPr>
          <w:rFonts w:ascii="Arial" w:hAnsi="Arial" w:cs="Arial"/>
          <w:sz w:val="28"/>
          <w:szCs w:val="28"/>
          <w:lang w:eastAsia="es-MX"/>
        </w:rPr>
        <w:t>ye</w:t>
      </w:r>
      <w:r w:rsidR="00DF0626">
        <w:rPr>
          <w:rFonts w:ascii="Arial" w:hAnsi="Arial" w:cs="Arial"/>
          <w:sz w:val="28"/>
          <w:szCs w:val="28"/>
          <w:lang w:eastAsia="es-MX"/>
        </w:rPr>
        <w:t>, tú no has C</w:t>
      </w:r>
      <w:r w:rsidR="001804B9" w:rsidRPr="00C951CD">
        <w:rPr>
          <w:rFonts w:ascii="Arial" w:hAnsi="Arial" w:cs="Arial"/>
          <w:sz w:val="28"/>
          <w:szCs w:val="28"/>
          <w:lang w:eastAsia="es-MX"/>
        </w:rPr>
        <w:t>oncesionado ningún</w:t>
      </w:r>
      <w:r w:rsidR="001804B9">
        <w:rPr>
          <w:rFonts w:ascii="Arial" w:hAnsi="Arial" w:cs="Arial"/>
          <w:sz w:val="28"/>
          <w:szCs w:val="28"/>
          <w:lang w:eastAsia="es-MX"/>
        </w:rPr>
        <w:t xml:space="preserve"> </w:t>
      </w:r>
      <w:r w:rsidR="00DF0626">
        <w:rPr>
          <w:rFonts w:ascii="Arial" w:hAnsi="Arial" w:cs="Arial"/>
          <w:sz w:val="28"/>
          <w:szCs w:val="28"/>
          <w:lang w:eastAsia="es-MX"/>
        </w:rPr>
        <w:t>S</w:t>
      </w:r>
      <w:r w:rsidR="001804B9" w:rsidRPr="001734B5">
        <w:rPr>
          <w:rFonts w:ascii="Arial" w:hAnsi="Arial" w:cs="Arial"/>
          <w:sz w:val="28"/>
          <w:szCs w:val="28"/>
          <w:lang w:eastAsia="es-MX"/>
        </w:rPr>
        <w:t>ervicio</w:t>
      </w:r>
      <w:r w:rsidR="00DF0626">
        <w:rPr>
          <w:rFonts w:ascii="Arial" w:hAnsi="Arial" w:cs="Arial"/>
          <w:sz w:val="28"/>
          <w:szCs w:val="28"/>
          <w:lang w:eastAsia="es-MX"/>
        </w:rPr>
        <w:t>! ¡Y</w:t>
      </w:r>
      <w:r w:rsidR="001804B9" w:rsidRPr="001734B5">
        <w:rPr>
          <w:rFonts w:ascii="Arial" w:hAnsi="Arial" w:cs="Arial"/>
          <w:sz w:val="28"/>
          <w:szCs w:val="28"/>
          <w:lang w:eastAsia="es-MX"/>
        </w:rPr>
        <w:t>a no hay servicios que concesionar</w:t>
      </w:r>
      <w:r w:rsidR="00DF0626">
        <w:rPr>
          <w:rFonts w:ascii="Arial" w:hAnsi="Arial" w:cs="Arial"/>
          <w:sz w:val="28"/>
          <w:szCs w:val="28"/>
          <w:lang w:eastAsia="es-MX"/>
        </w:rPr>
        <w:t>! O</w:t>
      </w:r>
      <w:r w:rsidR="001804B9" w:rsidRPr="001734B5">
        <w:rPr>
          <w:rFonts w:ascii="Arial" w:hAnsi="Arial" w:cs="Arial"/>
          <w:sz w:val="28"/>
          <w:szCs w:val="28"/>
          <w:lang w:eastAsia="es-MX"/>
        </w:rPr>
        <w:t xml:space="preserve"> sea</w:t>
      </w:r>
      <w:r w:rsidR="00DF0626">
        <w:rPr>
          <w:rFonts w:ascii="Arial" w:hAnsi="Arial" w:cs="Arial"/>
          <w:sz w:val="28"/>
          <w:szCs w:val="28"/>
          <w:lang w:eastAsia="es-MX"/>
        </w:rPr>
        <w:t xml:space="preserve">, </w:t>
      </w:r>
      <w:r w:rsidR="001804B9" w:rsidRPr="001734B5">
        <w:rPr>
          <w:rFonts w:ascii="Arial" w:hAnsi="Arial" w:cs="Arial"/>
          <w:sz w:val="28"/>
          <w:szCs w:val="28"/>
          <w:lang w:eastAsia="es-MX"/>
        </w:rPr>
        <w:t>pues ya no hay servicios que concesionar</w:t>
      </w:r>
      <w:r w:rsidR="00DF0626">
        <w:rPr>
          <w:rFonts w:ascii="Arial" w:hAnsi="Arial" w:cs="Arial"/>
          <w:sz w:val="28"/>
          <w:szCs w:val="28"/>
          <w:lang w:eastAsia="es-MX"/>
        </w:rPr>
        <w:t>. E</w:t>
      </w:r>
      <w:r w:rsidR="001804B9" w:rsidRPr="001734B5">
        <w:rPr>
          <w:rFonts w:ascii="Arial" w:hAnsi="Arial" w:cs="Arial"/>
          <w:sz w:val="28"/>
          <w:szCs w:val="28"/>
          <w:lang w:eastAsia="es-MX"/>
        </w:rPr>
        <w:t>staban a punto de concesionar</w:t>
      </w:r>
      <w:r w:rsidR="00DF0626">
        <w:rPr>
          <w:rFonts w:ascii="Arial" w:hAnsi="Arial" w:cs="Arial"/>
          <w:sz w:val="28"/>
          <w:szCs w:val="28"/>
          <w:lang w:eastAsia="es-MX"/>
        </w:rPr>
        <w:t>,</w:t>
      </w:r>
      <w:r w:rsidR="001804B9" w:rsidRPr="001734B5">
        <w:rPr>
          <w:rFonts w:ascii="Arial" w:hAnsi="Arial" w:cs="Arial"/>
          <w:sz w:val="28"/>
          <w:szCs w:val="28"/>
          <w:lang w:eastAsia="es-MX"/>
        </w:rPr>
        <w:t xml:space="preserve"> a lo mejor</w:t>
      </w:r>
      <w:r w:rsidR="00DF0626">
        <w:rPr>
          <w:rFonts w:ascii="Arial" w:hAnsi="Arial" w:cs="Arial"/>
          <w:sz w:val="28"/>
          <w:szCs w:val="28"/>
          <w:lang w:eastAsia="es-MX"/>
        </w:rPr>
        <w:t>, el R</w:t>
      </w:r>
      <w:r w:rsidR="001804B9" w:rsidRPr="001734B5">
        <w:rPr>
          <w:rFonts w:ascii="Arial" w:hAnsi="Arial" w:cs="Arial"/>
          <w:sz w:val="28"/>
          <w:szCs w:val="28"/>
          <w:lang w:eastAsia="es-MX"/>
        </w:rPr>
        <w:t>astro</w:t>
      </w:r>
      <w:r w:rsidR="00DF0626">
        <w:rPr>
          <w:rFonts w:ascii="Arial" w:hAnsi="Arial" w:cs="Arial"/>
          <w:sz w:val="28"/>
          <w:szCs w:val="28"/>
          <w:lang w:eastAsia="es-MX"/>
        </w:rPr>
        <w:t>. E</w:t>
      </w:r>
      <w:r w:rsidR="001804B9" w:rsidRPr="001734B5">
        <w:rPr>
          <w:rFonts w:ascii="Arial" w:hAnsi="Arial" w:cs="Arial"/>
          <w:sz w:val="28"/>
          <w:szCs w:val="28"/>
          <w:lang w:eastAsia="es-MX"/>
        </w:rPr>
        <w:t>staban a punto de concesionar</w:t>
      </w:r>
      <w:r w:rsidR="00DF0626">
        <w:rPr>
          <w:rFonts w:ascii="Arial" w:hAnsi="Arial" w:cs="Arial"/>
          <w:sz w:val="28"/>
          <w:szCs w:val="28"/>
          <w:lang w:eastAsia="es-MX"/>
        </w:rPr>
        <w:t>, a lo mejor SAPAZA. E</w:t>
      </w:r>
      <w:r w:rsidR="001804B9" w:rsidRPr="001734B5">
        <w:rPr>
          <w:rFonts w:ascii="Arial" w:hAnsi="Arial" w:cs="Arial"/>
          <w:sz w:val="28"/>
          <w:szCs w:val="28"/>
          <w:lang w:eastAsia="es-MX"/>
        </w:rPr>
        <w:t>staban a punto de concesionar</w:t>
      </w:r>
      <w:r w:rsidR="00DF0626">
        <w:rPr>
          <w:rFonts w:ascii="Arial" w:hAnsi="Arial" w:cs="Arial"/>
          <w:sz w:val="28"/>
          <w:szCs w:val="28"/>
          <w:lang w:eastAsia="es-MX"/>
        </w:rPr>
        <w:t>,</w:t>
      </w:r>
      <w:r w:rsidR="001804B9" w:rsidRPr="001734B5">
        <w:rPr>
          <w:rFonts w:ascii="Arial" w:hAnsi="Arial" w:cs="Arial"/>
          <w:sz w:val="28"/>
          <w:szCs w:val="28"/>
          <w:lang w:eastAsia="es-MX"/>
        </w:rPr>
        <w:t xml:space="preserve"> el Casino</w:t>
      </w:r>
      <w:r w:rsidR="00DF0626">
        <w:rPr>
          <w:rFonts w:ascii="Arial" w:hAnsi="Arial" w:cs="Arial"/>
          <w:sz w:val="28"/>
          <w:szCs w:val="28"/>
          <w:lang w:eastAsia="es-MX"/>
        </w:rPr>
        <w:t>. P</w:t>
      </w:r>
      <w:r w:rsidR="001804B9" w:rsidRPr="001734B5">
        <w:rPr>
          <w:rFonts w:ascii="Arial" w:hAnsi="Arial" w:cs="Arial"/>
          <w:sz w:val="28"/>
          <w:szCs w:val="28"/>
          <w:lang w:eastAsia="es-MX"/>
        </w:rPr>
        <w:t>or eso</w:t>
      </w:r>
      <w:r w:rsidR="00DF0626">
        <w:rPr>
          <w:rFonts w:ascii="Arial" w:hAnsi="Arial" w:cs="Arial"/>
          <w:sz w:val="28"/>
          <w:szCs w:val="28"/>
          <w:lang w:eastAsia="es-MX"/>
        </w:rPr>
        <w:t>,</w:t>
      </w:r>
      <w:r w:rsidR="001804B9" w:rsidRPr="001734B5">
        <w:rPr>
          <w:rFonts w:ascii="Arial" w:hAnsi="Arial" w:cs="Arial"/>
          <w:sz w:val="28"/>
          <w:szCs w:val="28"/>
          <w:lang w:eastAsia="es-MX"/>
        </w:rPr>
        <w:t xml:space="preserve"> por eso</w:t>
      </w:r>
      <w:r w:rsidR="00DF0626">
        <w:rPr>
          <w:rFonts w:ascii="Arial" w:hAnsi="Arial" w:cs="Arial"/>
          <w:sz w:val="28"/>
          <w:szCs w:val="28"/>
          <w:lang w:eastAsia="es-MX"/>
        </w:rPr>
        <w:t xml:space="preserve">, urgía </w:t>
      </w:r>
      <w:r w:rsidR="001804B9" w:rsidRPr="001734B5">
        <w:rPr>
          <w:rFonts w:ascii="Arial" w:hAnsi="Arial" w:cs="Arial"/>
          <w:sz w:val="28"/>
          <w:szCs w:val="28"/>
          <w:lang w:eastAsia="es-MX"/>
        </w:rPr>
        <w:t>hacer un</w:t>
      </w:r>
      <w:r w:rsidR="00DF0626">
        <w:rPr>
          <w:rFonts w:ascii="Arial" w:hAnsi="Arial" w:cs="Arial"/>
          <w:sz w:val="28"/>
          <w:szCs w:val="28"/>
          <w:lang w:eastAsia="es-MX"/>
        </w:rPr>
        <w:t>a</w:t>
      </w:r>
      <w:r w:rsidR="001804B9" w:rsidRPr="001734B5">
        <w:rPr>
          <w:rFonts w:ascii="Arial" w:hAnsi="Arial" w:cs="Arial"/>
          <w:sz w:val="28"/>
          <w:szCs w:val="28"/>
          <w:lang w:eastAsia="es-MX"/>
        </w:rPr>
        <w:t xml:space="preserve"> </w:t>
      </w:r>
      <w:r w:rsidR="001804B9">
        <w:rPr>
          <w:rFonts w:ascii="Arial" w:hAnsi="Arial" w:cs="Arial"/>
          <w:sz w:val="28"/>
          <w:szCs w:val="28"/>
          <w:lang w:eastAsia="es-MX"/>
        </w:rPr>
        <w:t>escritura</w:t>
      </w:r>
      <w:r w:rsidR="00DF0626">
        <w:rPr>
          <w:rFonts w:ascii="Arial" w:hAnsi="Arial" w:cs="Arial"/>
          <w:sz w:val="28"/>
          <w:szCs w:val="28"/>
          <w:lang w:eastAsia="es-MX"/>
        </w:rPr>
        <w:t>, a</w:t>
      </w:r>
      <w:r w:rsidR="001804B9">
        <w:rPr>
          <w:rFonts w:ascii="Arial" w:hAnsi="Arial" w:cs="Arial"/>
          <w:sz w:val="28"/>
          <w:szCs w:val="28"/>
          <w:lang w:eastAsia="es-MX"/>
        </w:rPr>
        <w:t xml:space="preserve"> nombre del Gobierno</w:t>
      </w:r>
      <w:r w:rsidR="00DF0626">
        <w:rPr>
          <w:rFonts w:ascii="Arial" w:hAnsi="Arial" w:cs="Arial"/>
          <w:sz w:val="28"/>
          <w:szCs w:val="28"/>
          <w:lang w:eastAsia="es-MX"/>
        </w:rPr>
        <w:t>.</w:t>
      </w:r>
      <w:r w:rsidR="001804B9">
        <w:rPr>
          <w:rFonts w:ascii="Arial" w:hAnsi="Arial" w:cs="Arial"/>
          <w:sz w:val="28"/>
          <w:szCs w:val="28"/>
          <w:lang w:eastAsia="es-MX"/>
        </w:rPr>
        <w:t xml:space="preserve"> </w:t>
      </w:r>
      <w:r w:rsidR="00DF0626">
        <w:rPr>
          <w:rFonts w:ascii="Arial" w:hAnsi="Arial" w:cs="Arial"/>
          <w:sz w:val="28"/>
          <w:szCs w:val="28"/>
          <w:lang w:eastAsia="es-MX"/>
        </w:rPr>
        <w:t>Y,</w:t>
      </w:r>
      <w:r w:rsidR="001804B9" w:rsidRPr="001734B5">
        <w:rPr>
          <w:rFonts w:ascii="Arial" w:hAnsi="Arial" w:cs="Arial"/>
          <w:sz w:val="28"/>
          <w:szCs w:val="28"/>
          <w:lang w:eastAsia="es-MX"/>
        </w:rPr>
        <w:t xml:space="preserve"> pues bueno</w:t>
      </w:r>
      <w:r w:rsidR="00DF0626">
        <w:rPr>
          <w:rFonts w:ascii="Arial" w:hAnsi="Arial" w:cs="Arial"/>
          <w:sz w:val="28"/>
          <w:szCs w:val="28"/>
          <w:lang w:eastAsia="es-MX"/>
        </w:rPr>
        <w:t>, s</w:t>
      </w:r>
      <w:r w:rsidR="001804B9" w:rsidRPr="001734B5">
        <w:rPr>
          <w:rFonts w:ascii="Arial" w:hAnsi="Arial" w:cs="Arial"/>
          <w:sz w:val="28"/>
          <w:szCs w:val="28"/>
          <w:lang w:eastAsia="es-MX"/>
        </w:rPr>
        <w:t>e les acabó el 20</w:t>
      </w:r>
      <w:r w:rsidR="00DF0626">
        <w:rPr>
          <w:rFonts w:ascii="Arial" w:hAnsi="Arial" w:cs="Arial"/>
          <w:sz w:val="28"/>
          <w:szCs w:val="28"/>
          <w:lang w:eastAsia="es-MX"/>
        </w:rPr>
        <w:t xml:space="preserve"> veinte. P</w:t>
      </w:r>
      <w:r w:rsidR="001804B9" w:rsidRPr="001734B5">
        <w:rPr>
          <w:rFonts w:ascii="Arial" w:hAnsi="Arial" w:cs="Arial"/>
          <w:sz w:val="28"/>
          <w:szCs w:val="28"/>
          <w:lang w:eastAsia="es-MX"/>
        </w:rPr>
        <w:t>ero</w:t>
      </w:r>
      <w:r w:rsidR="00DF0626">
        <w:rPr>
          <w:rFonts w:ascii="Arial" w:hAnsi="Arial" w:cs="Arial"/>
          <w:sz w:val="28"/>
          <w:szCs w:val="28"/>
          <w:lang w:eastAsia="es-MX"/>
        </w:rPr>
        <w:t>,</w:t>
      </w:r>
      <w:r w:rsidR="001804B9" w:rsidRPr="001734B5">
        <w:rPr>
          <w:rFonts w:ascii="Arial" w:hAnsi="Arial" w:cs="Arial"/>
          <w:sz w:val="28"/>
          <w:szCs w:val="28"/>
          <w:lang w:eastAsia="es-MX"/>
        </w:rPr>
        <w:t xml:space="preserve"> a ver</w:t>
      </w:r>
      <w:r w:rsidR="00DF0626">
        <w:rPr>
          <w:rFonts w:ascii="Arial" w:hAnsi="Arial" w:cs="Arial"/>
          <w:sz w:val="28"/>
          <w:szCs w:val="28"/>
          <w:lang w:eastAsia="es-MX"/>
        </w:rPr>
        <w:t>,</w:t>
      </w:r>
      <w:r w:rsidR="001804B9" w:rsidRPr="001734B5">
        <w:rPr>
          <w:rFonts w:ascii="Arial" w:hAnsi="Arial" w:cs="Arial"/>
          <w:sz w:val="28"/>
          <w:szCs w:val="28"/>
          <w:lang w:eastAsia="es-MX"/>
        </w:rPr>
        <w:t xml:space="preserve"> recordemos también</w:t>
      </w:r>
      <w:r w:rsidR="00DF0626">
        <w:rPr>
          <w:rFonts w:ascii="Arial" w:hAnsi="Arial" w:cs="Arial"/>
          <w:sz w:val="28"/>
          <w:szCs w:val="28"/>
          <w:lang w:eastAsia="es-MX"/>
        </w:rPr>
        <w:t>,</w:t>
      </w:r>
      <w:r w:rsidR="001804B9" w:rsidRPr="001734B5">
        <w:rPr>
          <w:rFonts w:ascii="Arial" w:hAnsi="Arial" w:cs="Arial"/>
          <w:sz w:val="28"/>
          <w:szCs w:val="28"/>
          <w:lang w:eastAsia="es-MX"/>
        </w:rPr>
        <w:t xml:space="preserve"> hagamos la medición completa</w:t>
      </w:r>
      <w:r w:rsidR="00DF0626">
        <w:rPr>
          <w:rFonts w:ascii="Arial" w:hAnsi="Arial" w:cs="Arial"/>
          <w:sz w:val="28"/>
          <w:szCs w:val="28"/>
          <w:lang w:eastAsia="es-MX"/>
        </w:rPr>
        <w:t>;</w:t>
      </w:r>
      <w:r w:rsidR="001804B9" w:rsidRPr="001734B5">
        <w:rPr>
          <w:rFonts w:ascii="Arial" w:hAnsi="Arial" w:cs="Arial"/>
          <w:sz w:val="28"/>
          <w:szCs w:val="28"/>
          <w:lang w:eastAsia="es-MX"/>
        </w:rPr>
        <w:t xml:space="preserve"> y hay que recordar que</w:t>
      </w:r>
      <w:r w:rsidR="00DF0626">
        <w:rPr>
          <w:rFonts w:ascii="Arial" w:hAnsi="Arial" w:cs="Arial"/>
          <w:sz w:val="28"/>
          <w:szCs w:val="28"/>
          <w:lang w:eastAsia="es-MX"/>
        </w:rPr>
        <w:t>, en esta A</w:t>
      </w:r>
      <w:r w:rsidR="001804B9" w:rsidRPr="001734B5">
        <w:rPr>
          <w:rFonts w:ascii="Arial" w:hAnsi="Arial" w:cs="Arial"/>
          <w:sz w:val="28"/>
          <w:szCs w:val="28"/>
          <w:lang w:eastAsia="es-MX"/>
        </w:rPr>
        <w:t>dministración</w:t>
      </w:r>
      <w:r w:rsidR="00DF0626">
        <w:rPr>
          <w:rFonts w:ascii="Arial" w:hAnsi="Arial" w:cs="Arial"/>
          <w:sz w:val="28"/>
          <w:szCs w:val="28"/>
          <w:lang w:eastAsia="es-MX"/>
        </w:rPr>
        <w:t>,</w:t>
      </w:r>
      <w:r w:rsidR="001804B9" w:rsidRPr="001734B5">
        <w:rPr>
          <w:rFonts w:ascii="Arial" w:hAnsi="Arial" w:cs="Arial"/>
          <w:sz w:val="28"/>
          <w:szCs w:val="28"/>
          <w:lang w:eastAsia="es-MX"/>
        </w:rPr>
        <w:t xml:space="preserve"> estamos incrementando la calidad de los </w:t>
      </w:r>
      <w:r w:rsidR="001804B9">
        <w:rPr>
          <w:rFonts w:ascii="Arial" w:hAnsi="Arial" w:cs="Arial"/>
          <w:sz w:val="28"/>
          <w:szCs w:val="28"/>
          <w:lang w:eastAsia="es-MX"/>
        </w:rPr>
        <w:t>Servicios P</w:t>
      </w:r>
      <w:r w:rsidR="001804B9" w:rsidRPr="001734B5">
        <w:rPr>
          <w:rFonts w:ascii="Arial" w:hAnsi="Arial" w:cs="Arial"/>
          <w:sz w:val="28"/>
          <w:szCs w:val="28"/>
          <w:lang w:eastAsia="es-MX"/>
        </w:rPr>
        <w:t>úblicos</w:t>
      </w:r>
      <w:r w:rsidR="00DF0626">
        <w:rPr>
          <w:rFonts w:ascii="Arial" w:hAnsi="Arial" w:cs="Arial"/>
          <w:sz w:val="28"/>
          <w:szCs w:val="28"/>
          <w:lang w:eastAsia="es-MX"/>
        </w:rPr>
        <w:t>. C</w:t>
      </w:r>
      <w:r w:rsidR="00DF0626" w:rsidRPr="001734B5">
        <w:rPr>
          <w:rFonts w:ascii="Arial" w:hAnsi="Arial" w:cs="Arial"/>
          <w:sz w:val="28"/>
          <w:szCs w:val="28"/>
          <w:lang w:eastAsia="es-MX"/>
        </w:rPr>
        <w:t>omo,</w:t>
      </w:r>
      <w:r w:rsidR="001804B9" w:rsidRPr="001734B5">
        <w:rPr>
          <w:rFonts w:ascii="Arial" w:hAnsi="Arial" w:cs="Arial"/>
          <w:sz w:val="28"/>
          <w:szCs w:val="28"/>
          <w:lang w:eastAsia="es-MX"/>
        </w:rPr>
        <w:t xml:space="preserve"> por ejemplo</w:t>
      </w:r>
      <w:r w:rsidR="001804B9">
        <w:rPr>
          <w:rFonts w:ascii="Arial" w:hAnsi="Arial" w:cs="Arial"/>
          <w:sz w:val="28"/>
          <w:szCs w:val="28"/>
          <w:lang w:eastAsia="es-MX"/>
        </w:rPr>
        <w:t>,</w:t>
      </w:r>
      <w:r w:rsidR="001804B9" w:rsidRPr="001734B5">
        <w:rPr>
          <w:rFonts w:ascii="Arial" w:hAnsi="Arial" w:cs="Arial"/>
          <w:sz w:val="28"/>
          <w:szCs w:val="28"/>
          <w:lang w:eastAsia="es-MX"/>
        </w:rPr>
        <w:t xml:space="preserve"> tú te preocupas</w:t>
      </w:r>
      <w:r w:rsidR="001804B9">
        <w:rPr>
          <w:rFonts w:ascii="Arial" w:hAnsi="Arial" w:cs="Arial"/>
          <w:sz w:val="28"/>
          <w:szCs w:val="28"/>
          <w:lang w:eastAsia="es-MX"/>
        </w:rPr>
        <w:t>, por el P</w:t>
      </w:r>
      <w:r w:rsidR="001804B9" w:rsidRPr="001734B5">
        <w:rPr>
          <w:rFonts w:ascii="Arial" w:hAnsi="Arial" w:cs="Arial"/>
          <w:sz w:val="28"/>
          <w:szCs w:val="28"/>
          <w:lang w:eastAsia="es-MX"/>
        </w:rPr>
        <w:t>anteón</w:t>
      </w:r>
      <w:r w:rsidR="001804B9">
        <w:rPr>
          <w:rFonts w:ascii="Arial" w:hAnsi="Arial" w:cs="Arial"/>
          <w:sz w:val="28"/>
          <w:szCs w:val="28"/>
          <w:lang w:eastAsia="es-MX"/>
        </w:rPr>
        <w:t>, c</w:t>
      </w:r>
      <w:r w:rsidR="001804B9" w:rsidRPr="001734B5">
        <w:rPr>
          <w:rFonts w:ascii="Arial" w:hAnsi="Arial" w:cs="Arial"/>
          <w:sz w:val="28"/>
          <w:szCs w:val="28"/>
          <w:lang w:eastAsia="es-MX"/>
        </w:rPr>
        <w:t>laro que</w:t>
      </w:r>
      <w:r w:rsidR="001804B9">
        <w:rPr>
          <w:rFonts w:ascii="Arial" w:hAnsi="Arial" w:cs="Arial"/>
          <w:sz w:val="28"/>
          <w:szCs w:val="28"/>
          <w:lang w:eastAsia="es-MX"/>
        </w:rPr>
        <w:t>,</w:t>
      </w:r>
      <w:r w:rsidR="001804B9" w:rsidRPr="001734B5">
        <w:rPr>
          <w:rFonts w:ascii="Arial" w:hAnsi="Arial" w:cs="Arial"/>
          <w:sz w:val="28"/>
          <w:szCs w:val="28"/>
          <w:lang w:eastAsia="es-MX"/>
        </w:rPr>
        <w:t xml:space="preserve"> voy a</w:t>
      </w:r>
      <w:r w:rsidR="001804B9">
        <w:rPr>
          <w:rFonts w:ascii="Arial" w:hAnsi="Arial" w:cs="Arial"/>
          <w:sz w:val="28"/>
          <w:szCs w:val="28"/>
          <w:lang w:eastAsia="es-MX"/>
        </w:rPr>
        <w:t xml:space="preserve"> poner atención en el tema del P</w:t>
      </w:r>
      <w:r w:rsidR="001804B9" w:rsidRPr="001734B5">
        <w:rPr>
          <w:rFonts w:ascii="Arial" w:hAnsi="Arial" w:cs="Arial"/>
          <w:sz w:val="28"/>
          <w:szCs w:val="28"/>
          <w:lang w:eastAsia="es-MX"/>
        </w:rPr>
        <w:t>anteón</w:t>
      </w:r>
      <w:r w:rsidR="001804B9">
        <w:rPr>
          <w:rFonts w:ascii="Arial" w:hAnsi="Arial" w:cs="Arial"/>
          <w:sz w:val="28"/>
          <w:szCs w:val="28"/>
          <w:lang w:eastAsia="es-MX"/>
        </w:rPr>
        <w:t>. P</w:t>
      </w:r>
      <w:r w:rsidR="001804B9" w:rsidRPr="001734B5">
        <w:rPr>
          <w:rFonts w:ascii="Arial" w:hAnsi="Arial" w:cs="Arial"/>
          <w:sz w:val="28"/>
          <w:szCs w:val="28"/>
          <w:lang w:eastAsia="es-MX"/>
        </w:rPr>
        <w:t>ero</w:t>
      </w:r>
      <w:r w:rsidR="001804B9">
        <w:rPr>
          <w:rFonts w:ascii="Arial" w:hAnsi="Arial" w:cs="Arial"/>
          <w:sz w:val="28"/>
          <w:szCs w:val="28"/>
          <w:lang w:eastAsia="es-MX"/>
        </w:rPr>
        <w:t>,</w:t>
      </w:r>
      <w:r w:rsidR="001804B9" w:rsidRPr="001734B5">
        <w:rPr>
          <w:rFonts w:ascii="Arial" w:hAnsi="Arial" w:cs="Arial"/>
          <w:sz w:val="28"/>
          <w:szCs w:val="28"/>
          <w:lang w:eastAsia="es-MX"/>
        </w:rPr>
        <w:t xml:space="preserve"> por ejemplo</w:t>
      </w:r>
      <w:r w:rsidR="001804B9">
        <w:rPr>
          <w:rFonts w:ascii="Arial" w:hAnsi="Arial" w:cs="Arial"/>
          <w:sz w:val="28"/>
          <w:szCs w:val="28"/>
          <w:lang w:eastAsia="es-MX"/>
        </w:rPr>
        <w:t>, qué te parece, la Clínica de P</w:t>
      </w:r>
      <w:r w:rsidR="001804B9" w:rsidRPr="001734B5">
        <w:rPr>
          <w:rFonts w:ascii="Arial" w:hAnsi="Arial" w:cs="Arial"/>
          <w:sz w:val="28"/>
          <w:szCs w:val="28"/>
          <w:lang w:eastAsia="es-MX"/>
        </w:rPr>
        <w:t xml:space="preserve">rimer </w:t>
      </w:r>
      <w:r w:rsidR="001804B9">
        <w:rPr>
          <w:rFonts w:ascii="Arial" w:hAnsi="Arial" w:cs="Arial"/>
          <w:sz w:val="28"/>
          <w:szCs w:val="28"/>
          <w:lang w:eastAsia="es-MX"/>
        </w:rPr>
        <w:t>C</w:t>
      </w:r>
      <w:r w:rsidR="001804B9" w:rsidRPr="001734B5">
        <w:rPr>
          <w:rFonts w:ascii="Arial" w:hAnsi="Arial" w:cs="Arial"/>
          <w:sz w:val="28"/>
          <w:szCs w:val="28"/>
          <w:lang w:eastAsia="es-MX"/>
        </w:rPr>
        <w:t>ontacto</w:t>
      </w:r>
      <w:r w:rsidR="001804B9">
        <w:rPr>
          <w:rFonts w:ascii="Arial" w:hAnsi="Arial" w:cs="Arial"/>
          <w:sz w:val="28"/>
          <w:szCs w:val="28"/>
          <w:lang w:eastAsia="es-MX"/>
        </w:rPr>
        <w:t>, con los Servicios E</w:t>
      </w:r>
      <w:r w:rsidR="001804B9" w:rsidRPr="001734B5">
        <w:rPr>
          <w:rFonts w:ascii="Arial" w:hAnsi="Arial" w:cs="Arial"/>
          <w:sz w:val="28"/>
          <w:szCs w:val="28"/>
          <w:lang w:eastAsia="es-MX"/>
        </w:rPr>
        <w:t xml:space="preserve">specializados </w:t>
      </w:r>
      <w:r w:rsidR="001804B9" w:rsidRPr="001734B5">
        <w:rPr>
          <w:rFonts w:ascii="Arial" w:hAnsi="Arial" w:cs="Arial"/>
          <w:sz w:val="28"/>
          <w:szCs w:val="28"/>
          <w:lang w:eastAsia="es-MX"/>
        </w:rPr>
        <w:lastRenderedPageBreak/>
        <w:t>en materia de rehabilitación pulmonar</w:t>
      </w:r>
      <w:r w:rsidR="001804B9">
        <w:rPr>
          <w:rFonts w:ascii="Arial" w:hAnsi="Arial" w:cs="Arial"/>
          <w:sz w:val="28"/>
          <w:szCs w:val="28"/>
          <w:lang w:eastAsia="es-MX"/>
        </w:rPr>
        <w:t>,</w:t>
      </w:r>
      <w:r w:rsidR="001804B9" w:rsidRPr="001734B5">
        <w:rPr>
          <w:rFonts w:ascii="Arial" w:hAnsi="Arial" w:cs="Arial"/>
          <w:sz w:val="28"/>
          <w:szCs w:val="28"/>
          <w:lang w:eastAsia="es-MX"/>
        </w:rPr>
        <w:t xml:space="preserve"> atenci</w:t>
      </w:r>
      <w:r w:rsidR="00DF0626">
        <w:rPr>
          <w:rFonts w:ascii="Arial" w:hAnsi="Arial" w:cs="Arial"/>
          <w:sz w:val="28"/>
          <w:szCs w:val="28"/>
          <w:lang w:eastAsia="es-MX"/>
        </w:rPr>
        <w:t>ón especializada a pacientes de VIH. E</w:t>
      </w:r>
      <w:r w:rsidR="001804B9">
        <w:rPr>
          <w:rFonts w:ascii="Arial" w:hAnsi="Arial" w:cs="Arial"/>
          <w:sz w:val="28"/>
          <w:szCs w:val="28"/>
          <w:lang w:eastAsia="es-MX"/>
        </w:rPr>
        <w:t>so está padrísimo</w:t>
      </w:r>
      <w:r w:rsidR="00DF0626">
        <w:rPr>
          <w:rFonts w:ascii="Arial" w:hAnsi="Arial" w:cs="Arial"/>
          <w:sz w:val="28"/>
          <w:szCs w:val="28"/>
          <w:lang w:eastAsia="es-MX"/>
        </w:rPr>
        <w:t>. E</w:t>
      </w:r>
      <w:r w:rsidR="001804B9">
        <w:rPr>
          <w:rFonts w:ascii="Arial" w:hAnsi="Arial" w:cs="Arial"/>
          <w:sz w:val="28"/>
          <w:szCs w:val="28"/>
          <w:lang w:eastAsia="es-MX"/>
        </w:rPr>
        <w:t>so</w:t>
      </w:r>
      <w:r w:rsidR="00DF0626">
        <w:rPr>
          <w:rFonts w:ascii="Arial" w:hAnsi="Arial" w:cs="Arial"/>
          <w:sz w:val="28"/>
          <w:szCs w:val="28"/>
          <w:lang w:eastAsia="es-MX"/>
        </w:rPr>
        <w:t>,</w:t>
      </w:r>
      <w:r w:rsidR="001804B9">
        <w:rPr>
          <w:rFonts w:ascii="Arial" w:hAnsi="Arial" w:cs="Arial"/>
          <w:sz w:val="28"/>
          <w:szCs w:val="28"/>
          <w:lang w:eastAsia="es-MX"/>
        </w:rPr>
        <w:t xml:space="preserve"> no </w:t>
      </w:r>
      <w:r w:rsidR="001804B9" w:rsidRPr="001734B5">
        <w:rPr>
          <w:rFonts w:ascii="Arial" w:hAnsi="Arial" w:cs="Arial"/>
          <w:sz w:val="28"/>
          <w:szCs w:val="28"/>
          <w:lang w:eastAsia="es-MX"/>
        </w:rPr>
        <w:t>lo puedes comparar</w:t>
      </w:r>
      <w:r w:rsidR="00DF0626">
        <w:rPr>
          <w:rFonts w:ascii="Arial" w:hAnsi="Arial" w:cs="Arial"/>
          <w:sz w:val="28"/>
          <w:szCs w:val="28"/>
          <w:lang w:eastAsia="es-MX"/>
        </w:rPr>
        <w:t>, con ninguna otra A</w:t>
      </w:r>
      <w:r w:rsidR="001804B9" w:rsidRPr="001734B5">
        <w:rPr>
          <w:rFonts w:ascii="Arial" w:hAnsi="Arial" w:cs="Arial"/>
          <w:sz w:val="28"/>
          <w:szCs w:val="28"/>
          <w:lang w:eastAsia="es-MX"/>
        </w:rPr>
        <w:t>dministración</w:t>
      </w:r>
      <w:r w:rsidR="00DF0626">
        <w:rPr>
          <w:rFonts w:ascii="Arial" w:hAnsi="Arial" w:cs="Arial"/>
          <w:sz w:val="28"/>
          <w:szCs w:val="28"/>
          <w:lang w:eastAsia="es-MX"/>
        </w:rPr>
        <w:t>. Y,</w:t>
      </w:r>
      <w:r w:rsidR="001804B9" w:rsidRPr="001734B5">
        <w:rPr>
          <w:rFonts w:ascii="Arial" w:hAnsi="Arial" w:cs="Arial"/>
          <w:sz w:val="28"/>
          <w:szCs w:val="28"/>
          <w:lang w:eastAsia="es-MX"/>
        </w:rPr>
        <w:t xml:space="preserve"> eso</w:t>
      </w:r>
      <w:r w:rsidR="00DF0626">
        <w:rPr>
          <w:rFonts w:ascii="Arial" w:hAnsi="Arial" w:cs="Arial"/>
          <w:sz w:val="28"/>
          <w:szCs w:val="28"/>
          <w:lang w:eastAsia="es-MX"/>
        </w:rPr>
        <w:t>,</w:t>
      </w:r>
      <w:r w:rsidR="001804B9" w:rsidRPr="001734B5">
        <w:rPr>
          <w:rFonts w:ascii="Arial" w:hAnsi="Arial" w:cs="Arial"/>
          <w:sz w:val="28"/>
          <w:szCs w:val="28"/>
          <w:lang w:eastAsia="es-MX"/>
        </w:rPr>
        <w:t xml:space="preserve"> se hizo con recursos propios</w:t>
      </w:r>
      <w:r w:rsidR="00DF0626">
        <w:rPr>
          <w:rFonts w:ascii="Arial" w:hAnsi="Arial" w:cs="Arial"/>
          <w:sz w:val="28"/>
          <w:szCs w:val="28"/>
          <w:lang w:eastAsia="es-MX"/>
        </w:rPr>
        <w:t>. F</w:t>
      </w:r>
      <w:r w:rsidR="001804B9" w:rsidRPr="001734B5">
        <w:rPr>
          <w:rFonts w:ascii="Arial" w:hAnsi="Arial" w:cs="Arial"/>
          <w:sz w:val="28"/>
          <w:szCs w:val="28"/>
          <w:lang w:eastAsia="es-MX"/>
        </w:rPr>
        <w:t>íjense que</w:t>
      </w:r>
      <w:r w:rsidR="00DF0626">
        <w:rPr>
          <w:rFonts w:ascii="Arial" w:hAnsi="Arial" w:cs="Arial"/>
          <w:sz w:val="28"/>
          <w:szCs w:val="28"/>
          <w:lang w:eastAsia="es-MX"/>
        </w:rPr>
        <w:t>,</w:t>
      </w:r>
      <w:r w:rsidR="001804B9" w:rsidRPr="001734B5">
        <w:rPr>
          <w:rFonts w:ascii="Arial" w:hAnsi="Arial" w:cs="Arial"/>
          <w:sz w:val="28"/>
          <w:szCs w:val="28"/>
          <w:lang w:eastAsia="es-MX"/>
        </w:rPr>
        <w:t xml:space="preserve"> nada más</w:t>
      </w:r>
      <w:r w:rsidR="00DF0626">
        <w:rPr>
          <w:rFonts w:ascii="Arial" w:hAnsi="Arial" w:cs="Arial"/>
          <w:sz w:val="28"/>
          <w:szCs w:val="28"/>
          <w:lang w:eastAsia="es-MX"/>
        </w:rPr>
        <w:t>,</w:t>
      </w:r>
      <w:r w:rsidR="001804B9" w:rsidRPr="001734B5">
        <w:rPr>
          <w:rFonts w:ascii="Arial" w:hAnsi="Arial" w:cs="Arial"/>
          <w:sz w:val="28"/>
          <w:szCs w:val="28"/>
          <w:lang w:eastAsia="es-MX"/>
        </w:rPr>
        <w:t xml:space="preserve"> como dato curioso</w:t>
      </w:r>
      <w:r w:rsidR="00DF0626">
        <w:rPr>
          <w:rFonts w:ascii="Arial" w:hAnsi="Arial" w:cs="Arial"/>
          <w:sz w:val="28"/>
          <w:szCs w:val="28"/>
          <w:lang w:eastAsia="es-MX"/>
        </w:rPr>
        <w:t>;</w:t>
      </w:r>
      <w:r w:rsidR="001804B9" w:rsidRPr="001734B5">
        <w:rPr>
          <w:rFonts w:ascii="Arial" w:hAnsi="Arial" w:cs="Arial"/>
          <w:sz w:val="28"/>
          <w:szCs w:val="28"/>
          <w:lang w:eastAsia="es-MX"/>
        </w:rPr>
        <w:t xml:space="preserve"> qué bueno que menciona</w:t>
      </w:r>
      <w:r w:rsidR="00DF0626">
        <w:rPr>
          <w:rFonts w:ascii="Arial" w:hAnsi="Arial" w:cs="Arial"/>
          <w:sz w:val="28"/>
          <w:szCs w:val="28"/>
          <w:lang w:eastAsia="es-MX"/>
        </w:rPr>
        <w:t>, el tema del PROFEST. E</w:t>
      </w:r>
      <w:r w:rsidR="001804B9" w:rsidRPr="001734B5">
        <w:rPr>
          <w:rFonts w:ascii="Arial" w:hAnsi="Arial" w:cs="Arial"/>
          <w:sz w:val="28"/>
          <w:szCs w:val="28"/>
          <w:lang w:eastAsia="es-MX"/>
        </w:rPr>
        <w:t>n realidad</w:t>
      </w:r>
      <w:r w:rsidR="00DF0626">
        <w:rPr>
          <w:rFonts w:ascii="Arial" w:hAnsi="Arial" w:cs="Arial"/>
          <w:sz w:val="28"/>
          <w:szCs w:val="28"/>
          <w:lang w:eastAsia="es-MX"/>
        </w:rPr>
        <w:t xml:space="preserve">, </w:t>
      </w:r>
      <w:r w:rsidR="001804B9" w:rsidRPr="001734B5">
        <w:rPr>
          <w:rFonts w:ascii="Arial" w:hAnsi="Arial" w:cs="Arial"/>
          <w:sz w:val="28"/>
          <w:szCs w:val="28"/>
          <w:lang w:eastAsia="es-MX"/>
        </w:rPr>
        <w:t>ninguno de nuestros años</w:t>
      </w:r>
      <w:r w:rsidR="00DF0626">
        <w:rPr>
          <w:rFonts w:ascii="Arial" w:hAnsi="Arial" w:cs="Arial"/>
          <w:sz w:val="28"/>
          <w:szCs w:val="28"/>
          <w:lang w:eastAsia="es-MX"/>
        </w:rPr>
        <w:t>,</w:t>
      </w:r>
      <w:r w:rsidR="001804B9" w:rsidRPr="001734B5">
        <w:rPr>
          <w:rFonts w:ascii="Arial" w:hAnsi="Arial" w:cs="Arial"/>
          <w:sz w:val="28"/>
          <w:szCs w:val="28"/>
          <w:lang w:eastAsia="es-MX"/>
        </w:rPr>
        <w:t xml:space="preserve"> lo hemos tenido</w:t>
      </w:r>
      <w:r w:rsidR="00DF0626">
        <w:rPr>
          <w:rFonts w:ascii="Arial" w:hAnsi="Arial" w:cs="Arial"/>
          <w:sz w:val="28"/>
          <w:szCs w:val="28"/>
          <w:lang w:eastAsia="es-MX"/>
        </w:rPr>
        <w:t xml:space="preserve">. No lo </w:t>
      </w:r>
      <w:r w:rsidR="001804B9" w:rsidRPr="001734B5">
        <w:rPr>
          <w:rFonts w:ascii="Arial" w:hAnsi="Arial" w:cs="Arial"/>
          <w:sz w:val="28"/>
          <w:szCs w:val="28"/>
          <w:lang w:eastAsia="es-MX"/>
        </w:rPr>
        <w:t>hemos</w:t>
      </w:r>
      <w:r w:rsidR="00DF0626">
        <w:rPr>
          <w:rFonts w:ascii="Arial" w:hAnsi="Arial" w:cs="Arial"/>
          <w:sz w:val="28"/>
          <w:szCs w:val="28"/>
          <w:lang w:eastAsia="es-MX"/>
        </w:rPr>
        <w:t xml:space="preserve"> tenido </w:t>
      </w:r>
      <w:r w:rsidR="001804B9" w:rsidRPr="001734B5">
        <w:rPr>
          <w:rFonts w:ascii="Arial" w:hAnsi="Arial" w:cs="Arial"/>
          <w:sz w:val="28"/>
          <w:szCs w:val="28"/>
          <w:lang w:eastAsia="es-MX"/>
        </w:rPr>
        <w:t>en ninguno de nuestros años</w:t>
      </w:r>
      <w:r w:rsidR="00DF0626">
        <w:rPr>
          <w:rFonts w:ascii="Arial" w:hAnsi="Arial" w:cs="Arial"/>
          <w:sz w:val="28"/>
          <w:szCs w:val="28"/>
          <w:lang w:eastAsia="es-MX"/>
        </w:rPr>
        <w:t>. Y,</w:t>
      </w:r>
      <w:r w:rsidR="001804B9" w:rsidRPr="001734B5">
        <w:rPr>
          <w:rFonts w:ascii="Arial" w:hAnsi="Arial" w:cs="Arial"/>
          <w:sz w:val="28"/>
          <w:szCs w:val="28"/>
          <w:lang w:eastAsia="es-MX"/>
        </w:rPr>
        <w:t xml:space="preserve"> saben </w:t>
      </w:r>
      <w:r w:rsidR="00DF0626">
        <w:rPr>
          <w:rFonts w:ascii="Arial" w:hAnsi="Arial" w:cs="Arial"/>
          <w:sz w:val="28"/>
          <w:szCs w:val="28"/>
          <w:lang w:eastAsia="es-MX"/>
        </w:rPr>
        <w:t>¿</w:t>
      </w:r>
      <w:r w:rsidR="001804B9" w:rsidRPr="001734B5">
        <w:rPr>
          <w:rFonts w:ascii="Arial" w:hAnsi="Arial" w:cs="Arial"/>
          <w:sz w:val="28"/>
          <w:szCs w:val="28"/>
          <w:lang w:eastAsia="es-MX"/>
        </w:rPr>
        <w:t>por qué</w:t>
      </w:r>
      <w:r w:rsidR="00DF0626">
        <w:rPr>
          <w:rFonts w:ascii="Arial" w:hAnsi="Arial" w:cs="Arial"/>
          <w:sz w:val="28"/>
          <w:szCs w:val="28"/>
          <w:lang w:eastAsia="es-MX"/>
        </w:rPr>
        <w:t>?</w:t>
      </w:r>
      <w:r w:rsidR="001804B9" w:rsidRPr="001734B5">
        <w:rPr>
          <w:rFonts w:ascii="Arial" w:hAnsi="Arial" w:cs="Arial"/>
          <w:sz w:val="28"/>
          <w:szCs w:val="28"/>
          <w:lang w:eastAsia="es-MX"/>
        </w:rPr>
        <w:t xml:space="preserve"> Por un</w:t>
      </w:r>
      <w:r w:rsidR="00DF0626">
        <w:rPr>
          <w:rFonts w:ascii="Arial" w:hAnsi="Arial" w:cs="Arial"/>
          <w:sz w:val="28"/>
          <w:szCs w:val="28"/>
          <w:lang w:eastAsia="es-MX"/>
        </w:rPr>
        <w:t>a mala comprobación del último F</w:t>
      </w:r>
      <w:r w:rsidR="001804B9" w:rsidRPr="001734B5">
        <w:rPr>
          <w:rFonts w:ascii="Arial" w:hAnsi="Arial" w:cs="Arial"/>
          <w:sz w:val="28"/>
          <w:szCs w:val="28"/>
          <w:lang w:eastAsia="es-MX"/>
        </w:rPr>
        <w:t xml:space="preserve">estival de la </w:t>
      </w:r>
      <w:r w:rsidR="001804B9">
        <w:rPr>
          <w:rFonts w:ascii="Arial" w:hAnsi="Arial" w:cs="Arial"/>
          <w:sz w:val="28"/>
          <w:szCs w:val="28"/>
          <w:lang w:eastAsia="es-MX"/>
        </w:rPr>
        <w:t>C</w:t>
      </w:r>
      <w:r w:rsidR="001804B9" w:rsidRPr="001734B5">
        <w:rPr>
          <w:rFonts w:ascii="Arial" w:hAnsi="Arial" w:cs="Arial"/>
          <w:sz w:val="28"/>
          <w:szCs w:val="28"/>
          <w:lang w:eastAsia="es-MX"/>
        </w:rPr>
        <w:t>iudad</w:t>
      </w:r>
      <w:r w:rsidR="00DF0626">
        <w:rPr>
          <w:rFonts w:ascii="Arial" w:hAnsi="Arial" w:cs="Arial"/>
          <w:sz w:val="28"/>
          <w:szCs w:val="28"/>
          <w:lang w:eastAsia="es-MX"/>
        </w:rPr>
        <w:t>. P</w:t>
      </w:r>
      <w:r w:rsidR="001804B9" w:rsidRPr="001734B5">
        <w:rPr>
          <w:rFonts w:ascii="Arial" w:hAnsi="Arial" w:cs="Arial"/>
          <w:sz w:val="28"/>
          <w:szCs w:val="28"/>
          <w:lang w:eastAsia="es-MX"/>
        </w:rPr>
        <w:t>or una mala comprobación</w:t>
      </w:r>
      <w:r w:rsidR="00DF0626">
        <w:rPr>
          <w:rFonts w:ascii="Arial" w:hAnsi="Arial" w:cs="Arial"/>
          <w:sz w:val="28"/>
          <w:szCs w:val="28"/>
          <w:lang w:eastAsia="es-MX"/>
        </w:rPr>
        <w:t>,</w:t>
      </w:r>
      <w:r w:rsidR="001804B9" w:rsidRPr="001734B5">
        <w:rPr>
          <w:rFonts w:ascii="Arial" w:hAnsi="Arial" w:cs="Arial"/>
          <w:sz w:val="28"/>
          <w:szCs w:val="28"/>
          <w:lang w:eastAsia="es-MX"/>
        </w:rPr>
        <w:t xml:space="preserve"> de la Administración pasada</w:t>
      </w:r>
      <w:r w:rsidR="001804B9">
        <w:rPr>
          <w:rFonts w:ascii="Arial" w:hAnsi="Arial" w:cs="Arial"/>
          <w:sz w:val="28"/>
          <w:szCs w:val="28"/>
          <w:lang w:eastAsia="es-MX"/>
        </w:rPr>
        <w:t>,</w:t>
      </w:r>
      <w:r w:rsidR="001804B9" w:rsidRPr="001734B5">
        <w:rPr>
          <w:rFonts w:ascii="Arial" w:hAnsi="Arial" w:cs="Arial"/>
          <w:sz w:val="28"/>
          <w:szCs w:val="28"/>
          <w:lang w:eastAsia="es-MX"/>
        </w:rPr>
        <w:t xml:space="preserve"> </w:t>
      </w:r>
      <w:r w:rsidR="00DF0626">
        <w:rPr>
          <w:rFonts w:ascii="Arial" w:hAnsi="Arial" w:cs="Arial"/>
          <w:sz w:val="28"/>
          <w:szCs w:val="28"/>
          <w:lang w:eastAsia="es-MX"/>
        </w:rPr>
        <w:t>estamos castigados en el PROFEST. A</w:t>
      </w:r>
      <w:r w:rsidR="001804B9" w:rsidRPr="001734B5">
        <w:rPr>
          <w:rFonts w:ascii="Arial" w:hAnsi="Arial" w:cs="Arial"/>
          <w:sz w:val="28"/>
          <w:szCs w:val="28"/>
          <w:lang w:eastAsia="es-MX"/>
        </w:rPr>
        <w:t>sí de sencillo</w:t>
      </w:r>
      <w:r w:rsidR="00DF0626">
        <w:rPr>
          <w:rFonts w:ascii="Arial" w:hAnsi="Arial" w:cs="Arial"/>
          <w:sz w:val="28"/>
          <w:szCs w:val="28"/>
          <w:lang w:eastAsia="es-MX"/>
        </w:rPr>
        <w:t>. Y,</w:t>
      </w:r>
      <w:r w:rsidR="001804B9" w:rsidRPr="001734B5">
        <w:rPr>
          <w:rFonts w:ascii="Arial" w:hAnsi="Arial" w:cs="Arial"/>
          <w:sz w:val="28"/>
          <w:szCs w:val="28"/>
          <w:lang w:eastAsia="es-MX"/>
        </w:rPr>
        <w:t xml:space="preserve"> sabes que</w:t>
      </w:r>
      <w:r w:rsidR="00DF0626">
        <w:rPr>
          <w:rFonts w:ascii="Arial" w:hAnsi="Arial" w:cs="Arial"/>
          <w:sz w:val="28"/>
          <w:szCs w:val="28"/>
          <w:lang w:eastAsia="es-MX"/>
        </w:rPr>
        <w:t>,</w:t>
      </w:r>
      <w:r w:rsidR="001804B9" w:rsidRPr="001734B5">
        <w:rPr>
          <w:rFonts w:ascii="Arial" w:hAnsi="Arial" w:cs="Arial"/>
          <w:sz w:val="28"/>
          <w:szCs w:val="28"/>
          <w:lang w:eastAsia="es-MX"/>
        </w:rPr>
        <w:t xml:space="preserve"> hasta ahorita lo not</w:t>
      </w:r>
      <w:r w:rsidR="00DF0626">
        <w:rPr>
          <w:rFonts w:ascii="Arial" w:hAnsi="Arial" w:cs="Arial"/>
          <w:sz w:val="28"/>
          <w:szCs w:val="28"/>
          <w:lang w:eastAsia="es-MX"/>
        </w:rPr>
        <w:t>aste,</w:t>
      </w:r>
      <w:r w:rsidR="001804B9" w:rsidRPr="001734B5">
        <w:rPr>
          <w:rFonts w:ascii="Arial" w:hAnsi="Arial" w:cs="Arial"/>
          <w:sz w:val="28"/>
          <w:szCs w:val="28"/>
          <w:lang w:eastAsia="es-MX"/>
        </w:rPr>
        <w:t xml:space="preserve"> fíjate</w:t>
      </w:r>
      <w:r w:rsidR="00DF0626">
        <w:rPr>
          <w:rFonts w:ascii="Arial" w:hAnsi="Arial" w:cs="Arial"/>
          <w:sz w:val="28"/>
          <w:szCs w:val="28"/>
          <w:lang w:eastAsia="es-MX"/>
        </w:rPr>
        <w:t>, q</w:t>
      </w:r>
      <w:r w:rsidR="001804B9" w:rsidRPr="001734B5">
        <w:rPr>
          <w:rFonts w:ascii="Arial" w:hAnsi="Arial" w:cs="Arial"/>
          <w:sz w:val="28"/>
          <w:szCs w:val="28"/>
          <w:lang w:eastAsia="es-MX"/>
        </w:rPr>
        <w:t>ué curioso</w:t>
      </w:r>
      <w:r w:rsidR="00DF0626">
        <w:rPr>
          <w:rFonts w:ascii="Arial" w:hAnsi="Arial" w:cs="Arial"/>
          <w:sz w:val="28"/>
          <w:szCs w:val="28"/>
          <w:lang w:eastAsia="es-MX"/>
        </w:rPr>
        <w:t>,</w:t>
      </w:r>
      <w:r w:rsidR="001804B9" w:rsidRPr="001734B5">
        <w:rPr>
          <w:rFonts w:ascii="Arial" w:hAnsi="Arial" w:cs="Arial"/>
          <w:sz w:val="28"/>
          <w:szCs w:val="28"/>
          <w:lang w:eastAsia="es-MX"/>
        </w:rPr>
        <w:t xml:space="preserve"> hasta ahorita lo notaste</w:t>
      </w:r>
      <w:r w:rsidR="00DF0626">
        <w:rPr>
          <w:rFonts w:ascii="Arial" w:hAnsi="Arial" w:cs="Arial"/>
          <w:sz w:val="28"/>
          <w:szCs w:val="28"/>
          <w:lang w:eastAsia="es-MX"/>
        </w:rPr>
        <w:t>. P</w:t>
      </w:r>
      <w:r w:rsidR="001804B9" w:rsidRPr="001734B5">
        <w:rPr>
          <w:rFonts w:ascii="Arial" w:hAnsi="Arial" w:cs="Arial"/>
          <w:sz w:val="28"/>
          <w:szCs w:val="28"/>
          <w:lang w:eastAsia="es-MX"/>
        </w:rPr>
        <w:t>ero</w:t>
      </w:r>
      <w:r w:rsidR="00DF0626">
        <w:rPr>
          <w:rFonts w:ascii="Arial" w:hAnsi="Arial" w:cs="Arial"/>
          <w:sz w:val="28"/>
          <w:szCs w:val="28"/>
          <w:lang w:eastAsia="es-MX"/>
        </w:rPr>
        <w:t>, no hemos tenido PROFEST,</w:t>
      </w:r>
      <w:r w:rsidR="001804B9" w:rsidRPr="001734B5">
        <w:rPr>
          <w:rFonts w:ascii="Arial" w:hAnsi="Arial" w:cs="Arial"/>
          <w:sz w:val="28"/>
          <w:szCs w:val="28"/>
          <w:lang w:eastAsia="es-MX"/>
        </w:rPr>
        <w:t xml:space="preserve"> a pesar de la gestión</w:t>
      </w:r>
      <w:r w:rsidR="00DF0626">
        <w:rPr>
          <w:rFonts w:ascii="Arial" w:hAnsi="Arial" w:cs="Arial"/>
          <w:sz w:val="28"/>
          <w:szCs w:val="28"/>
          <w:lang w:eastAsia="es-MX"/>
        </w:rPr>
        <w:t>,</w:t>
      </w:r>
      <w:r w:rsidR="001804B9" w:rsidRPr="001734B5">
        <w:rPr>
          <w:rFonts w:ascii="Arial" w:hAnsi="Arial" w:cs="Arial"/>
          <w:sz w:val="28"/>
          <w:szCs w:val="28"/>
          <w:lang w:eastAsia="es-MX"/>
        </w:rPr>
        <w:t xml:space="preserve"> a pesar de la solicitud</w:t>
      </w:r>
      <w:r w:rsidR="00BB4DEB">
        <w:rPr>
          <w:rFonts w:ascii="Arial" w:hAnsi="Arial" w:cs="Arial"/>
          <w:sz w:val="28"/>
          <w:szCs w:val="28"/>
          <w:lang w:eastAsia="es-MX"/>
        </w:rPr>
        <w:t>,</w:t>
      </w:r>
      <w:r w:rsidR="001804B9" w:rsidRPr="001734B5">
        <w:rPr>
          <w:rFonts w:ascii="Arial" w:hAnsi="Arial" w:cs="Arial"/>
          <w:sz w:val="28"/>
          <w:szCs w:val="28"/>
          <w:lang w:eastAsia="es-MX"/>
        </w:rPr>
        <w:t xml:space="preserve"> no nos han le</w:t>
      </w:r>
      <w:r w:rsidR="001804B9">
        <w:rPr>
          <w:rFonts w:ascii="Arial" w:hAnsi="Arial" w:cs="Arial"/>
          <w:sz w:val="28"/>
          <w:szCs w:val="28"/>
          <w:lang w:eastAsia="es-MX"/>
        </w:rPr>
        <w:t>vantado el castigo</w:t>
      </w:r>
      <w:r w:rsidR="00BB4DEB">
        <w:rPr>
          <w:rFonts w:ascii="Arial" w:hAnsi="Arial" w:cs="Arial"/>
          <w:sz w:val="28"/>
          <w:szCs w:val="28"/>
          <w:lang w:eastAsia="es-MX"/>
        </w:rPr>
        <w:t>,</w:t>
      </w:r>
      <w:r w:rsidR="001804B9">
        <w:rPr>
          <w:rFonts w:ascii="Arial" w:hAnsi="Arial" w:cs="Arial"/>
          <w:sz w:val="28"/>
          <w:szCs w:val="28"/>
          <w:lang w:eastAsia="es-MX"/>
        </w:rPr>
        <w:t xml:space="preserve"> por una mala </w:t>
      </w:r>
      <w:r w:rsidR="001804B9" w:rsidRPr="001734B5">
        <w:rPr>
          <w:rFonts w:ascii="Arial" w:hAnsi="Arial" w:cs="Arial"/>
          <w:sz w:val="28"/>
          <w:szCs w:val="28"/>
          <w:lang w:eastAsia="es-MX"/>
        </w:rPr>
        <w:t>comprobación administrativa</w:t>
      </w:r>
      <w:r w:rsidR="00BB4DEB">
        <w:rPr>
          <w:rFonts w:ascii="Arial" w:hAnsi="Arial" w:cs="Arial"/>
          <w:sz w:val="28"/>
          <w:szCs w:val="28"/>
          <w:lang w:eastAsia="es-MX"/>
        </w:rPr>
        <w:t>,</w:t>
      </w:r>
      <w:r w:rsidR="001804B9" w:rsidRPr="001734B5">
        <w:rPr>
          <w:rFonts w:ascii="Arial" w:hAnsi="Arial" w:cs="Arial"/>
          <w:sz w:val="28"/>
          <w:szCs w:val="28"/>
          <w:lang w:eastAsia="es-MX"/>
        </w:rPr>
        <w:t xml:space="preserve"> que se hizo</w:t>
      </w:r>
      <w:r w:rsidR="00BB4DEB">
        <w:rPr>
          <w:rFonts w:ascii="Arial" w:hAnsi="Arial" w:cs="Arial"/>
          <w:sz w:val="28"/>
          <w:szCs w:val="28"/>
          <w:lang w:eastAsia="es-MX"/>
        </w:rPr>
        <w:t>,</w:t>
      </w:r>
      <w:r w:rsidR="001804B9" w:rsidRPr="001734B5">
        <w:rPr>
          <w:rFonts w:ascii="Arial" w:hAnsi="Arial" w:cs="Arial"/>
          <w:sz w:val="28"/>
          <w:szCs w:val="28"/>
          <w:lang w:eastAsia="es-MX"/>
        </w:rPr>
        <w:t xml:space="preserve"> desde la última vez que se otorgó</w:t>
      </w:r>
      <w:r w:rsidR="00BB4DEB">
        <w:rPr>
          <w:rFonts w:ascii="Arial" w:hAnsi="Arial" w:cs="Arial"/>
          <w:sz w:val="28"/>
          <w:szCs w:val="28"/>
          <w:lang w:eastAsia="es-MX"/>
        </w:rPr>
        <w:t>. E</w:t>
      </w:r>
      <w:r w:rsidR="001804B9" w:rsidRPr="001734B5">
        <w:rPr>
          <w:rFonts w:ascii="Arial" w:hAnsi="Arial" w:cs="Arial"/>
          <w:sz w:val="28"/>
          <w:szCs w:val="28"/>
          <w:lang w:eastAsia="es-MX"/>
        </w:rPr>
        <w:t>s más</w:t>
      </w:r>
      <w:r w:rsidR="00BB4DEB">
        <w:rPr>
          <w:rFonts w:ascii="Arial" w:hAnsi="Arial" w:cs="Arial"/>
          <w:sz w:val="28"/>
          <w:szCs w:val="28"/>
          <w:lang w:eastAsia="es-MX"/>
        </w:rPr>
        <w:t>,</w:t>
      </w:r>
      <w:r w:rsidR="001804B9" w:rsidRPr="001734B5">
        <w:rPr>
          <w:rFonts w:ascii="Arial" w:hAnsi="Arial" w:cs="Arial"/>
          <w:sz w:val="28"/>
          <w:szCs w:val="28"/>
          <w:lang w:eastAsia="es-MX"/>
        </w:rPr>
        <w:t xml:space="preserve"> el año pasado</w:t>
      </w:r>
      <w:r w:rsidR="00BB4DEB">
        <w:rPr>
          <w:rFonts w:ascii="Arial" w:hAnsi="Arial" w:cs="Arial"/>
          <w:sz w:val="28"/>
          <w:szCs w:val="28"/>
          <w:lang w:eastAsia="es-MX"/>
        </w:rPr>
        <w:t>,</w:t>
      </w:r>
      <w:r w:rsidR="001804B9" w:rsidRPr="001734B5">
        <w:rPr>
          <w:rFonts w:ascii="Arial" w:hAnsi="Arial" w:cs="Arial"/>
          <w:sz w:val="28"/>
          <w:szCs w:val="28"/>
          <w:lang w:eastAsia="es-MX"/>
        </w:rPr>
        <w:t xml:space="preserve"> la extraordinaria relaci</w:t>
      </w:r>
      <w:r w:rsidR="001804B9">
        <w:rPr>
          <w:rFonts w:ascii="Arial" w:hAnsi="Arial" w:cs="Arial"/>
          <w:sz w:val="28"/>
          <w:szCs w:val="28"/>
          <w:lang w:eastAsia="es-MX"/>
        </w:rPr>
        <w:t>ón que</w:t>
      </w:r>
      <w:r w:rsidR="00BB4DEB">
        <w:rPr>
          <w:rFonts w:ascii="Arial" w:hAnsi="Arial" w:cs="Arial"/>
          <w:sz w:val="28"/>
          <w:szCs w:val="28"/>
          <w:lang w:eastAsia="es-MX"/>
        </w:rPr>
        <w:t>,</w:t>
      </w:r>
      <w:r w:rsidR="001804B9">
        <w:rPr>
          <w:rFonts w:ascii="Arial" w:hAnsi="Arial" w:cs="Arial"/>
          <w:sz w:val="28"/>
          <w:szCs w:val="28"/>
          <w:lang w:eastAsia="es-MX"/>
        </w:rPr>
        <w:t xml:space="preserve"> teníamos con la Jefa de G</w:t>
      </w:r>
      <w:r w:rsidR="001804B9" w:rsidRPr="001734B5">
        <w:rPr>
          <w:rFonts w:ascii="Arial" w:hAnsi="Arial" w:cs="Arial"/>
          <w:sz w:val="28"/>
          <w:szCs w:val="28"/>
          <w:lang w:eastAsia="es-MX"/>
        </w:rPr>
        <w:t>obierno</w:t>
      </w:r>
      <w:r w:rsidR="001804B9">
        <w:rPr>
          <w:rFonts w:ascii="Arial" w:hAnsi="Arial" w:cs="Arial"/>
          <w:sz w:val="28"/>
          <w:szCs w:val="28"/>
          <w:lang w:eastAsia="es-MX"/>
        </w:rPr>
        <w:t>,</w:t>
      </w:r>
      <w:r w:rsidR="001804B9" w:rsidRPr="001734B5">
        <w:rPr>
          <w:rFonts w:ascii="Arial" w:hAnsi="Arial" w:cs="Arial"/>
          <w:sz w:val="28"/>
          <w:szCs w:val="28"/>
          <w:lang w:eastAsia="es-MX"/>
        </w:rPr>
        <w:t xml:space="preserve"> de la Ciudad de México</w:t>
      </w:r>
      <w:r w:rsidR="001804B9">
        <w:rPr>
          <w:rFonts w:ascii="Arial" w:hAnsi="Arial" w:cs="Arial"/>
          <w:sz w:val="28"/>
          <w:szCs w:val="28"/>
          <w:lang w:eastAsia="es-MX"/>
        </w:rPr>
        <w:t>,</w:t>
      </w:r>
      <w:r w:rsidR="001804B9" w:rsidRPr="001734B5">
        <w:rPr>
          <w:rFonts w:ascii="Arial" w:hAnsi="Arial" w:cs="Arial"/>
          <w:sz w:val="28"/>
          <w:szCs w:val="28"/>
          <w:lang w:eastAsia="es-MX"/>
        </w:rPr>
        <w:t xml:space="preserve"> nos ayudó precisamente</w:t>
      </w:r>
      <w:r w:rsidR="00BB4DEB">
        <w:rPr>
          <w:rFonts w:ascii="Arial" w:hAnsi="Arial" w:cs="Arial"/>
          <w:sz w:val="28"/>
          <w:szCs w:val="28"/>
          <w:lang w:eastAsia="es-MX"/>
        </w:rPr>
        <w:t>,</w:t>
      </w:r>
      <w:r w:rsidR="001804B9" w:rsidRPr="001734B5">
        <w:rPr>
          <w:rFonts w:ascii="Arial" w:hAnsi="Arial" w:cs="Arial"/>
          <w:sz w:val="28"/>
          <w:szCs w:val="28"/>
          <w:lang w:eastAsia="es-MX"/>
        </w:rPr>
        <w:t xml:space="preserve"> en esa gestión</w:t>
      </w:r>
      <w:r w:rsidR="001804B9">
        <w:rPr>
          <w:rFonts w:ascii="Arial" w:hAnsi="Arial" w:cs="Arial"/>
          <w:sz w:val="28"/>
          <w:szCs w:val="28"/>
          <w:lang w:eastAsia="es-MX"/>
        </w:rPr>
        <w:t>, no con la S</w:t>
      </w:r>
      <w:r w:rsidR="001804B9" w:rsidRPr="001734B5">
        <w:rPr>
          <w:rFonts w:ascii="Arial" w:hAnsi="Arial" w:cs="Arial"/>
          <w:sz w:val="28"/>
          <w:szCs w:val="28"/>
          <w:lang w:eastAsia="es-MX"/>
        </w:rPr>
        <w:t xml:space="preserve">ecretaria de </w:t>
      </w:r>
      <w:r w:rsidR="001804B9">
        <w:rPr>
          <w:rFonts w:ascii="Arial" w:hAnsi="Arial" w:cs="Arial"/>
          <w:sz w:val="28"/>
          <w:szCs w:val="28"/>
          <w:lang w:eastAsia="es-MX"/>
        </w:rPr>
        <w:t>C</w:t>
      </w:r>
      <w:r w:rsidR="001804B9" w:rsidRPr="001734B5">
        <w:rPr>
          <w:rFonts w:ascii="Arial" w:hAnsi="Arial" w:cs="Arial"/>
          <w:sz w:val="28"/>
          <w:szCs w:val="28"/>
          <w:lang w:eastAsia="es-MX"/>
        </w:rPr>
        <w:t>ultura</w:t>
      </w:r>
      <w:r w:rsidR="001804B9">
        <w:rPr>
          <w:rFonts w:ascii="Arial" w:hAnsi="Arial" w:cs="Arial"/>
          <w:sz w:val="28"/>
          <w:szCs w:val="28"/>
          <w:lang w:eastAsia="es-MX"/>
        </w:rPr>
        <w:t>,</w:t>
      </w:r>
      <w:r w:rsidR="001804B9" w:rsidRPr="001734B5">
        <w:rPr>
          <w:rFonts w:ascii="Arial" w:hAnsi="Arial" w:cs="Arial"/>
          <w:sz w:val="28"/>
          <w:szCs w:val="28"/>
          <w:lang w:eastAsia="es-MX"/>
        </w:rPr>
        <w:t xml:space="preserve"> pero sí nos patrocinó unos eventos musicales</w:t>
      </w:r>
      <w:r w:rsidR="00BB4DEB">
        <w:rPr>
          <w:rFonts w:ascii="Arial" w:hAnsi="Arial" w:cs="Arial"/>
          <w:sz w:val="28"/>
          <w:szCs w:val="28"/>
          <w:lang w:eastAsia="es-MX"/>
        </w:rPr>
        <w:t>,</w:t>
      </w:r>
      <w:r w:rsidR="001804B9" w:rsidRPr="001734B5">
        <w:rPr>
          <w:rFonts w:ascii="Arial" w:hAnsi="Arial" w:cs="Arial"/>
          <w:sz w:val="28"/>
          <w:szCs w:val="28"/>
          <w:lang w:eastAsia="es-MX"/>
        </w:rPr>
        <w:t xml:space="preserve"> porque sí tenemos una </w:t>
      </w:r>
      <w:r w:rsidR="00BB4DEB" w:rsidRPr="001734B5">
        <w:rPr>
          <w:rFonts w:ascii="Arial" w:hAnsi="Arial" w:cs="Arial"/>
          <w:sz w:val="28"/>
          <w:szCs w:val="28"/>
          <w:lang w:eastAsia="es-MX"/>
        </w:rPr>
        <w:t>extraordinaria</w:t>
      </w:r>
      <w:r w:rsidR="001804B9" w:rsidRPr="001734B5">
        <w:rPr>
          <w:rFonts w:ascii="Arial" w:hAnsi="Arial" w:cs="Arial"/>
          <w:sz w:val="28"/>
          <w:szCs w:val="28"/>
          <w:lang w:eastAsia="es-MX"/>
        </w:rPr>
        <w:t xml:space="preserve"> relación</w:t>
      </w:r>
      <w:r w:rsidR="00BB4DEB">
        <w:rPr>
          <w:rFonts w:ascii="Arial" w:hAnsi="Arial" w:cs="Arial"/>
          <w:sz w:val="28"/>
          <w:szCs w:val="28"/>
          <w:lang w:eastAsia="es-MX"/>
        </w:rPr>
        <w:t>,</w:t>
      </w:r>
      <w:r w:rsidR="001804B9" w:rsidRPr="001734B5">
        <w:rPr>
          <w:rFonts w:ascii="Arial" w:hAnsi="Arial" w:cs="Arial"/>
          <w:sz w:val="28"/>
          <w:szCs w:val="28"/>
          <w:lang w:eastAsia="es-MX"/>
        </w:rPr>
        <w:t xml:space="preserve"> particul</w:t>
      </w:r>
      <w:r w:rsidR="001804B9">
        <w:rPr>
          <w:rFonts w:ascii="Arial" w:hAnsi="Arial" w:cs="Arial"/>
          <w:sz w:val="28"/>
          <w:szCs w:val="28"/>
          <w:lang w:eastAsia="es-MX"/>
        </w:rPr>
        <w:t>armente</w:t>
      </w:r>
      <w:r w:rsidR="00BB4DEB">
        <w:rPr>
          <w:rFonts w:ascii="Arial" w:hAnsi="Arial" w:cs="Arial"/>
          <w:sz w:val="28"/>
          <w:szCs w:val="28"/>
          <w:lang w:eastAsia="es-MX"/>
        </w:rPr>
        <w:t>,</w:t>
      </w:r>
      <w:r w:rsidR="001804B9">
        <w:rPr>
          <w:rFonts w:ascii="Arial" w:hAnsi="Arial" w:cs="Arial"/>
          <w:sz w:val="28"/>
          <w:szCs w:val="28"/>
          <w:lang w:eastAsia="es-MX"/>
        </w:rPr>
        <w:t xml:space="preserve"> con la Doctora Claudia S</w:t>
      </w:r>
      <w:r w:rsidR="001804B9" w:rsidRPr="001734B5">
        <w:rPr>
          <w:rFonts w:ascii="Arial" w:hAnsi="Arial" w:cs="Arial"/>
          <w:sz w:val="28"/>
          <w:szCs w:val="28"/>
          <w:lang w:eastAsia="es-MX"/>
        </w:rPr>
        <w:t>he</w:t>
      </w:r>
      <w:r w:rsidR="00BB4DEB">
        <w:rPr>
          <w:rFonts w:ascii="Arial" w:hAnsi="Arial" w:cs="Arial"/>
          <w:sz w:val="28"/>
          <w:szCs w:val="28"/>
          <w:lang w:eastAsia="es-MX"/>
        </w:rPr>
        <w:t>i</w:t>
      </w:r>
      <w:r w:rsidR="001804B9" w:rsidRPr="001734B5">
        <w:rPr>
          <w:rFonts w:ascii="Arial" w:hAnsi="Arial" w:cs="Arial"/>
          <w:sz w:val="28"/>
          <w:szCs w:val="28"/>
          <w:lang w:eastAsia="es-MX"/>
        </w:rPr>
        <w:t>n</w:t>
      </w:r>
      <w:r w:rsidR="00BB4DEB">
        <w:rPr>
          <w:rFonts w:ascii="Arial" w:hAnsi="Arial" w:cs="Arial"/>
          <w:sz w:val="28"/>
          <w:szCs w:val="28"/>
          <w:lang w:eastAsia="es-MX"/>
        </w:rPr>
        <w:t>baum</w:t>
      </w:r>
      <w:r w:rsidR="001804B9">
        <w:rPr>
          <w:rFonts w:ascii="Arial" w:hAnsi="Arial" w:cs="Arial"/>
          <w:sz w:val="28"/>
          <w:szCs w:val="28"/>
          <w:lang w:eastAsia="es-MX"/>
        </w:rPr>
        <w:t>,</w:t>
      </w:r>
      <w:r w:rsidR="00BB4DEB">
        <w:rPr>
          <w:rFonts w:ascii="Arial" w:hAnsi="Arial" w:cs="Arial"/>
          <w:sz w:val="28"/>
          <w:szCs w:val="28"/>
          <w:lang w:eastAsia="es-MX"/>
        </w:rPr>
        <w:t xml:space="preserve"> p</w:t>
      </w:r>
      <w:r w:rsidR="001804B9" w:rsidRPr="001734B5">
        <w:rPr>
          <w:rFonts w:ascii="Arial" w:hAnsi="Arial" w:cs="Arial"/>
          <w:sz w:val="28"/>
          <w:szCs w:val="28"/>
          <w:lang w:eastAsia="es-MX"/>
        </w:rPr>
        <w:t>or cierto</w:t>
      </w:r>
      <w:r w:rsidR="00BB4DEB">
        <w:rPr>
          <w:rFonts w:ascii="Arial" w:hAnsi="Arial" w:cs="Arial"/>
          <w:sz w:val="28"/>
          <w:szCs w:val="28"/>
          <w:lang w:eastAsia="es-MX"/>
        </w:rPr>
        <w:t>. E</w:t>
      </w:r>
      <w:r w:rsidR="001804B9" w:rsidRPr="001734B5">
        <w:rPr>
          <w:rFonts w:ascii="Arial" w:hAnsi="Arial" w:cs="Arial"/>
          <w:sz w:val="28"/>
          <w:szCs w:val="28"/>
          <w:lang w:eastAsia="es-MX"/>
        </w:rPr>
        <w:t>lla</w:t>
      </w:r>
      <w:r w:rsidR="00BB4DEB">
        <w:rPr>
          <w:rFonts w:ascii="Arial" w:hAnsi="Arial" w:cs="Arial"/>
          <w:sz w:val="28"/>
          <w:szCs w:val="28"/>
          <w:lang w:eastAsia="es-MX"/>
        </w:rPr>
        <w:t>,</w:t>
      </w:r>
      <w:r w:rsidR="001804B9" w:rsidRPr="001734B5">
        <w:rPr>
          <w:rFonts w:ascii="Arial" w:hAnsi="Arial" w:cs="Arial"/>
          <w:sz w:val="28"/>
          <w:szCs w:val="28"/>
          <w:lang w:eastAsia="es-MX"/>
        </w:rPr>
        <w:t xml:space="preserve"> nos patrocinó algunos eventos</w:t>
      </w:r>
      <w:r w:rsidR="00BB4DEB">
        <w:rPr>
          <w:rFonts w:ascii="Arial" w:hAnsi="Arial" w:cs="Arial"/>
          <w:sz w:val="28"/>
          <w:szCs w:val="28"/>
          <w:lang w:eastAsia="es-MX"/>
        </w:rPr>
        <w:t>. Y,</w:t>
      </w:r>
      <w:r w:rsidR="001804B9" w:rsidRPr="001734B5">
        <w:rPr>
          <w:rFonts w:ascii="Arial" w:hAnsi="Arial" w:cs="Arial"/>
          <w:sz w:val="28"/>
          <w:szCs w:val="28"/>
          <w:lang w:eastAsia="es-MX"/>
        </w:rPr>
        <w:t xml:space="preserve"> por eso</w:t>
      </w:r>
      <w:r w:rsidR="00BB4DEB">
        <w:rPr>
          <w:rFonts w:ascii="Arial" w:hAnsi="Arial" w:cs="Arial"/>
          <w:sz w:val="28"/>
          <w:szCs w:val="28"/>
          <w:lang w:eastAsia="es-MX"/>
        </w:rPr>
        <w:t>,</w:t>
      </w:r>
      <w:r w:rsidR="001804B9" w:rsidRPr="001734B5">
        <w:rPr>
          <w:rFonts w:ascii="Arial" w:hAnsi="Arial" w:cs="Arial"/>
          <w:sz w:val="28"/>
          <w:szCs w:val="28"/>
          <w:lang w:eastAsia="es-MX"/>
        </w:rPr>
        <w:t xml:space="preserve"> no hicimos el gasto</w:t>
      </w:r>
      <w:r w:rsidR="00BB4DEB">
        <w:rPr>
          <w:rFonts w:ascii="Arial" w:hAnsi="Arial" w:cs="Arial"/>
          <w:sz w:val="28"/>
          <w:szCs w:val="28"/>
          <w:lang w:eastAsia="es-MX"/>
        </w:rPr>
        <w:t>,</w:t>
      </w:r>
      <w:r w:rsidR="001804B9" w:rsidRPr="001734B5">
        <w:rPr>
          <w:rFonts w:ascii="Arial" w:hAnsi="Arial" w:cs="Arial"/>
          <w:sz w:val="28"/>
          <w:szCs w:val="28"/>
          <w:lang w:eastAsia="es-MX"/>
        </w:rPr>
        <w:t xml:space="preserve"> a pesar de que hemos mantenido el nivel de</w:t>
      </w:r>
      <w:r w:rsidR="00940783">
        <w:rPr>
          <w:rFonts w:ascii="Arial" w:hAnsi="Arial" w:cs="Arial"/>
          <w:sz w:val="28"/>
          <w:szCs w:val="28"/>
          <w:lang w:eastAsia="es-MX"/>
        </w:rPr>
        <w:t>, $1´000,000.00 (U</w:t>
      </w:r>
      <w:r w:rsidR="001804B9" w:rsidRPr="001734B5">
        <w:rPr>
          <w:rFonts w:ascii="Arial" w:hAnsi="Arial" w:cs="Arial"/>
          <w:sz w:val="28"/>
          <w:szCs w:val="28"/>
          <w:lang w:eastAsia="es-MX"/>
        </w:rPr>
        <w:t>n millón de pesos</w:t>
      </w:r>
      <w:r w:rsidR="00940783">
        <w:rPr>
          <w:rFonts w:ascii="Arial" w:hAnsi="Arial" w:cs="Arial"/>
          <w:sz w:val="28"/>
          <w:szCs w:val="28"/>
          <w:lang w:eastAsia="es-MX"/>
        </w:rPr>
        <w:t xml:space="preserve"> 00/100 m.n.)</w:t>
      </w:r>
      <w:r w:rsidR="001804B9" w:rsidRPr="001734B5">
        <w:rPr>
          <w:rFonts w:ascii="Arial" w:hAnsi="Arial" w:cs="Arial"/>
          <w:sz w:val="28"/>
          <w:szCs w:val="28"/>
          <w:lang w:eastAsia="es-MX"/>
        </w:rPr>
        <w:t xml:space="preserve"> por el tema del </w:t>
      </w:r>
      <w:r w:rsidR="001804B9">
        <w:rPr>
          <w:rFonts w:ascii="Arial" w:hAnsi="Arial" w:cs="Arial"/>
          <w:sz w:val="28"/>
          <w:szCs w:val="28"/>
          <w:lang w:eastAsia="es-MX"/>
        </w:rPr>
        <w:t>Festival de la C</w:t>
      </w:r>
      <w:r w:rsidR="001804B9" w:rsidRPr="001734B5">
        <w:rPr>
          <w:rFonts w:ascii="Arial" w:hAnsi="Arial" w:cs="Arial"/>
          <w:sz w:val="28"/>
          <w:szCs w:val="28"/>
          <w:lang w:eastAsia="es-MX"/>
        </w:rPr>
        <w:t>iudad</w:t>
      </w:r>
      <w:r w:rsidR="00940783">
        <w:rPr>
          <w:rFonts w:ascii="Arial" w:hAnsi="Arial" w:cs="Arial"/>
          <w:sz w:val="28"/>
          <w:szCs w:val="28"/>
          <w:lang w:eastAsia="es-MX"/>
        </w:rPr>
        <w:t>. P</w:t>
      </w:r>
      <w:r w:rsidR="001804B9" w:rsidRPr="001734B5">
        <w:rPr>
          <w:rFonts w:ascii="Arial" w:hAnsi="Arial" w:cs="Arial"/>
          <w:sz w:val="28"/>
          <w:szCs w:val="28"/>
          <w:lang w:eastAsia="es-MX"/>
        </w:rPr>
        <w:t>ero</w:t>
      </w:r>
      <w:r w:rsidR="00940783">
        <w:rPr>
          <w:rFonts w:ascii="Arial" w:hAnsi="Arial" w:cs="Arial"/>
          <w:sz w:val="28"/>
          <w:szCs w:val="28"/>
          <w:lang w:eastAsia="es-MX"/>
        </w:rPr>
        <w:t>,</w:t>
      </w:r>
      <w:r w:rsidR="001804B9" w:rsidRPr="001734B5">
        <w:rPr>
          <w:rFonts w:ascii="Arial" w:hAnsi="Arial" w:cs="Arial"/>
          <w:sz w:val="28"/>
          <w:szCs w:val="28"/>
          <w:lang w:eastAsia="es-MX"/>
        </w:rPr>
        <w:t xml:space="preserve"> bueno</w:t>
      </w:r>
      <w:r w:rsidR="00940783">
        <w:rPr>
          <w:rFonts w:ascii="Arial" w:hAnsi="Arial" w:cs="Arial"/>
          <w:sz w:val="28"/>
          <w:szCs w:val="28"/>
          <w:lang w:eastAsia="es-MX"/>
        </w:rPr>
        <w:t>. H</w:t>
      </w:r>
      <w:r w:rsidR="001804B9" w:rsidRPr="001734B5">
        <w:rPr>
          <w:rFonts w:ascii="Arial" w:hAnsi="Arial" w:cs="Arial"/>
          <w:sz w:val="28"/>
          <w:szCs w:val="28"/>
          <w:lang w:eastAsia="es-MX"/>
        </w:rPr>
        <w:t>oy</w:t>
      </w:r>
      <w:r w:rsidR="00940783">
        <w:rPr>
          <w:rFonts w:ascii="Arial" w:hAnsi="Arial" w:cs="Arial"/>
          <w:sz w:val="28"/>
          <w:szCs w:val="28"/>
          <w:lang w:eastAsia="es-MX"/>
        </w:rPr>
        <w:t>,</w:t>
      </w:r>
      <w:r w:rsidR="001804B9" w:rsidRPr="001734B5">
        <w:rPr>
          <w:rFonts w:ascii="Arial" w:hAnsi="Arial" w:cs="Arial"/>
          <w:sz w:val="28"/>
          <w:szCs w:val="28"/>
          <w:lang w:eastAsia="es-MX"/>
        </w:rPr>
        <w:t xml:space="preserve"> l</w:t>
      </w:r>
      <w:r w:rsidR="00940783">
        <w:rPr>
          <w:rFonts w:ascii="Arial" w:hAnsi="Arial" w:cs="Arial"/>
          <w:sz w:val="28"/>
          <w:szCs w:val="28"/>
          <w:lang w:eastAsia="es-MX"/>
        </w:rPr>
        <w:t>o estamos poniendo en el P</w:t>
      </w:r>
      <w:r w:rsidR="001804B9" w:rsidRPr="001734B5">
        <w:rPr>
          <w:rFonts w:ascii="Arial" w:hAnsi="Arial" w:cs="Arial"/>
          <w:sz w:val="28"/>
          <w:szCs w:val="28"/>
          <w:lang w:eastAsia="es-MX"/>
        </w:rPr>
        <w:t>resupuesto</w:t>
      </w:r>
      <w:r w:rsidR="00940783">
        <w:rPr>
          <w:rFonts w:ascii="Arial" w:hAnsi="Arial" w:cs="Arial"/>
          <w:sz w:val="28"/>
          <w:szCs w:val="28"/>
          <w:lang w:eastAsia="es-MX"/>
        </w:rPr>
        <w:t>, hoy ajusta para ponerlo en el P</w:t>
      </w:r>
      <w:r w:rsidR="001804B9" w:rsidRPr="001734B5">
        <w:rPr>
          <w:rFonts w:ascii="Arial" w:hAnsi="Arial" w:cs="Arial"/>
          <w:sz w:val="28"/>
          <w:szCs w:val="28"/>
          <w:lang w:eastAsia="es-MX"/>
        </w:rPr>
        <w:t>resupuesto</w:t>
      </w:r>
      <w:r w:rsidR="00940783">
        <w:rPr>
          <w:rFonts w:ascii="Arial" w:hAnsi="Arial" w:cs="Arial"/>
          <w:sz w:val="28"/>
          <w:szCs w:val="28"/>
          <w:lang w:eastAsia="es-MX"/>
        </w:rPr>
        <w:t>. A</w:t>
      </w:r>
      <w:r w:rsidR="001804B9" w:rsidRPr="001734B5">
        <w:rPr>
          <w:rFonts w:ascii="Arial" w:hAnsi="Arial" w:cs="Arial"/>
          <w:sz w:val="28"/>
          <w:szCs w:val="28"/>
          <w:lang w:eastAsia="es-MX"/>
        </w:rPr>
        <w:t>justa</w:t>
      </w:r>
      <w:r w:rsidR="00940783">
        <w:rPr>
          <w:rFonts w:ascii="Arial" w:hAnsi="Arial" w:cs="Arial"/>
          <w:sz w:val="28"/>
          <w:szCs w:val="28"/>
          <w:lang w:eastAsia="es-MX"/>
        </w:rPr>
        <w:t>. A</w:t>
      </w:r>
      <w:r w:rsidR="001804B9" w:rsidRPr="001734B5">
        <w:rPr>
          <w:rFonts w:ascii="Arial" w:hAnsi="Arial" w:cs="Arial"/>
          <w:sz w:val="28"/>
          <w:szCs w:val="28"/>
          <w:lang w:eastAsia="es-MX"/>
        </w:rPr>
        <w:t xml:space="preserve">ntes no ajustaba </w:t>
      </w:r>
      <w:r w:rsidR="00940783">
        <w:rPr>
          <w:rFonts w:ascii="Arial" w:hAnsi="Arial" w:cs="Arial"/>
          <w:sz w:val="28"/>
          <w:szCs w:val="28"/>
          <w:lang w:eastAsia="es-MX"/>
        </w:rPr>
        <w:t>¿</w:t>
      </w:r>
      <w:r w:rsidR="001804B9" w:rsidRPr="001734B5">
        <w:rPr>
          <w:rFonts w:ascii="Arial" w:hAnsi="Arial" w:cs="Arial"/>
          <w:sz w:val="28"/>
          <w:szCs w:val="28"/>
          <w:lang w:eastAsia="es-MX"/>
        </w:rPr>
        <w:t>Dónde está</w:t>
      </w:r>
      <w:r w:rsidR="00940783">
        <w:rPr>
          <w:rFonts w:ascii="Arial" w:hAnsi="Arial" w:cs="Arial"/>
          <w:sz w:val="28"/>
          <w:szCs w:val="28"/>
          <w:lang w:eastAsia="es-MX"/>
        </w:rPr>
        <w:t>?</w:t>
      </w:r>
      <w:r w:rsidR="001804B9" w:rsidRPr="001734B5">
        <w:rPr>
          <w:rFonts w:ascii="Arial" w:hAnsi="Arial" w:cs="Arial"/>
          <w:sz w:val="28"/>
          <w:szCs w:val="28"/>
          <w:lang w:eastAsia="es-MX"/>
        </w:rPr>
        <w:t xml:space="preserve"> </w:t>
      </w:r>
      <w:r w:rsidR="00940783">
        <w:rPr>
          <w:rFonts w:ascii="Arial" w:hAnsi="Arial" w:cs="Arial"/>
          <w:sz w:val="28"/>
          <w:szCs w:val="28"/>
          <w:lang w:eastAsia="es-MX"/>
        </w:rPr>
        <w:t>¿</w:t>
      </w:r>
      <w:r w:rsidR="001804B9" w:rsidRPr="001734B5">
        <w:rPr>
          <w:rFonts w:ascii="Arial" w:hAnsi="Arial" w:cs="Arial"/>
          <w:sz w:val="28"/>
          <w:szCs w:val="28"/>
          <w:lang w:eastAsia="es-MX"/>
        </w:rPr>
        <w:t>Dónde estaba el dinero</w:t>
      </w:r>
      <w:r w:rsidR="00940783">
        <w:rPr>
          <w:rFonts w:ascii="Arial" w:hAnsi="Arial" w:cs="Arial"/>
          <w:sz w:val="28"/>
          <w:szCs w:val="28"/>
          <w:lang w:eastAsia="es-MX"/>
        </w:rPr>
        <w:t>? ¿D</w:t>
      </w:r>
      <w:r w:rsidR="001804B9" w:rsidRPr="001734B5">
        <w:rPr>
          <w:rFonts w:ascii="Arial" w:hAnsi="Arial" w:cs="Arial"/>
          <w:sz w:val="28"/>
          <w:szCs w:val="28"/>
          <w:lang w:eastAsia="es-MX"/>
        </w:rPr>
        <w:t>ónde se gastaba</w:t>
      </w:r>
      <w:r w:rsidR="00940783">
        <w:rPr>
          <w:rFonts w:ascii="Arial" w:hAnsi="Arial" w:cs="Arial"/>
          <w:sz w:val="28"/>
          <w:szCs w:val="28"/>
          <w:lang w:eastAsia="es-MX"/>
        </w:rPr>
        <w:t>?</w:t>
      </w:r>
      <w:r w:rsidR="001804B9" w:rsidRPr="001734B5">
        <w:rPr>
          <w:rFonts w:ascii="Arial" w:hAnsi="Arial" w:cs="Arial"/>
          <w:sz w:val="28"/>
          <w:szCs w:val="28"/>
          <w:lang w:eastAsia="es-MX"/>
        </w:rPr>
        <w:t xml:space="preserve"> Por q</w:t>
      </w:r>
      <w:r w:rsidR="00940783">
        <w:rPr>
          <w:rFonts w:ascii="Arial" w:hAnsi="Arial" w:cs="Arial"/>
          <w:sz w:val="28"/>
          <w:szCs w:val="28"/>
          <w:lang w:eastAsia="es-MX"/>
        </w:rPr>
        <w:t>ué hoy ajusta para pagar y IPEJAL.</w:t>
      </w:r>
      <w:r w:rsidR="001804B9" w:rsidRPr="001734B5">
        <w:rPr>
          <w:rFonts w:ascii="Arial" w:hAnsi="Arial" w:cs="Arial"/>
          <w:sz w:val="28"/>
          <w:szCs w:val="28"/>
          <w:lang w:eastAsia="es-MX"/>
        </w:rPr>
        <w:t xml:space="preserve"> Por qué hoy ajusta</w:t>
      </w:r>
      <w:r w:rsidR="00940783">
        <w:rPr>
          <w:rFonts w:ascii="Arial" w:hAnsi="Arial" w:cs="Arial"/>
          <w:sz w:val="28"/>
          <w:szCs w:val="28"/>
          <w:lang w:eastAsia="es-MX"/>
        </w:rPr>
        <w:t>,</w:t>
      </w:r>
      <w:r w:rsidR="001804B9" w:rsidRPr="001734B5">
        <w:rPr>
          <w:rFonts w:ascii="Arial" w:hAnsi="Arial" w:cs="Arial"/>
          <w:sz w:val="28"/>
          <w:szCs w:val="28"/>
          <w:lang w:eastAsia="es-MX"/>
        </w:rPr>
        <w:t xml:space="preserve"> para darle aumento salarial</w:t>
      </w:r>
      <w:r w:rsidR="00940783">
        <w:rPr>
          <w:rFonts w:ascii="Arial" w:hAnsi="Arial" w:cs="Arial"/>
          <w:sz w:val="28"/>
          <w:szCs w:val="28"/>
          <w:lang w:eastAsia="es-MX"/>
        </w:rPr>
        <w:t>,</w:t>
      </w:r>
      <w:r w:rsidR="001804B9" w:rsidRPr="001734B5">
        <w:rPr>
          <w:rFonts w:ascii="Arial" w:hAnsi="Arial" w:cs="Arial"/>
          <w:sz w:val="28"/>
          <w:szCs w:val="28"/>
          <w:lang w:eastAsia="es-MX"/>
        </w:rPr>
        <w:t xml:space="preserve"> a todos los trabajadores</w:t>
      </w:r>
      <w:r w:rsidR="00940783">
        <w:rPr>
          <w:rFonts w:ascii="Arial" w:hAnsi="Arial" w:cs="Arial"/>
          <w:sz w:val="28"/>
          <w:szCs w:val="28"/>
          <w:lang w:eastAsia="es-MX"/>
        </w:rPr>
        <w:t>.</w:t>
      </w:r>
      <w:r w:rsidR="001804B9" w:rsidRPr="001734B5">
        <w:rPr>
          <w:rFonts w:ascii="Arial" w:hAnsi="Arial" w:cs="Arial"/>
          <w:sz w:val="28"/>
          <w:szCs w:val="28"/>
          <w:lang w:eastAsia="es-MX"/>
        </w:rPr>
        <w:t xml:space="preserve"> Por qué hoy ajusta</w:t>
      </w:r>
      <w:r w:rsidR="00940783">
        <w:rPr>
          <w:rFonts w:ascii="Arial" w:hAnsi="Arial" w:cs="Arial"/>
          <w:sz w:val="28"/>
          <w:szCs w:val="28"/>
          <w:lang w:eastAsia="es-MX"/>
        </w:rPr>
        <w:t>,</w:t>
      </w:r>
      <w:r w:rsidR="001804B9" w:rsidRPr="001734B5">
        <w:rPr>
          <w:rFonts w:ascii="Arial" w:hAnsi="Arial" w:cs="Arial"/>
          <w:sz w:val="28"/>
          <w:szCs w:val="28"/>
          <w:lang w:eastAsia="es-MX"/>
        </w:rPr>
        <w:t xml:space="preserve"> hacer las nivelaciones</w:t>
      </w:r>
      <w:r w:rsidR="00940783">
        <w:rPr>
          <w:rFonts w:ascii="Arial" w:hAnsi="Arial" w:cs="Arial"/>
          <w:sz w:val="28"/>
          <w:szCs w:val="28"/>
          <w:lang w:eastAsia="es-MX"/>
        </w:rPr>
        <w:t>. S</w:t>
      </w:r>
      <w:r w:rsidR="001804B9" w:rsidRPr="001734B5">
        <w:rPr>
          <w:rFonts w:ascii="Arial" w:hAnsi="Arial" w:cs="Arial"/>
          <w:sz w:val="28"/>
          <w:szCs w:val="28"/>
          <w:lang w:eastAsia="es-MX"/>
        </w:rPr>
        <w:t>eguro de vida a los trabajadores</w:t>
      </w:r>
      <w:r w:rsidR="00940783">
        <w:rPr>
          <w:rFonts w:ascii="Arial" w:hAnsi="Arial" w:cs="Arial"/>
          <w:sz w:val="28"/>
          <w:szCs w:val="28"/>
          <w:lang w:eastAsia="es-MX"/>
        </w:rPr>
        <w:t>.</w:t>
      </w:r>
      <w:r w:rsidR="001804B9" w:rsidRPr="001734B5">
        <w:rPr>
          <w:rFonts w:ascii="Arial" w:hAnsi="Arial" w:cs="Arial"/>
          <w:sz w:val="28"/>
          <w:szCs w:val="28"/>
          <w:lang w:eastAsia="es-MX"/>
        </w:rPr>
        <w:t xml:space="preserve"> Por qué hoy compramos más y mejores uniformes a los trabajadores</w:t>
      </w:r>
      <w:r w:rsidR="00940783">
        <w:rPr>
          <w:rFonts w:ascii="Arial" w:hAnsi="Arial" w:cs="Arial"/>
          <w:sz w:val="28"/>
          <w:szCs w:val="28"/>
          <w:lang w:eastAsia="es-MX"/>
        </w:rPr>
        <w:t>. Y, ¿p</w:t>
      </w:r>
      <w:r w:rsidR="001804B9" w:rsidRPr="001734B5">
        <w:rPr>
          <w:rFonts w:ascii="Arial" w:hAnsi="Arial" w:cs="Arial"/>
          <w:sz w:val="28"/>
          <w:szCs w:val="28"/>
          <w:lang w:eastAsia="es-MX"/>
        </w:rPr>
        <w:t>or qué</w:t>
      </w:r>
      <w:r w:rsidR="00940783">
        <w:rPr>
          <w:rFonts w:ascii="Arial" w:hAnsi="Arial" w:cs="Arial"/>
          <w:sz w:val="28"/>
          <w:szCs w:val="28"/>
          <w:lang w:eastAsia="es-MX"/>
        </w:rPr>
        <w:t>,</w:t>
      </w:r>
      <w:r w:rsidR="001804B9" w:rsidRPr="001734B5">
        <w:rPr>
          <w:rFonts w:ascii="Arial" w:hAnsi="Arial" w:cs="Arial"/>
          <w:sz w:val="28"/>
          <w:szCs w:val="28"/>
          <w:lang w:eastAsia="es-MX"/>
        </w:rPr>
        <w:t xml:space="preserve"> antes no</w:t>
      </w:r>
      <w:r w:rsidR="00940783">
        <w:rPr>
          <w:rFonts w:ascii="Arial" w:hAnsi="Arial" w:cs="Arial"/>
          <w:sz w:val="28"/>
          <w:szCs w:val="28"/>
          <w:lang w:eastAsia="es-MX"/>
        </w:rPr>
        <w:t>? P</w:t>
      </w:r>
      <w:r w:rsidR="001804B9" w:rsidRPr="001734B5">
        <w:rPr>
          <w:rFonts w:ascii="Arial" w:hAnsi="Arial" w:cs="Arial"/>
          <w:sz w:val="28"/>
          <w:szCs w:val="28"/>
          <w:lang w:eastAsia="es-MX"/>
        </w:rPr>
        <w:t>orque antes no ajustaba</w:t>
      </w:r>
      <w:r w:rsidR="00940783">
        <w:rPr>
          <w:rFonts w:ascii="Arial" w:hAnsi="Arial" w:cs="Arial"/>
          <w:sz w:val="28"/>
          <w:szCs w:val="28"/>
          <w:lang w:eastAsia="es-MX"/>
        </w:rPr>
        <w:t>,</w:t>
      </w:r>
      <w:r w:rsidR="001804B9" w:rsidRPr="001734B5">
        <w:rPr>
          <w:rFonts w:ascii="Arial" w:hAnsi="Arial" w:cs="Arial"/>
          <w:sz w:val="28"/>
          <w:szCs w:val="28"/>
          <w:lang w:eastAsia="es-MX"/>
        </w:rPr>
        <w:t xml:space="preserve"> si es la misma proporción del salario</w:t>
      </w:r>
      <w:r w:rsidR="00940783">
        <w:rPr>
          <w:rFonts w:ascii="Arial" w:hAnsi="Arial" w:cs="Arial"/>
          <w:sz w:val="28"/>
          <w:szCs w:val="28"/>
          <w:lang w:eastAsia="es-MX"/>
        </w:rPr>
        <w:t xml:space="preserve">. </w:t>
      </w:r>
      <w:r w:rsidR="00940783">
        <w:rPr>
          <w:rFonts w:ascii="Arial" w:hAnsi="Arial" w:cs="Arial"/>
          <w:sz w:val="28"/>
          <w:szCs w:val="28"/>
          <w:lang w:eastAsia="es-MX"/>
        </w:rPr>
        <w:lastRenderedPageBreak/>
        <w:t>Porque como saben el C</w:t>
      </w:r>
      <w:r w:rsidR="001804B9" w:rsidRPr="001734B5">
        <w:rPr>
          <w:rFonts w:ascii="Arial" w:hAnsi="Arial" w:cs="Arial"/>
          <w:sz w:val="28"/>
          <w:szCs w:val="28"/>
          <w:lang w:eastAsia="es-MX"/>
        </w:rPr>
        <w:t>apítulo 1</w:t>
      </w:r>
      <w:r w:rsidR="00940783">
        <w:rPr>
          <w:rFonts w:ascii="Arial" w:hAnsi="Arial" w:cs="Arial"/>
          <w:sz w:val="28"/>
          <w:szCs w:val="28"/>
          <w:lang w:eastAsia="es-MX"/>
        </w:rPr>
        <w:t xml:space="preserve">000, no puede incrementarse de </w:t>
      </w:r>
      <w:r w:rsidR="001804B9" w:rsidRPr="001734B5">
        <w:rPr>
          <w:rFonts w:ascii="Arial" w:hAnsi="Arial" w:cs="Arial"/>
          <w:sz w:val="28"/>
          <w:szCs w:val="28"/>
          <w:lang w:eastAsia="es-MX"/>
        </w:rPr>
        <w:t>manera discrecional</w:t>
      </w:r>
      <w:r w:rsidR="00940783">
        <w:rPr>
          <w:rFonts w:ascii="Arial" w:hAnsi="Arial" w:cs="Arial"/>
          <w:sz w:val="28"/>
          <w:szCs w:val="28"/>
          <w:lang w:eastAsia="es-MX"/>
        </w:rPr>
        <w:t>,</w:t>
      </w:r>
      <w:r w:rsidR="001804B9" w:rsidRPr="001734B5">
        <w:rPr>
          <w:rFonts w:ascii="Arial" w:hAnsi="Arial" w:cs="Arial"/>
          <w:sz w:val="28"/>
          <w:szCs w:val="28"/>
          <w:lang w:eastAsia="es-MX"/>
        </w:rPr>
        <w:t xml:space="preserve"> porque antes</w:t>
      </w:r>
      <w:r w:rsidR="00940783">
        <w:rPr>
          <w:rFonts w:ascii="Arial" w:hAnsi="Arial" w:cs="Arial"/>
          <w:sz w:val="28"/>
          <w:szCs w:val="28"/>
          <w:lang w:eastAsia="es-MX"/>
        </w:rPr>
        <w:t>,</w:t>
      </w:r>
      <w:r w:rsidR="001804B9" w:rsidRPr="001734B5">
        <w:rPr>
          <w:rFonts w:ascii="Arial" w:hAnsi="Arial" w:cs="Arial"/>
          <w:sz w:val="28"/>
          <w:szCs w:val="28"/>
          <w:lang w:eastAsia="es-MX"/>
        </w:rPr>
        <w:t xml:space="preserve"> a pesar de que no pagaban esa</w:t>
      </w:r>
      <w:r w:rsidR="00940783">
        <w:rPr>
          <w:rFonts w:ascii="Arial" w:hAnsi="Arial" w:cs="Arial"/>
          <w:sz w:val="28"/>
          <w:szCs w:val="28"/>
          <w:lang w:eastAsia="es-MX"/>
        </w:rPr>
        <w:t xml:space="preserve"> responsabilidad. A</w:t>
      </w:r>
      <w:r w:rsidR="001804B9" w:rsidRPr="001734B5">
        <w:rPr>
          <w:rFonts w:ascii="Arial" w:hAnsi="Arial" w:cs="Arial"/>
          <w:sz w:val="28"/>
          <w:szCs w:val="28"/>
          <w:lang w:eastAsia="es-MX"/>
        </w:rPr>
        <w:t xml:space="preserve"> ver</w:t>
      </w:r>
      <w:r w:rsidR="00940783">
        <w:rPr>
          <w:rFonts w:ascii="Arial" w:hAnsi="Arial" w:cs="Arial"/>
          <w:sz w:val="28"/>
          <w:szCs w:val="28"/>
          <w:lang w:eastAsia="es-MX"/>
        </w:rPr>
        <w:t>,</w:t>
      </w:r>
      <w:r w:rsidR="001804B9" w:rsidRPr="001734B5">
        <w:rPr>
          <w:rFonts w:ascii="Arial" w:hAnsi="Arial" w:cs="Arial"/>
          <w:sz w:val="28"/>
          <w:szCs w:val="28"/>
          <w:lang w:eastAsia="es-MX"/>
        </w:rPr>
        <w:t xml:space="preserve"> a ver</w:t>
      </w:r>
      <w:r w:rsidR="00940783">
        <w:rPr>
          <w:rFonts w:ascii="Arial" w:hAnsi="Arial" w:cs="Arial"/>
          <w:sz w:val="28"/>
          <w:szCs w:val="28"/>
          <w:lang w:eastAsia="es-MX"/>
        </w:rPr>
        <w:t>,</w:t>
      </w:r>
      <w:r w:rsidR="001804B9" w:rsidRPr="001734B5">
        <w:rPr>
          <w:rFonts w:ascii="Arial" w:hAnsi="Arial" w:cs="Arial"/>
          <w:sz w:val="28"/>
          <w:szCs w:val="28"/>
          <w:lang w:eastAsia="es-MX"/>
        </w:rPr>
        <w:t xml:space="preserve"> a ver</w:t>
      </w:r>
      <w:r w:rsidR="00940783">
        <w:rPr>
          <w:rFonts w:ascii="Arial" w:hAnsi="Arial" w:cs="Arial"/>
          <w:sz w:val="28"/>
          <w:szCs w:val="28"/>
          <w:lang w:eastAsia="es-MX"/>
        </w:rPr>
        <w:t xml:space="preserve">; no solo no pagaban ni IPEJAL, a los trabajadores </w:t>
      </w:r>
      <w:r w:rsidR="001804B9" w:rsidRPr="001734B5">
        <w:rPr>
          <w:rFonts w:ascii="Arial" w:hAnsi="Arial" w:cs="Arial"/>
          <w:sz w:val="28"/>
          <w:szCs w:val="28"/>
          <w:lang w:eastAsia="es-MX"/>
        </w:rPr>
        <w:t>eventuales</w:t>
      </w:r>
      <w:r w:rsidR="00940783">
        <w:rPr>
          <w:rFonts w:ascii="Arial" w:hAnsi="Arial" w:cs="Arial"/>
          <w:sz w:val="28"/>
          <w:szCs w:val="28"/>
          <w:lang w:eastAsia="es-MX"/>
        </w:rPr>
        <w:t>, y</w:t>
      </w:r>
      <w:r w:rsidR="001804B9" w:rsidRPr="001734B5">
        <w:rPr>
          <w:rFonts w:ascii="Arial" w:hAnsi="Arial" w:cs="Arial"/>
          <w:sz w:val="28"/>
          <w:szCs w:val="28"/>
          <w:lang w:eastAsia="es-MX"/>
        </w:rPr>
        <w:t xml:space="preserve"> de confianza</w:t>
      </w:r>
      <w:r w:rsidR="00940783">
        <w:rPr>
          <w:rFonts w:ascii="Arial" w:hAnsi="Arial" w:cs="Arial"/>
          <w:sz w:val="28"/>
          <w:szCs w:val="28"/>
          <w:lang w:eastAsia="es-MX"/>
        </w:rPr>
        <w:t>. P</w:t>
      </w:r>
      <w:r w:rsidR="001804B9" w:rsidRPr="001734B5">
        <w:rPr>
          <w:rFonts w:ascii="Arial" w:hAnsi="Arial" w:cs="Arial"/>
          <w:sz w:val="28"/>
          <w:szCs w:val="28"/>
          <w:lang w:eastAsia="es-MX"/>
        </w:rPr>
        <w:t xml:space="preserve">or 3 </w:t>
      </w:r>
      <w:r w:rsidR="00940783">
        <w:rPr>
          <w:rFonts w:ascii="Arial" w:hAnsi="Arial" w:cs="Arial"/>
          <w:sz w:val="28"/>
          <w:szCs w:val="28"/>
          <w:lang w:eastAsia="es-MX"/>
        </w:rPr>
        <w:t xml:space="preserve">tres </w:t>
      </w:r>
      <w:r w:rsidR="001804B9" w:rsidRPr="001734B5">
        <w:rPr>
          <w:rFonts w:ascii="Arial" w:hAnsi="Arial" w:cs="Arial"/>
          <w:sz w:val="28"/>
          <w:szCs w:val="28"/>
          <w:lang w:eastAsia="es-MX"/>
        </w:rPr>
        <w:t>años</w:t>
      </w:r>
      <w:r w:rsidR="00940783">
        <w:rPr>
          <w:rFonts w:ascii="Arial" w:hAnsi="Arial" w:cs="Arial"/>
          <w:sz w:val="28"/>
          <w:szCs w:val="28"/>
          <w:lang w:eastAsia="es-MX"/>
        </w:rPr>
        <w:t>, no le pagaron ni IPEJAL,</w:t>
      </w:r>
      <w:r w:rsidR="001804B9" w:rsidRPr="001734B5">
        <w:rPr>
          <w:rFonts w:ascii="Arial" w:hAnsi="Arial" w:cs="Arial"/>
          <w:sz w:val="28"/>
          <w:szCs w:val="28"/>
          <w:lang w:eastAsia="es-MX"/>
        </w:rPr>
        <w:t xml:space="preserve"> a ningún trabajador</w:t>
      </w:r>
      <w:r w:rsidR="00940783">
        <w:rPr>
          <w:rFonts w:ascii="Arial" w:hAnsi="Arial" w:cs="Arial"/>
          <w:sz w:val="28"/>
          <w:szCs w:val="28"/>
          <w:lang w:eastAsia="es-MX"/>
        </w:rPr>
        <w:t>. Y,</w:t>
      </w:r>
      <w:r w:rsidR="001804B9" w:rsidRPr="001734B5">
        <w:rPr>
          <w:rFonts w:ascii="Arial" w:hAnsi="Arial" w:cs="Arial"/>
          <w:sz w:val="28"/>
          <w:szCs w:val="28"/>
          <w:lang w:eastAsia="es-MX"/>
        </w:rPr>
        <w:t xml:space="preserve"> no les ajustaba </w:t>
      </w:r>
      <w:r w:rsidR="001804B9">
        <w:rPr>
          <w:rFonts w:ascii="Arial" w:hAnsi="Arial" w:cs="Arial"/>
          <w:sz w:val="28"/>
          <w:szCs w:val="28"/>
          <w:lang w:eastAsia="es-MX"/>
        </w:rPr>
        <w:t>la lana</w:t>
      </w:r>
      <w:r w:rsidR="00940783">
        <w:rPr>
          <w:rFonts w:ascii="Arial" w:hAnsi="Arial" w:cs="Arial"/>
          <w:sz w:val="28"/>
          <w:szCs w:val="28"/>
          <w:lang w:eastAsia="es-MX"/>
        </w:rPr>
        <w:t>. Y,</w:t>
      </w:r>
      <w:r w:rsidR="001804B9">
        <w:rPr>
          <w:rFonts w:ascii="Arial" w:hAnsi="Arial" w:cs="Arial"/>
          <w:sz w:val="28"/>
          <w:szCs w:val="28"/>
          <w:lang w:eastAsia="es-MX"/>
        </w:rPr>
        <w:t xml:space="preserve"> aun así</w:t>
      </w:r>
      <w:r w:rsidR="00940783">
        <w:rPr>
          <w:rFonts w:ascii="Arial" w:hAnsi="Arial" w:cs="Arial"/>
          <w:sz w:val="28"/>
          <w:szCs w:val="28"/>
          <w:lang w:eastAsia="es-MX"/>
        </w:rPr>
        <w:t>,</w:t>
      </w:r>
      <w:r w:rsidR="001804B9">
        <w:rPr>
          <w:rFonts w:ascii="Arial" w:hAnsi="Arial" w:cs="Arial"/>
          <w:sz w:val="28"/>
          <w:szCs w:val="28"/>
          <w:lang w:eastAsia="es-MX"/>
        </w:rPr>
        <w:t xml:space="preserve"> rebasaban el C</w:t>
      </w:r>
      <w:r w:rsidR="001804B9" w:rsidRPr="001734B5">
        <w:rPr>
          <w:rFonts w:ascii="Arial" w:hAnsi="Arial" w:cs="Arial"/>
          <w:sz w:val="28"/>
          <w:szCs w:val="28"/>
          <w:lang w:eastAsia="es-MX"/>
        </w:rPr>
        <w:t>apítulo 1000</w:t>
      </w:r>
      <w:r w:rsidR="001804B9">
        <w:rPr>
          <w:rFonts w:ascii="Arial" w:hAnsi="Arial" w:cs="Arial"/>
          <w:sz w:val="28"/>
          <w:szCs w:val="28"/>
          <w:lang w:eastAsia="es-MX"/>
        </w:rPr>
        <w:t>.</w:t>
      </w:r>
      <w:r w:rsidR="001804B9" w:rsidRPr="001734B5">
        <w:rPr>
          <w:rFonts w:ascii="Arial" w:hAnsi="Arial" w:cs="Arial"/>
          <w:sz w:val="28"/>
          <w:szCs w:val="28"/>
          <w:lang w:eastAsia="es-MX"/>
        </w:rPr>
        <w:t xml:space="preserve"> Hoy</w:t>
      </w:r>
      <w:r w:rsidR="001804B9">
        <w:rPr>
          <w:rFonts w:ascii="Arial" w:hAnsi="Arial" w:cs="Arial"/>
          <w:sz w:val="28"/>
          <w:szCs w:val="28"/>
          <w:lang w:eastAsia="es-MX"/>
        </w:rPr>
        <w:t>,</w:t>
      </w:r>
      <w:r w:rsidR="001804B9" w:rsidRPr="001734B5">
        <w:rPr>
          <w:rFonts w:ascii="Arial" w:hAnsi="Arial" w:cs="Arial"/>
          <w:sz w:val="28"/>
          <w:szCs w:val="28"/>
          <w:lang w:eastAsia="es-MX"/>
        </w:rPr>
        <w:t xml:space="preserve"> </w:t>
      </w:r>
      <w:r w:rsidR="007E06FF">
        <w:rPr>
          <w:rFonts w:ascii="Arial" w:hAnsi="Arial" w:cs="Arial"/>
          <w:sz w:val="28"/>
          <w:szCs w:val="28"/>
          <w:lang w:eastAsia="es-MX"/>
        </w:rPr>
        <w:t xml:space="preserve">le </w:t>
      </w:r>
      <w:r w:rsidR="001804B9" w:rsidRPr="001734B5">
        <w:rPr>
          <w:rFonts w:ascii="Arial" w:hAnsi="Arial" w:cs="Arial"/>
          <w:sz w:val="28"/>
          <w:szCs w:val="28"/>
          <w:lang w:eastAsia="es-MX"/>
        </w:rPr>
        <w:t>estamos ciñendo</w:t>
      </w:r>
      <w:r w:rsidR="00940783">
        <w:rPr>
          <w:rFonts w:ascii="Arial" w:hAnsi="Arial" w:cs="Arial"/>
          <w:sz w:val="28"/>
          <w:szCs w:val="28"/>
          <w:lang w:eastAsia="es-MX"/>
        </w:rPr>
        <w:t>. H</w:t>
      </w:r>
      <w:r w:rsidR="001804B9" w:rsidRPr="001734B5">
        <w:rPr>
          <w:rFonts w:ascii="Arial" w:hAnsi="Arial" w:cs="Arial"/>
          <w:sz w:val="28"/>
          <w:szCs w:val="28"/>
          <w:lang w:eastAsia="es-MX"/>
        </w:rPr>
        <w:t>oy</w:t>
      </w:r>
      <w:r w:rsidR="00940783">
        <w:rPr>
          <w:rFonts w:ascii="Arial" w:hAnsi="Arial" w:cs="Arial"/>
          <w:sz w:val="28"/>
          <w:szCs w:val="28"/>
          <w:lang w:eastAsia="es-MX"/>
        </w:rPr>
        <w:t>, le pagamos a todo</w:t>
      </w:r>
      <w:r w:rsidR="007E06FF">
        <w:rPr>
          <w:rFonts w:ascii="Arial" w:hAnsi="Arial" w:cs="Arial"/>
          <w:sz w:val="28"/>
          <w:szCs w:val="28"/>
          <w:lang w:eastAsia="es-MX"/>
        </w:rPr>
        <w:t>s</w:t>
      </w:r>
      <w:r w:rsidR="00940783">
        <w:rPr>
          <w:rFonts w:ascii="Arial" w:hAnsi="Arial" w:cs="Arial"/>
          <w:sz w:val="28"/>
          <w:szCs w:val="28"/>
          <w:lang w:eastAsia="es-MX"/>
        </w:rPr>
        <w:t xml:space="preserve">. </w:t>
      </w:r>
      <w:r w:rsidR="001804B9" w:rsidRPr="001734B5">
        <w:rPr>
          <w:rFonts w:ascii="Arial" w:hAnsi="Arial" w:cs="Arial"/>
          <w:sz w:val="28"/>
          <w:szCs w:val="28"/>
          <w:lang w:eastAsia="es-MX"/>
        </w:rPr>
        <w:t xml:space="preserve"> </w:t>
      </w:r>
      <w:r w:rsidR="00940783">
        <w:rPr>
          <w:rFonts w:ascii="Arial" w:hAnsi="Arial" w:cs="Arial"/>
          <w:sz w:val="28"/>
          <w:szCs w:val="28"/>
          <w:lang w:eastAsia="es-MX"/>
        </w:rPr>
        <w:t>¿D</w:t>
      </w:r>
      <w:r w:rsidR="001804B9" w:rsidRPr="001734B5">
        <w:rPr>
          <w:rFonts w:ascii="Arial" w:hAnsi="Arial" w:cs="Arial"/>
          <w:sz w:val="28"/>
          <w:szCs w:val="28"/>
          <w:lang w:eastAsia="es-MX"/>
        </w:rPr>
        <w:t xml:space="preserve">ónde </w:t>
      </w:r>
      <w:r w:rsidR="00940783">
        <w:rPr>
          <w:rFonts w:ascii="Arial" w:hAnsi="Arial" w:cs="Arial"/>
          <w:sz w:val="28"/>
          <w:szCs w:val="28"/>
          <w:lang w:eastAsia="es-MX"/>
        </w:rPr>
        <w:t>está ese dinero</w:t>
      </w:r>
      <w:r w:rsidR="007E06FF">
        <w:rPr>
          <w:rFonts w:ascii="Arial" w:hAnsi="Arial" w:cs="Arial"/>
          <w:sz w:val="28"/>
          <w:szCs w:val="28"/>
          <w:lang w:eastAsia="es-MX"/>
        </w:rPr>
        <w:t>,</w:t>
      </w:r>
      <w:r w:rsidR="00940783">
        <w:rPr>
          <w:rFonts w:ascii="Arial" w:hAnsi="Arial" w:cs="Arial"/>
          <w:sz w:val="28"/>
          <w:szCs w:val="28"/>
          <w:lang w:eastAsia="es-MX"/>
        </w:rPr>
        <w:t xml:space="preserve"> que se dejó de </w:t>
      </w:r>
      <w:r w:rsidR="001804B9" w:rsidRPr="001734B5">
        <w:rPr>
          <w:rFonts w:ascii="Arial" w:hAnsi="Arial" w:cs="Arial"/>
          <w:sz w:val="28"/>
          <w:szCs w:val="28"/>
          <w:lang w:eastAsia="es-MX"/>
        </w:rPr>
        <w:t>gastar</w:t>
      </w:r>
      <w:r w:rsidR="00940783">
        <w:rPr>
          <w:rFonts w:ascii="Arial" w:hAnsi="Arial" w:cs="Arial"/>
          <w:sz w:val="28"/>
          <w:szCs w:val="28"/>
          <w:lang w:eastAsia="es-MX"/>
        </w:rPr>
        <w:t>? Q</w:t>
      </w:r>
      <w:r w:rsidR="001804B9" w:rsidRPr="001734B5">
        <w:rPr>
          <w:rFonts w:ascii="Arial" w:hAnsi="Arial" w:cs="Arial"/>
          <w:sz w:val="28"/>
          <w:szCs w:val="28"/>
          <w:lang w:eastAsia="es-MX"/>
        </w:rPr>
        <w:t>ue</w:t>
      </w:r>
      <w:r w:rsidR="00940783">
        <w:rPr>
          <w:rFonts w:ascii="Arial" w:hAnsi="Arial" w:cs="Arial"/>
          <w:sz w:val="28"/>
          <w:szCs w:val="28"/>
          <w:lang w:eastAsia="es-MX"/>
        </w:rPr>
        <w:t>,</w:t>
      </w:r>
      <w:r w:rsidR="001804B9" w:rsidRPr="001734B5">
        <w:rPr>
          <w:rFonts w:ascii="Arial" w:hAnsi="Arial" w:cs="Arial"/>
          <w:sz w:val="28"/>
          <w:szCs w:val="28"/>
          <w:lang w:eastAsia="es-MX"/>
        </w:rPr>
        <w:t xml:space="preserve"> se dejó de invertir</w:t>
      </w:r>
      <w:r w:rsidR="00940783">
        <w:rPr>
          <w:rFonts w:ascii="Arial" w:hAnsi="Arial" w:cs="Arial"/>
          <w:sz w:val="28"/>
          <w:szCs w:val="28"/>
          <w:lang w:eastAsia="es-MX"/>
        </w:rPr>
        <w:t>. ¿D</w:t>
      </w:r>
      <w:r w:rsidR="001804B9" w:rsidRPr="001734B5">
        <w:rPr>
          <w:rFonts w:ascii="Arial" w:hAnsi="Arial" w:cs="Arial"/>
          <w:sz w:val="28"/>
          <w:szCs w:val="28"/>
          <w:lang w:eastAsia="es-MX"/>
        </w:rPr>
        <w:t>ónde está</w:t>
      </w:r>
      <w:r w:rsidR="00940783">
        <w:rPr>
          <w:rFonts w:ascii="Arial" w:hAnsi="Arial" w:cs="Arial"/>
          <w:sz w:val="28"/>
          <w:szCs w:val="28"/>
          <w:lang w:eastAsia="es-MX"/>
        </w:rPr>
        <w:t>?</w:t>
      </w:r>
      <w:r w:rsidR="001804B9" w:rsidRPr="001734B5">
        <w:rPr>
          <w:rFonts w:ascii="Arial" w:hAnsi="Arial" w:cs="Arial"/>
          <w:sz w:val="28"/>
          <w:szCs w:val="28"/>
          <w:lang w:eastAsia="es-MX"/>
        </w:rPr>
        <w:t xml:space="preserve"> Porque</w:t>
      </w:r>
      <w:r w:rsidR="00940783">
        <w:rPr>
          <w:rFonts w:ascii="Arial" w:hAnsi="Arial" w:cs="Arial"/>
          <w:sz w:val="28"/>
          <w:szCs w:val="28"/>
          <w:lang w:eastAsia="es-MX"/>
        </w:rPr>
        <w:t>,</w:t>
      </w:r>
      <w:r w:rsidR="001804B9" w:rsidRPr="001734B5">
        <w:rPr>
          <w:rFonts w:ascii="Arial" w:hAnsi="Arial" w:cs="Arial"/>
          <w:sz w:val="28"/>
          <w:szCs w:val="28"/>
          <w:lang w:eastAsia="es-MX"/>
        </w:rPr>
        <w:t xml:space="preserve"> eso no se mide</w:t>
      </w:r>
      <w:r w:rsidR="007E06FF">
        <w:rPr>
          <w:rFonts w:ascii="Arial" w:hAnsi="Arial" w:cs="Arial"/>
          <w:sz w:val="28"/>
          <w:szCs w:val="28"/>
          <w:lang w:eastAsia="es-MX"/>
        </w:rPr>
        <w:t>,</w:t>
      </w:r>
      <w:r w:rsidR="001804B9" w:rsidRPr="001734B5">
        <w:rPr>
          <w:rFonts w:ascii="Arial" w:hAnsi="Arial" w:cs="Arial"/>
          <w:sz w:val="28"/>
          <w:szCs w:val="28"/>
          <w:lang w:eastAsia="es-MX"/>
        </w:rPr>
        <w:t xml:space="preserve"> junto con los kilómetros de concreto</w:t>
      </w:r>
      <w:r w:rsidR="007E06FF">
        <w:rPr>
          <w:rFonts w:ascii="Arial" w:hAnsi="Arial" w:cs="Arial"/>
          <w:sz w:val="28"/>
          <w:szCs w:val="28"/>
          <w:lang w:eastAsia="es-MX"/>
        </w:rPr>
        <w:t>. E</w:t>
      </w:r>
      <w:r w:rsidR="001804B9" w:rsidRPr="001734B5">
        <w:rPr>
          <w:rFonts w:ascii="Arial" w:hAnsi="Arial" w:cs="Arial"/>
          <w:sz w:val="28"/>
          <w:szCs w:val="28"/>
          <w:lang w:eastAsia="es-MX"/>
        </w:rPr>
        <w:t>so</w:t>
      </w:r>
      <w:r w:rsidR="007E06FF">
        <w:rPr>
          <w:rFonts w:ascii="Arial" w:hAnsi="Arial" w:cs="Arial"/>
          <w:sz w:val="28"/>
          <w:szCs w:val="28"/>
          <w:lang w:eastAsia="es-MX"/>
        </w:rPr>
        <w:t>,</w:t>
      </w:r>
      <w:r w:rsidR="001804B9" w:rsidRPr="001734B5">
        <w:rPr>
          <w:rFonts w:ascii="Arial" w:hAnsi="Arial" w:cs="Arial"/>
          <w:sz w:val="28"/>
          <w:szCs w:val="28"/>
          <w:lang w:eastAsia="es-MX"/>
        </w:rPr>
        <w:t xml:space="preserve"> también vale la pena mencionarlo</w:t>
      </w:r>
      <w:r w:rsidR="007E06FF">
        <w:rPr>
          <w:rFonts w:ascii="Arial" w:hAnsi="Arial" w:cs="Arial"/>
          <w:sz w:val="28"/>
          <w:szCs w:val="28"/>
          <w:lang w:eastAsia="es-MX"/>
        </w:rPr>
        <w:t>.</w:t>
      </w:r>
      <w:r w:rsidR="001804B9" w:rsidRPr="001734B5">
        <w:rPr>
          <w:rFonts w:ascii="Arial" w:hAnsi="Arial" w:cs="Arial"/>
          <w:sz w:val="28"/>
          <w:szCs w:val="28"/>
          <w:lang w:eastAsia="es-MX"/>
        </w:rPr>
        <w:t xml:space="preserve"> Cómo se gastaba antes el </w:t>
      </w:r>
      <w:r w:rsidR="001804B9">
        <w:rPr>
          <w:rFonts w:ascii="Arial" w:hAnsi="Arial" w:cs="Arial"/>
          <w:sz w:val="28"/>
          <w:szCs w:val="28"/>
          <w:lang w:eastAsia="es-MX"/>
        </w:rPr>
        <w:t>C</w:t>
      </w:r>
      <w:r w:rsidR="001804B9" w:rsidRPr="001734B5">
        <w:rPr>
          <w:rFonts w:ascii="Arial" w:hAnsi="Arial" w:cs="Arial"/>
          <w:sz w:val="28"/>
          <w:szCs w:val="28"/>
          <w:lang w:eastAsia="es-MX"/>
        </w:rPr>
        <w:t>apítulo 1000</w:t>
      </w:r>
      <w:r w:rsidR="007E06FF">
        <w:rPr>
          <w:rFonts w:ascii="Arial" w:hAnsi="Arial" w:cs="Arial"/>
          <w:sz w:val="28"/>
          <w:szCs w:val="28"/>
          <w:lang w:eastAsia="es-MX"/>
        </w:rPr>
        <w:t>. S</w:t>
      </w:r>
      <w:r w:rsidR="001804B9" w:rsidRPr="001734B5">
        <w:rPr>
          <w:rFonts w:ascii="Arial" w:hAnsi="Arial" w:cs="Arial"/>
          <w:sz w:val="28"/>
          <w:szCs w:val="28"/>
          <w:lang w:eastAsia="es-MX"/>
        </w:rPr>
        <w:t>í sabías verdad</w:t>
      </w:r>
      <w:r w:rsidR="007E06FF">
        <w:rPr>
          <w:rFonts w:ascii="Arial" w:hAnsi="Arial" w:cs="Arial"/>
          <w:sz w:val="28"/>
          <w:szCs w:val="28"/>
          <w:lang w:eastAsia="es-MX"/>
        </w:rPr>
        <w:t>,</w:t>
      </w:r>
      <w:r w:rsidR="001804B9" w:rsidRPr="001734B5">
        <w:rPr>
          <w:rFonts w:ascii="Arial" w:hAnsi="Arial" w:cs="Arial"/>
          <w:sz w:val="28"/>
          <w:szCs w:val="28"/>
          <w:lang w:eastAsia="es-MX"/>
        </w:rPr>
        <w:t xml:space="preserve"> que no se pagaba y</w:t>
      </w:r>
      <w:r w:rsidR="007E06FF">
        <w:rPr>
          <w:rFonts w:ascii="Arial" w:hAnsi="Arial" w:cs="Arial"/>
          <w:sz w:val="28"/>
          <w:szCs w:val="28"/>
          <w:lang w:eastAsia="es-MX"/>
        </w:rPr>
        <w:t xml:space="preserve"> IPEJAL,</w:t>
      </w:r>
      <w:r w:rsidR="001804B9">
        <w:rPr>
          <w:rFonts w:ascii="Arial" w:hAnsi="Arial" w:cs="Arial"/>
          <w:sz w:val="28"/>
          <w:szCs w:val="28"/>
          <w:lang w:eastAsia="es-MX"/>
        </w:rPr>
        <w:t xml:space="preserve"> a nadie en los 3 tres</w:t>
      </w:r>
      <w:r w:rsidR="001804B9" w:rsidRPr="001734B5">
        <w:rPr>
          <w:rFonts w:ascii="Arial" w:hAnsi="Arial" w:cs="Arial"/>
          <w:sz w:val="28"/>
          <w:szCs w:val="28"/>
          <w:lang w:eastAsia="es-MX"/>
        </w:rPr>
        <w:t xml:space="preserve"> años</w:t>
      </w:r>
      <w:r w:rsidR="001804B9">
        <w:rPr>
          <w:rFonts w:ascii="Arial" w:hAnsi="Arial" w:cs="Arial"/>
          <w:sz w:val="28"/>
          <w:szCs w:val="28"/>
          <w:lang w:eastAsia="es-MX"/>
        </w:rPr>
        <w:t>,</w:t>
      </w:r>
      <w:r w:rsidR="001804B9" w:rsidRPr="001734B5">
        <w:rPr>
          <w:rFonts w:ascii="Arial" w:hAnsi="Arial" w:cs="Arial"/>
          <w:sz w:val="28"/>
          <w:szCs w:val="28"/>
          <w:lang w:eastAsia="es-MX"/>
        </w:rPr>
        <w:t xml:space="preserve"> de la Administración pasada</w:t>
      </w:r>
      <w:r w:rsidR="007E06FF">
        <w:rPr>
          <w:rFonts w:ascii="Arial" w:hAnsi="Arial" w:cs="Arial"/>
          <w:sz w:val="28"/>
          <w:szCs w:val="28"/>
          <w:lang w:eastAsia="es-MX"/>
        </w:rPr>
        <w:t xml:space="preserve">. Y, lo </w:t>
      </w:r>
      <w:r w:rsidR="001804B9" w:rsidRPr="001734B5">
        <w:rPr>
          <w:rFonts w:ascii="Arial" w:hAnsi="Arial" w:cs="Arial"/>
          <w:sz w:val="28"/>
          <w:szCs w:val="28"/>
          <w:lang w:eastAsia="es-MX"/>
        </w:rPr>
        <w:t>curioso</w:t>
      </w:r>
      <w:r w:rsidR="007E06FF">
        <w:rPr>
          <w:rFonts w:ascii="Arial" w:hAnsi="Arial" w:cs="Arial"/>
          <w:sz w:val="28"/>
          <w:szCs w:val="28"/>
          <w:lang w:eastAsia="es-MX"/>
        </w:rPr>
        <w:t>,</w:t>
      </w:r>
      <w:r w:rsidR="001804B9" w:rsidRPr="001734B5">
        <w:rPr>
          <w:rFonts w:ascii="Arial" w:hAnsi="Arial" w:cs="Arial"/>
          <w:sz w:val="28"/>
          <w:szCs w:val="28"/>
          <w:lang w:eastAsia="es-MX"/>
        </w:rPr>
        <w:t xml:space="preserve"> lo curioso del asunt</w:t>
      </w:r>
      <w:r w:rsidR="001804B9">
        <w:rPr>
          <w:rFonts w:ascii="Arial" w:hAnsi="Arial" w:cs="Arial"/>
          <w:sz w:val="28"/>
          <w:szCs w:val="28"/>
          <w:lang w:eastAsia="es-MX"/>
        </w:rPr>
        <w:t>o</w:t>
      </w:r>
      <w:r w:rsidR="007E06FF">
        <w:rPr>
          <w:rFonts w:ascii="Arial" w:hAnsi="Arial" w:cs="Arial"/>
          <w:sz w:val="28"/>
          <w:szCs w:val="28"/>
          <w:lang w:eastAsia="es-MX"/>
        </w:rPr>
        <w:t>,</w:t>
      </w:r>
      <w:r w:rsidR="001804B9">
        <w:rPr>
          <w:rFonts w:ascii="Arial" w:hAnsi="Arial" w:cs="Arial"/>
          <w:sz w:val="28"/>
          <w:szCs w:val="28"/>
          <w:lang w:eastAsia="es-MX"/>
        </w:rPr>
        <w:t xml:space="preserve"> es que</w:t>
      </w:r>
      <w:r w:rsidR="007E06FF">
        <w:rPr>
          <w:rFonts w:ascii="Arial" w:hAnsi="Arial" w:cs="Arial"/>
          <w:sz w:val="28"/>
          <w:szCs w:val="28"/>
          <w:lang w:eastAsia="es-MX"/>
        </w:rPr>
        <w:t>,</w:t>
      </w:r>
      <w:r w:rsidR="001804B9">
        <w:rPr>
          <w:rFonts w:ascii="Arial" w:hAnsi="Arial" w:cs="Arial"/>
          <w:sz w:val="28"/>
          <w:szCs w:val="28"/>
          <w:lang w:eastAsia="es-MX"/>
        </w:rPr>
        <w:t xml:space="preserve"> la Regidora, que</w:t>
      </w:r>
      <w:r w:rsidR="007E06FF">
        <w:rPr>
          <w:rFonts w:ascii="Arial" w:hAnsi="Arial" w:cs="Arial"/>
          <w:sz w:val="28"/>
          <w:szCs w:val="28"/>
          <w:lang w:eastAsia="es-MX"/>
        </w:rPr>
        <w:t>,</w:t>
      </w:r>
      <w:r w:rsidR="001804B9">
        <w:rPr>
          <w:rFonts w:ascii="Arial" w:hAnsi="Arial" w:cs="Arial"/>
          <w:sz w:val="28"/>
          <w:szCs w:val="28"/>
          <w:lang w:eastAsia="es-MX"/>
        </w:rPr>
        <w:t xml:space="preserve"> </w:t>
      </w:r>
      <w:r w:rsidR="001804B9" w:rsidRPr="001734B5">
        <w:rPr>
          <w:rFonts w:ascii="Arial" w:hAnsi="Arial" w:cs="Arial"/>
          <w:sz w:val="28"/>
          <w:szCs w:val="28"/>
          <w:lang w:eastAsia="es-MX"/>
        </w:rPr>
        <w:t xml:space="preserve">quien presidía la </w:t>
      </w:r>
      <w:r w:rsidR="001804B9">
        <w:rPr>
          <w:rFonts w:ascii="Arial" w:hAnsi="Arial" w:cs="Arial"/>
          <w:sz w:val="28"/>
          <w:szCs w:val="28"/>
          <w:lang w:eastAsia="es-MX"/>
        </w:rPr>
        <w:t>Comisión de Hacienda</w:t>
      </w:r>
      <w:r w:rsidR="007E06FF">
        <w:rPr>
          <w:rFonts w:ascii="Arial" w:hAnsi="Arial" w:cs="Arial"/>
          <w:sz w:val="28"/>
          <w:szCs w:val="28"/>
          <w:lang w:eastAsia="es-MX"/>
        </w:rPr>
        <w:t xml:space="preserve">, </w:t>
      </w:r>
      <w:r w:rsidR="001804B9">
        <w:rPr>
          <w:rFonts w:ascii="Arial" w:hAnsi="Arial" w:cs="Arial"/>
          <w:sz w:val="28"/>
          <w:szCs w:val="28"/>
          <w:lang w:eastAsia="es-MX"/>
        </w:rPr>
        <w:t xml:space="preserve">sí la Usted, Regidora </w:t>
      </w:r>
      <w:r w:rsidR="001804B9" w:rsidRPr="001734B5">
        <w:rPr>
          <w:rFonts w:ascii="Arial" w:hAnsi="Arial" w:cs="Arial"/>
          <w:sz w:val="28"/>
          <w:szCs w:val="28"/>
          <w:lang w:eastAsia="es-MX"/>
        </w:rPr>
        <w:t>Laura</w:t>
      </w:r>
      <w:r w:rsidR="001804B9">
        <w:rPr>
          <w:rFonts w:ascii="Arial" w:hAnsi="Arial" w:cs="Arial"/>
          <w:sz w:val="28"/>
          <w:szCs w:val="28"/>
          <w:lang w:eastAsia="es-MX"/>
        </w:rPr>
        <w:t>, ponía en el P</w:t>
      </w:r>
      <w:r w:rsidR="001804B9" w:rsidRPr="001734B5">
        <w:rPr>
          <w:rFonts w:ascii="Arial" w:hAnsi="Arial" w:cs="Arial"/>
          <w:sz w:val="28"/>
          <w:szCs w:val="28"/>
          <w:lang w:eastAsia="es-MX"/>
        </w:rPr>
        <w:t>resupuesto</w:t>
      </w:r>
      <w:r w:rsidR="001804B9">
        <w:rPr>
          <w:rFonts w:ascii="Arial" w:hAnsi="Arial" w:cs="Arial"/>
          <w:sz w:val="28"/>
          <w:szCs w:val="28"/>
          <w:lang w:eastAsia="es-MX"/>
        </w:rPr>
        <w:t>, perfectamente c</w:t>
      </w:r>
      <w:r w:rsidR="001804B9" w:rsidRPr="001734B5">
        <w:rPr>
          <w:rFonts w:ascii="Arial" w:hAnsi="Arial" w:cs="Arial"/>
          <w:sz w:val="28"/>
          <w:szCs w:val="28"/>
          <w:lang w:eastAsia="es-MX"/>
        </w:rPr>
        <w:t>laro que</w:t>
      </w:r>
      <w:r w:rsidR="007E06FF">
        <w:rPr>
          <w:rFonts w:ascii="Arial" w:hAnsi="Arial" w:cs="Arial"/>
          <w:sz w:val="28"/>
          <w:szCs w:val="28"/>
          <w:lang w:eastAsia="es-MX"/>
        </w:rPr>
        <w:t>, iba a pagar IPEJAL,</w:t>
      </w:r>
      <w:r w:rsidR="001804B9">
        <w:rPr>
          <w:rFonts w:ascii="Arial" w:hAnsi="Arial" w:cs="Arial"/>
          <w:sz w:val="28"/>
          <w:szCs w:val="28"/>
          <w:lang w:eastAsia="es-MX"/>
        </w:rPr>
        <w:t xml:space="preserve"> y al año siguiente</w:t>
      </w:r>
      <w:r w:rsidR="007E06FF">
        <w:rPr>
          <w:rFonts w:ascii="Arial" w:hAnsi="Arial" w:cs="Arial"/>
          <w:sz w:val="28"/>
          <w:szCs w:val="28"/>
          <w:lang w:eastAsia="es-MX"/>
        </w:rPr>
        <w:t>,</w:t>
      </w:r>
      <w:r w:rsidR="001804B9">
        <w:rPr>
          <w:rFonts w:ascii="Arial" w:hAnsi="Arial" w:cs="Arial"/>
          <w:sz w:val="28"/>
          <w:szCs w:val="28"/>
          <w:lang w:eastAsia="es-MX"/>
        </w:rPr>
        <w:t xml:space="preserve"> decía</w:t>
      </w:r>
      <w:r w:rsidR="007E06FF">
        <w:rPr>
          <w:rFonts w:ascii="Arial" w:hAnsi="Arial" w:cs="Arial"/>
          <w:sz w:val="28"/>
          <w:szCs w:val="28"/>
          <w:lang w:eastAsia="es-MX"/>
        </w:rPr>
        <w:t>,</w:t>
      </w:r>
      <w:r w:rsidR="001804B9">
        <w:rPr>
          <w:rFonts w:ascii="Arial" w:hAnsi="Arial" w:cs="Arial"/>
          <w:sz w:val="28"/>
          <w:szCs w:val="28"/>
          <w:lang w:eastAsia="es-MX"/>
        </w:rPr>
        <w:t xml:space="preserve"> </w:t>
      </w:r>
      <w:r w:rsidR="001804B9" w:rsidRPr="001734B5">
        <w:rPr>
          <w:rFonts w:ascii="Arial" w:hAnsi="Arial" w:cs="Arial"/>
          <w:sz w:val="28"/>
          <w:szCs w:val="28"/>
          <w:lang w:eastAsia="es-MX"/>
        </w:rPr>
        <w:t>como si se hubiera pagado</w:t>
      </w:r>
      <w:r w:rsidR="007E06FF">
        <w:rPr>
          <w:rFonts w:ascii="Arial" w:hAnsi="Arial" w:cs="Arial"/>
          <w:sz w:val="28"/>
          <w:szCs w:val="28"/>
          <w:lang w:eastAsia="es-MX"/>
        </w:rPr>
        <w:t>,</w:t>
      </w:r>
      <w:r w:rsidR="001804B9" w:rsidRPr="001734B5">
        <w:rPr>
          <w:rFonts w:ascii="Arial" w:hAnsi="Arial" w:cs="Arial"/>
          <w:sz w:val="28"/>
          <w:szCs w:val="28"/>
          <w:lang w:eastAsia="es-MX"/>
        </w:rPr>
        <w:t xml:space="preserve"> y no se pagó</w:t>
      </w:r>
      <w:r w:rsidR="007E06FF">
        <w:rPr>
          <w:rFonts w:ascii="Arial" w:hAnsi="Arial" w:cs="Arial"/>
          <w:sz w:val="28"/>
          <w:szCs w:val="28"/>
          <w:lang w:eastAsia="es-MX"/>
        </w:rPr>
        <w:t>. Y</w:t>
      </w:r>
      <w:r w:rsidR="001804B9" w:rsidRPr="001734B5">
        <w:rPr>
          <w:rFonts w:ascii="Arial" w:hAnsi="Arial" w:cs="Arial"/>
          <w:sz w:val="28"/>
          <w:szCs w:val="28"/>
          <w:lang w:eastAsia="es-MX"/>
        </w:rPr>
        <w:t>o</w:t>
      </w:r>
      <w:r w:rsidR="007E06FF">
        <w:rPr>
          <w:rFonts w:ascii="Arial" w:hAnsi="Arial" w:cs="Arial"/>
          <w:sz w:val="28"/>
          <w:szCs w:val="28"/>
          <w:lang w:eastAsia="es-MX"/>
        </w:rPr>
        <w:t>,</w:t>
      </w:r>
      <w:r w:rsidR="001804B9" w:rsidRPr="001734B5">
        <w:rPr>
          <w:rFonts w:ascii="Arial" w:hAnsi="Arial" w:cs="Arial"/>
          <w:sz w:val="28"/>
          <w:szCs w:val="28"/>
          <w:lang w:eastAsia="es-MX"/>
        </w:rPr>
        <w:t xml:space="preserve"> creo </w:t>
      </w:r>
      <w:r w:rsidR="007E06FF">
        <w:rPr>
          <w:rFonts w:ascii="Arial" w:hAnsi="Arial" w:cs="Arial"/>
          <w:sz w:val="28"/>
          <w:szCs w:val="28"/>
          <w:lang w:eastAsia="es-MX"/>
        </w:rPr>
        <w:t>que sí se acuerda de eso, ¿verdad,</w:t>
      </w:r>
      <w:r w:rsidR="001804B9">
        <w:rPr>
          <w:rFonts w:ascii="Arial" w:hAnsi="Arial" w:cs="Arial"/>
          <w:sz w:val="28"/>
          <w:szCs w:val="28"/>
          <w:lang w:eastAsia="es-MX"/>
        </w:rPr>
        <w:t xml:space="preserve"> R</w:t>
      </w:r>
      <w:r w:rsidR="001804B9" w:rsidRPr="001734B5">
        <w:rPr>
          <w:rFonts w:ascii="Arial" w:hAnsi="Arial" w:cs="Arial"/>
          <w:sz w:val="28"/>
          <w:szCs w:val="28"/>
          <w:lang w:eastAsia="es-MX"/>
        </w:rPr>
        <w:t>eg</w:t>
      </w:r>
      <w:r w:rsidR="007E06FF">
        <w:rPr>
          <w:rFonts w:ascii="Arial" w:hAnsi="Arial" w:cs="Arial"/>
          <w:sz w:val="28"/>
          <w:szCs w:val="28"/>
          <w:lang w:eastAsia="es-MX"/>
        </w:rPr>
        <w:t>idora?</w:t>
      </w:r>
      <w:r w:rsidR="001804B9">
        <w:rPr>
          <w:rFonts w:ascii="Arial" w:hAnsi="Arial" w:cs="Arial"/>
          <w:sz w:val="28"/>
          <w:szCs w:val="28"/>
          <w:lang w:eastAsia="es-MX"/>
        </w:rPr>
        <w:t xml:space="preserve"> </w:t>
      </w:r>
      <w:r w:rsidR="007E06FF">
        <w:rPr>
          <w:rFonts w:ascii="Arial" w:hAnsi="Arial" w:cs="Arial"/>
          <w:sz w:val="28"/>
          <w:szCs w:val="28"/>
          <w:lang w:eastAsia="es-MX"/>
        </w:rPr>
        <w:t xml:space="preserve">Se acuerda de esa </w:t>
      </w:r>
      <w:r w:rsidR="001804B9" w:rsidRPr="001734B5">
        <w:rPr>
          <w:rFonts w:ascii="Arial" w:hAnsi="Arial" w:cs="Arial"/>
          <w:sz w:val="28"/>
          <w:szCs w:val="28"/>
          <w:lang w:eastAsia="es-MX"/>
        </w:rPr>
        <w:t>situación</w:t>
      </w:r>
      <w:r w:rsidR="007E06FF">
        <w:rPr>
          <w:rFonts w:ascii="Arial" w:hAnsi="Arial" w:cs="Arial"/>
          <w:sz w:val="28"/>
          <w:szCs w:val="28"/>
          <w:lang w:eastAsia="es-MX"/>
        </w:rPr>
        <w:t>. Y,</w:t>
      </w:r>
      <w:r w:rsidR="001804B9" w:rsidRPr="001734B5">
        <w:rPr>
          <w:rFonts w:ascii="Arial" w:hAnsi="Arial" w:cs="Arial"/>
          <w:sz w:val="28"/>
          <w:szCs w:val="28"/>
          <w:lang w:eastAsia="es-MX"/>
        </w:rPr>
        <w:t xml:space="preserve"> así</w:t>
      </w:r>
      <w:r w:rsidR="001804B9">
        <w:rPr>
          <w:rFonts w:ascii="Arial" w:hAnsi="Arial" w:cs="Arial"/>
          <w:sz w:val="28"/>
          <w:szCs w:val="28"/>
          <w:lang w:eastAsia="es-MX"/>
        </w:rPr>
        <w:t xml:space="preserve"> estuvo engañando al Pleno del Ayuntamiento</w:t>
      </w:r>
      <w:r w:rsidR="007E06FF">
        <w:rPr>
          <w:rFonts w:ascii="Arial" w:hAnsi="Arial" w:cs="Arial"/>
          <w:sz w:val="28"/>
          <w:szCs w:val="28"/>
          <w:lang w:eastAsia="es-MX"/>
        </w:rPr>
        <w:t>,</w:t>
      </w:r>
      <w:r w:rsidR="001804B9">
        <w:rPr>
          <w:rFonts w:ascii="Arial" w:hAnsi="Arial" w:cs="Arial"/>
          <w:sz w:val="28"/>
          <w:szCs w:val="28"/>
          <w:lang w:eastAsia="es-MX"/>
        </w:rPr>
        <w:t xml:space="preserve"> diciendo que</w:t>
      </w:r>
      <w:r w:rsidR="007E06FF">
        <w:rPr>
          <w:rFonts w:ascii="Arial" w:hAnsi="Arial" w:cs="Arial"/>
          <w:sz w:val="28"/>
          <w:szCs w:val="28"/>
          <w:lang w:eastAsia="es-MX"/>
        </w:rPr>
        <w:t>,</w:t>
      </w:r>
      <w:r w:rsidR="001804B9">
        <w:rPr>
          <w:rFonts w:ascii="Arial" w:hAnsi="Arial" w:cs="Arial"/>
          <w:sz w:val="28"/>
          <w:szCs w:val="28"/>
          <w:lang w:eastAsia="es-MX"/>
        </w:rPr>
        <w:t xml:space="preserve"> se </w:t>
      </w:r>
      <w:r w:rsidR="007E06FF">
        <w:rPr>
          <w:rFonts w:ascii="Arial" w:hAnsi="Arial" w:cs="Arial"/>
          <w:sz w:val="28"/>
          <w:szCs w:val="28"/>
          <w:lang w:eastAsia="es-MX"/>
        </w:rPr>
        <w:t>asignaba P</w:t>
      </w:r>
      <w:r w:rsidR="001804B9" w:rsidRPr="001734B5">
        <w:rPr>
          <w:rFonts w:ascii="Arial" w:hAnsi="Arial" w:cs="Arial"/>
          <w:sz w:val="28"/>
          <w:szCs w:val="28"/>
          <w:lang w:eastAsia="es-MX"/>
        </w:rPr>
        <w:t>resupuesto</w:t>
      </w:r>
      <w:r w:rsidR="007E06FF">
        <w:rPr>
          <w:rFonts w:ascii="Arial" w:hAnsi="Arial" w:cs="Arial"/>
          <w:sz w:val="28"/>
          <w:szCs w:val="28"/>
          <w:lang w:eastAsia="es-MX"/>
        </w:rPr>
        <w:t>, para pagar IPEJAL,</w:t>
      </w:r>
      <w:r w:rsidR="001804B9" w:rsidRPr="001734B5">
        <w:rPr>
          <w:rFonts w:ascii="Arial" w:hAnsi="Arial" w:cs="Arial"/>
          <w:sz w:val="28"/>
          <w:szCs w:val="28"/>
          <w:lang w:eastAsia="es-MX"/>
        </w:rPr>
        <w:t xml:space="preserve"> y no se pagaba</w:t>
      </w:r>
      <w:r w:rsidR="007E06FF">
        <w:rPr>
          <w:rFonts w:ascii="Arial" w:hAnsi="Arial" w:cs="Arial"/>
          <w:sz w:val="28"/>
          <w:szCs w:val="28"/>
          <w:lang w:eastAsia="es-MX"/>
        </w:rPr>
        <w:t>. Y,</w:t>
      </w:r>
      <w:r w:rsidR="001804B9" w:rsidRPr="001734B5">
        <w:rPr>
          <w:rFonts w:ascii="Arial" w:hAnsi="Arial" w:cs="Arial"/>
          <w:sz w:val="28"/>
          <w:szCs w:val="28"/>
          <w:lang w:eastAsia="es-MX"/>
        </w:rPr>
        <w:t xml:space="preserve"> </w:t>
      </w:r>
      <w:r w:rsidR="007E06FF">
        <w:rPr>
          <w:rFonts w:ascii="Arial" w:hAnsi="Arial" w:cs="Arial"/>
          <w:sz w:val="28"/>
          <w:szCs w:val="28"/>
          <w:lang w:eastAsia="es-MX"/>
        </w:rPr>
        <w:t xml:space="preserve">así mantuvieron la mentira, por 3 tres </w:t>
      </w:r>
      <w:r w:rsidR="001804B9" w:rsidRPr="001734B5">
        <w:rPr>
          <w:rFonts w:ascii="Arial" w:hAnsi="Arial" w:cs="Arial"/>
          <w:sz w:val="28"/>
          <w:szCs w:val="28"/>
          <w:lang w:eastAsia="es-MX"/>
        </w:rPr>
        <w:t>años</w:t>
      </w:r>
      <w:r w:rsidR="007E06FF">
        <w:rPr>
          <w:rFonts w:ascii="Arial" w:hAnsi="Arial" w:cs="Arial"/>
          <w:sz w:val="28"/>
          <w:szCs w:val="28"/>
          <w:lang w:eastAsia="es-MX"/>
        </w:rPr>
        <w:t>,</w:t>
      </w:r>
      <w:r w:rsidR="001804B9" w:rsidRPr="001734B5">
        <w:rPr>
          <w:rFonts w:ascii="Arial" w:hAnsi="Arial" w:cs="Arial"/>
          <w:sz w:val="28"/>
          <w:szCs w:val="28"/>
          <w:lang w:eastAsia="es-MX"/>
        </w:rPr>
        <w:t xml:space="preserve"> hasta que</w:t>
      </w:r>
      <w:r w:rsidR="007E06FF">
        <w:rPr>
          <w:rFonts w:ascii="Arial" w:hAnsi="Arial" w:cs="Arial"/>
          <w:sz w:val="28"/>
          <w:szCs w:val="28"/>
          <w:lang w:eastAsia="es-MX"/>
        </w:rPr>
        <w:t>,</w:t>
      </w:r>
      <w:r w:rsidR="001804B9" w:rsidRPr="001734B5">
        <w:rPr>
          <w:rFonts w:ascii="Arial" w:hAnsi="Arial" w:cs="Arial"/>
          <w:sz w:val="28"/>
          <w:szCs w:val="28"/>
          <w:lang w:eastAsia="es-MX"/>
        </w:rPr>
        <w:t xml:space="preserve"> perdieron la elección y hasta que</w:t>
      </w:r>
      <w:r w:rsidR="007E06FF">
        <w:rPr>
          <w:rFonts w:ascii="Arial" w:hAnsi="Arial" w:cs="Arial"/>
          <w:sz w:val="28"/>
          <w:szCs w:val="28"/>
          <w:lang w:eastAsia="es-MX"/>
        </w:rPr>
        <w:t>,</w:t>
      </w:r>
      <w:r w:rsidR="001804B9" w:rsidRPr="001734B5">
        <w:rPr>
          <w:rFonts w:ascii="Arial" w:hAnsi="Arial" w:cs="Arial"/>
          <w:sz w:val="28"/>
          <w:szCs w:val="28"/>
          <w:lang w:eastAsia="es-MX"/>
        </w:rPr>
        <w:t xml:space="preserve"> tuvieron que sacar</w:t>
      </w:r>
      <w:r w:rsidR="007E06FF">
        <w:rPr>
          <w:rFonts w:ascii="Arial" w:hAnsi="Arial" w:cs="Arial"/>
          <w:sz w:val="28"/>
          <w:szCs w:val="28"/>
          <w:lang w:eastAsia="es-MX"/>
        </w:rPr>
        <w:t>,</w:t>
      </w:r>
      <w:r w:rsidR="001804B9" w:rsidRPr="001734B5">
        <w:rPr>
          <w:rFonts w:ascii="Arial" w:hAnsi="Arial" w:cs="Arial"/>
          <w:sz w:val="28"/>
          <w:szCs w:val="28"/>
          <w:lang w:eastAsia="es-MX"/>
        </w:rPr>
        <w:t xml:space="preserve"> </w:t>
      </w:r>
      <w:r w:rsidR="007E06FF">
        <w:rPr>
          <w:rFonts w:ascii="Arial" w:hAnsi="Arial" w:cs="Arial"/>
          <w:sz w:val="28"/>
          <w:szCs w:val="28"/>
          <w:lang w:eastAsia="es-MX"/>
        </w:rPr>
        <w:t>¿</w:t>
      </w:r>
      <w:r w:rsidR="001804B9" w:rsidRPr="001734B5">
        <w:rPr>
          <w:rFonts w:ascii="Arial" w:hAnsi="Arial" w:cs="Arial"/>
          <w:sz w:val="28"/>
          <w:szCs w:val="28"/>
          <w:lang w:eastAsia="es-MX"/>
        </w:rPr>
        <w:t>de dónde</w:t>
      </w:r>
      <w:r w:rsidR="007E06FF">
        <w:rPr>
          <w:rFonts w:ascii="Arial" w:hAnsi="Arial" w:cs="Arial"/>
          <w:sz w:val="28"/>
          <w:szCs w:val="28"/>
          <w:lang w:eastAsia="es-MX"/>
        </w:rPr>
        <w:t>? No sé,</w:t>
      </w:r>
      <w:r w:rsidR="001804B9" w:rsidRPr="001734B5">
        <w:rPr>
          <w:rFonts w:ascii="Arial" w:hAnsi="Arial" w:cs="Arial"/>
          <w:sz w:val="28"/>
          <w:szCs w:val="28"/>
          <w:lang w:eastAsia="es-MX"/>
        </w:rPr>
        <w:t xml:space="preserve"> no se sabe</w:t>
      </w:r>
      <w:r w:rsidR="007E06FF">
        <w:rPr>
          <w:rFonts w:ascii="Arial" w:hAnsi="Arial" w:cs="Arial"/>
          <w:sz w:val="28"/>
          <w:szCs w:val="28"/>
          <w:lang w:eastAsia="es-MX"/>
        </w:rPr>
        <w:t>,</w:t>
      </w:r>
      <w:r w:rsidR="001804B9" w:rsidRPr="001734B5">
        <w:rPr>
          <w:rFonts w:ascii="Arial" w:hAnsi="Arial" w:cs="Arial"/>
          <w:sz w:val="28"/>
          <w:szCs w:val="28"/>
          <w:lang w:eastAsia="es-MX"/>
        </w:rPr>
        <w:t xml:space="preserve"> seguimos i</w:t>
      </w:r>
      <w:r w:rsidR="001804B9">
        <w:rPr>
          <w:rFonts w:ascii="Arial" w:hAnsi="Arial" w:cs="Arial"/>
          <w:sz w:val="28"/>
          <w:szCs w:val="28"/>
          <w:lang w:eastAsia="es-MX"/>
        </w:rPr>
        <w:t>nvestigando</w:t>
      </w:r>
      <w:r w:rsidR="007E06FF">
        <w:rPr>
          <w:rFonts w:ascii="Arial" w:hAnsi="Arial" w:cs="Arial"/>
          <w:sz w:val="28"/>
          <w:szCs w:val="28"/>
          <w:lang w:eastAsia="es-MX"/>
        </w:rPr>
        <w:t>,</w:t>
      </w:r>
      <w:r w:rsidR="001804B9">
        <w:rPr>
          <w:rFonts w:ascii="Arial" w:hAnsi="Arial" w:cs="Arial"/>
          <w:sz w:val="28"/>
          <w:szCs w:val="28"/>
          <w:lang w:eastAsia="es-MX"/>
        </w:rPr>
        <w:t xml:space="preserve"> por </w:t>
      </w:r>
      <w:r w:rsidR="007E06FF">
        <w:rPr>
          <w:rFonts w:ascii="Arial" w:hAnsi="Arial" w:cs="Arial"/>
          <w:sz w:val="28"/>
          <w:szCs w:val="28"/>
          <w:lang w:eastAsia="es-MX"/>
        </w:rPr>
        <w:t xml:space="preserve">cierto, </w:t>
      </w:r>
      <w:r w:rsidR="001804B9" w:rsidRPr="001734B5">
        <w:rPr>
          <w:rFonts w:ascii="Arial" w:hAnsi="Arial" w:cs="Arial"/>
          <w:sz w:val="28"/>
          <w:szCs w:val="28"/>
          <w:lang w:eastAsia="es-MX"/>
        </w:rPr>
        <w:t>seguimos inve</w:t>
      </w:r>
      <w:r w:rsidR="001804B9">
        <w:rPr>
          <w:rFonts w:ascii="Arial" w:hAnsi="Arial" w:cs="Arial"/>
          <w:sz w:val="28"/>
          <w:szCs w:val="28"/>
          <w:lang w:eastAsia="es-MX"/>
        </w:rPr>
        <w:t>stigando</w:t>
      </w:r>
      <w:r w:rsidR="007E06FF">
        <w:rPr>
          <w:rFonts w:ascii="Arial" w:hAnsi="Arial" w:cs="Arial"/>
          <w:sz w:val="28"/>
          <w:szCs w:val="28"/>
          <w:lang w:eastAsia="es-MX"/>
        </w:rPr>
        <w:t>. Ya la C</w:t>
      </w:r>
      <w:r w:rsidR="001804B9">
        <w:rPr>
          <w:rFonts w:ascii="Arial" w:hAnsi="Arial" w:cs="Arial"/>
          <w:sz w:val="28"/>
          <w:szCs w:val="28"/>
          <w:lang w:eastAsia="es-MX"/>
        </w:rPr>
        <w:t>ontraloría</w:t>
      </w:r>
      <w:r w:rsidR="007E06FF">
        <w:rPr>
          <w:rFonts w:ascii="Arial" w:hAnsi="Arial" w:cs="Arial"/>
          <w:sz w:val="28"/>
          <w:szCs w:val="28"/>
          <w:lang w:eastAsia="es-MX"/>
        </w:rPr>
        <w:t>,</w:t>
      </w:r>
      <w:r w:rsidR="001804B9">
        <w:rPr>
          <w:rFonts w:ascii="Arial" w:hAnsi="Arial" w:cs="Arial"/>
          <w:sz w:val="28"/>
          <w:szCs w:val="28"/>
          <w:lang w:eastAsia="es-MX"/>
        </w:rPr>
        <w:t xml:space="preserve"> y la Fiscalía A</w:t>
      </w:r>
      <w:r w:rsidR="001804B9" w:rsidRPr="001734B5">
        <w:rPr>
          <w:rFonts w:ascii="Arial" w:hAnsi="Arial" w:cs="Arial"/>
          <w:sz w:val="28"/>
          <w:szCs w:val="28"/>
          <w:lang w:eastAsia="es-MX"/>
        </w:rPr>
        <w:t>nticor</w:t>
      </w:r>
      <w:r w:rsidR="001804B9">
        <w:rPr>
          <w:rFonts w:ascii="Arial" w:hAnsi="Arial" w:cs="Arial"/>
          <w:sz w:val="28"/>
          <w:szCs w:val="28"/>
          <w:lang w:eastAsia="es-MX"/>
        </w:rPr>
        <w:t>rupción</w:t>
      </w:r>
      <w:r w:rsidR="007E06FF">
        <w:rPr>
          <w:rFonts w:ascii="Arial" w:hAnsi="Arial" w:cs="Arial"/>
          <w:sz w:val="28"/>
          <w:szCs w:val="28"/>
          <w:lang w:eastAsia="es-MX"/>
        </w:rPr>
        <w:t>,</w:t>
      </w:r>
      <w:r w:rsidR="001804B9">
        <w:rPr>
          <w:rFonts w:ascii="Arial" w:hAnsi="Arial" w:cs="Arial"/>
          <w:sz w:val="28"/>
          <w:szCs w:val="28"/>
          <w:lang w:eastAsia="es-MX"/>
        </w:rPr>
        <w:t xml:space="preserve"> debe de estar haciendo </w:t>
      </w:r>
      <w:r w:rsidR="001804B9" w:rsidRPr="001734B5">
        <w:rPr>
          <w:rFonts w:ascii="Arial" w:hAnsi="Arial" w:cs="Arial"/>
          <w:sz w:val="28"/>
          <w:szCs w:val="28"/>
          <w:lang w:eastAsia="es-MX"/>
        </w:rPr>
        <w:t>esa investigación</w:t>
      </w:r>
      <w:r w:rsidR="007E06FF">
        <w:rPr>
          <w:rFonts w:ascii="Arial" w:hAnsi="Arial" w:cs="Arial"/>
          <w:sz w:val="28"/>
          <w:szCs w:val="28"/>
          <w:lang w:eastAsia="es-MX"/>
        </w:rPr>
        <w:t>,</w:t>
      </w:r>
      <w:r w:rsidR="001804B9" w:rsidRPr="001734B5">
        <w:rPr>
          <w:rFonts w:ascii="Arial" w:hAnsi="Arial" w:cs="Arial"/>
          <w:sz w:val="28"/>
          <w:szCs w:val="28"/>
          <w:lang w:eastAsia="es-MX"/>
        </w:rPr>
        <w:t xml:space="preserve"> porque de un de repente</w:t>
      </w:r>
      <w:r w:rsidR="007E06FF">
        <w:rPr>
          <w:rFonts w:ascii="Arial" w:hAnsi="Arial" w:cs="Arial"/>
          <w:sz w:val="28"/>
          <w:szCs w:val="28"/>
          <w:lang w:eastAsia="es-MX"/>
        </w:rPr>
        <w:t>,</w:t>
      </w:r>
      <w:r w:rsidR="001804B9" w:rsidRPr="001734B5">
        <w:rPr>
          <w:rFonts w:ascii="Arial" w:hAnsi="Arial" w:cs="Arial"/>
          <w:sz w:val="28"/>
          <w:szCs w:val="28"/>
          <w:lang w:eastAsia="es-MX"/>
        </w:rPr>
        <w:t xml:space="preserve"> pierden la elección</w:t>
      </w:r>
      <w:r w:rsidR="007E06FF">
        <w:rPr>
          <w:rFonts w:ascii="Arial" w:hAnsi="Arial" w:cs="Arial"/>
          <w:sz w:val="28"/>
          <w:szCs w:val="28"/>
          <w:lang w:eastAsia="es-MX"/>
        </w:rPr>
        <w:t>,</w:t>
      </w:r>
      <w:r w:rsidR="001804B9" w:rsidRPr="001734B5">
        <w:rPr>
          <w:rFonts w:ascii="Arial" w:hAnsi="Arial" w:cs="Arial"/>
          <w:sz w:val="28"/>
          <w:szCs w:val="28"/>
          <w:lang w:eastAsia="es-MX"/>
        </w:rPr>
        <w:t xml:space="preserve"> y </w:t>
      </w:r>
      <w:r w:rsidR="007E06FF">
        <w:rPr>
          <w:rFonts w:ascii="Arial" w:hAnsi="Arial" w:cs="Arial"/>
          <w:sz w:val="28"/>
          <w:szCs w:val="28"/>
          <w:lang w:eastAsia="es-MX"/>
        </w:rPr>
        <w:t>¿</w:t>
      </w:r>
      <w:r w:rsidR="001804B9" w:rsidRPr="001734B5">
        <w:rPr>
          <w:rFonts w:ascii="Arial" w:hAnsi="Arial" w:cs="Arial"/>
          <w:sz w:val="28"/>
          <w:szCs w:val="28"/>
          <w:lang w:eastAsia="es-MX"/>
        </w:rPr>
        <w:t>qué creen</w:t>
      </w:r>
      <w:r w:rsidR="007E06FF">
        <w:rPr>
          <w:rFonts w:ascii="Arial" w:hAnsi="Arial" w:cs="Arial"/>
          <w:sz w:val="28"/>
          <w:szCs w:val="28"/>
          <w:lang w:eastAsia="es-MX"/>
        </w:rPr>
        <w:t>?</w:t>
      </w:r>
      <w:r w:rsidR="001804B9" w:rsidRPr="001734B5">
        <w:rPr>
          <w:rFonts w:ascii="Arial" w:hAnsi="Arial" w:cs="Arial"/>
          <w:sz w:val="28"/>
          <w:szCs w:val="28"/>
          <w:lang w:eastAsia="es-MX"/>
        </w:rPr>
        <w:t xml:space="preserve"> se hallaron </w:t>
      </w:r>
      <w:r w:rsidR="001804B9">
        <w:rPr>
          <w:rFonts w:ascii="Arial" w:hAnsi="Arial" w:cs="Arial"/>
          <w:sz w:val="28"/>
          <w:szCs w:val="28"/>
          <w:lang w:eastAsia="es-MX"/>
        </w:rPr>
        <w:t>$</w:t>
      </w:r>
      <w:r w:rsidR="001804B9" w:rsidRPr="001734B5">
        <w:rPr>
          <w:rFonts w:ascii="Arial" w:hAnsi="Arial" w:cs="Arial"/>
          <w:sz w:val="28"/>
          <w:szCs w:val="28"/>
          <w:lang w:eastAsia="es-MX"/>
        </w:rPr>
        <w:t>50</w:t>
      </w:r>
      <w:r w:rsidR="001804B9">
        <w:rPr>
          <w:rFonts w:ascii="Arial" w:hAnsi="Arial" w:cs="Arial"/>
          <w:sz w:val="28"/>
          <w:szCs w:val="28"/>
          <w:lang w:eastAsia="es-MX"/>
        </w:rPr>
        <w:t>´000,000.00 (Cincuenta</w:t>
      </w:r>
      <w:r w:rsidR="001804B9" w:rsidRPr="001734B5">
        <w:rPr>
          <w:rFonts w:ascii="Arial" w:hAnsi="Arial" w:cs="Arial"/>
          <w:sz w:val="28"/>
          <w:szCs w:val="28"/>
          <w:lang w:eastAsia="es-MX"/>
        </w:rPr>
        <w:t xml:space="preserve"> millones de pesos</w:t>
      </w:r>
      <w:r w:rsidR="001804B9">
        <w:rPr>
          <w:rFonts w:ascii="Arial" w:hAnsi="Arial" w:cs="Arial"/>
          <w:sz w:val="28"/>
          <w:szCs w:val="28"/>
          <w:lang w:eastAsia="es-MX"/>
        </w:rPr>
        <w:t xml:space="preserve"> 00/100 m.n.) en un </w:t>
      </w:r>
      <w:r w:rsidR="001804B9" w:rsidRPr="001734B5">
        <w:rPr>
          <w:rFonts w:ascii="Arial" w:hAnsi="Arial" w:cs="Arial"/>
          <w:sz w:val="28"/>
          <w:szCs w:val="28"/>
          <w:lang w:eastAsia="es-MX"/>
        </w:rPr>
        <w:t>cajón de alguien</w:t>
      </w:r>
      <w:r w:rsidR="007E06FF">
        <w:rPr>
          <w:rFonts w:ascii="Arial" w:hAnsi="Arial" w:cs="Arial"/>
          <w:sz w:val="28"/>
          <w:szCs w:val="28"/>
          <w:lang w:eastAsia="es-MX"/>
        </w:rPr>
        <w:t>.</w:t>
      </w:r>
      <w:r w:rsidR="001804B9" w:rsidRPr="001734B5">
        <w:rPr>
          <w:rFonts w:ascii="Arial" w:hAnsi="Arial" w:cs="Arial"/>
          <w:sz w:val="28"/>
          <w:szCs w:val="28"/>
          <w:lang w:eastAsia="es-MX"/>
        </w:rPr>
        <w:t xml:space="preserve"> Y</w:t>
      </w:r>
      <w:r w:rsidR="007E06FF">
        <w:rPr>
          <w:rFonts w:ascii="Arial" w:hAnsi="Arial" w:cs="Arial"/>
          <w:sz w:val="28"/>
          <w:szCs w:val="28"/>
          <w:lang w:eastAsia="es-MX"/>
        </w:rPr>
        <w:t>, pagaron d</w:t>
      </w:r>
      <w:r w:rsidR="001804B9" w:rsidRPr="001734B5">
        <w:rPr>
          <w:rFonts w:ascii="Arial" w:hAnsi="Arial" w:cs="Arial"/>
          <w:sz w:val="28"/>
          <w:szCs w:val="28"/>
          <w:lang w:eastAsia="es-MX"/>
        </w:rPr>
        <w:t>e repente</w:t>
      </w:r>
      <w:r w:rsidR="007E06FF">
        <w:rPr>
          <w:rFonts w:ascii="Arial" w:hAnsi="Arial" w:cs="Arial"/>
          <w:sz w:val="28"/>
          <w:szCs w:val="28"/>
          <w:lang w:eastAsia="es-MX"/>
        </w:rPr>
        <w:t>,</w:t>
      </w:r>
      <w:r w:rsidR="001804B9" w:rsidRPr="001734B5">
        <w:rPr>
          <w:rFonts w:ascii="Arial" w:hAnsi="Arial" w:cs="Arial"/>
          <w:sz w:val="28"/>
          <w:szCs w:val="28"/>
          <w:lang w:eastAsia="es-MX"/>
        </w:rPr>
        <w:t xml:space="preserve"> lo que no es</w:t>
      </w:r>
      <w:r w:rsidR="001804B9">
        <w:rPr>
          <w:rFonts w:ascii="Arial" w:hAnsi="Arial" w:cs="Arial"/>
          <w:sz w:val="28"/>
          <w:szCs w:val="28"/>
          <w:lang w:eastAsia="es-MX"/>
        </w:rPr>
        <w:t>taba presupuestado</w:t>
      </w:r>
      <w:r w:rsidR="007E06FF">
        <w:rPr>
          <w:rFonts w:ascii="Arial" w:hAnsi="Arial" w:cs="Arial"/>
          <w:sz w:val="28"/>
          <w:szCs w:val="28"/>
          <w:lang w:eastAsia="es-MX"/>
        </w:rPr>
        <w:t>,</w:t>
      </w:r>
      <w:r w:rsidR="001804B9">
        <w:rPr>
          <w:rFonts w:ascii="Arial" w:hAnsi="Arial" w:cs="Arial"/>
          <w:sz w:val="28"/>
          <w:szCs w:val="28"/>
          <w:lang w:eastAsia="es-MX"/>
        </w:rPr>
        <w:t xml:space="preserve"> violentando </w:t>
      </w:r>
      <w:r w:rsidR="007E06FF">
        <w:rPr>
          <w:rFonts w:ascii="Arial" w:hAnsi="Arial" w:cs="Arial"/>
          <w:sz w:val="28"/>
          <w:szCs w:val="28"/>
          <w:lang w:eastAsia="es-MX"/>
        </w:rPr>
        <w:t>nuevamente</w:t>
      </w:r>
      <w:r w:rsidR="001526A0">
        <w:rPr>
          <w:rFonts w:ascii="Arial" w:hAnsi="Arial" w:cs="Arial"/>
          <w:sz w:val="28"/>
          <w:szCs w:val="28"/>
          <w:lang w:eastAsia="es-MX"/>
        </w:rPr>
        <w:t>,</w:t>
      </w:r>
      <w:r w:rsidR="007E06FF">
        <w:rPr>
          <w:rFonts w:ascii="Arial" w:hAnsi="Arial" w:cs="Arial"/>
          <w:sz w:val="28"/>
          <w:szCs w:val="28"/>
          <w:lang w:eastAsia="es-MX"/>
        </w:rPr>
        <w:t xml:space="preserve"> la voluntad del P</w:t>
      </w:r>
      <w:r w:rsidR="001804B9" w:rsidRPr="001734B5">
        <w:rPr>
          <w:rFonts w:ascii="Arial" w:hAnsi="Arial" w:cs="Arial"/>
          <w:sz w:val="28"/>
          <w:szCs w:val="28"/>
          <w:lang w:eastAsia="es-MX"/>
        </w:rPr>
        <w:t>leno</w:t>
      </w:r>
      <w:r w:rsidR="007E06FF">
        <w:rPr>
          <w:rFonts w:ascii="Arial" w:hAnsi="Arial" w:cs="Arial"/>
          <w:sz w:val="28"/>
          <w:szCs w:val="28"/>
          <w:lang w:eastAsia="es-MX"/>
        </w:rPr>
        <w:t>. Y,</w:t>
      </w:r>
      <w:r w:rsidR="001804B9" w:rsidRPr="001734B5">
        <w:rPr>
          <w:rFonts w:ascii="Arial" w:hAnsi="Arial" w:cs="Arial"/>
          <w:sz w:val="28"/>
          <w:szCs w:val="28"/>
          <w:lang w:eastAsia="es-MX"/>
        </w:rPr>
        <w:t xml:space="preserve"> hoy vienen y dicen</w:t>
      </w:r>
      <w:r w:rsidR="007E06FF">
        <w:rPr>
          <w:rFonts w:ascii="Arial" w:hAnsi="Arial" w:cs="Arial"/>
          <w:sz w:val="28"/>
          <w:szCs w:val="28"/>
          <w:lang w:eastAsia="es-MX"/>
        </w:rPr>
        <w:t>:</w:t>
      </w:r>
      <w:r w:rsidR="001804B9" w:rsidRPr="001734B5">
        <w:rPr>
          <w:rFonts w:ascii="Arial" w:hAnsi="Arial" w:cs="Arial"/>
          <w:sz w:val="28"/>
          <w:szCs w:val="28"/>
          <w:lang w:eastAsia="es-MX"/>
        </w:rPr>
        <w:t xml:space="preserve"> c</w:t>
      </w:r>
      <w:r w:rsidR="007E06FF">
        <w:rPr>
          <w:rFonts w:ascii="Arial" w:hAnsi="Arial" w:cs="Arial"/>
          <w:sz w:val="28"/>
          <w:szCs w:val="28"/>
          <w:lang w:eastAsia="es-MX"/>
        </w:rPr>
        <w:t xml:space="preserve">ómo es posible que le suben $1´000,000.00 (Un </w:t>
      </w:r>
      <w:r w:rsidR="001804B9" w:rsidRPr="001734B5">
        <w:rPr>
          <w:rFonts w:ascii="Arial" w:hAnsi="Arial" w:cs="Arial"/>
          <w:sz w:val="28"/>
          <w:szCs w:val="28"/>
          <w:lang w:eastAsia="es-MX"/>
        </w:rPr>
        <w:t>millón de pesos</w:t>
      </w:r>
      <w:r w:rsidR="00D348F4">
        <w:rPr>
          <w:rFonts w:ascii="Arial" w:hAnsi="Arial" w:cs="Arial"/>
          <w:sz w:val="28"/>
          <w:szCs w:val="28"/>
          <w:lang w:eastAsia="es-MX"/>
        </w:rPr>
        <w:t xml:space="preserve"> 00/100 m.n.) </w:t>
      </w:r>
      <w:r w:rsidR="001804B9" w:rsidRPr="001734B5">
        <w:rPr>
          <w:rFonts w:ascii="Arial" w:hAnsi="Arial" w:cs="Arial"/>
          <w:sz w:val="28"/>
          <w:szCs w:val="28"/>
          <w:lang w:eastAsia="es-MX"/>
        </w:rPr>
        <w:t>al DIF</w:t>
      </w:r>
      <w:r w:rsidR="00D348F4">
        <w:rPr>
          <w:rFonts w:ascii="Arial" w:hAnsi="Arial" w:cs="Arial"/>
          <w:sz w:val="28"/>
          <w:szCs w:val="28"/>
          <w:lang w:eastAsia="es-MX"/>
        </w:rPr>
        <w:t>.</w:t>
      </w:r>
      <w:r w:rsidR="001804B9" w:rsidRPr="001734B5">
        <w:rPr>
          <w:rFonts w:ascii="Arial" w:hAnsi="Arial" w:cs="Arial"/>
          <w:sz w:val="28"/>
          <w:szCs w:val="28"/>
          <w:lang w:eastAsia="es-MX"/>
        </w:rPr>
        <w:t xml:space="preserve"> </w:t>
      </w:r>
      <w:r w:rsidR="001526A0">
        <w:rPr>
          <w:rFonts w:ascii="Arial" w:hAnsi="Arial" w:cs="Arial"/>
          <w:sz w:val="28"/>
          <w:szCs w:val="28"/>
          <w:lang w:eastAsia="es-MX"/>
        </w:rPr>
        <w:t xml:space="preserve"> </w:t>
      </w:r>
      <w:r w:rsidR="00D348F4" w:rsidRPr="001734B5">
        <w:rPr>
          <w:rFonts w:ascii="Arial" w:hAnsi="Arial" w:cs="Arial"/>
          <w:sz w:val="28"/>
          <w:szCs w:val="28"/>
          <w:lang w:eastAsia="es-MX"/>
        </w:rPr>
        <w:t>Fíj</w:t>
      </w:r>
      <w:r w:rsidR="00D348F4">
        <w:rPr>
          <w:rFonts w:ascii="Arial" w:hAnsi="Arial" w:cs="Arial"/>
          <w:sz w:val="28"/>
          <w:szCs w:val="28"/>
          <w:lang w:eastAsia="es-MX"/>
        </w:rPr>
        <w:t>ate,</w:t>
      </w:r>
      <w:r w:rsidR="001526A0">
        <w:rPr>
          <w:rFonts w:ascii="Arial" w:hAnsi="Arial" w:cs="Arial"/>
          <w:sz w:val="28"/>
          <w:szCs w:val="28"/>
          <w:lang w:eastAsia="es-MX"/>
        </w:rPr>
        <w:t xml:space="preserve"> nomás,</w:t>
      </w:r>
      <w:r w:rsidR="001804B9">
        <w:rPr>
          <w:rFonts w:ascii="Arial" w:hAnsi="Arial" w:cs="Arial"/>
          <w:sz w:val="28"/>
          <w:szCs w:val="28"/>
          <w:lang w:eastAsia="es-MX"/>
        </w:rPr>
        <w:t xml:space="preserve"> el cinismo, la </w:t>
      </w:r>
      <w:r w:rsidR="001804B9" w:rsidRPr="001734B5">
        <w:rPr>
          <w:rFonts w:ascii="Arial" w:hAnsi="Arial" w:cs="Arial"/>
          <w:sz w:val="28"/>
          <w:szCs w:val="28"/>
          <w:lang w:eastAsia="es-MX"/>
        </w:rPr>
        <w:t xml:space="preserve">manera como se quiere manipular el </w:t>
      </w:r>
      <w:r w:rsidR="001804B9" w:rsidRPr="001734B5">
        <w:rPr>
          <w:rFonts w:ascii="Arial" w:hAnsi="Arial" w:cs="Arial"/>
          <w:sz w:val="28"/>
          <w:szCs w:val="28"/>
          <w:lang w:eastAsia="es-MX"/>
        </w:rPr>
        <w:lastRenderedPageBreak/>
        <w:t>discurso</w:t>
      </w:r>
      <w:r w:rsidR="001526A0">
        <w:rPr>
          <w:rFonts w:ascii="Arial" w:hAnsi="Arial" w:cs="Arial"/>
          <w:sz w:val="28"/>
          <w:szCs w:val="28"/>
          <w:lang w:eastAsia="es-MX"/>
        </w:rPr>
        <w:t>,</w:t>
      </w:r>
      <w:r w:rsidR="001804B9" w:rsidRPr="001734B5">
        <w:rPr>
          <w:rFonts w:ascii="Arial" w:hAnsi="Arial" w:cs="Arial"/>
          <w:sz w:val="28"/>
          <w:szCs w:val="28"/>
          <w:lang w:eastAsia="es-MX"/>
        </w:rPr>
        <w:t xml:space="preserve"> cuando sabe perfectamente que no tien</w:t>
      </w:r>
      <w:r w:rsidR="001804B9">
        <w:rPr>
          <w:rFonts w:ascii="Arial" w:hAnsi="Arial" w:cs="Arial"/>
          <w:sz w:val="28"/>
          <w:szCs w:val="28"/>
          <w:lang w:eastAsia="es-MX"/>
        </w:rPr>
        <w:t>e ninguna autoridad moral</w:t>
      </w:r>
      <w:r w:rsidR="001526A0">
        <w:rPr>
          <w:rFonts w:ascii="Arial" w:hAnsi="Arial" w:cs="Arial"/>
          <w:sz w:val="28"/>
          <w:szCs w:val="28"/>
          <w:lang w:eastAsia="es-MX"/>
        </w:rPr>
        <w:t>,</w:t>
      </w:r>
      <w:r w:rsidR="001804B9">
        <w:rPr>
          <w:rFonts w:ascii="Arial" w:hAnsi="Arial" w:cs="Arial"/>
          <w:sz w:val="28"/>
          <w:szCs w:val="28"/>
          <w:lang w:eastAsia="es-MX"/>
        </w:rPr>
        <w:t xml:space="preserve"> para v</w:t>
      </w:r>
      <w:r w:rsidR="001526A0">
        <w:rPr>
          <w:rFonts w:ascii="Arial" w:hAnsi="Arial" w:cs="Arial"/>
          <w:sz w:val="28"/>
          <w:szCs w:val="28"/>
          <w:lang w:eastAsia="es-MX"/>
        </w:rPr>
        <w:t>enir a cuestionar un Presupuesto de E</w:t>
      </w:r>
      <w:r w:rsidR="001804B9" w:rsidRPr="001734B5">
        <w:rPr>
          <w:rFonts w:ascii="Arial" w:hAnsi="Arial" w:cs="Arial"/>
          <w:sz w:val="28"/>
          <w:szCs w:val="28"/>
          <w:lang w:eastAsia="es-MX"/>
        </w:rPr>
        <w:t>gresos</w:t>
      </w:r>
      <w:r w:rsidR="001526A0">
        <w:rPr>
          <w:rFonts w:ascii="Arial" w:hAnsi="Arial" w:cs="Arial"/>
          <w:sz w:val="28"/>
          <w:szCs w:val="28"/>
          <w:lang w:eastAsia="es-MX"/>
        </w:rPr>
        <w:t>,</w:t>
      </w:r>
      <w:r w:rsidR="001804B9" w:rsidRPr="001734B5">
        <w:rPr>
          <w:rFonts w:ascii="Arial" w:hAnsi="Arial" w:cs="Arial"/>
          <w:sz w:val="28"/>
          <w:szCs w:val="28"/>
          <w:lang w:eastAsia="es-MX"/>
        </w:rPr>
        <w:t xml:space="preserve"> tan transparente</w:t>
      </w:r>
      <w:r w:rsidR="001526A0">
        <w:rPr>
          <w:rFonts w:ascii="Arial" w:hAnsi="Arial" w:cs="Arial"/>
          <w:sz w:val="28"/>
          <w:szCs w:val="28"/>
          <w:lang w:eastAsia="es-MX"/>
        </w:rPr>
        <w:t>,</w:t>
      </w:r>
      <w:r w:rsidR="001804B9" w:rsidRPr="001734B5">
        <w:rPr>
          <w:rFonts w:ascii="Arial" w:hAnsi="Arial" w:cs="Arial"/>
          <w:sz w:val="28"/>
          <w:szCs w:val="28"/>
          <w:lang w:eastAsia="es-MX"/>
        </w:rPr>
        <w:t xml:space="preserve"> tan claro</w:t>
      </w:r>
      <w:r w:rsidR="001526A0">
        <w:rPr>
          <w:rFonts w:ascii="Arial" w:hAnsi="Arial" w:cs="Arial"/>
          <w:sz w:val="28"/>
          <w:szCs w:val="28"/>
          <w:lang w:eastAsia="es-MX"/>
        </w:rPr>
        <w:t>,</w:t>
      </w:r>
      <w:r w:rsidR="001804B9" w:rsidRPr="001734B5">
        <w:rPr>
          <w:rFonts w:ascii="Arial" w:hAnsi="Arial" w:cs="Arial"/>
          <w:sz w:val="28"/>
          <w:szCs w:val="28"/>
          <w:lang w:eastAsia="es-MX"/>
        </w:rPr>
        <w:t xml:space="preserve"> y tan dentro de la legalidad</w:t>
      </w:r>
      <w:r w:rsidR="001526A0">
        <w:rPr>
          <w:rFonts w:ascii="Arial" w:hAnsi="Arial" w:cs="Arial"/>
          <w:sz w:val="28"/>
          <w:szCs w:val="28"/>
          <w:lang w:eastAsia="es-MX"/>
        </w:rPr>
        <w:t>. Y</w:t>
      </w:r>
      <w:r w:rsidR="001804B9" w:rsidRPr="001734B5">
        <w:rPr>
          <w:rFonts w:ascii="Arial" w:hAnsi="Arial" w:cs="Arial"/>
          <w:sz w:val="28"/>
          <w:szCs w:val="28"/>
          <w:lang w:eastAsia="es-MX"/>
        </w:rPr>
        <w:t>o</w:t>
      </w:r>
      <w:r w:rsidR="001526A0">
        <w:rPr>
          <w:rFonts w:ascii="Arial" w:hAnsi="Arial" w:cs="Arial"/>
          <w:sz w:val="28"/>
          <w:szCs w:val="28"/>
          <w:lang w:eastAsia="es-MX"/>
        </w:rPr>
        <w:t>,</w:t>
      </w:r>
      <w:r w:rsidR="001804B9" w:rsidRPr="001734B5">
        <w:rPr>
          <w:rFonts w:ascii="Arial" w:hAnsi="Arial" w:cs="Arial"/>
          <w:sz w:val="28"/>
          <w:szCs w:val="28"/>
          <w:lang w:eastAsia="es-MX"/>
        </w:rPr>
        <w:t xml:space="preserve"> insisto c</w:t>
      </w:r>
      <w:r w:rsidR="0054241E">
        <w:rPr>
          <w:rFonts w:ascii="Arial" w:hAnsi="Arial" w:cs="Arial"/>
          <w:sz w:val="28"/>
          <w:szCs w:val="28"/>
          <w:lang w:eastAsia="es-MX"/>
        </w:rPr>
        <w:t>ompañeras y compañeros que, m</w:t>
      </w:r>
      <w:r w:rsidR="001804B9">
        <w:rPr>
          <w:rFonts w:ascii="Arial" w:hAnsi="Arial" w:cs="Arial"/>
          <w:sz w:val="28"/>
          <w:szCs w:val="28"/>
          <w:lang w:eastAsia="es-MX"/>
        </w:rPr>
        <w:t xml:space="preserve">ás </w:t>
      </w:r>
      <w:r w:rsidR="001804B9" w:rsidRPr="001734B5">
        <w:rPr>
          <w:rFonts w:ascii="Arial" w:hAnsi="Arial" w:cs="Arial"/>
          <w:sz w:val="28"/>
          <w:szCs w:val="28"/>
          <w:lang w:eastAsia="es-MX"/>
        </w:rPr>
        <w:t>allá</w:t>
      </w:r>
      <w:r w:rsidR="0054241E">
        <w:rPr>
          <w:rFonts w:ascii="Arial" w:hAnsi="Arial" w:cs="Arial"/>
          <w:sz w:val="28"/>
          <w:szCs w:val="28"/>
          <w:lang w:eastAsia="es-MX"/>
        </w:rPr>
        <w:t xml:space="preserve">, </w:t>
      </w:r>
      <w:r w:rsidR="001804B9" w:rsidRPr="001734B5">
        <w:rPr>
          <w:rFonts w:ascii="Arial" w:hAnsi="Arial" w:cs="Arial"/>
          <w:sz w:val="28"/>
          <w:szCs w:val="28"/>
          <w:lang w:eastAsia="es-MX"/>
        </w:rPr>
        <w:t>del contraste que hay</w:t>
      </w:r>
      <w:r w:rsidR="0054241E">
        <w:rPr>
          <w:rFonts w:ascii="Arial" w:hAnsi="Arial" w:cs="Arial"/>
          <w:sz w:val="28"/>
          <w:szCs w:val="28"/>
          <w:lang w:eastAsia="es-MX"/>
        </w:rPr>
        <w:t>,</w:t>
      </w:r>
      <w:r w:rsidR="001804B9" w:rsidRPr="001734B5">
        <w:rPr>
          <w:rFonts w:ascii="Arial" w:hAnsi="Arial" w:cs="Arial"/>
          <w:sz w:val="28"/>
          <w:szCs w:val="28"/>
          <w:lang w:eastAsia="es-MX"/>
        </w:rPr>
        <w:t xml:space="preserve"> muchos contrastes</w:t>
      </w:r>
      <w:r w:rsidR="00AC5B2D">
        <w:rPr>
          <w:rFonts w:ascii="Arial" w:hAnsi="Arial" w:cs="Arial"/>
          <w:sz w:val="28"/>
          <w:szCs w:val="28"/>
          <w:lang w:eastAsia="es-MX"/>
        </w:rPr>
        <w:t>,</w:t>
      </w:r>
      <w:r w:rsidR="001804B9" w:rsidRPr="001734B5">
        <w:rPr>
          <w:rFonts w:ascii="Arial" w:hAnsi="Arial" w:cs="Arial"/>
          <w:sz w:val="28"/>
          <w:szCs w:val="28"/>
          <w:lang w:eastAsia="es-MX"/>
        </w:rPr>
        <w:t xml:space="preserve"> hay</w:t>
      </w:r>
      <w:r w:rsidR="001804B9">
        <w:rPr>
          <w:rFonts w:ascii="Arial" w:hAnsi="Arial" w:cs="Arial"/>
          <w:sz w:val="28"/>
          <w:szCs w:val="28"/>
          <w:lang w:eastAsia="es-MX"/>
        </w:rPr>
        <w:t xml:space="preserve"> mucho de verdad</w:t>
      </w:r>
      <w:r w:rsidR="00643825">
        <w:rPr>
          <w:rFonts w:ascii="Arial" w:hAnsi="Arial" w:cs="Arial"/>
          <w:sz w:val="28"/>
          <w:szCs w:val="28"/>
          <w:lang w:eastAsia="es-MX"/>
        </w:rPr>
        <w:t>, h</w:t>
      </w:r>
      <w:r w:rsidR="001804B9">
        <w:rPr>
          <w:rFonts w:ascii="Arial" w:hAnsi="Arial" w:cs="Arial"/>
          <w:sz w:val="28"/>
          <w:szCs w:val="28"/>
          <w:lang w:eastAsia="es-MX"/>
        </w:rPr>
        <w:t xml:space="preserve">ay </w:t>
      </w:r>
      <w:r w:rsidR="001804B9" w:rsidRPr="001734B5">
        <w:rPr>
          <w:rFonts w:ascii="Arial" w:hAnsi="Arial" w:cs="Arial"/>
          <w:sz w:val="28"/>
          <w:szCs w:val="28"/>
          <w:lang w:eastAsia="es-MX"/>
        </w:rPr>
        <w:t>muchísimo</w:t>
      </w:r>
      <w:r w:rsidR="00AC5B2D">
        <w:rPr>
          <w:rFonts w:ascii="Arial" w:hAnsi="Arial" w:cs="Arial"/>
          <w:sz w:val="28"/>
          <w:szCs w:val="28"/>
          <w:lang w:eastAsia="es-MX"/>
        </w:rPr>
        <w:t>,</w:t>
      </w:r>
      <w:r w:rsidR="001804B9" w:rsidRPr="001734B5">
        <w:rPr>
          <w:rFonts w:ascii="Arial" w:hAnsi="Arial" w:cs="Arial"/>
          <w:sz w:val="28"/>
          <w:szCs w:val="28"/>
          <w:lang w:eastAsia="es-MX"/>
        </w:rPr>
        <w:t xml:space="preserve"> no nos va ajustar la tarde para explicar las enormes bondades que tien</w:t>
      </w:r>
      <w:r w:rsidR="00AC5B2D">
        <w:rPr>
          <w:rFonts w:ascii="Arial" w:hAnsi="Arial" w:cs="Arial"/>
          <w:sz w:val="28"/>
          <w:szCs w:val="28"/>
          <w:lang w:eastAsia="es-MX"/>
        </w:rPr>
        <w:t>e este P</w:t>
      </w:r>
      <w:r w:rsidR="001804B9">
        <w:rPr>
          <w:rFonts w:ascii="Arial" w:hAnsi="Arial" w:cs="Arial"/>
          <w:sz w:val="28"/>
          <w:szCs w:val="28"/>
          <w:lang w:eastAsia="es-MX"/>
        </w:rPr>
        <w:t>resupuesto</w:t>
      </w:r>
      <w:r w:rsidR="00AC5B2D">
        <w:rPr>
          <w:rFonts w:ascii="Arial" w:hAnsi="Arial" w:cs="Arial"/>
          <w:sz w:val="28"/>
          <w:szCs w:val="28"/>
          <w:lang w:eastAsia="es-MX"/>
        </w:rPr>
        <w:t>.</w:t>
      </w:r>
      <w:r w:rsidR="001804B9">
        <w:rPr>
          <w:rFonts w:ascii="Arial" w:hAnsi="Arial" w:cs="Arial"/>
          <w:sz w:val="28"/>
          <w:szCs w:val="28"/>
          <w:lang w:eastAsia="es-MX"/>
        </w:rPr>
        <w:t xml:space="preserve"> Y</w:t>
      </w:r>
      <w:r w:rsidR="00AC5B2D">
        <w:rPr>
          <w:rFonts w:ascii="Arial" w:hAnsi="Arial" w:cs="Arial"/>
          <w:sz w:val="28"/>
          <w:szCs w:val="28"/>
          <w:lang w:eastAsia="es-MX"/>
        </w:rPr>
        <w:t>,</w:t>
      </w:r>
      <w:r w:rsidR="001804B9">
        <w:rPr>
          <w:rFonts w:ascii="Arial" w:hAnsi="Arial" w:cs="Arial"/>
          <w:sz w:val="28"/>
          <w:szCs w:val="28"/>
          <w:lang w:eastAsia="es-MX"/>
        </w:rPr>
        <w:t xml:space="preserve"> más</w:t>
      </w:r>
      <w:r w:rsidR="00AC5B2D">
        <w:rPr>
          <w:rFonts w:ascii="Arial" w:hAnsi="Arial" w:cs="Arial"/>
          <w:sz w:val="28"/>
          <w:szCs w:val="28"/>
          <w:lang w:eastAsia="es-MX"/>
        </w:rPr>
        <w:t>,</w:t>
      </w:r>
      <w:r w:rsidR="001804B9">
        <w:rPr>
          <w:rFonts w:ascii="Arial" w:hAnsi="Arial" w:cs="Arial"/>
          <w:sz w:val="28"/>
          <w:szCs w:val="28"/>
          <w:lang w:eastAsia="es-MX"/>
        </w:rPr>
        <w:t xml:space="preserve"> si lo </w:t>
      </w:r>
      <w:r w:rsidR="001804B9" w:rsidRPr="001734B5">
        <w:rPr>
          <w:rFonts w:ascii="Arial" w:hAnsi="Arial" w:cs="Arial"/>
          <w:sz w:val="28"/>
          <w:szCs w:val="28"/>
          <w:lang w:eastAsia="es-MX"/>
        </w:rPr>
        <w:t>comparamos como la manera</w:t>
      </w:r>
      <w:r w:rsidR="00962BA1">
        <w:rPr>
          <w:rFonts w:ascii="Arial" w:hAnsi="Arial" w:cs="Arial"/>
          <w:sz w:val="28"/>
          <w:szCs w:val="28"/>
          <w:lang w:eastAsia="es-MX"/>
        </w:rPr>
        <w:t>,</w:t>
      </w:r>
      <w:r w:rsidR="001804B9" w:rsidRPr="001734B5">
        <w:rPr>
          <w:rFonts w:ascii="Arial" w:hAnsi="Arial" w:cs="Arial"/>
          <w:sz w:val="28"/>
          <w:szCs w:val="28"/>
          <w:lang w:eastAsia="es-MX"/>
        </w:rPr>
        <w:t xml:space="preserve"> en la que se administraba en el pasado</w:t>
      </w:r>
      <w:r w:rsidR="00AC5B2D">
        <w:rPr>
          <w:rFonts w:ascii="Arial" w:hAnsi="Arial" w:cs="Arial"/>
          <w:sz w:val="28"/>
          <w:szCs w:val="28"/>
          <w:lang w:eastAsia="es-MX"/>
        </w:rPr>
        <w:t>. N</w:t>
      </w:r>
      <w:r w:rsidR="001804B9" w:rsidRPr="001734B5">
        <w:rPr>
          <w:rFonts w:ascii="Arial" w:hAnsi="Arial" w:cs="Arial"/>
          <w:sz w:val="28"/>
          <w:szCs w:val="28"/>
          <w:lang w:eastAsia="es-MX"/>
        </w:rPr>
        <w:t>o</w:t>
      </w:r>
      <w:r w:rsidR="001804B9">
        <w:rPr>
          <w:rFonts w:ascii="Arial" w:hAnsi="Arial" w:cs="Arial"/>
          <w:sz w:val="28"/>
          <w:szCs w:val="28"/>
          <w:lang w:eastAsia="es-MX"/>
        </w:rPr>
        <w:t xml:space="preserve"> nos va a ajustar</w:t>
      </w:r>
      <w:r w:rsidR="00962BA1">
        <w:rPr>
          <w:rFonts w:ascii="Arial" w:hAnsi="Arial" w:cs="Arial"/>
          <w:sz w:val="28"/>
          <w:szCs w:val="28"/>
          <w:lang w:eastAsia="es-MX"/>
        </w:rPr>
        <w:t>. V</w:t>
      </w:r>
      <w:r w:rsidR="001804B9">
        <w:rPr>
          <w:rFonts w:ascii="Arial" w:hAnsi="Arial" w:cs="Arial"/>
          <w:sz w:val="28"/>
          <w:szCs w:val="28"/>
          <w:lang w:eastAsia="es-MX"/>
        </w:rPr>
        <w:t xml:space="preserve">an a seguir </w:t>
      </w:r>
      <w:r w:rsidR="001804B9" w:rsidRPr="001734B5">
        <w:rPr>
          <w:rFonts w:ascii="Arial" w:hAnsi="Arial" w:cs="Arial"/>
          <w:sz w:val="28"/>
          <w:szCs w:val="28"/>
          <w:lang w:eastAsia="es-MX"/>
        </w:rPr>
        <w:t>diciendo ideas llenas de lugares comunes</w:t>
      </w:r>
      <w:r w:rsidR="00962BA1">
        <w:rPr>
          <w:rFonts w:ascii="Arial" w:hAnsi="Arial" w:cs="Arial"/>
          <w:sz w:val="28"/>
          <w:szCs w:val="28"/>
          <w:lang w:eastAsia="es-MX"/>
        </w:rPr>
        <w:t>,</w:t>
      </w:r>
      <w:r w:rsidR="001804B9" w:rsidRPr="001734B5">
        <w:rPr>
          <w:rFonts w:ascii="Arial" w:hAnsi="Arial" w:cs="Arial"/>
          <w:sz w:val="28"/>
          <w:szCs w:val="28"/>
          <w:lang w:eastAsia="es-MX"/>
        </w:rPr>
        <w:t xml:space="preserve"> sin n</w:t>
      </w:r>
      <w:r w:rsidR="001804B9">
        <w:rPr>
          <w:rFonts w:ascii="Arial" w:hAnsi="Arial" w:cs="Arial"/>
          <w:sz w:val="28"/>
          <w:szCs w:val="28"/>
          <w:lang w:eastAsia="es-MX"/>
        </w:rPr>
        <w:t>ingún sustento</w:t>
      </w:r>
      <w:r w:rsidR="00962BA1">
        <w:rPr>
          <w:rFonts w:ascii="Arial" w:hAnsi="Arial" w:cs="Arial"/>
          <w:sz w:val="28"/>
          <w:szCs w:val="28"/>
          <w:lang w:eastAsia="es-MX"/>
        </w:rPr>
        <w:t>, y etc. Y,</w:t>
      </w:r>
      <w:r w:rsidR="001804B9">
        <w:rPr>
          <w:rFonts w:ascii="Arial" w:hAnsi="Arial" w:cs="Arial"/>
          <w:sz w:val="28"/>
          <w:szCs w:val="28"/>
          <w:lang w:eastAsia="es-MX"/>
        </w:rPr>
        <w:t xml:space="preserve"> lo </w:t>
      </w:r>
      <w:r w:rsidR="001804B9" w:rsidRPr="001734B5">
        <w:rPr>
          <w:rFonts w:ascii="Arial" w:hAnsi="Arial" w:cs="Arial"/>
          <w:sz w:val="28"/>
          <w:szCs w:val="28"/>
          <w:lang w:eastAsia="es-MX"/>
        </w:rPr>
        <w:t>único que</w:t>
      </w:r>
      <w:r w:rsidR="00962BA1">
        <w:rPr>
          <w:rFonts w:ascii="Arial" w:hAnsi="Arial" w:cs="Arial"/>
          <w:sz w:val="28"/>
          <w:szCs w:val="28"/>
          <w:lang w:eastAsia="es-MX"/>
        </w:rPr>
        <w:t>,</w:t>
      </w:r>
      <w:r w:rsidR="001804B9" w:rsidRPr="001734B5">
        <w:rPr>
          <w:rFonts w:ascii="Arial" w:hAnsi="Arial" w:cs="Arial"/>
          <w:sz w:val="28"/>
          <w:szCs w:val="28"/>
          <w:lang w:eastAsia="es-MX"/>
        </w:rPr>
        <w:t xml:space="preserve"> sí me queda clar</w:t>
      </w:r>
      <w:r w:rsidR="001804B9">
        <w:rPr>
          <w:rFonts w:ascii="Arial" w:hAnsi="Arial" w:cs="Arial"/>
          <w:sz w:val="28"/>
          <w:szCs w:val="28"/>
          <w:lang w:eastAsia="es-MX"/>
        </w:rPr>
        <w:t>o es que</w:t>
      </w:r>
      <w:r w:rsidR="00962BA1">
        <w:rPr>
          <w:rFonts w:ascii="Arial" w:hAnsi="Arial" w:cs="Arial"/>
          <w:sz w:val="28"/>
          <w:szCs w:val="28"/>
          <w:lang w:eastAsia="es-MX"/>
        </w:rPr>
        <w:t>, este Presupuesto de E</w:t>
      </w:r>
      <w:r w:rsidR="001804B9">
        <w:rPr>
          <w:rFonts w:ascii="Arial" w:hAnsi="Arial" w:cs="Arial"/>
          <w:sz w:val="28"/>
          <w:szCs w:val="28"/>
          <w:lang w:eastAsia="es-MX"/>
        </w:rPr>
        <w:t>gresos</w:t>
      </w:r>
      <w:r w:rsidR="00962BA1">
        <w:rPr>
          <w:rFonts w:ascii="Arial" w:hAnsi="Arial" w:cs="Arial"/>
          <w:sz w:val="28"/>
          <w:szCs w:val="28"/>
          <w:lang w:eastAsia="es-MX"/>
        </w:rPr>
        <w:t>,</w:t>
      </w:r>
      <w:r w:rsidR="001804B9">
        <w:rPr>
          <w:rFonts w:ascii="Arial" w:hAnsi="Arial" w:cs="Arial"/>
          <w:sz w:val="28"/>
          <w:szCs w:val="28"/>
          <w:lang w:eastAsia="es-MX"/>
        </w:rPr>
        <w:t xml:space="preserve"> por </w:t>
      </w:r>
      <w:r w:rsidR="001804B9" w:rsidRPr="001734B5">
        <w:rPr>
          <w:rFonts w:ascii="Arial" w:hAnsi="Arial" w:cs="Arial"/>
          <w:sz w:val="28"/>
          <w:szCs w:val="28"/>
          <w:lang w:eastAsia="es-MX"/>
        </w:rPr>
        <w:t>fin después de muchos a</w:t>
      </w:r>
      <w:r w:rsidR="001804B9">
        <w:rPr>
          <w:rFonts w:ascii="Arial" w:hAnsi="Arial" w:cs="Arial"/>
          <w:sz w:val="28"/>
          <w:szCs w:val="28"/>
          <w:lang w:eastAsia="es-MX"/>
        </w:rPr>
        <w:t>ños</w:t>
      </w:r>
      <w:r w:rsidR="00962BA1">
        <w:rPr>
          <w:rFonts w:ascii="Arial" w:hAnsi="Arial" w:cs="Arial"/>
          <w:sz w:val="28"/>
          <w:szCs w:val="28"/>
          <w:lang w:eastAsia="es-MX"/>
        </w:rPr>
        <w:t>,</w:t>
      </w:r>
      <w:r w:rsidR="001804B9">
        <w:rPr>
          <w:rFonts w:ascii="Arial" w:hAnsi="Arial" w:cs="Arial"/>
          <w:sz w:val="28"/>
          <w:szCs w:val="28"/>
          <w:lang w:eastAsia="es-MX"/>
        </w:rPr>
        <w:t xml:space="preserve"> está ceñido al marco de la L</w:t>
      </w:r>
      <w:r w:rsidR="001804B9" w:rsidRPr="001734B5">
        <w:rPr>
          <w:rFonts w:ascii="Arial" w:hAnsi="Arial" w:cs="Arial"/>
          <w:sz w:val="28"/>
          <w:szCs w:val="28"/>
          <w:lang w:eastAsia="es-MX"/>
        </w:rPr>
        <w:t>ey</w:t>
      </w:r>
      <w:r w:rsidR="00FE36CB">
        <w:rPr>
          <w:rFonts w:ascii="Arial" w:hAnsi="Arial" w:cs="Arial"/>
          <w:sz w:val="28"/>
          <w:szCs w:val="28"/>
          <w:lang w:eastAsia="es-MX"/>
        </w:rPr>
        <w:t>. Y,</w:t>
      </w:r>
      <w:r w:rsidR="001804B9" w:rsidRPr="001734B5">
        <w:rPr>
          <w:rFonts w:ascii="Arial" w:hAnsi="Arial" w:cs="Arial"/>
          <w:sz w:val="28"/>
          <w:szCs w:val="28"/>
          <w:lang w:eastAsia="es-MX"/>
        </w:rPr>
        <w:t xml:space="preserve"> lo podemos demostrar también</w:t>
      </w:r>
      <w:r w:rsidR="00FE36CB">
        <w:rPr>
          <w:rFonts w:ascii="Arial" w:hAnsi="Arial" w:cs="Arial"/>
          <w:sz w:val="28"/>
          <w:szCs w:val="28"/>
          <w:lang w:eastAsia="es-MX"/>
        </w:rPr>
        <w:t>,</w:t>
      </w:r>
      <w:r w:rsidR="001804B9" w:rsidRPr="001734B5">
        <w:rPr>
          <w:rFonts w:ascii="Arial" w:hAnsi="Arial" w:cs="Arial"/>
          <w:sz w:val="28"/>
          <w:szCs w:val="28"/>
          <w:lang w:eastAsia="es-MX"/>
        </w:rPr>
        <w:t xml:space="preserve"> con lo</w:t>
      </w:r>
      <w:r w:rsidR="001804B9">
        <w:rPr>
          <w:rFonts w:ascii="Arial" w:hAnsi="Arial" w:cs="Arial"/>
          <w:sz w:val="28"/>
          <w:szCs w:val="28"/>
          <w:lang w:eastAsia="es-MX"/>
        </w:rPr>
        <w:t>s años anteriores</w:t>
      </w:r>
      <w:r w:rsidR="00FE36CB">
        <w:rPr>
          <w:rFonts w:ascii="Arial" w:hAnsi="Arial" w:cs="Arial"/>
          <w:sz w:val="28"/>
          <w:szCs w:val="28"/>
          <w:lang w:eastAsia="es-MX"/>
        </w:rPr>
        <w:t>.</w:t>
      </w:r>
      <w:r w:rsidR="001804B9">
        <w:rPr>
          <w:rFonts w:ascii="Arial" w:hAnsi="Arial" w:cs="Arial"/>
          <w:sz w:val="28"/>
          <w:szCs w:val="28"/>
          <w:lang w:eastAsia="es-MX"/>
        </w:rPr>
        <w:t xml:space="preserve"> Y</w:t>
      </w:r>
      <w:r w:rsidR="00FE36CB">
        <w:rPr>
          <w:rFonts w:ascii="Arial" w:hAnsi="Arial" w:cs="Arial"/>
          <w:sz w:val="28"/>
          <w:szCs w:val="28"/>
          <w:lang w:eastAsia="es-MX"/>
        </w:rPr>
        <w:t>,</w:t>
      </w:r>
      <w:r w:rsidR="001804B9">
        <w:rPr>
          <w:rFonts w:ascii="Arial" w:hAnsi="Arial" w:cs="Arial"/>
          <w:sz w:val="28"/>
          <w:szCs w:val="28"/>
          <w:lang w:eastAsia="es-MX"/>
        </w:rPr>
        <w:t xml:space="preserve"> yo insisto </w:t>
      </w:r>
      <w:r w:rsidR="001804B9" w:rsidRPr="001734B5">
        <w:rPr>
          <w:rFonts w:ascii="Arial" w:hAnsi="Arial" w:cs="Arial"/>
          <w:sz w:val="28"/>
          <w:szCs w:val="28"/>
          <w:lang w:eastAsia="es-MX"/>
        </w:rPr>
        <w:t>compañeros</w:t>
      </w:r>
      <w:r w:rsidR="00FE36CB">
        <w:rPr>
          <w:rFonts w:ascii="Arial" w:hAnsi="Arial" w:cs="Arial"/>
          <w:sz w:val="28"/>
          <w:szCs w:val="28"/>
          <w:lang w:eastAsia="es-MX"/>
        </w:rPr>
        <w:t xml:space="preserve">, </w:t>
      </w:r>
      <w:r w:rsidR="001804B9" w:rsidRPr="001734B5">
        <w:rPr>
          <w:rFonts w:ascii="Arial" w:hAnsi="Arial" w:cs="Arial"/>
          <w:sz w:val="28"/>
          <w:szCs w:val="28"/>
          <w:lang w:eastAsia="es-MX"/>
        </w:rPr>
        <w:t>si quieren seguir este platicando del asunto</w:t>
      </w:r>
      <w:r w:rsidR="00FE36CB">
        <w:rPr>
          <w:rFonts w:ascii="Arial" w:hAnsi="Arial" w:cs="Arial"/>
          <w:sz w:val="28"/>
          <w:szCs w:val="28"/>
          <w:lang w:eastAsia="es-MX"/>
        </w:rPr>
        <w:t>,</w:t>
      </w:r>
      <w:r w:rsidR="001804B9" w:rsidRPr="001734B5">
        <w:rPr>
          <w:rFonts w:ascii="Arial" w:hAnsi="Arial" w:cs="Arial"/>
          <w:sz w:val="28"/>
          <w:szCs w:val="28"/>
          <w:lang w:eastAsia="es-MX"/>
        </w:rPr>
        <w:t xml:space="preserve"> sigamos platicando al respe</w:t>
      </w:r>
      <w:r w:rsidR="001804B9">
        <w:rPr>
          <w:rFonts w:ascii="Arial" w:hAnsi="Arial" w:cs="Arial"/>
          <w:sz w:val="28"/>
          <w:szCs w:val="28"/>
          <w:lang w:eastAsia="es-MX"/>
        </w:rPr>
        <w:t>cto</w:t>
      </w:r>
      <w:r w:rsidR="00FE36CB">
        <w:rPr>
          <w:rFonts w:ascii="Arial" w:hAnsi="Arial" w:cs="Arial"/>
          <w:sz w:val="28"/>
          <w:szCs w:val="28"/>
          <w:lang w:eastAsia="es-MX"/>
        </w:rPr>
        <w:t>,</w:t>
      </w:r>
      <w:r w:rsidR="001804B9">
        <w:rPr>
          <w:rFonts w:ascii="Arial" w:hAnsi="Arial" w:cs="Arial"/>
          <w:sz w:val="28"/>
          <w:szCs w:val="28"/>
          <w:lang w:eastAsia="es-MX"/>
        </w:rPr>
        <w:t xml:space="preserve"> pero</w:t>
      </w:r>
      <w:r w:rsidR="00FE36CB">
        <w:rPr>
          <w:rFonts w:ascii="Arial" w:hAnsi="Arial" w:cs="Arial"/>
          <w:sz w:val="28"/>
          <w:szCs w:val="28"/>
          <w:lang w:eastAsia="es-MX"/>
        </w:rPr>
        <w:t>,</w:t>
      </w:r>
      <w:r w:rsidR="001804B9">
        <w:rPr>
          <w:rFonts w:ascii="Arial" w:hAnsi="Arial" w:cs="Arial"/>
          <w:sz w:val="28"/>
          <w:szCs w:val="28"/>
          <w:lang w:eastAsia="es-MX"/>
        </w:rPr>
        <w:t xml:space="preserve"> a mí me parece que</w:t>
      </w:r>
      <w:r w:rsidR="00FE36CB">
        <w:rPr>
          <w:rFonts w:ascii="Arial" w:hAnsi="Arial" w:cs="Arial"/>
          <w:sz w:val="28"/>
          <w:szCs w:val="28"/>
          <w:lang w:eastAsia="es-MX"/>
        </w:rPr>
        <w:t>,</w:t>
      </w:r>
      <w:r w:rsidR="001804B9">
        <w:rPr>
          <w:rFonts w:ascii="Arial" w:hAnsi="Arial" w:cs="Arial"/>
          <w:sz w:val="28"/>
          <w:szCs w:val="28"/>
          <w:lang w:eastAsia="es-MX"/>
        </w:rPr>
        <w:t xml:space="preserve"> ya </w:t>
      </w:r>
      <w:r w:rsidR="00FE36CB">
        <w:rPr>
          <w:rFonts w:ascii="Arial" w:hAnsi="Arial" w:cs="Arial"/>
          <w:sz w:val="28"/>
          <w:szCs w:val="28"/>
          <w:lang w:eastAsia="es-MX"/>
        </w:rPr>
        <w:t xml:space="preserve">está definido cómo va a ser </w:t>
      </w:r>
      <w:r w:rsidR="001804B9" w:rsidRPr="001734B5">
        <w:rPr>
          <w:rFonts w:ascii="Arial" w:hAnsi="Arial" w:cs="Arial"/>
          <w:sz w:val="28"/>
          <w:szCs w:val="28"/>
          <w:lang w:eastAsia="es-MX"/>
        </w:rPr>
        <w:t>el tema del voto</w:t>
      </w:r>
      <w:r w:rsidR="001804B9">
        <w:rPr>
          <w:rFonts w:ascii="Arial" w:hAnsi="Arial" w:cs="Arial"/>
          <w:sz w:val="28"/>
          <w:szCs w:val="28"/>
          <w:lang w:eastAsia="es-MX"/>
        </w:rPr>
        <w:t>. Y</w:t>
      </w:r>
      <w:r w:rsidR="001804B9" w:rsidRPr="001734B5">
        <w:rPr>
          <w:rFonts w:ascii="Arial" w:hAnsi="Arial" w:cs="Arial"/>
          <w:sz w:val="28"/>
          <w:szCs w:val="28"/>
          <w:lang w:eastAsia="es-MX"/>
        </w:rPr>
        <w:t>o</w:t>
      </w:r>
      <w:r w:rsidR="001804B9">
        <w:rPr>
          <w:rFonts w:ascii="Arial" w:hAnsi="Arial" w:cs="Arial"/>
          <w:sz w:val="28"/>
          <w:szCs w:val="28"/>
          <w:lang w:eastAsia="es-MX"/>
        </w:rPr>
        <w:t>, le pido Señora S</w:t>
      </w:r>
      <w:r w:rsidR="001804B9" w:rsidRPr="001734B5">
        <w:rPr>
          <w:rFonts w:ascii="Arial" w:hAnsi="Arial" w:cs="Arial"/>
          <w:sz w:val="28"/>
          <w:szCs w:val="28"/>
          <w:lang w:eastAsia="es-MX"/>
        </w:rPr>
        <w:t>ecretaria</w:t>
      </w:r>
      <w:r w:rsidR="001804B9">
        <w:rPr>
          <w:rFonts w:ascii="Arial" w:hAnsi="Arial" w:cs="Arial"/>
          <w:sz w:val="28"/>
          <w:szCs w:val="28"/>
          <w:lang w:eastAsia="es-MX"/>
        </w:rPr>
        <w:t>,</w:t>
      </w:r>
      <w:r w:rsidR="001804B9" w:rsidRPr="001734B5">
        <w:rPr>
          <w:rFonts w:ascii="Arial" w:hAnsi="Arial" w:cs="Arial"/>
          <w:sz w:val="28"/>
          <w:szCs w:val="28"/>
          <w:lang w:eastAsia="es-MX"/>
        </w:rPr>
        <w:t xml:space="preserve"> que me queda claro</w:t>
      </w:r>
      <w:r w:rsidR="001804B9">
        <w:rPr>
          <w:rFonts w:ascii="Arial" w:hAnsi="Arial" w:cs="Arial"/>
          <w:sz w:val="28"/>
          <w:szCs w:val="28"/>
          <w:lang w:eastAsia="es-MX"/>
        </w:rPr>
        <w:t xml:space="preserve">, cuál va a ser el tono </w:t>
      </w:r>
      <w:r w:rsidR="00FE36CB">
        <w:rPr>
          <w:rFonts w:ascii="Arial" w:hAnsi="Arial" w:cs="Arial"/>
          <w:sz w:val="28"/>
          <w:szCs w:val="28"/>
          <w:lang w:eastAsia="es-MX"/>
        </w:rPr>
        <w:t xml:space="preserve">del debate. </w:t>
      </w:r>
      <w:r w:rsidR="001804B9" w:rsidRPr="001734B5">
        <w:rPr>
          <w:rFonts w:ascii="Arial" w:hAnsi="Arial" w:cs="Arial"/>
          <w:sz w:val="28"/>
          <w:szCs w:val="28"/>
          <w:lang w:eastAsia="es-MX"/>
        </w:rPr>
        <w:t>No vamos a convencer a nadie</w:t>
      </w:r>
      <w:r w:rsidR="00FE36CB">
        <w:rPr>
          <w:rFonts w:ascii="Arial" w:hAnsi="Arial" w:cs="Arial"/>
          <w:sz w:val="28"/>
          <w:szCs w:val="28"/>
          <w:lang w:eastAsia="es-MX"/>
        </w:rPr>
        <w:t>,</w:t>
      </w:r>
      <w:r w:rsidR="001804B9" w:rsidRPr="001734B5">
        <w:rPr>
          <w:rFonts w:ascii="Arial" w:hAnsi="Arial" w:cs="Arial"/>
          <w:sz w:val="28"/>
          <w:szCs w:val="28"/>
          <w:lang w:eastAsia="es-MX"/>
        </w:rPr>
        <w:t xml:space="preserve"> me queda cl</w:t>
      </w:r>
      <w:r w:rsidR="001804B9">
        <w:rPr>
          <w:rFonts w:ascii="Arial" w:hAnsi="Arial" w:cs="Arial"/>
          <w:sz w:val="28"/>
          <w:szCs w:val="28"/>
          <w:lang w:eastAsia="es-MX"/>
        </w:rPr>
        <w:t>aro que</w:t>
      </w:r>
      <w:r w:rsidR="00FE36CB">
        <w:rPr>
          <w:rFonts w:ascii="Arial" w:hAnsi="Arial" w:cs="Arial"/>
          <w:sz w:val="28"/>
          <w:szCs w:val="28"/>
          <w:lang w:eastAsia="es-MX"/>
        </w:rPr>
        <w:t>, convoque a la vot</w:t>
      </w:r>
      <w:r w:rsidR="001804B9">
        <w:rPr>
          <w:rFonts w:ascii="Arial" w:hAnsi="Arial" w:cs="Arial"/>
          <w:sz w:val="28"/>
          <w:szCs w:val="28"/>
          <w:lang w:eastAsia="es-MX"/>
        </w:rPr>
        <w:t>ación, Señora S</w:t>
      </w:r>
      <w:r w:rsidR="001804B9" w:rsidRPr="001734B5">
        <w:rPr>
          <w:rFonts w:ascii="Arial" w:hAnsi="Arial" w:cs="Arial"/>
          <w:sz w:val="28"/>
          <w:szCs w:val="28"/>
          <w:lang w:eastAsia="es-MX"/>
        </w:rPr>
        <w:t>ecretaria</w:t>
      </w:r>
      <w:r w:rsidR="001804B9">
        <w:rPr>
          <w:rFonts w:ascii="Arial" w:hAnsi="Arial" w:cs="Arial"/>
          <w:sz w:val="28"/>
          <w:szCs w:val="28"/>
          <w:lang w:eastAsia="es-MX"/>
        </w:rPr>
        <w:t xml:space="preserve">, es </w:t>
      </w:r>
      <w:proofErr w:type="spellStart"/>
      <w:r w:rsidR="001804B9">
        <w:rPr>
          <w:rFonts w:ascii="Arial" w:hAnsi="Arial" w:cs="Arial"/>
          <w:sz w:val="28"/>
          <w:szCs w:val="28"/>
          <w:lang w:eastAsia="es-MX"/>
        </w:rPr>
        <w:t>cua</w:t>
      </w:r>
      <w:r w:rsidR="001804B9" w:rsidRPr="001734B5">
        <w:rPr>
          <w:rFonts w:ascii="Arial" w:hAnsi="Arial" w:cs="Arial"/>
          <w:sz w:val="28"/>
          <w:szCs w:val="28"/>
          <w:lang w:eastAsia="es-MX"/>
        </w:rPr>
        <w:t>nto</w:t>
      </w:r>
      <w:proofErr w:type="spellEnd"/>
      <w:r w:rsidR="001804B9">
        <w:rPr>
          <w:rFonts w:ascii="Arial" w:hAnsi="Arial" w:cs="Arial"/>
          <w:sz w:val="28"/>
          <w:szCs w:val="28"/>
          <w:lang w:eastAsia="es-MX"/>
        </w:rPr>
        <w:t xml:space="preserve">. </w:t>
      </w:r>
      <w:r w:rsidR="005A1597">
        <w:rPr>
          <w:rFonts w:ascii="Arial" w:hAnsi="Arial" w:cs="Arial"/>
          <w:b/>
          <w:i/>
          <w:sz w:val="28"/>
          <w:szCs w:val="28"/>
          <w:lang w:eastAsia="es-MX"/>
        </w:rPr>
        <w:t xml:space="preserve">C. Regidor Ernesto Sánchez </w:t>
      </w:r>
      <w:proofErr w:type="spellStart"/>
      <w:r w:rsidR="005A1597">
        <w:rPr>
          <w:rFonts w:ascii="Arial" w:hAnsi="Arial" w:cs="Arial"/>
          <w:b/>
          <w:i/>
          <w:sz w:val="28"/>
          <w:szCs w:val="28"/>
          <w:lang w:eastAsia="es-MX"/>
        </w:rPr>
        <w:t>Sánchez</w:t>
      </w:r>
      <w:proofErr w:type="spellEnd"/>
      <w:r w:rsidR="005A1597">
        <w:rPr>
          <w:rFonts w:ascii="Arial" w:hAnsi="Arial" w:cs="Arial"/>
          <w:b/>
          <w:i/>
          <w:sz w:val="28"/>
          <w:szCs w:val="28"/>
          <w:lang w:eastAsia="es-MX"/>
        </w:rPr>
        <w:t xml:space="preserve">: </w:t>
      </w:r>
      <w:r w:rsidR="00FE36CB">
        <w:rPr>
          <w:rFonts w:ascii="Arial" w:hAnsi="Arial" w:cs="Arial"/>
          <w:sz w:val="28"/>
          <w:szCs w:val="28"/>
          <w:lang w:eastAsia="es-MX"/>
        </w:rPr>
        <w:t>G</w:t>
      </w:r>
      <w:r w:rsidR="005A1597">
        <w:rPr>
          <w:rFonts w:ascii="Arial" w:hAnsi="Arial" w:cs="Arial"/>
          <w:sz w:val="28"/>
          <w:szCs w:val="28"/>
          <w:lang w:eastAsia="es-MX"/>
        </w:rPr>
        <w:t>racias</w:t>
      </w:r>
      <w:r w:rsidR="00FE36CB">
        <w:rPr>
          <w:rFonts w:ascii="Arial" w:hAnsi="Arial" w:cs="Arial"/>
          <w:sz w:val="28"/>
          <w:szCs w:val="28"/>
          <w:lang w:eastAsia="es-MX"/>
        </w:rPr>
        <w:t>. B</w:t>
      </w:r>
      <w:r w:rsidR="005A1597">
        <w:rPr>
          <w:rFonts w:ascii="Arial" w:hAnsi="Arial" w:cs="Arial"/>
          <w:sz w:val="28"/>
          <w:szCs w:val="28"/>
          <w:lang w:eastAsia="es-MX"/>
        </w:rPr>
        <w:t>uenas tardes P</w:t>
      </w:r>
      <w:r w:rsidR="005A1597" w:rsidRPr="001734B5">
        <w:rPr>
          <w:rFonts w:ascii="Arial" w:hAnsi="Arial" w:cs="Arial"/>
          <w:sz w:val="28"/>
          <w:szCs w:val="28"/>
          <w:lang w:eastAsia="es-MX"/>
        </w:rPr>
        <w:t>resident</w:t>
      </w:r>
      <w:r w:rsidR="005A1597">
        <w:rPr>
          <w:rFonts w:ascii="Arial" w:hAnsi="Arial" w:cs="Arial"/>
          <w:sz w:val="28"/>
          <w:szCs w:val="28"/>
          <w:lang w:eastAsia="es-MX"/>
        </w:rPr>
        <w:t xml:space="preserve">e, Síndico, compañeros Regidores. </w:t>
      </w:r>
      <w:r w:rsidR="005A1597" w:rsidRPr="001734B5">
        <w:rPr>
          <w:rFonts w:ascii="Arial" w:hAnsi="Arial" w:cs="Arial"/>
          <w:sz w:val="28"/>
          <w:szCs w:val="28"/>
          <w:lang w:eastAsia="es-MX"/>
        </w:rPr>
        <w:t>Gracias por la</w:t>
      </w:r>
      <w:r w:rsidR="005A1597">
        <w:rPr>
          <w:rFonts w:ascii="Arial" w:hAnsi="Arial" w:cs="Arial"/>
          <w:sz w:val="28"/>
          <w:szCs w:val="28"/>
          <w:lang w:eastAsia="es-MX"/>
        </w:rPr>
        <w:t xml:space="preserve"> flor, R</w:t>
      </w:r>
      <w:r w:rsidR="005A1597" w:rsidRPr="001734B5">
        <w:rPr>
          <w:rFonts w:ascii="Arial" w:hAnsi="Arial" w:cs="Arial"/>
          <w:sz w:val="28"/>
          <w:szCs w:val="28"/>
          <w:lang w:eastAsia="es-MX"/>
        </w:rPr>
        <w:t>egidor Raúl</w:t>
      </w:r>
      <w:r w:rsidR="005A1597">
        <w:rPr>
          <w:rFonts w:ascii="Arial" w:hAnsi="Arial" w:cs="Arial"/>
          <w:sz w:val="28"/>
          <w:szCs w:val="28"/>
          <w:lang w:eastAsia="es-MX"/>
        </w:rPr>
        <w:t>.</w:t>
      </w:r>
      <w:r w:rsidR="005A1597" w:rsidRPr="001734B5">
        <w:rPr>
          <w:rFonts w:ascii="Arial" w:hAnsi="Arial" w:cs="Arial"/>
          <w:sz w:val="28"/>
          <w:szCs w:val="28"/>
          <w:lang w:eastAsia="es-MX"/>
        </w:rPr>
        <w:t xml:space="preserve"> Gracias por la flor</w:t>
      </w:r>
      <w:r w:rsidR="00FE36CB">
        <w:rPr>
          <w:rFonts w:ascii="Arial" w:hAnsi="Arial" w:cs="Arial"/>
          <w:sz w:val="28"/>
          <w:szCs w:val="28"/>
          <w:lang w:eastAsia="es-MX"/>
        </w:rPr>
        <w:t>, a</w:t>
      </w:r>
      <w:r w:rsidR="005A1597">
        <w:rPr>
          <w:rFonts w:ascii="Arial" w:hAnsi="Arial" w:cs="Arial"/>
          <w:sz w:val="28"/>
          <w:szCs w:val="28"/>
          <w:lang w:eastAsia="es-MX"/>
        </w:rPr>
        <w:t>hí de lo del P</w:t>
      </w:r>
      <w:r w:rsidR="005A1597" w:rsidRPr="001734B5">
        <w:rPr>
          <w:rFonts w:ascii="Arial" w:hAnsi="Arial" w:cs="Arial"/>
          <w:sz w:val="28"/>
          <w:szCs w:val="28"/>
          <w:lang w:eastAsia="es-MX"/>
        </w:rPr>
        <w:t>anteón</w:t>
      </w:r>
      <w:r w:rsidR="00FE36CB">
        <w:rPr>
          <w:rFonts w:ascii="Arial" w:hAnsi="Arial" w:cs="Arial"/>
          <w:sz w:val="28"/>
          <w:szCs w:val="28"/>
          <w:lang w:eastAsia="es-MX"/>
        </w:rPr>
        <w:t>. N</w:t>
      </w:r>
      <w:r w:rsidR="005A1597">
        <w:rPr>
          <w:rFonts w:ascii="Arial" w:hAnsi="Arial" w:cs="Arial"/>
          <w:sz w:val="28"/>
          <w:szCs w:val="28"/>
          <w:lang w:eastAsia="es-MX"/>
        </w:rPr>
        <w:t>ada más que también</w:t>
      </w:r>
      <w:r w:rsidR="00FE36CB">
        <w:rPr>
          <w:rFonts w:ascii="Arial" w:hAnsi="Arial" w:cs="Arial"/>
          <w:sz w:val="28"/>
          <w:szCs w:val="28"/>
          <w:lang w:eastAsia="es-MX"/>
        </w:rPr>
        <w:t>, dentro de Servicios P</w:t>
      </w:r>
      <w:r w:rsidR="005A1597" w:rsidRPr="001734B5">
        <w:rPr>
          <w:rFonts w:ascii="Arial" w:hAnsi="Arial" w:cs="Arial"/>
          <w:sz w:val="28"/>
          <w:szCs w:val="28"/>
          <w:lang w:eastAsia="es-MX"/>
        </w:rPr>
        <w:t>úblicos</w:t>
      </w:r>
      <w:r w:rsidR="00FE36CB">
        <w:rPr>
          <w:rFonts w:ascii="Arial" w:hAnsi="Arial" w:cs="Arial"/>
          <w:sz w:val="28"/>
          <w:szCs w:val="28"/>
          <w:lang w:eastAsia="es-MX"/>
        </w:rPr>
        <w:t>, cuando estuve de D</w:t>
      </w:r>
      <w:r w:rsidR="005A1597" w:rsidRPr="001734B5">
        <w:rPr>
          <w:rFonts w:ascii="Arial" w:hAnsi="Arial" w:cs="Arial"/>
          <w:sz w:val="28"/>
          <w:szCs w:val="28"/>
          <w:lang w:eastAsia="es-MX"/>
        </w:rPr>
        <w:t>irector</w:t>
      </w:r>
      <w:r w:rsidR="00FE36CB">
        <w:rPr>
          <w:rFonts w:ascii="Arial" w:hAnsi="Arial" w:cs="Arial"/>
          <w:sz w:val="28"/>
          <w:szCs w:val="28"/>
          <w:lang w:eastAsia="es-MX"/>
        </w:rPr>
        <w:t>,</w:t>
      </w:r>
      <w:r w:rsidR="005A1597" w:rsidRPr="001734B5">
        <w:rPr>
          <w:rFonts w:ascii="Arial" w:hAnsi="Arial" w:cs="Arial"/>
          <w:sz w:val="28"/>
          <w:szCs w:val="28"/>
          <w:lang w:eastAsia="es-MX"/>
        </w:rPr>
        <w:t xml:space="preserve"> también tu</w:t>
      </w:r>
      <w:r w:rsidR="005A1597">
        <w:rPr>
          <w:rFonts w:ascii="Arial" w:hAnsi="Arial" w:cs="Arial"/>
          <w:sz w:val="28"/>
          <w:szCs w:val="28"/>
          <w:lang w:eastAsia="es-MX"/>
        </w:rPr>
        <w:t xml:space="preserve">ve las rutas de recolección de </w:t>
      </w:r>
      <w:r w:rsidR="005A1597" w:rsidRPr="001734B5">
        <w:rPr>
          <w:rFonts w:ascii="Arial" w:hAnsi="Arial" w:cs="Arial"/>
          <w:sz w:val="28"/>
          <w:szCs w:val="28"/>
          <w:lang w:eastAsia="es-MX"/>
        </w:rPr>
        <w:t>basura</w:t>
      </w:r>
      <w:r w:rsidR="00FE36CB">
        <w:rPr>
          <w:rFonts w:ascii="Arial" w:hAnsi="Arial" w:cs="Arial"/>
          <w:sz w:val="28"/>
          <w:szCs w:val="28"/>
          <w:lang w:eastAsia="es-MX"/>
        </w:rPr>
        <w:t>. Y,</w:t>
      </w:r>
      <w:r w:rsidR="005A1597" w:rsidRPr="001734B5">
        <w:rPr>
          <w:rFonts w:ascii="Arial" w:hAnsi="Arial" w:cs="Arial"/>
          <w:sz w:val="28"/>
          <w:szCs w:val="28"/>
          <w:lang w:eastAsia="es-MX"/>
        </w:rPr>
        <w:t xml:space="preserve"> pues bueno</w:t>
      </w:r>
      <w:r w:rsidR="00FE36CB">
        <w:rPr>
          <w:rFonts w:ascii="Arial" w:hAnsi="Arial" w:cs="Arial"/>
          <w:sz w:val="28"/>
          <w:szCs w:val="28"/>
          <w:lang w:eastAsia="es-MX"/>
        </w:rPr>
        <w:t>,</w:t>
      </w:r>
      <w:r w:rsidR="005A1597" w:rsidRPr="001734B5">
        <w:rPr>
          <w:rFonts w:ascii="Arial" w:hAnsi="Arial" w:cs="Arial"/>
          <w:sz w:val="28"/>
          <w:szCs w:val="28"/>
          <w:lang w:eastAsia="es-MX"/>
        </w:rPr>
        <w:t xml:space="preserve"> el servicio</w:t>
      </w:r>
      <w:r w:rsidR="00FE36CB">
        <w:rPr>
          <w:rFonts w:ascii="Arial" w:hAnsi="Arial" w:cs="Arial"/>
          <w:sz w:val="28"/>
          <w:szCs w:val="28"/>
          <w:lang w:eastAsia="es-MX"/>
        </w:rPr>
        <w:t xml:space="preserve"> que hoy tenemos en esa famosa C</w:t>
      </w:r>
      <w:r w:rsidR="005A1597" w:rsidRPr="001734B5">
        <w:rPr>
          <w:rFonts w:ascii="Arial" w:hAnsi="Arial" w:cs="Arial"/>
          <w:sz w:val="28"/>
          <w:szCs w:val="28"/>
          <w:lang w:eastAsia="es-MX"/>
        </w:rPr>
        <w:t>onces</w:t>
      </w:r>
      <w:r w:rsidR="005A1597">
        <w:rPr>
          <w:rFonts w:ascii="Arial" w:hAnsi="Arial" w:cs="Arial"/>
          <w:sz w:val="28"/>
          <w:szCs w:val="28"/>
          <w:lang w:eastAsia="es-MX"/>
        </w:rPr>
        <w:t>ión</w:t>
      </w:r>
      <w:r w:rsidR="00FE36CB">
        <w:rPr>
          <w:rFonts w:ascii="Arial" w:hAnsi="Arial" w:cs="Arial"/>
          <w:sz w:val="28"/>
          <w:szCs w:val="28"/>
          <w:lang w:eastAsia="es-MX"/>
        </w:rPr>
        <w:t>,</w:t>
      </w:r>
      <w:r w:rsidR="005A1597">
        <w:rPr>
          <w:rFonts w:ascii="Arial" w:hAnsi="Arial" w:cs="Arial"/>
          <w:sz w:val="28"/>
          <w:szCs w:val="28"/>
          <w:lang w:eastAsia="es-MX"/>
        </w:rPr>
        <w:t xml:space="preserve"> y por la </w:t>
      </w:r>
      <w:r w:rsidR="005A1597" w:rsidRPr="001734B5">
        <w:rPr>
          <w:rFonts w:ascii="Arial" w:hAnsi="Arial" w:cs="Arial"/>
          <w:sz w:val="28"/>
          <w:szCs w:val="28"/>
          <w:lang w:eastAsia="es-MX"/>
        </w:rPr>
        <w:t>cual</w:t>
      </w:r>
      <w:r w:rsidR="00FE36CB">
        <w:rPr>
          <w:rFonts w:ascii="Arial" w:hAnsi="Arial" w:cs="Arial"/>
          <w:sz w:val="28"/>
          <w:szCs w:val="28"/>
          <w:lang w:eastAsia="es-MX"/>
        </w:rPr>
        <w:t>, la C</w:t>
      </w:r>
      <w:r w:rsidR="005A1597" w:rsidRPr="001734B5">
        <w:rPr>
          <w:rFonts w:ascii="Arial" w:hAnsi="Arial" w:cs="Arial"/>
          <w:sz w:val="28"/>
          <w:szCs w:val="28"/>
          <w:lang w:eastAsia="es-MX"/>
        </w:rPr>
        <w:t>iudadanía pues les cobró</w:t>
      </w:r>
      <w:r w:rsidR="00FE36CB">
        <w:rPr>
          <w:rFonts w:ascii="Arial" w:hAnsi="Arial" w:cs="Arial"/>
          <w:sz w:val="28"/>
          <w:szCs w:val="28"/>
          <w:lang w:eastAsia="es-MX"/>
        </w:rPr>
        <w:t>,</w:t>
      </w:r>
      <w:r w:rsidR="005A1597" w:rsidRPr="001734B5">
        <w:rPr>
          <w:rFonts w:ascii="Arial" w:hAnsi="Arial" w:cs="Arial"/>
          <w:sz w:val="28"/>
          <w:szCs w:val="28"/>
          <w:lang w:eastAsia="es-MX"/>
        </w:rPr>
        <w:t xml:space="preserve"> les cobró la factura</w:t>
      </w:r>
      <w:r w:rsidR="00FE36CB">
        <w:rPr>
          <w:rFonts w:ascii="Arial" w:hAnsi="Arial" w:cs="Arial"/>
          <w:sz w:val="28"/>
          <w:szCs w:val="28"/>
          <w:lang w:eastAsia="es-MX"/>
        </w:rPr>
        <w:t xml:space="preserve">. Si </w:t>
      </w:r>
      <w:r w:rsidR="005A1597" w:rsidRPr="001734B5">
        <w:rPr>
          <w:rFonts w:ascii="Arial" w:hAnsi="Arial" w:cs="Arial"/>
          <w:sz w:val="28"/>
          <w:szCs w:val="28"/>
          <w:lang w:eastAsia="es-MX"/>
        </w:rPr>
        <w:t>en algo va a p</w:t>
      </w:r>
      <w:r w:rsidR="00FE36CB">
        <w:rPr>
          <w:rFonts w:ascii="Arial" w:hAnsi="Arial" w:cs="Arial"/>
          <w:sz w:val="28"/>
          <w:szCs w:val="28"/>
          <w:lang w:eastAsia="es-MX"/>
        </w:rPr>
        <w:t xml:space="preserve">asar </w:t>
      </w:r>
      <w:r w:rsidR="005A1597">
        <w:rPr>
          <w:rFonts w:ascii="Arial" w:hAnsi="Arial" w:cs="Arial"/>
          <w:sz w:val="28"/>
          <w:szCs w:val="28"/>
          <w:lang w:eastAsia="es-MX"/>
        </w:rPr>
        <w:t>los 6 seis años, de A</w:t>
      </w:r>
      <w:r w:rsidR="00FE36CB">
        <w:rPr>
          <w:rFonts w:ascii="Arial" w:hAnsi="Arial" w:cs="Arial"/>
          <w:sz w:val="28"/>
          <w:szCs w:val="28"/>
          <w:lang w:eastAsia="es-MX"/>
        </w:rPr>
        <w:t>dministración M</w:t>
      </w:r>
      <w:r w:rsidR="005A1597" w:rsidRPr="001734B5">
        <w:rPr>
          <w:rFonts w:ascii="Arial" w:hAnsi="Arial" w:cs="Arial"/>
          <w:sz w:val="28"/>
          <w:szCs w:val="28"/>
          <w:lang w:eastAsia="es-MX"/>
        </w:rPr>
        <w:t>esista</w:t>
      </w:r>
      <w:r w:rsidR="00FE36CB">
        <w:rPr>
          <w:rFonts w:ascii="Arial" w:hAnsi="Arial" w:cs="Arial"/>
          <w:sz w:val="28"/>
          <w:szCs w:val="28"/>
          <w:lang w:eastAsia="es-MX"/>
        </w:rPr>
        <w:t xml:space="preserve">, si en algo </w:t>
      </w:r>
      <w:r w:rsidR="005A1597" w:rsidRPr="001734B5">
        <w:rPr>
          <w:rFonts w:ascii="Arial" w:hAnsi="Arial" w:cs="Arial"/>
          <w:sz w:val="28"/>
          <w:szCs w:val="28"/>
          <w:lang w:eastAsia="es-MX"/>
        </w:rPr>
        <w:t>va</w:t>
      </w:r>
      <w:r w:rsidR="005A1597">
        <w:rPr>
          <w:rFonts w:ascii="Arial" w:hAnsi="Arial" w:cs="Arial"/>
          <w:sz w:val="28"/>
          <w:szCs w:val="28"/>
          <w:lang w:eastAsia="es-MX"/>
        </w:rPr>
        <w:t>n a pasar a la historia</w:t>
      </w:r>
      <w:r w:rsidR="00FE36CB">
        <w:rPr>
          <w:rFonts w:ascii="Arial" w:hAnsi="Arial" w:cs="Arial"/>
          <w:sz w:val="28"/>
          <w:szCs w:val="28"/>
          <w:lang w:eastAsia="es-MX"/>
        </w:rPr>
        <w:t>,</w:t>
      </w:r>
      <w:r w:rsidR="005A1597">
        <w:rPr>
          <w:rFonts w:ascii="Arial" w:hAnsi="Arial" w:cs="Arial"/>
          <w:sz w:val="28"/>
          <w:szCs w:val="28"/>
          <w:lang w:eastAsia="es-MX"/>
        </w:rPr>
        <w:t xml:space="preserve"> es por </w:t>
      </w:r>
      <w:r w:rsidR="005A1597" w:rsidRPr="001734B5">
        <w:rPr>
          <w:rFonts w:ascii="Arial" w:hAnsi="Arial" w:cs="Arial"/>
          <w:sz w:val="28"/>
          <w:szCs w:val="28"/>
          <w:lang w:eastAsia="es-MX"/>
        </w:rPr>
        <w:t>corruptos</w:t>
      </w:r>
      <w:r w:rsidR="00FE36CB">
        <w:rPr>
          <w:rFonts w:ascii="Arial" w:hAnsi="Arial" w:cs="Arial"/>
          <w:sz w:val="28"/>
          <w:szCs w:val="28"/>
          <w:lang w:eastAsia="es-MX"/>
        </w:rPr>
        <w:t>, por las C</w:t>
      </w:r>
      <w:r w:rsidR="005A1597" w:rsidRPr="001734B5">
        <w:rPr>
          <w:rFonts w:ascii="Arial" w:hAnsi="Arial" w:cs="Arial"/>
          <w:sz w:val="28"/>
          <w:szCs w:val="28"/>
          <w:lang w:eastAsia="es-MX"/>
        </w:rPr>
        <w:t>oncesiones</w:t>
      </w:r>
      <w:r w:rsidR="00FE36CB">
        <w:rPr>
          <w:rFonts w:ascii="Arial" w:hAnsi="Arial" w:cs="Arial"/>
          <w:sz w:val="28"/>
          <w:szCs w:val="28"/>
          <w:lang w:eastAsia="es-MX"/>
        </w:rPr>
        <w:t>. Y, pues me ganó, m</w:t>
      </w:r>
      <w:r w:rsidR="005A1597" w:rsidRPr="001734B5">
        <w:rPr>
          <w:rFonts w:ascii="Arial" w:hAnsi="Arial" w:cs="Arial"/>
          <w:sz w:val="28"/>
          <w:szCs w:val="28"/>
          <w:lang w:eastAsia="es-MX"/>
        </w:rPr>
        <w:t xml:space="preserve">e ganó el </w:t>
      </w:r>
      <w:r w:rsidR="005A1597">
        <w:rPr>
          <w:rFonts w:ascii="Arial" w:hAnsi="Arial" w:cs="Arial"/>
          <w:sz w:val="28"/>
          <w:szCs w:val="28"/>
          <w:lang w:eastAsia="es-MX"/>
        </w:rPr>
        <w:t>P</w:t>
      </w:r>
      <w:r w:rsidR="005A1597" w:rsidRPr="001734B5">
        <w:rPr>
          <w:rFonts w:ascii="Arial" w:hAnsi="Arial" w:cs="Arial"/>
          <w:sz w:val="28"/>
          <w:szCs w:val="28"/>
          <w:lang w:eastAsia="es-MX"/>
        </w:rPr>
        <w:t>residente</w:t>
      </w:r>
      <w:r w:rsidR="005A1597">
        <w:rPr>
          <w:rFonts w:ascii="Arial" w:hAnsi="Arial" w:cs="Arial"/>
          <w:sz w:val="28"/>
          <w:szCs w:val="28"/>
          <w:lang w:eastAsia="es-MX"/>
        </w:rPr>
        <w:t>, la de</w:t>
      </w:r>
      <w:r w:rsidR="00FE36CB">
        <w:rPr>
          <w:rFonts w:ascii="Arial" w:hAnsi="Arial" w:cs="Arial"/>
          <w:sz w:val="28"/>
          <w:szCs w:val="28"/>
          <w:lang w:eastAsia="es-MX"/>
        </w:rPr>
        <w:t>,</w:t>
      </w:r>
      <w:r w:rsidR="005A1597">
        <w:rPr>
          <w:rFonts w:ascii="Arial" w:hAnsi="Arial" w:cs="Arial"/>
          <w:sz w:val="28"/>
          <w:szCs w:val="28"/>
          <w:lang w:eastAsia="es-MX"/>
        </w:rPr>
        <w:t xml:space="preserve"> qué </w:t>
      </w:r>
      <w:r w:rsidR="005A1597" w:rsidRPr="001734B5">
        <w:rPr>
          <w:rFonts w:ascii="Arial" w:hAnsi="Arial" w:cs="Arial"/>
          <w:sz w:val="28"/>
          <w:szCs w:val="28"/>
          <w:lang w:eastAsia="es-MX"/>
        </w:rPr>
        <w:t>bueno que llegamos</w:t>
      </w:r>
      <w:r w:rsidR="00FE36CB">
        <w:rPr>
          <w:rFonts w:ascii="Arial" w:hAnsi="Arial" w:cs="Arial"/>
          <w:sz w:val="28"/>
          <w:szCs w:val="28"/>
          <w:lang w:eastAsia="es-MX"/>
        </w:rPr>
        <w:t>, sino SAPAZA,</w:t>
      </w:r>
      <w:r w:rsidR="005A1597" w:rsidRPr="001734B5">
        <w:rPr>
          <w:rFonts w:ascii="Arial" w:hAnsi="Arial" w:cs="Arial"/>
          <w:sz w:val="28"/>
          <w:szCs w:val="28"/>
          <w:lang w:eastAsia="es-MX"/>
        </w:rPr>
        <w:t xml:space="preserve"> también le haya ba</w:t>
      </w:r>
      <w:r w:rsidR="004B0859">
        <w:rPr>
          <w:rFonts w:ascii="Arial" w:hAnsi="Arial" w:cs="Arial"/>
          <w:sz w:val="28"/>
          <w:szCs w:val="28"/>
          <w:lang w:eastAsia="es-MX"/>
        </w:rPr>
        <w:t>ilado en una total C</w:t>
      </w:r>
      <w:r w:rsidR="005A1597" w:rsidRPr="001734B5">
        <w:rPr>
          <w:rFonts w:ascii="Arial" w:hAnsi="Arial" w:cs="Arial"/>
          <w:sz w:val="28"/>
          <w:szCs w:val="28"/>
          <w:lang w:eastAsia="es-MX"/>
        </w:rPr>
        <w:t>oncesión</w:t>
      </w:r>
      <w:r w:rsidR="004B0859">
        <w:rPr>
          <w:rFonts w:ascii="Arial" w:hAnsi="Arial" w:cs="Arial"/>
          <w:sz w:val="28"/>
          <w:szCs w:val="28"/>
          <w:lang w:eastAsia="es-MX"/>
        </w:rPr>
        <w:t>.</w:t>
      </w:r>
      <w:r w:rsidR="005A1597" w:rsidRPr="001734B5">
        <w:rPr>
          <w:rFonts w:ascii="Arial" w:hAnsi="Arial" w:cs="Arial"/>
          <w:sz w:val="28"/>
          <w:szCs w:val="28"/>
          <w:lang w:eastAsia="es-MX"/>
        </w:rPr>
        <w:t xml:space="preserve"> Es más</w:t>
      </w:r>
      <w:r w:rsidR="004B0859">
        <w:rPr>
          <w:rFonts w:ascii="Arial" w:hAnsi="Arial" w:cs="Arial"/>
          <w:sz w:val="28"/>
          <w:szCs w:val="28"/>
          <w:lang w:eastAsia="es-MX"/>
        </w:rPr>
        <w:t>,</w:t>
      </w:r>
      <w:r w:rsidR="005A1597" w:rsidRPr="001734B5">
        <w:rPr>
          <w:rFonts w:ascii="Arial" w:hAnsi="Arial" w:cs="Arial"/>
          <w:sz w:val="28"/>
          <w:szCs w:val="28"/>
          <w:lang w:eastAsia="es-MX"/>
        </w:rPr>
        <w:t xml:space="preserve"> yo creo que</w:t>
      </w:r>
      <w:r w:rsidR="004B0859">
        <w:rPr>
          <w:rFonts w:ascii="Arial" w:hAnsi="Arial" w:cs="Arial"/>
          <w:sz w:val="28"/>
          <w:szCs w:val="28"/>
          <w:lang w:eastAsia="es-MX"/>
        </w:rPr>
        <w:t>,</w:t>
      </w:r>
      <w:r w:rsidR="005A1597" w:rsidRPr="001734B5">
        <w:rPr>
          <w:rFonts w:ascii="Arial" w:hAnsi="Arial" w:cs="Arial"/>
          <w:sz w:val="28"/>
          <w:szCs w:val="28"/>
          <w:lang w:eastAsia="es-MX"/>
        </w:rPr>
        <w:t xml:space="preserve"> hasta le anda bailando hasta el Domo de ahí de la </w:t>
      </w:r>
      <w:r w:rsidR="005A1597" w:rsidRPr="001734B5">
        <w:rPr>
          <w:rFonts w:ascii="Arial" w:hAnsi="Arial" w:cs="Arial"/>
          <w:sz w:val="28"/>
          <w:szCs w:val="28"/>
          <w:lang w:eastAsia="es-MX"/>
        </w:rPr>
        <w:lastRenderedPageBreak/>
        <w:t>pulga</w:t>
      </w:r>
      <w:r w:rsidR="004B0859">
        <w:rPr>
          <w:rFonts w:ascii="Arial" w:hAnsi="Arial" w:cs="Arial"/>
          <w:sz w:val="28"/>
          <w:szCs w:val="28"/>
          <w:lang w:eastAsia="es-MX"/>
        </w:rPr>
        <w:t>,</w:t>
      </w:r>
      <w:r w:rsidR="005A1597" w:rsidRPr="001734B5">
        <w:rPr>
          <w:rFonts w:ascii="Arial" w:hAnsi="Arial" w:cs="Arial"/>
          <w:sz w:val="28"/>
          <w:szCs w:val="28"/>
          <w:lang w:eastAsia="es-MX"/>
        </w:rPr>
        <w:t xml:space="preserve"> ta</w:t>
      </w:r>
      <w:r w:rsidR="005A1597">
        <w:rPr>
          <w:rFonts w:ascii="Arial" w:hAnsi="Arial" w:cs="Arial"/>
          <w:sz w:val="28"/>
          <w:szCs w:val="28"/>
          <w:lang w:eastAsia="es-MX"/>
        </w:rPr>
        <w:t>mbién estuvieron en peligro</w:t>
      </w:r>
      <w:r w:rsidR="004B0859">
        <w:rPr>
          <w:rFonts w:ascii="Arial" w:hAnsi="Arial" w:cs="Arial"/>
          <w:sz w:val="28"/>
          <w:szCs w:val="28"/>
          <w:lang w:eastAsia="es-MX"/>
        </w:rPr>
        <w:t>,</w:t>
      </w:r>
      <w:r w:rsidR="005A1597">
        <w:rPr>
          <w:rFonts w:ascii="Arial" w:hAnsi="Arial" w:cs="Arial"/>
          <w:sz w:val="28"/>
          <w:szCs w:val="28"/>
          <w:lang w:eastAsia="es-MX"/>
        </w:rPr>
        <w:t xml:space="preserve"> de </w:t>
      </w:r>
      <w:r w:rsidR="004B0859">
        <w:rPr>
          <w:rFonts w:ascii="Arial" w:hAnsi="Arial" w:cs="Arial"/>
          <w:sz w:val="28"/>
          <w:szCs w:val="28"/>
          <w:lang w:eastAsia="es-MX"/>
        </w:rPr>
        <w:t>que se fuera a C</w:t>
      </w:r>
      <w:r w:rsidR="005A1597" w:rsidRPr="001734B5">
        <w:rPr>
          <w:rFonts w:ascii="Arial" w:hAnsi="Arial" w:cs="Arial"/>
          <w:sz w:val="28"/>
          <w:szCs w:val="28"/>
          <w:lang w:eastAsia="es-MX"/>
        </w:rPr>
        <w:t>oncesionar</w:t>
      </w:r>
      <w:r w:rsidR="004B0859">
        <w:rPr>
          <w:rFonts w:ascii="Arial" w:hAnsi="Arial" w:cs="Arial"/>
          <w:sz w:val="28"/>
          <w:szCs w:val="28"/>
          <w:lang w:eastAsia="es-MX"/>
        </w:rPr>
        <w:t xml:space="preserve">, </w:t>
      </w:r>
      <w:r w:rsidR="005A1597" w:rsidRPr="001734B5">
        <w:rPr>
          <w:rFonts w:ascii="Arial" w:hAnsi="Arial" w:cs="Arial"/>
          <w:sz w:val="28"/>
          <w:szCs w:val="28"/>
          <w:lang w:eastAsia="es-MX"/>
        </w:rPr>
        <w:t>aunado</w:t>
      </w:r>
      <w:r w:rsidR="004B0859">
        <w:rPr>
          <w:rFonts w:ascii="Arial" w:hAnsi="Arial" w:cs="Arial"/>
          <w:sz w:val="28"/>
          <w:szCs w:val="28"/>
          <w:lang w:eastAsia="es-MX"/>
        </w:rPr>
        <w:t xml:space="preserve"> al OPD de la Feria. Y,</w:t>
      </w:r>
      <w:r w:rsidR="005A1597">
        <w:rPr>
          <w:rFonts w:ascii="Arial" w:hAnsi="Arial" w:cs="Arial"/>
          <w:sz w:val="28"/>
          <w:szCs w:val="28"/>
          <w:lang w:eastAsia="es-MX"/>
        </w:rPr>
        <w:t xml:space="preserve"> pues bueno</w:t>
      </w:r>
      <w:r w:rsidR="004B0859">
        <w:rPr>
          <w:rFonts w:ascii="Arial" w:hAnsi="Arial" w:cs="Arial"/>
          <w:sz w:val="28"/>
          <w:szCs w:val="28"/>
          <w:lang w:eastAsia="es-MX"/>
        </w:rPr>
        <w:t>,</w:t>
      </w:r>
      <w:r w:rsidR="005A1597">
        <w:rPr>
          <w:rFonts w:ascii="Arial" w:hAnsi="Arial" w:cs="Arial"/>
          <w:sz w:val="28"/>
          <w:szCs w:val="28"/>
          <w:lang w:eastAsia="es-MX"/>
        </w:rPr>
        <w:t xml:space="preserve"> sabemos que</w:t>
      </w:r>
      <w:r w:rsidR="004B0859">
        <w:rPr>
          <w:rFonts w:ascii="Arial" w:hAnsi="Arial" w:cs="Arial"/>
          <w:sz w:val="28"/>
          <w:szCs w:val="28"/>
          <w:lang w:eastAsia="es-MX"/>
        </w:rPr>
        <w:t>,</w:t>
      </w:r>
      <w:r w:rsidR="005A1597">
        <w:rPr>
          <w:rFonts w:ascii="Arial" w:hAnsi="Arial" w:cs="Arial"/>
          <w:sz w:val="28"/>
          <w:szCs w:val="28"/>
          <w:lang w:eastAsia="es-MX"/>
        </w:rPr>
        <w:t xml:space="preserve"> para U</w:t>
      </w:r>
      <w:r w:rsidR="005A1597" w:rsidRPr="001734B5">
        <w:rPr>
          <w:rFonts w:ascii="Arial" w:hAnsi="Arial" w:cs="Arial"/>
          <w:sz w:val="28"/>
          <w:szCs w:val="28"/>
          <w:lang w:eastAsia="es-MX"/>
        </w:rPr>
        <w:t>stedes</w:t>
      </w:r>
      <w:r w:rsidR="004B0859">
        <w:rPr>
          <w:rFonts w:ascii="Arial" w:hAnsi="Arial" w:cs="Arial"/>
          <w:sz w:val="28"/>
          <w:szCs w:val="28"/>
          <w:lang w:eastAsia="es-MX"/>
        </w:rPr>
        <w:t>,</w:t>
      </w:r>
      <w:r w:rsidR="005A1597" w:rsidRPr="001734B5">
        <w:rPr>
          <w:rFonts w:ascii="Arial" w:hAnsi="Arial" w:cs="Arial"/>
          <w:sz w:val="28"/>
          <w:szCs w:val="28"/>
          <w:lang w:eastAsia="es-MX"/>
        </w:rPr>
        <w:t xml:space="preserve"> es el negocio</w:t>
      </w:r>
      <w:r w:rsidR="004B0859">
        <w:rPr>
          <w:rFonts w:ascii="Arial" w:hAnsi="Arial" w:cs="Arial"/>
          <w:sz w:val="28"/>
          <w:szCs w:val="28"/>
          <w:lang w:eastAsia="es-MX"/>
        </w:rPr>
        <w:t>.</w:t>
      </w:r>
      <w:r w:rsidR="00F30BA4">
        <w:rPr>
          <w:rFonts w:ascii="Arial" w:hAnsi="Arial" w:cs="Arial"/>
          <w:sz w:val="28"/>
          <w:szCs w:val="28"/>
          <w:lang w:eastAsia="es-MX"/>
        </w:rPr>
        <w:t xml:space="preserve"> E</w:t>
      </w:r>
      <w:r w:rsidR="004B0859">
        <w:rPr>
          <w:rFonts w:ascii="Arial" w:hAnsi="Arial" w:cs="Arial"/>
          <w:sz w:val="28"/>
          <w:szCs w:val="28"/>
          <w:lang w:eastAsia="es-MX"/>
        </w:rPr>
        <w:t xml:space="preserve">l negocio de </w:t>
      </w:r>
      <w:r w:rsidR="005A1597" w:rsidRPr="001734B5">
        <w:rPr>
          <w:rFonts w:ascii="Arial" w:hAnsi="Arial" w:cs="Arial"/>
          <w:sz w:val="28"/>
          <w:szCs w:val="28"/>
          <w:lang w:eastAsia="es-MX"/>
        </w:rPr>
        <w:t>algunos cuantos</w:t>
      </w:r>
      <w:r w:rsidR="004B0859">
        <w:rPr>
          <w:rFonts w:ascii="Arial" w:hAnsi="Arial" w:cs="Arial"/>
          <w:sz w:val="28"/>
          <w:szCs w:val="28"/>
          <w:lang w:eastAsia="es-MX"/>
        </w:rPr>
        <w:t>.</w:t>
      </w:r>
      <w:r w:rsidR="005A1597" w:rsidRPr="001734B5">
        <w:rPr>
          <w:rFonts w:ascii="Arial" w:hAnsi="Arial" w:cs="Arial"/>
          <w:sz w:val="28"/>
          <w:szCs w:val="28"/>
          <w:lang w:eastAsia="es-MX"/>
        </w:rPr>
        <w:t xml:space="preserve"> Y</w:t>
      </w:r>
      <w:r w:rsidR="004B0859">
        <w:rPr>
          <w:rFonts w:ascii="Arial" w:hAnsi="Arial" w:cs="Arial"/>
          <w:sz w:val="28"/>
          <w:szCs w:val="28"/>
          <w:lang w:eastAsia="es-MX"/>
        </w:rPr>
        <w:t>,</w:t>
      </w:r>
      <w:r w:rsidR="005A1597" w:rsidRPr="001734B5">
        <w:rPr>
          <w:rFonts w:ascii="Arial" w:hAnsi="Arial" w:cs="Arial"/>
          <w:sz w:val="28"/>
          <w:szCs w:val="28"/>
          <w:lang w:eastAsia="es-MX"/>
        </w:rPr>
        <w:t xml:space="preserve"> </w:t>
      </w:r>
      <w:r w:rsidR="004B0859">
        <w:rPr>
          <w:rFonts w:ascii="Arial" w:hAnsi="Arial" w:cs="Arial"/>
          <w:sz w:val="28"/>
          <w:szCs w:val="28"/>
          <w:lang w:eastAsia="es-MX"/>
        </w:rPr>
        <w:t>fíjate</w:t>
      </w:r>
      <w:r w:rsidR="005A1597">
        <w:rPr>
          <w:rFonts w:ascii="Arial" w:hAnsi="Arial" w:cs="Arial"/>
          <w:sz w:val="28"/>
          <w:szCs w:val="28"/>
          <w:lang w:eastAsia="es-MX"/>
        </w:rPr>
        <w:t xml:space="preserve"> algo</w:t>
      </w:r>
      <w:r w:rsidR="004B0859">
        <w:rPr>
          <w:rFonts w:ascii="Arial" w:hAnsi="Arial" w:cs="Arial"/>
          <w:sz w:val="28"/>
          <w:szCs w:val="28"/>
          <w:lang w:eastAsia="es-MX"/>
        </w:rPr>
        <w:t>,</w:t>
      </w:r>
      <w:r w:rsidR="005A1597">
        <w:rPr>
          <w:rFonts w:ascii="Arial" w:hAnsi="Arial" w:cs="Arial"/>
          <w:sz w:val="28"/>
          <w:szCs w:val="28"/>
          <w:lang w:eastAsia="es-MX"/>
        </w:rPr>
        <w:t xml:space="preserve"> este </w:t>
      </w:r>
      <w:r w:rsidR="00146B96">
        <w:rPr>
          <w:rFonts w:ascii="Arial" w:hAnsi="Arial" w:cs="Arial"/>
          <w:sz w:val="28"/>
          <w:szCs w:val="28"/>
          <w:lang w:eastAsia="es-MX"/>
        </w:rPr>
        <w:t>todavía que está, y que</w:t>
      </w:r>
      <w:r w:rsidR="005D1470">
        <w:rPr>
          <w:rFonts w:ascii="Arial" w:hAnsi="Arial" w:cs="Arial"/>
          <w:sz w:val="28"/>
          <w:szCs w:val="28"/>
          <w:lang w:eastAsia="es-MX"/>
        </w:rPr>
        <w:t>,</w:t>
      </w:r>
      <w:r w:rsidR="00146B96">
        <w:rPr>
          <w:rFonts w:ascii="Arial" w:hAnsi="Arial" w:cs="Arial"/>
          <w:sz w:val="28"/>
          <w:szCs w:val="28"/>
          <w:lang w:eastAsia="es-MX"/>
        </w:rPr>
        <w:t xml:space="preserve"> a la C</w:t>
      </w:r>
      <w:r w:rsidR="005A1597" w:rsidRPr="001734B5">
        <w:rPr>
          <w:rFonts w:ascii="Arial" w:hAnsi="Arial" w:cs="Arial"/>
          <w:sz w:val="28"/>
          <w:szCs w:val="28"/>
          <w:lang w:eastAsia="es-MX"/>
        </w:rPr>
        <w:t>iudadanía</w:t>
      </w:r>
      <w:r w:rsidR="00146B96">
        <w:rPr>
          <w:rFonts w:ascii="Arial" w:hAnsi="Arial" w:cs="Arial"/>
          <w:sz w:val="28"/>
          <w:szCs w:val="28"/>
          <w:lang w:eastAsia="es-MX"/>
        </w:rPr>
        <w:t>,</w:t>
      </w:r>
      <w:r w:rsidR="005A1597" w:rsidRPr="001734B5">
        <w:rPr>
          <w:rFonts w:ascii="Arial" w:hAnsi="Arial" w:cs="Arial"/>
          <w:sz w:val="28"/>
          <w:szCs w:val="28"/>
          <w:lang w:eastAsia="es-MX"/>
        </w:rPr>
        <w:t xml:space="preserve"> no se le va a olvidar</w:t>
      </w:r>
      <w:r w:rsidR="00146B96">
        <w:rPr>
          <w:rFonts w:ascii="Arial" w:hAnsi="Arial" w:cs="Arial"/>
          <w:sz w:val="28"/>
          <w:szCs w:val="28"/>
          <w:lang w:eastAsia="es-MX"/>
        </w:rPr>
        <w:t>, porque pues es una C</w:t>
      </w:r>
      <w:r w:rsidR="005A1597" w:rsidRPr="001734B5">
        <w:rPr>
          <w:rFonts w:ascii="Arial" w:hAnsi="Arial" w:cs="Arial"/>
          <w:sz w:val="28"/>
          <w:szCs w:val="28"/>
          <w:lang w:eastAsia="es-MX"/>
        </w:rPr>
        <w:t>oncesión por 25</w:t>
      </w:r>
      <w:r w:rsidR="005A1597">
        <w:rPr>
          <w:rFonts w:ascii="Arial" w:hAnsi="Arial" w:cs="Arial"/>
          <w:sz w:val="28"/>
          <w:szCs w:val="28"/>
          <w:lang w:eastAsia="es-MX"/>
        </w:rPr>
        <w:t xml:space="preserve"> veinticinco</w:t>
      </w:r>
      <w:r w:rsidR="005A1597" w:rsidRPr="001734B5">
        <w:rPr>
          <w:rFonts w:ascii="Arial" w:hAnsi="Arial" w:cs="Arial"/>
          <w:sz w:val="28"/>
          <w:szCs w:val="28"/>
          <w:lang w:eastAsia="es-MX"/>
        </w:rPr>
        <w:t xml:space="preserve"> años</w:t>
      </w:r>
      <w:r w:rsidR="005A1597">
        <w:rPr>
          <w:rFonts w:ascii="Arial" w:hAnsi="Arial" w:cs="Arial"/>
          <w:sz w:val="28"/>
          <w:szCs w:val="28"/>
          <w:lang w:eastAsia="es-MX"/>
        </w:rPr>
        <w:t xml:space="preserve">, y a diario viven </w:t>
      </w:r>
      <w:r w:rsidR="00146B96">
        <w:rPr>
          <w:rFonts w:ascii="Arial" w:hAnsi="Arial" w:cs="Arial"/>
          <w:sz w:val="28"/>
          <w:szCs w:val="28"/>
          <w:lang w:eastAsia="es-MX"/>
        </w:rPr>
        <w:t xml:space="preserve">la cuestión </w:t>
      </w:r>
      <w:r w:rsidR="005A1597" w:rsidRPr="001734B5">
        <w:rPr>
          <w:rFonts w:ascii="Arial" w:hAnsi="Arial" w:cs="Arial"/>
          <w:sz w:val="28"/>
          <w:szCs w:val="28"/>
          <w:lang w:eastAsia="es-MX"/>
        </w:rPr>
        <w:t>de la basura</w:t>
      </w:r>
      <w:r w:rsidR="005D1470">
        <w:rPr>
          <w:rFonts w:ascii="Arial" w:hAnsi="Arial" w:cs="Arial"/>
          <w:sz w:val="28"/>
          <w:szCs w:val="28"/>
          <w:lang w:eastAsia="es-MX"/>
        </w:rPr>
        <w:t>,</w:t>
      </w:r>
      <w:r w:rsidR="005A1597" w:rsidRPr="001734B5">
        <w:rPr>
          <w:rFonts w:ascii="Arial" w:hAnsi="Arial" w:cs="Arial"/>
          <w:sz w:val="28"/>
          <w:szCs w:val="28"/>
          <w:lang w:eastAsia="es-MX"/>
        </w:rPr>
        <w:t xml:space="preserve"> en una tot</w:t>
      </w:r>
      <w:r w:rsidR="00146B96">
        <w:rPr>
          <w:rFonts w:ascii="Arial" w:hAnsi="Arial" w:cs="Arial"/>
          <w:sz w:val="28"/>
          <w:szCs w:val="28"/>
          <w:lang w:eastAsia="es-MX"/>
        </w:rPr>
        <w:t xml:space="preserve">al </w:t>
      </w:r>
      <w:r w:rsidR="005A1597">
        <w:rPr>
          <w:rFonts w:ascii="Arial" w:hAnsi="Arial" w:cs="Arial"/>
          <w:sz w:val="28"/>
          <w:szCs w:val="28"/>
          <w:lang w:eastAsia="es-MX"/>
        </w:rPr>
        <w:t>ineficacia de la E</w:t>
      </w:r>
      <w:r w:rsidR="005A1597" w:rsidRPr="001734B5">
        <w:rPr>
          <w:rFonts w:ascii="Arial" w:hAnsi="Arial" w:cs="Arial"/>
          <w:sz w:val="28"/>
          <w:szCs w:val="28"/>
          <w:lang w:eastAsia="es-MX"/>
        </w:rPr>
        <w:t>mpresa</w:t>
      </w:r>
      <w:r w:rsidR="005D1470">
        <w:rPr>
          <w:rFonts w:ascii="Arial" w:hAnsi="Arial" w:cs="Arial"/>
          <w:sz w:val="28"/>
          <w:szCs w:val="28"/>
          <w:lang w:eastAsia="es-MX"/>
        </w:rPr>
        <w:t>.</w:t>
      </w:r>
      <w:r w:rsidR="005A1597" w:rsidRPr="001734B5">
        <w:rPr>
          <w:rFonts w:ascii="Arial" w:hAnsi="Arial" w:cs="Arial"/>
          <w:sz w:val="28"/>
          <w:szCs w:val="28"/>
          <w:lang w:eastAsia="es-MX"/>
        </w:rPr>
        <w:t xml:space="preserve"> Me atrevo a decirlo</w:t>
      </w:r>
      <w:r w:rsidR="005D1470">
        <w:rPr>
          <w:rFonts w:ascii="Arial" w:hAnsi="Arial" w:cs="Arial"/>
          <w:sz w:val="28"/>
          <w:szCs w:val="28"/>
          <w:lang w:eastAsia="es-MX"/>
        </w:rPr>
        <w:t>,</w:t>
      </w:r>
      <w:r w:rsidR="005A1597" w:rsidRPr="001734B5">
        <w:rPr>
          <w:rFonts w:ascii="Arial" w:hAnsi="Arial" w:cs="Arial"/>
          <w:sz w:val="28"/>
          <w:szCs w:val="28"/>
          <w:lang w:eastAsia="es-MX"/>
        </w:rPr>
        <w:t xml:space="preserve"> porque te hago mención que</w:t>
      </w:r>
      <w:r w:rsidR="005D1470">
        <w:rPr>
          <w:rFonts w:ascii="Arial" w:hAnsi="Arial" w:cs="Arial"/>
          <w:sz w:val="28"/>
          <w:szCs w:val="28"/>
          <w:lang w:eastAsia="es-MX"/>
        </w:rPr>
        <w:t>,</w:t>
      </w:r>
      <w:r w:rsidR="005A1597" w:rsidRPr="001734B5">
        <w:rPr>
          <w:rFonts w:ascii="Arial" w:hAnsi="Arial" w:cs="Arial"/>
          <w:sz w:val="28"/>
          <w:szCs w:val="28"/>
          <w:lang w:eastAsia="es-MX"/>
        </w:rPr>
        <w:t xml:space="preserve"> las rutas de recolecció</w:t>
      </w:r>
      <w:r w:rsidR="005A1597">
        <w:rPr>
          <w:rFonts w:ascii="Arial" w:hAnsi="Arial" w:cs="Arial"/>
          <w:sz w:val="28"/>
          <w:szCs w:val="28"/>
          <w:lang w:eastAsia="es-MX"/>
        </w:rPr>
        <w:t>n de basura</w:t>
      </w:r>
      <w:r w:rsidR="005D1470">
        <w:rPr>
          <w:rFonts w:ascii="Arial" w:hAnsi="Arial" w:cs="Arial"/>
          <w:sz w:val="28"/>
          <w:szCs w:val="28"/>
          <w:lang w:eastAsia="es-MX"/>
        </w:rPr>
        <w:t>,</w:t>
      </w:r>
      <w:r w:rsidR="005A1597">
        <w:rPr>
          <w:rFonts w:ascii="Arial" w:hAnsi="Arial" w:cs="Arial"/>
          <w:sz w:val="28"/>
          <w:szCs w:val="28"/>
          <w:lang w:eastAsia="es-MX"/>
        </w:rPr>
        <w:t xml:space="preserve"> estuvieron también </w:t>
      </w:r>
      <w:r w:rsidR="005A1597" w:rsidRPr="001734B5">
        <w:rPr>
          <w:rFonts w:ascii="Arial" w:hAnsi="Arial" w:cs="Arial"/>
          <w:sz w:val="28"/>
          <w:szCs w:val="28"/>
          <w:lang w:eastAsia="es-MX"/>
        </w:rPr>
        <w:t>a mi cargo</w:t>
      </w:r>
      <w:r w:rsidR="005D1470">
        <w:rPr>
          <w:rFonts w:ascii="Arial" w:hAnsi="Arial" w:cs="Arial"/>
          <w:sz w:val="28"/>
          <w:szCs w:val="28"/>
          <w:lang w:eastAsia="es-MX"/>
        </w:rPr>
        <w:t>. Y,</w:t>
      </w:r>
      <w:r w:rsidR="005A1597" w:rsidRPr="001734B5">
        <w:rPr>
          <w:rFonts w:ascii="Arial" w:hAnsi="Arial" w:cs="Arial"/>
          <w:sz w:val="28"/>
          <w:szCs w:val="28"/>
          <w:lang w:eastAsia="es-MX"/>
        </w:rPr>
        <w:t xml:space="preserve"> se puede llevar a cabo</w:t>
      </w:r>
      <w:r w:rsidR="005D1470">
        <w:rPr>
          <w:rFonts w:ascii="Arial" w:hAnsi="Arial" w:cs="Arial"/>
          <w:sz w:val="28"/>
          <w:szCs w:val="28"/>
          <w:lang w:eastAsia="es-MX"/>
        </w:rPr>
        <w:t>,</w:t>
      </w:r>
      <w:r w:rsidR="005A1597" w:rsidRPr="001734B5">
        <w:rPr>
          <w:rFonts w:ascii="Arial" w:hAnsi="Arial" w:cs="Arial"/>
          <w:sz w:val="28"/>
          <w:szCs w:val="28"/>
          <w:lang w:eastAsia="es-MX"/>
        </w:rPr>
        <w:t xml:space="preserve"> una comparati</w:t>
      </w:r>
      <w:r w:rsidR="00146B96">
        <w:rPr>
          <w:rFonts w:ascii="Arial" w:hAnsi="Arial" w:cs="Arial"/>
          <w:sz w:val="28"/>
          <w:szCs w:val="28"/>
          <w:lang w:eastAsia="es-MX"/>
        </w:rPr>
        <w:t xml:space="preserve">va del antes </w:t>
      </w:r>
      <w:r w:rsidR="005A1597">
        <w:rPr>
          <w:rFonts w:ascii="Arial" w:hAnsi="Arial" w:cs="Arial"/>
          <w:sz w:val="28"/>
          <w:szCs w:val="28"/>
          <w:lang w:eastAsia="es-MX"/>
        </w:rPr>
        <w:t xml:space="preserve">y </w:t>
      </w:r>
      <w:r w:rsidR="005D1470">
        <w:rPr>
          <w:rFonts w:ascii="Arial" w:hAnsi="Arial" w:cs="Arial"/>
          <w:sz w:val="28"/>
          <w:szCs w:val="28"/>
          <w:lang w:eastAsia="es-MX"/>
        </w:rPr>
        <w:t>de</w:t>
      </w:r>
      <w:r w:rsidR="005A1597" w:rsidRPr="001734B5">
        <w:rPr>
          <w:rFonts w:ascii="Arial" w:hAnsi="Arial" w:cs="Arial"/>
          <w:sz w:val="28"/>
          <w:szCs w:val="28"/>
          <w:lang w:eastAsia="es-MX"/>
        </w:rPr>
        <w:t>l</w:t>
      </w:r>
      <w:r w:rsidR="005D1470">
        <w:rPr>
          <w:rFonts w:ascii="Arial" w:hAnsi="Arial" w:cs="Arial"/>
          <w:sz w:val="28"/>
          <w:szCs w:val="28"/>
          <w:lang w:eastAsia="es-MX"/>
        </w:rPr>
        <w:t xml:space="preserve"> a</w:t>
      </w:r>
      <w:r w:rsidR="005A1597" w:rsidRPr="001734B5">
        <w:rPr>
          <w:rFonts w:ascii="Arial" w:hAnsi="Arial" w:cs="Arial"/>
          <w:sz w:val="28"/>
          <w:szCs w:val="28"/>
          <w:lang w:eastAsia="es-MX"/>
        </w:rPr>
        <w:t>hor</w:t>
      </w:r>
      <w:r w:rsidR="005D1470">
        <w:rPr>
          <w:rFonts w:ascii="Arial" w:hAnsi="Arial" w:cs="Arial"/>
          <w:sz w:val="28"/>
          <w:szCs w:val="28"/>
          <w:lang w:eastAsia="es-MX"/>
        </w:rPr>
        <w:t>a. E</w:t>
      </w:r>
      <w:r w:rsidR="005A1597" w:rsidRPr="001734B5">
        <w:rPr>
          <w:rFonts w:ascii="Arial" w:hAnsi="Arial" w:cs="Arial"/>
          <w:sz w:val="28"/>
          <w:szCs w:val="28"/>
          <w:lang w:eastAsia="es-MX"/>
        </w:rPr>
        <w:t>s que</w:t>
      </w:r>
      <w:r w:rsidR="005D1470">
        <w:rPr>
          <w:rFonts w:ascii="Arial" w:hAnsi="Arial" w:cs="Arial"/>
          <w:sz w:val="28"/>
          <w:szCs w:val="28"/>
          <w:lang w:eastAsia="es-MX"/>
        </w:rPr>
        <w:t>, el león</w:t>
      </w:r>
      <w:r w:rsidR="005A1597" w:rsidRPr="001734B5">
        <w:rPr>
          <w:rFonts w:ascii="Arial" w:hAnsi="Arial" w:cs="Arial"/>
          <w:sz w:val="28"/>
          <w:szCs w:val="28"/>
          <w:lang w:eastAsia="es-MX"/>
        </w:rPr>
        <w:t xml:space="preserve"> cree que</w:t>
      </w:r>
      <w:r w:rsidR="005D1470">
        <w:rPr>
          <w:rFonts w:ascii="Arial" w:hAnsi="Arial" w:cs="Arial"/>
          <w:sz w:val="28"/>
          <w:szCs w:val="28"/>
          <w:lang w:eastAsia="es-MX"/>
        </w:rPr>
        <w:t>,</w:t>
      </w:r>
      <w:r w:rsidR="005A1597" w:rsidRPr="001734B5">
        <w:rPr>
          <w:rFonts w:ascii="Arial" w:hAnsi="Arial" w:cs="Arial"/>
          <w:sz w:val="28"/>
          <w:szCs w:val="28"/>
          <w:lang w:eastAsia="es-MX"/>
        </w:rPr>
        <w:t xml:space="preserve"> todos s</w:t>
      </w:r>
      <w:r w:rsidR="00146B96">
        <w:rPr>
          <w:rFonts w:ascii="Arial" w:hAnsi="Arial" w:cs="Arial"/>
          <w:sz w:val="28"/>
          <w:szCs w:val="28"/>
          <w:lang w:eastAsia="es-MX"/>
        </w:rPr>
        <w:t>on de su condición</w:t>
      </w:r>
      <w:r w:rsidR="005D1470">
        <w:rPr>
          <w:rFonts w:ascii="Arial" w:hAnsi="Arial" w:cs="Arial"/>
          <w:sz w:val="28"/>
          <w:szCs w:val="28"/>
          <w:lang w:eastAsia="es-MX"/>
        </w:rPr>
        <w:t>,</w:t>
      </w:r>
      <w:r w:rsidR="00146B96">
        <w:rPr>
          <w:rFonts w:ascii="Arial" w:hAnsi="Arial" w:cs="Arial"/>
          <w:sz w:val="28"/>
          <w:szCs w:val="28"/>
          <w:lang w:eastAsia="es-MX"/>
        </w:rPr>
        <w:t xml:space="preserve"> y t</w:t>
      </w:r>
      <w:r w:rsidR="005A1597">
        <w:rPr>
          <w:rFonts w:ascii="Arial" w:hAnsi="Arial" w:cs="Arial"/>
          <w:sz w:val="28"/>
          <w:szCs w:val="28"/>
          <w:lang w:eastAsia="es-MX"/>
        </w:rPr>
        <w:t xml:space="preserve">odo lo </w:t>
      </w:r>
      <w:r w:rsidR="00146B96">
        <w:rPr>
          <w:rFonts w:ascii="Arial" w:hAnsi="Arial" w:cs="Arial"/>
          <w:sz w:val="28"/>
          <w:szCs w:val="28"/>
          <w:lang w:eastAsia="es-MX"/>
        </w:rPr>
        <w:t xml:space="preserve">toman, a tema </w:t>
      </w:r>
      <w:r w:rsidR="005A1597" w:rsidRPr="001734B5">
        <w:rPr>
          <w:rFonts w:ascii="Arial" w:hAnsi="Arial" w:cs="Arial"/>
          <w:sz w:val="28"/>
          <w:szCs w:val="28"/>
          <w:lang w:eastAsia="es-MX"/>
        </w:rPr>
        <w:t>político</w:t>
      </w:r>
      <w:r w:rsidR="00146B96">
        <w:rPr>
          <w:rFonts w:ascii="Arial" w:hAnsi="Arial" w:cs="Arial"/>
          <w:sz w:val="28"/>
          <w:szCs w:val="28"/>
          <w:lang w:eastAsia="es-MX"/>
        </w:rPr>
        <w:t>,</w:t>
      </w:r>
      <w:r w:rsidR="005A1597" w:rsidRPr="001734B5">
        <w:rPr>
          <w:rFonts w:ascii="Arial" w:hAnsi="Arial" w:cs="Arial"/>
          <w:sz w:val="28"/>
          <w:szCs w:val="28"/>
          <w:lang w:eastAsia="es-MX"/>
        </w:rPr>
        <w:t xml:space="preserve"> pero siempre me</w:t>
      </w:r>
      <w:r w:rsidR="005A1597">
        <w:rPr>
          <w:rFonts w:ascii="Arial" w:hAnsi="Arial" w:cs="Arial"/>
          <w:sz w:val="28"/>
          <w:szCs w:val="28"/>
          <w:lang w:eastAsia="es-MX"/>
        </w:rPr>
        <w:t xml:space="preserve"> he manifestado</w:t>
      </w:r>
      <w:r w:rsidR="005D1470">
        <w:rPr>
          <w:rFonts w:ascii="Arial" w:hAnsi="Arial" w:cs="Arial"/>
          <w:sz w:val="28"/>
          <w:szCs w:val="28"/>
          <w:lang w:eastAsia="es-MX"/>
        </w:rPr>
        <w:t xml:space="preserve">, en que todo es </w:t>
      </w:r>
      <w:r w:rsidR="005A1597" w:rsidRPr="001734B5">
        <w:rPr>
          <w:rFonts w:ascii="Arial" w:hAnsi="Arial" w:cs="Arial"/>
          <w:sz w:val="28"/>
          <w:szCs w:val="28"/>
          <w:lang w:eastAsia="es-MX"/>
        </w:rPr>
        <w:t>política</w:t>
      </w:r>
      <w:r w:rsidR="005D1470">
        <w:rPr>
          <w:rFonts w:ascii="Arial" w:hAnsi="Arial" w:cs="Arial"/>
          <w:sz w:val="28"/>
          <w:szCs w:val="28"/>
          <w:lang w:eastAsia="es-MX"/>
        </w:rPr>
        <w:t>,</w:t>
      </w:r>
      <w:r w:rsidR="005A1597" w:rsidRPr="001734B5">
        <w:rPr>
          <w:rFonts w:ascii="Arial" w:hAnsi="Arial" w:cs="Arial"/>
          <w:sz w:val="28"/>
          <w:szCs w:val="28"/>
          <w:lang w:eastAsia="es-MX"/>
        </w:rPr>
        <w:t xml:space="preserve"> hasta lo que hablamos aquí</w:t>
      </w:r>
      <w:r w:rsidR="005D1470">
        <w:rPr>
          <w:rFonts w:ascii="Arial" w:hAnsi="Arial" w:cs="Arial"/>
          <w:sz w:val="28"/>
          <w:szCs w:val="28"/>
          <w:lang w:eastAsia="es-MX"/>
        </w:rPr>
        <w:t>,</w:t>
      </w:r>
      <w:r w:rsidR="005A1597" w:rsidRPr="001734B5">
        <w:rPr>
          <w:rFonts w:ascii="Arial" w:hAnsi="Arial" w:cs="Arial"/>
          <w:sz w:val="28"/>
          <w:szCs w:val="28"/>
          <w:lang w:eastAsia="es-MX"/>
        </w:rPr>
        <w:t xml:space="preserve"> los que votan en contra</w:t>
      </w:r>
      <w:r w:rsidR="005D1470">
        <w:rPr>
          <w:rFonts w:ascii="Arial" w:hAnsi="Arial" w:cs="Arial"/>
          <w:sz w:val="28"/>
          <w:szCs w:val="28"/>
          <w:lang w:eastAsia="es-MX"/>
        </w:rPr>
        <w:t>,</w:t>
      </w:r>
      <w:r w:rsidR="005A1597" w:rsidRPr="001734B5">
        <w:rPr>
          <w:rFonts w:ascii="Arial" w:hAnsi="Arial" w:cs="Arial"/>
          <w:sz w:val="28"/>
          <w:szCs w:val="28"/>
          <w:lang w:eastAsia="es-MX"/>
        </w:rPr>
        <w:t xml:space="preserve"> </w:t>
      </w:r>
      <w:r w:rsidR="005A1597">
        <w:rPr>
          <w:rFonts w:ascii="Arial" w:hAnsi="Arial" w:cs="Arial"/>
          <w:sz w:val="28"/>
          <w:szCs w:val="28"/>
          <w:lang w:eastAsia="es-MX"/>
        </w:rPr>
        <w:t>los que votan a favor</w:t>
      </w:r>
      <w:r w:rsidR="005D1470">
        <w:rPr>
          <w:rFonts w:ascii="Arial" w:hAnsi="Arial" w:cs="Arial"/>
          <w:sz w:val="28"/>
          <w:szCs w:val="28"/>
          <w:lang w:eastAsia="es-MX"/>
        </w:rPr>
        <w:t>,</w:t>
      </w:r>
      <w:r w:rsidR="005A1597">
        <w:rPr>
          <w:rFonts w:ascii="Arial" w:hAnsi="Arial" w:cs="Arial"/>
          <w:sz w:val="28"/>
          <w:szCs w:val="28"/>
          <w:lang w:eastAsia="es-MX"/>
        </w:rPr>
        <w:t xml:space="preserve"> todo es política</w:t>
      </w:r>
      <w:r w:rsidR="005D1470">
        <w:rPr>
          <w:rFonts w:ascii="Arial" w:hAnsi="Arial" w:cs="Arial"/>
          <w:sz w:val="28"/>
          <w:szCs w:val="28"/>
          <w:lang w:eastAsia="es-MX"/>
        </w:rPr>
        <w:t>.</w:t>
      </w:r>
      <w:r w:rsidR="005A1597">
        <w:rPr>
          <w:rFonts w:ascii="Arial" w:hAnsi="Arial" w:cs="Arial"/>
          <w:sz w:val="28"/>
          <w:szCs w:val="28"/>
          <w:lang w:eastAsia="es-MX"/>
        </w:rPr>
        <w:t xml:space="preserve"> Al fin </w:t>
      </w:r>
      <w:r w:rsidR="005A1597" w:rsidRPr="001734B5">
        <w:rPr>
          <w:rFonts w:ascii="Arial" w:hAnsi="Arial" w:cs="Arial"/>
          <w:sz w:val="28"/>
          <w:szCs w:val="28"/>
          <w:lang w:eastAsia="es-MX"/>
        </w:rPr>
        <w:t>y al cabo</w:t>
      </w:r>
      <w:r w:rsidR="005D1470">
        <w:rPr>
          <w:rFonts w:ascii="Arial" w:hAnsi="Arial" w:cs="Arial"/>
          <w:sz w:val="28"/>
          <w:szCs w:val="28"/>
          <w:lang w:eastAsia="es-MX"/>
        </w:rPr>
        <w:t>,</w:t>
      </w:r>
      <w:r w:rsidR="005A1597" w:rsidRPr="001734B5">
        <w:rPr>
          <w:rFonts w:ascii="Arial" w:hAnsi="Arial" w:cs="Arial"/>
          <w:sz w:val="28"/>
          <w:szCs w:val="28"/>
          <w:lang w:eastAsia="es-MX"/>
        </w:rPr>
        <w:t xml:space="preserve"> es el arte de la de la estrategia</w:t>
      </w:r>
      <w:r w:rsidR="005D1470">
        <w:rPr>
          <w:rFonts w:ascii="Arial" w:hAnsi="Arial" w:cs="Arial"/>
          <w:sz w:val="28"/>
          <w:szCs w:val="28"/>
          <w:lang w:eastAsia="es-MX"/>
        </w:rPr>
        <w:t>. Y, este P</w:t>
      </w:r>
      <w:r w:rsidR="005A1597" w:rsidRPr="001734B5">
        <w:rPr>
          <w:rFonts w:ascii="Arial" w:hAnsi="Arial" w:cs="Arial"/>
          <w:sz w:val="28"/>
          <w:szCs w:val="28"/>
          <w:lang w:eastAsia="es-MX"/>
        </w:rPr>
        <w:t>resupuesto</w:t>
      </w:r>
      <w:r w:rsidR="005D1470">
        <w:rPr>
          <w:rFonts w:ascii="Arial" w:hAnsi="Arial" w:cs="Arial"/>
          <w:sz w:val="28"/>
          <w:szCs w:val="28"/>
          <w:lang w:eastAsia="es-MX"/>
        </w:rPr>
        <w:t>,</w:t>
      </w:r>
      <w:r w:rsidR="005A1597" w:rsidRPr="001734B5">
        <w:rPr>
          <w:rFonts w:ascii="Arial" w:hAnsi="Arial" w:cs="Arial"/>
          <w:sz w:val="28"/>
          <w:szCs w:val="28"/>
          <w:lang w:eastAsia="es-MX"/>
        </w:rPr>
        <w:t xml:space="preserve"> que por ci</w:t>
      </w:r>
      <w:r w:rsidR="005A1597">
        <w:rPr>
          <w:rFonts w:ascii="Arial" w:hAnsi="Arial" w:cs="Arial"/>
          <w:sz w:val="28"/>
          <w:szCs w:val="28"/>
          <w:lang w:eastAsia="es-MX"/>
        </w:rPr>
        <w:t>erto quiero, quiero felicitar a G</w:t>
      </w:r>
      <w:r w:rsidR="005A1597" w:rsidRPr="001734B5">
        <w:rPr>
          <w:rFonts w:ascii="Arial" w:hAnsi="Arial" w:cs="Arial"/>
          <w:sz w:val="28"/>
          <w:szCs w:val="28"/>
          <w:lang w:eastAsia="es-MX"/>
        </w:rPr>
        <w:t>uijarro</w:t>
      </w:r>
      <w:r w:rsidR="005A1597">
        <w:rPr>
          <w:rFonts w:ascii="Arial" w:hAnsi="Arial" w:cs="Arial"/>
          <w:sz w:val="28"/>
          <w:szCs w:val="28"/>
          <w:lang w:eastAsia="es-MX"/>
        </w:rPr>
        <w:t>,</w:t>
      </w:r>
      <w:r w:rsidR="005A1597" w:rsidRPr="001734B5">
        <w:rPr>
          <w:rFonts w:ascii="Arial" w:hAnsi="Arial" w:cs="Arial"/>
          <w:sz w:val="28"/>
          <w:szCs w:val="28"/>
          <w:lang w:eastAsia="es-MX"/>
        </w:rPr>
        <w:t xml:space="preserve"> y a todo el</w:t>
      </w:r>
      <w:r w:rsidR="005A1597">
        <w:rPr>
          <w:rFonts w:ascii="Arial" w:hAnsi="Arial" w:cs="Arial"/>
          <w:sz w:val="28"/>
          <w:szCs w:val="28"/>
          <w:lang w:eastAsia="es-MX"/>
        </w:rPr>
        <w:t xml:space="preserve"> equipo de ahí de del Hacienda M</w:t>
      </w:r>
      <w:r w:rsidR="005A1597" w:rsidRPr="001734B5">
        <w:rPr>
          <w:rFonts w:ascii="Arial" w:hAnsi="Arial" w:cs="Arial"/>
          <w:sz w:val="28"/>
          <w:szCs w:val="28"/>
          <w:lang w:eastAsia="es-MX"/>
        </w:rPr>
        <w:t>unicipal</w:t>
      </w:r>
      <w:r w:rsidR="005A1597">
        <w:rPr>
          <w:rFonts w:ascii="Arial" w:hAnsi="Arial" w:cs="Arial"/>
          <w:sz w:val="28"/>
          <w:szCs w:val="28"/>
          <w:lang w:eastAsia="es-MX"/>
        </w:rPr>
        <w:t>, así como el R</w:t>
      </w:r>
      <w:r w:rsidR="005A1597" w:rsidRPr="001734B5">
        <w:rPr>
          <w:rFonts w:ascii="Arial" w:hAnsi="Arial" w:cs="Arial"/>
          <w:sz w:val="28"/>
          <w:szCs w:val="28"/>
          <w:lang w:eastAsia="es-MX"/>
        </w:rPr>
        <w:t>egidor Jorge Juárez</w:t>
      </w:r>
      <w:r w:rsidR="005A1597">
        <w:rPr>
          <w:rFonts w:ascii="Arial" w:hAnsi="Arial" w:cs="Arial"/>
          <w:sz w:val="28"/>
          <w:szCs w:val="28"/>
          <w:lang w:eastAsia="es-MX"/>
        </w:rPr>
        <w:t>,</w:t>
      </w:r>
      <w:r w:rsidR="005D1470">
        <w:rPr>
          <w:rFonts w:ascii="Arial" w:hAnsi="Arial" w:cs="Arial"/>
          <w:sz w:val="28"/>
          <w:szCs w:val="28"/>
          <w:lang w:eastAsia="es-MX"/>
        </w:rPr>
        <w:t xml:space="preserve"> este P</w:t>
      </w:r>
      <w:r w:rsidR="005A1597" w:rsidRPr="001734B5">
        <w:rPr>
          <w:rFonts w:ascii="Arial" w:hAnsi="Arial" w:cs="Arial"/>
          <w:sz w:val="28"/>
          <w:szCs w:val="28"/>
          <w:lang w:eastAsia="es-MX"/>
        </w:rPr>
        <w:t>resupuesto</w:t>
      </w:r>
      <w:r w:rsidR="005D1470">
        <w:rPr>
          <w:rFonts w:ascii="Arial" w:hAnsi="Arial" w:cs="Arial"/>
          <w:sz w:val="28"/>
          <w:szCs w:val="28"/>
          <w:lang w:eastAsia="es-MX"/>
        </w:rPr>
        <w:t>,</w:t>
      </w:r>
      <w:r w:rsidR="005A1597" w:rsidRPr="001734B5">
        <w:rPr>
          <w:rFonts w:ascii="Arial" w:hAnsi="Arial" w:cs="Arial"/>
          <w:sz w:val="28"/>
          <w:szCs w:val="28"/>
          <w:lang w:eastAsia="es-MX"/>
        </w:rPr>
        <w:t xml:space="preserve"> lo vamos a defender</w:t>
      </w:r>
      <w:r w:rsidR="005D1470">
        <w:rPr>
          <w:rFonts w:ascii="Arial" w:hAnsi="Arial" w:cs="Arial"/>
          <w:sz w:val="28"/>
          <w:szCs w:val="28"/>
          <w:lang w:eastAsia="es-MX"/>
        </w:rPr>
        <w:t>, p</w:t>
      </w:r>
      <w:r w:rsidR="005A1597" w:rsidRPr="001734B5">
        <w:rPr>
          <w:rFonts w:ascii="Arial" w:hAnsi="Arial" w:cs="Arial"/>
          <w:sz w:val="28"/>
          <w:szCs w:val="28"/>
          <w:lang w:eastAsia="es-MX"/>
        </w:rPr>
        <w:t>ues porque somo</w:t>
      </w:r>
      <w:r w:rsidR="005D1470">
        <w:rPr>
          <w:rFonts w:ascii="Arial" w:hAnsi="Arial" w:cs="Arial"/>
          <w:sz w:val="28"/>
          <w:szCs w:val="28"/>
          <w:lang w:eastAsia="es-MX"/>
        </w:rPr>
        <w:t>s el Gobierno M</w:t>
      </w:r>
      <w:r w:rsidR="005A1597" w:rsidRPr="001734B5">
        <w:rPr>
          <w:rFonts w:ascii="Arial" w:hAnsi="Arial" w:cs="Arial"/>
          <w:sz w:val="28"/>
          <w:szCs w:val="28"/>
          <w:lang w:eastAsia="es-MX"/>
        </w:rPr>
        <w:t>unicipal</w:t>
      </w:r>
      <w:r w:rsidR="005D1470">
        <w:rPr>
          <w:rFonts w:ascii="Arial" w:hAnsi="Arial" w:cs="Arial"/>
          <w:sz w:val="28"/>
          <w:szCs w:val="28"/>
          <w:lang w:eastAsia="es-MX"/>
        </w:rPr>
        <w:t>,</w:t>
      </w:r>
      <w:r w:rsidR="005A1597" w:rsidRPr="001734B5">
        <w:rPr>
          <w:rFonts w:ascii="Arial" w:hAnsi="Arial" w:cs="Arial"/>
          <w:sz w:val="28"/>
          <w:szCs w:val="28"/>
          <w:lang w:eastAsia="es-MX"/>
        </w:rPr>
        <w:t xml:space="preserve"> porque somos los que ga</w:t>
      </w:r>
      <w:r w:rsidR="005D1470">
        <w:rPr>
          <w:rFonts w:ascii="Arial" w:hAnsi="Arial" w:cs="Arial"/>
          <w:sz w:val="28"/>
          <w:szCs w:val="28"/>
          <w:lang w:eastAsia="es-MX"/>
        </w:rPr>
        <w:t>namos. O sea, U</w:t>
      </w:r>
      <w:r w:rsidR="005A1597">
        <w:rPr>
          <w:rFonts w:ascii="Arial" w:hAnsi="Arial" w:cs="Arial"/>
          <w:sz w:val="28"/>
          <w:szCs w:val="28"/>
          <w:lang w:eastAsia="es-MX"/>
        </w:rPr>
        <w:t xml:space="preserve">stedes quieren un </w:t>
      </w:r>
      <w:r w:rsidR="005D1470">
        <w:rPr>
          <w:rFonts w:ascii="Arial" w:hAnsi="Arial" w:cs="Arial"/>
          <w:sz w:val="28"/>
          <w:szCs w:val="28"/>
          <w:lang w:eastAsia="es-MX"/>
        </w:rPr>
        <w:t>P</w:t>
      </w:r>
      <w:r w:rsidR="005A1597" w:rsidRPr="001734B5">
        <w:rPr>
          <w:rFonts w:ascii="Arial" w:hAnsi="Arial" w:cs="Arial"/>
          <w:sz w:val="28"/>
          <w:szCs w:val="28"/>
          <w:lang w:eastAsia="es-MX"/>
        </w:rPr>
        <w:t>resupuesto a su modo</w:t>
      </w:r>
      <w:r w:rsidR="005D1470">
        <w:rPr>
          <w:rFonts w:ascii="Arial" w:hAnsi="Arial" w:cs="Arial"/>
          <w:sz w:val="28"/>
          <w:szCs w:val="28"/>
          <w:lang w:eastAsia="es-MX"/>
        </w:rPr>
        <w:t>,</w:t>
      </w:r>
      <w:r w:rsidR="005A1597" w:rsidRPr="001734B5">
        <w:rPr>
          <w:rFonts w:ascii="Arial" w:hAnsi="Arial" w:cs="Arial"/>
          <w:sz w:val="28"/>
          <w:szCs w:val="28"/>
          <w:lang w:eastAsia="es-MX"/>
        </w:rPr>
        <w:t xml:space="preserve"> pero se les olvida que perdi</w:t>
      </w:r>
      <w:r w:rsidR="005A1597">
        <w:rPr>
          <w:rFonts w:ascii="Arial" w:hAnsi="Arial" w:cs="Arial"/>
          <w:sz w:val="28"/>
          <w:szCs w:val="28"/>
          <w:lang w:eastAsia="es-MX"/>
        </w:rPr>
        <w:t>eron</w:t>
      </w:r>
      <w:r w:rsidR="005D1470">
        <w:rPr>
          <w:rFonts w:ascii="Arial" w:hAnsi="Arial" w:cs="Arial"/>
          <w:sz w:val="28"/>
          <w:szCs w:val="28"/>
          <w:lang w:eastAsia="es-MX"/>
        </w:rPr>
        <w:t>. Y,</w:t>
      </w:r>
      <w:r w:rsidR="005A1597">
        <w:rPr>
          <w:rFonts w:ascii="Arial" w:hAnsi="Arial" w:cs="Arial"/>
          <w:sz w:val="28"/>
          <w:szCs w:val="28"/>
          <w:lang w:eastAsia="es-MX"/>
        </w:rPr>
        <w:t xml:space="preserve"> que</w:t>
      </w:r>
      <w:r w:rsidR="005D1470">
        <w:rPr>
          <w:rFonts w:ascii="Arial" w:hAnsi="Arial" w:cs="Arial"/>
          <w:sz w:val="28"/>
          <w:szCs w:val="28"/>
          <w:lang w:eastAsia="es-MX"/>
        </w:rPr>
        <w:t xml:space="preserve">, </w:t>
      </w:r>
      <w:r w:rsidR="005A1597">
        <w:rPr>
          <w:rFonts w:ascii="Arial" w:hAnsi="Arial" w:cs="Arial"/>
          <w:sz w:val="28"/>
          <w:szCs w:val="28"/>
          <w:lang w:eastAsia="es-MX"/>
        </w:rPr>
        <w:t>en su momento</w:t>
      </w:r>
      <w:r w:rsidR="005D1470">
        <w:rPr>
          <w:rFonts w:ascii="Arial" w:hAnsi="Arial" w:cs="Arial"/>
          <w:sz w:val="28"/>
          <w:szCs w:val="28"/>
          <w:lang w:eastAsia="es-MX"/>
        </w:rPr>
        <w:t>,</w:t>
      </w:r>
      <w:r w:rsidR="005A1597">
        <w:rPr>
          <w:rFonts w:ascii="Arial" w:hAnsi="Arial" w:cs="Arial"/>
          <w:sz w:val="28"/>
          <w:szCs w:val="28"/>
          <w:lang w:eastAsia="es-MX"/>
        </w:rPr>
        <w:t xml:space="preserve"> ni </w:t>
      </w:r>
      <w:r w:rsidR="005D1470">
        <w:rPr>
          <w:rFonts w:ascii="Arial" w:hAnsi="Arial" w:cs="Arial"/>
          <w:sz w:val="28"/>
          <w:szCs w:val="28"/>
          <w:lang w:eastAsia="es-MX"/>
        </w:rPr>
        <w:t>siquiera lo han votado a</w:t>
      </w:r>
      <w:r w:rsidR="005A1597" w:rsidRPr="001734B5">
        <w:rPr>
          <w:rFonts w:ascii="Arial" w:hAnsi="Arial" w:cs="Arial"/>
          <w:sz w:val="28"/>
          <w:szCs w:val="28"/>
          <w:lang w:eastAsia="es-MX"/>
        </w:rPr>
        <w:t xml:space="preserve"> favor</w:t>
      </w:r>
      <w:r w:rsidR="005D1470">
        <w:rPr>
          <w:rFonts w:ascii="Arial" w:hAnsi="Arial" w:cs="Arial"/>
          <w:sz w:val="28"/>
          <w:szCs w:val="28"/>
          <w:lang w:eastAsia="es-MX"/>
        </w:rPr>
        <w:t>. O</w:t>
      </w:r>
      <w:r w:rsidR="005A1597" w:rsidRPr="001734B5">
        <w:rPr>
          <w:rFonts w:ascii="Arial" w:hAnsi="Arial" w:cs="Arial"/>
          <w:sz w:val="28"/>
          <w:szCs w:val="28"/>
          <w:lang w:eastAsia="es-MX"/>
        </w:rPr>
        <w:t xml:space="preserve"> sea</w:t>
      </w:r>
      <w:r w:rsidR="005D1470">
        <w:rPr>
          <w:rFonts w:ascii="Arial" w:hAnsi="Arial" w:cs="Arial"/>
          <w:sz w:val="28"/>
          <w:szCs w:val="28"/>
          <w:lang w:eastAsia="es-MX"/>
        </w:rPr>
        <w:t>,</w:t>
      </w:r>
      <w:r w:rsidR="005A1597" w:rsidRPr="001734B5">
        <w:rPr>
          <w:rFonts w:ascii="Arial" w:hAnsi="Arial" w:cs="Arial"/>
          <w:sz w:val="28"/>
          <w:szCs w:val="28"/>
          <w:lang w:eastAsia="es-MX"/>
        </w:rPr>
        <w:t xml:space="preserve"> yo recuerdo que</w:t>
      </w:r>
      <w:r w:rsidR="005D1470">
        <w:rPr>
          <w:rFonts w:ascii="Arial" w:hAnsi="Arial" w:cs="Arial"/>
          <w:sz w:val="28"/>
          <w:szCs w:val="28"/>
          <w:lang w:eastAsia="es-MX"/>
        </w:rPr>
        <w:t>,</w:t>
      </w:r>
      <w:r w:rsidR="005A1597" w:rsidRPr="001734B5">
        <w:rPr>
          <w:rFonts w:ascii="Arial" w:hAnsi="Arial" w:cs="Arial"/>
          <w:sz w:val="28"/>
          <w:szCs w:val="28"/>
          <w:lang w:eastAsia="es-MX"/>
        </w:rPr>
        <w:t xml:space="preserve"> el año pasado</w:t>
      </w:r>
      <w:r w:rsidR="005D1470">
        <w:rPr>
          <w:rFonts w:ascii="Arial" w:hAnsi="Arial" w:cs="Arial"/>
          <w:sz w:val="28"/>
          <w:szCs w:val="28"/>
          <w:lang w:eastAsia="es-MX"/>
        </w:rPr>
        <w:t>,</w:t>
      </w:r>
      <w:r w:rsidR="005A1597" w:rsidRPr="001734B5">
        <w:rPr>
          <w:rFonts w:ascii="Arial" w:hAnsi="Arial" w:cs="Arial"/>
          <w:sz w:val="28"/>
          <w:szCs w:val="28"/>
          <w:lang w:eastAsia="es-MX"/>
        </w:rPr>
        <w:t xml:space="preserve"> hicieron b</w:t>
      </w:r>
      <w:r w:rsidR="005A1597">
        <w:rPr>
          <w:rFonts w:ascii="Arial" w:hAnsi="Arial" w:cs="Arial"/>
          <w:sz w:val="28"/>
          <w:szCs w:val="28"/>
          <w:lang w:eastAsia="es-MX"/>
        </w:rPr>
        <w:t>errinche y se fueron</w:t>
      </w:r>
      <w:r w:rsidR="005D1470">
        <w:rPr>
          <w:rFonts w:ascii="Arial" w:hAnsi="Arial" w:cs="Arial"/>
          <w:sz w:val="28"/>
          <w:szCs w:val="28"/>
          <w:lang w:eastAsia="es-MX"/>
        </w:rPr>
        <w:t>. C</w:t>
      </w:r>
      <w:r w:rsidR="005A1597">
        <w:rPr>
          <w:rFonts w:ascii="Arial" w:hAnsi="Arial" w:cs="Arial"/>
          <w:sz w:val="28"/>
          <w:szCs w:val="28"/>
          <w:lang w:eastAsia="es-MX"/>
        </w:rPr>
        <w:t xml:space="preserve">uando la </w:t>
      </w:r>
      <w:r w:rsidR="005D1470">
        <w:rPr>
          <w:rFonts w:ascii="Arial" w:hAnsi="Arial" w:cs="Arial"/>
          <w:sz w:val="28"/>
          <w:szCs w:val="28"/>
          <w:lang w:eastAsia="es-MX"/>
        </w:rPr>
        <w:t>C</w:t>
      </w:r>
      <w:r w:rsidR="005A1597" w:rsidRPr="001734B5">
        <w:rPr>
          <w:rFonts w:ascii="Arial" w:hAnsi="Arial" w:cs="Arial"/>
          <w:sz w:val="28"/>
          <w:szCs w:val="28"/>
          <w:lang w:eastAsia="es-MX"/>
        </w:rPr>
        <w:t>iudadanía</w:t>
      </w:r>
      <w:r w:rsidR="005D1470">
        <w:rPr>
          <w:rFonts w:ascii="Arial" w:hAnsi="Arial" w:cs="Arial"/>
          <w:sz w:val="28"/>
          <w:szCs w:val="28"/>
          <w:lang w:eastAsia="es-MX"/>
        </w:rPr>
        <w:t>, votó por U</w:t>
      </w:r>
      <w:r w:rsidR="005A1597" w:rsidRPr="001734B5">
        <w:rPr>
          <w:rFonts w:ascii="Arial" w:hAnsi="Arial" w:cs="Arial"/>
          <w:sz w:val="28"/>
          <w:szCs w:val="28"/>
          <w:lang w:eastAsia="es-MX"/>
        </w:rPr>
        <w:t>stedes</w:t>
      </w:r>
      <w:r w:rsidR="005D1470">
        <w:rPr>
          <w:rFonts w:ascii="Arial" w:hAnsi="Arial" w:cs="Arial"/>
          <w:sz w:val="28"/>
          <w:szCs w:val="28"/>
          <w:lang w:eastAsia="es-MX"/>
        </w:rPr>
        <w:t>,</w:t>
      </w:r>
      <w:r w:rsidR="005A1597" w:rsidRPr="001734B5">
        <w:rPr>
          <w:rFonts w:ascii="Arial" w:hAnsi="Arial" w:cs="Arial"/>
          <w:sz w:val="28"/>
          <w:szCs w:val="28"/>
          <w:lang w:eastAsia="es-MX"/>
        </w:rPr>
        <w:t xml:space="preserve"> par</w:t>
      </w:r>
      <w:r w:rsidR="005A1597">
        <w:rPr>
          <w:rFonts w:ascii="Arial" w:hAnsi="Arial" w:cs="Arial"/>
          <w:sz w:val="28"/>
          <w:szCs w:val="28"/>
          <w:lang w:eastAsia="es-MX"/>
        </w:rPr>
        <w:t>a que los defendieran aquí en el P</w:t>
      </w:r>
      <w:r w:rsidR="005A1597" w:rsidRPr="001734B5">
        <w:rPr>
          <w:rFonts w:ascii="Arial" w:hAnsi="Arial" w:cs="Arial"/>
          <w:sz w:val="28"/>
          <w:szCs w:val="28"/>
          <w:lang w:eastAsia="es-MX"/>
        </w:rPr>
        <w:t>leno</w:t>
      </w:r>
      <w:r w:rsidR="005A1597">
        <w:rPr>
          <w:rFonts w:ascii="Arial" w:hAnsi="Arial" w:cs="Arial"/>
          <w:sz w:val="28"/>
          <w:szCs w:val="28"/>
          <w:lang w:eastAsia="es-MX"/>
        </w:rPr>
        <w:t>,</w:t>
      </w:r>
      <w:r w:rsidR="005A1597" w:rsidRPr="001734B5">
        <w:rPr>
          <w:rFonts w:ascii="Arial" w:hAnsi="Arial" w:cs="Arial"/>
          <w:sz w:val="28"/>
          <w:szCs w:val="28"/>
          <w:lang w:eastAsia="es-MX"/>
        </w:rPr>
        <w:t xml:space="preserve"> para que</w:t>
      </w:r>
      <w:r w:rsidR="005A1597">
        <w:rPr>
          <w:rFonts w:ascii="Arial" w:hAnsi="Arial" w:cs="Arial"/>
          <w:sz w:val="28"/>
          <w:szCs w:val="28"/>
          <w:lang w:eastAsia="es-MX"/>
        </w:rPr>
        <w:t>,</w:t>
      </w:r>
      <w:r w:rsidR="005D1470">
        <w:rPr>
          <w:rFonts w:ascii="Arial" w:hAnsi="Arial" w:cs="Arial"/>
          <w:sz w:val="28"/>
          <w:szCs w:val="28"/>
          <w:lang w:eastAsia="es-MX"/>
        </w:rPr>
        <w:t xml:space="preserve"> </w:t>
      </w:r>
      <w:r w:rsidR="005A1597">
        <w:rPr>
          <w:rFonts w:ascii="Arial" w:hAnsi="Arial" w:cs="Arial"/>
          <w:sz w:val="28"/>
          <w:szCs w:val="28"/>
          <w:lang w:eastAsia="es-MX"/>
        </w:rPr>
        <w:t>dieran solución para que</w:t>
      </w:r>
      <w:r w:rsidR="005D1470">
        <w:rPr>
          <w:rFonts w:ascii="Arial" w:hAnsi="Arial" w:cs="Arial"/>
          <w:sz w:val="28"/>
          <w:szCs w:val="28"/>
          <w:lang w:eastAsia="es-MX"/>
        </w:rPr>
        <w:t>,</w:t>
      </w:r>
      <w:r w:rsidR="005A1597">
        <w:rPr>
          <w:rFonts w:ascii="Arial" w:hAnsi="Arial" w:cs="Arial"/>
          <w:sz w:val="28"/>
          <w:szCs w:val="28"/>
          <w:lang w:eastAsia="es-MX"/>
        </w:rPr>
        <w:t xml:space="preserve"> </w:t>
      </w:r>
      <w:r w:rsidR="005A1597" w:rsidRPr="001734B5">
        <w:rPr>
          <w:rFonts w:ascii="Arial" w:hAnsi="Arial" w:cs="Arial"/>
          <w:sz w:val="28"/>
          <w:szCs w:val="28"/>
          <w:lang w:eastAsia="es-MX"/>
        </w:rPr>
        <w:t>hicieran propuesta</w:t>
      </w:r>
      <w:r w:rsidR="005D1470">
        <w:rPr>
          <w:rFonts w:ascii="Arial" w:hAnsi="Arial" w:cs="Arial"/>
          <w:sz w:val="28"/>
          <w:szCs w:val="28"/>
          <w:lang w:eastAsia="es-MX"/>
        </w:rPr>
        <w:t>,</w:t>
      </w:r>
      <w:r w:rsidR="005A1597" w:rsidRPr="001734B5">
        <w:rPr>
          <w:rFonts w:ascii="Arial" w:hAnsi="Arial" w:cs="Arial"/>
          <w:sz w:val="28"/>
          <w:szCs w:val="28"/>
          <w:lang w:eastAsia="es-MX"/>
        </w:rPr>
        <w:t xml:space="preserve"> no para estar siempre en contra de todo l</w:t>
      </w:r>
      <w:r w:rsidR="005A1597">
        <w:rPr>
          <w:rFonts w:ascii="Arial" w:hAnsi="Arial" w:cs="Arial"/>
          <w:sz w:val="28"/>
          <w:szCs w:val="28"/>
          <w:lang w:eastAsia="es-MX"/>
        </w:rPr>
        <w:t xml:space="preserve">o que en su momento </w:t>
      </w:r>
      <w:r w:rsidR="005A1597" w:rsidRPr="001734B5">
        <w:rPr>
          <w:rFonts w:ascii="Arial" w:hAnsi="Arial" w:cs="Arial"/>
          <w:sz w:val="28"/>
          <w:szCs w:val="28"/>
          <w:lang w:eastAsia="es-MX"/>
        </w:rPr>
        <w:t>se propone</w:t>
      </w:r>
      <w:r w:rsidR="005D1470">
        <w:rPr>
          <w:rFonts w:ascii="Arial" w:hAnsi="Arial" w:cs="Arial"/>
          <w:sz w:val="28"/>
          <w:szCs w:val="28"/>
          <w:lang w:eastAsia="es-MX"/>
        </w:rPr>
        <w:t>. Y,</w:t>
      </w:r>
      <w:r w:rsidR="005A1597" w:rsidRPr="001734B5">
        <w:rPr>
          <w:rFonts w:ascii="Arial" w:hAnsi="Arial" w:cs="Arial"/>
          <w:sz w:val="28"/>
          <w:szCs w:val="28"/>
          <w:lang w:eastAsia="es-MX"/>
        </w:rPr>
        <w:t xml:space="preserve"> pues bueno</w:t>
      </w:r>
      <w:r w:rsidR="005D1470">
        <w:rPr>
          <w:rFonts w:ascii="Arial" w:hAnsi="Arial" w:cs="Arial"/>
          <w:sz w:val="28"/>
          <w:szCs w:val="28"/>
          <w:lang w:eastAsia="es-MX"/>
        </w:rPr>
        <w:t>, es entendible, porque,</w:t>
      </w:r>
      <w:r w:rsidR="005A1597">
        <w:rPr>
          <w:rFonts w:ascii="Arial" w:hAnsi="Arial" w:cs="Arial"/>
          <w:sz w:val="28"/>
          <w:szCs w:val="28"/>
          <w:lang w:eastAsia="es-MX"/>
        </w:rPr>
        <w:t xml:space="preserve"> al fin y al cabo</w:t>
      </w:r>
      <w:r w:rsidR="005D1470">
        <w:rPr>
          <w:rFonts w:ascii="Arial" w:hAnsi="Arial" w:cs="Arial"/>
          <w:sz w:val="28"/>
          <w:szCs w:val="28"/>
          <w:lang w:eastAsia="es-MX"/>
        </w:rPr>
        <w:t>,</w:t>
      </w:r>
      <w:r w:rsidR="005A1597">
        <w:rPr>
          <w:rFonts w:ascii="Arial" w:hAnsi="Arial" w:cs="Arial"/>
          <w:sz w:val="28"/>
          <w:szCs w:val="28"/>
          <w:lang w:eastAsia="es-MX"/>
        </w:rPr>
        <w:t xml:space="preserve"> pues </w:t>
      </w:r>
      <w:r w:rsidR="005D1470">
        <w:rPr>
          <w:rFonts w:ascii="Arial" w:hAnsi="Arial" w:cs="Arial"/>
          <w:sz w:val="28"/>
          <w:szCs w:val="28"/>
          <w:lang w:eastAsia="es-MX"/>
        </w:rPr>
        <w:t xml:space="preserve">es la manera de </w:t>
      </w:r>
      <w:r w:rsidR="005A1597" w:rsidRPr="001734B5">
        <w:rPr>
          <w:rFonts w:ascii="Arial" w:hAnsi="Arial" w:cs="Arial"/>
          <w:sz w:val="28"/>
          <w:szCs w:val="28"/>
          <w:lang w:eastAsia="es-MX"/>
        </w:rPr>
        <w:t xml:space="preserve">puntos </w:t>
      </w:r>
      <w:r w:rsidR="005A1597">
        <w:rPr>
          <w:rFonts w:ascii="Arial" w:hAnsi="Arial" w:cs="Arial"/>
          <w:sz w:val="28"/>
          <w:szCs w:val="28"/>
          <w:lang w:eastAsia="es-MX"/>
        </w:rPr>
        <w:t>de vista de cada quien</w:t>
      </w:r>
      <w:r w:rsidR="005D1470">
        <w:rPr>
          <w:rFonts w:ascii="Arial" w:hAnsi="Arial" w:cs="Arial"/>
          <w:sz w:val="28"/>
          <w:szCs w:val="28"/>
          <w:lang w:eastAsia="es-MX"/>
        </w:rPr>
        <w:t>.</w:t>
      </w:r>
      <w:r w:rsidR="005A1597">
        <w:rPr>
          <w:rFonts w:ascii="Arial" w:hAnsi="Arial" w:cs="Arial"/>
          <w:sz w:val="28"/>
          <w:szCs w:val="28"/>
          <w:lang w:eastAsia="es-MX"/>
        </w:rPr>
        <w:t xml:space="preserve"> Pero</w:t>
      </w:r>
      <w:r w:rsidR="005D1470">
        <w:rPr>
          <w:rFonts w:ascii="Arial" w:hAnsi="Arial" w:cs="Arial"/>
          <w:sz w:val="28"/>
          <w:szCs w:val="28"/>
          <w:lang w:eastAsia="es-MX"/>
        </w:rPr>
        <w:t>,</w:t>
      </w:r>
      <w:r w:rsidR="005A1597">
        <w:rPr>
          <w:rFonts w:ascii="Arial" w:hAnsi="Arial" w:cs="Arial"/>
          <w:sz w:val="28"/>
          <w:szCs w:val="28"/>
          <w:lang w:eastAsia="es-MX"/>
        </w:rPr>
        <w:t xml:space="preserve"> sí </w:t>
      </w:r>
      <w:r w:rsidR="005D1470">
        <w:rPr>
          <w:rFonts w:ascii="Arial" w:hAnsi="Arial" w:cs="Arial"/>
          <w:sz w:val="28"/>
          <w:szCs w:val="28"/>
          <w:lang w:eastAsia="es-MX"/>
        </w:rPr>
        <w:t>les recuerdo que los 6 seis</w:t>
      </w:r>
      <w:r w:rsidR="005A1597" w:rsidRPr="001734B5">
        <w:rPr>
          <w:rFonts w:ascii="Arial" w:hAnsi="Arial" w:cs="Arial"/>
          <w:sz w:val="28"/>
          <w:szCs w:val="28"/>
          <w:lang w:eastAsia="es-MX"/>
        </w:rPr>
        <w:t xml:space="preserve"> años</w:t>
      </w:r>
      <w:r w:rsidR="005D1470">
        <w:rPr>
          <w:rFonts w:ascii="Arial" w:hAnsi="Arial" w:cs="Arial"/>
          <w:sz w:val="28"/>
          <w:szCs w:val="28"/>
          <w:lang w:eastAsia="es-MX"/>
        </w:rPr>
        <w:t>,</w:t>
      </w:r>
      <w:r w:rsidR="005A1597" w:rsidRPr="001734B5">
        <w:rPr>
          <w:rFonts w:ascii="Arial" w:hAnsi="Arial" w:cs="Arial"/>
          <w:sz w:val="28"/>
          <w:szCs w:val="28"/>
          <w:lang w:eastAsia="es-MX"/>
        </w:rPr>
        <w:t xml:space="preserve"> anteriores</w:t>
      </w:r>
      <w:r w:rsidR="005D1470">
        <w:rPr>
          <w:rFonts w:ascii="Arial" w:hAnsi="Arial" w:cs="Arial"/>
          <w:sz w:val="28"/>
          <w:szCs w:val="28"/>
          <w:lang w:eastAsia="es-MX"/>
        </w:rPr>
        <w:t>,</w:t>
      </w:r>
      <w:r w:rsidR="005A1597" w:rsidRPr="001734B5">
        <w:rPr>
          <w:rFonts w:ascii="Arial" w:hAnsi="Arial" w:cs="Arial"/>
          <w:sz w:val="28"/>
          <w:szCs w:val="28"/>
          <w:lang w:eastAsia="es-MX"/>
        </w:rPr>
        <w:t xml:space="preserve"> no les funcionó</w:t>
      </w:r>
      <w:r w:rsidR="005D1470">
        <w:rPr>
          <w:rFonts w:ascii="Arial" w:hAnsi="Arial" w:cs="Arial"/>
          <w:sz w:val="28"/>
          <w:szCs w:val="28"/>
          <w:lang w:eastAsia="es-MX"/>
        </w:rPr>
        <w:t>. Y,</w:t>
      </w:r>
      <w:r w:rsidR="005A1597" w:rsidRPr="001734B5">
        <w:rPr>
          <w:rFonts w:ascii="Arial" w:hAnsi="Arial" w:cs="Arial"/>
          <w:sz w:val="28"/>
          <w:szCs w:val="28"/>
          <w:lang w:eastAsia="es-MX"/>
        </w:rPr>
        <w:t xml:space="preserve"> no les funcionó</w:t>
      </w:r>
      <w:r w:rsidR="005D1470">
        <w:rPr>
          <w:rFonts w:ascii="Arial" w:hAnsi="Arial" w:cs="Arial"/>
          <w:sz w:val="28"/>
          <w:szCs w:val="28"/>
          <w:lang w:eastAsia="es-MX"/>
        </w:rPr>
        <w:t>,</w:t>
      </w:r>
      <w:r w:rsidR="005A1597" w:rsidRPr="001734B5">
        <w:rPr>
          <w:rFonts w:ascii="Arial" w:hAnsi="Arial" w:cs="Arial"/>
          <w:sz w:val="28"/>
          <w:szCs w:val="28"/>
          <w:lang w:eastAsia="es-MX"/>
        </w:rPr>
        <w:t xml:space="preserve"> tan es así que</w:t>
      </w:r>
      <w:r w:rsidR="005D1470">
        <w:rPr>
          <w:rFonts w:ascii="Arial" w:hAnsi="Arial" w:cs="Arial"/>
          <w:sz w:val="28"/>
          <w:szCs w:val="28"/>
          <w:lang w:eastAsia="es-MX"/>
        </w:rPr>
        <w:t>,</w:t>
      </w:r>
      <w:r w:rsidR="005A1597" w:rsidRPr="001734B5">
        <w:rPr>
          <w:rFonts w:ascii="Arial" w:hAnsi="Arial" w:cs="Arial"/>
          <w:sz w:val="28"/>
          <w:szCs w:val="28"/>
          <w:lang w:eastAsia="es-MX"/>
        </w:rPr>
        <w:t xml:space="preserve"> pu</w:t>
      </w:r>
      <w:r w:rsidR="005A1597">
        <w:rPr>
          <w:rFonts w:ascii="Arial" w:hAnsi="Arial" w:cs="Arial"/>
          <w:sz w:val="28"/>
          <w:szCs w:val="28"/>
          <w:lang w:eastAsia="es-MX"/>
        </w:rPr>
        <w:t>es bueno</w:t>
      </w:r>
      <w:r w:rsidR="005D1470">
        <w:rPr>
          <w:rFonts w:ascii="Arial" w:hAnsi="Arial" w:cs="Arial"/>
          <w:sz w:val="28"/>
          <w:szCs w:val="28"/>
          <w:lang w:eastAsia="es-MX"/>
        </w:rPr>
        <w:t xml:space="preserve">, </w:t>
      </w:r>
      <w:r w:rsidR="005A1597">
        <w:rPr>
          <w:rFonts w:ascii="Arial" w:hAnsi="Arial" w:cs="Arial"/>
          <w:sz w:val="28"/>
          <w:szCs w:val="28"/>
          <w:lang w:eastAsia="es-MX"/>
        </w:rPr>
        <w:t xml:space="preserve">el electorado no </w:t>
      </w:r>
      <w:r w:rsidR="005A1597" w:rsidRPr="001734B5">
        <w:rPr>
          <w:rFonts w:ascii="Arial" w:hAnsi="Arial" w:cs="Arial"/>
          <w:sz w:val="28"/>
          <w:szCs w:val="28"/>
          <w:lang w:eastAsia="es-MX"/>
        </w:rPr>
        <w:t>se equivocó al emitir su voto</w:t>
      </w:r>
      <w:r w:rsidR="005D1470">
        <w:rPr>
          <w:rFonts w:ascii="Arial" w:hAnsi="Arial" w:cs="Arial"/>
          <w:sz w:val="28"/>
          <w:szCs w:val="28"/>
          <w:lang w:eastAsia="es-MX"/>
        </w:rPr>
        <w:t>,</w:t>
      </w:r>
      <w:r w:rsidR="005A1597" w:rsidRPr="001734B5">
        <w:rPr>
          <w:rFonts w:ascii="Arial" w:hAnsi="Arial" w:cs="Arial"/>
          <w:sz w:val="28"/>
          <w:szCs w:val="28"/>
          <w:lang w:eastAsia="es-MX"/>
        </w:rPr>
        <w:t xml:space="preserve"> y nosotros nos vamo</w:t>
      </w:r>
      <w:r w:rsidR="005A1597">
        <w:rPr>
          <w:rFonts w:ascii="Arial" w:hAnsi="Arial" w:cs="Arial"/>
          <w:sz w:val="28"/>
          <w:szCs w:val="28"/>
          <w:lang w:eastAsia="es-MX"/>
        </w:rPr>
        <w:t>s a someter a ese juicio</w:t>
      </w:r>
      <w:r w:rsidR="005D1470">
        <w:rPr>
          <w:rFonts w:ascii="Arial" w:hAnsi="Arial" w:cs="Arial"/>
          <w:sz w:val="28"/>
          <w:szCs w:val="28"/>
          <w:lang w:eastAsia="es-MX"/>
        </w:rPr>
        <w:t>,</w:t>
      </w:r>
      <w:r w:rsidR="005A1597">
        <w:rPr>
          <w:rFonts w:ascii="Arial" w:hAnsi="Arial" w:cs="Arial"/>
          <w:sz w:val="28"/>
          <w:szCs w:val="28"/>
          <w:lang w:eastAsia="es-MX"/>
        </w:rPr>
        <w:t xml:space="preserve"> en la </w:t>
      </w:r>
      <w:r w:rsidR="005A1597" w:rsidRPr="001734B5">
        <w:rPr>
          <w:rFonts w:ascii="Arial" w:hAnsi="Arial" w:cs="Arial"/>
          <w:sz w:val="28"/>
          <w:szCs w:val="28"/>
          <w:lang w:eastAsia="es-MX"/>
        </w:rPr>
        <w:t>próxima elección</w:t>
      </w:r>
      <w:r w:rsidR="005D1470">
        <w:rPr>
          <w:rFonts w:ascii="Arial" w:hAnsi="Arial" w:cs="Arial"/>
          <w:sz w:val="28"/>
          <w:szCs w:val="28"/>
          <w:lang w:eastAsia="es-MX"/>
        </w:rPr>
        <w:t>, mientras nosotros vamos c</w:t>
      </w:r>
      <w:r w:rsidR="005A1597" w:rsidRPr="001734B5">
        <w:rPr>
          <w:rFonts w:ascii="Arial" w:hAnsi="Arial" w:cs="Arial"/>
          <w:sz w:val="28"/>
          <w:szCs w:val="28"/>
          <w:lang w:eastAsia="es-MX"/>
        </w:rPr>
        <w:t xml:space="preserve">on la </w:t>
      </w:r>
      <w:r w:rsidR="005A1597">
        <w:rPr>
          <w:rFonts w:ascii="Arial" w:hAnsi="Arial" w:cs="Arial"/>
          <w:sz w:val="28"/>
          <w:szCs w:val="28"/>
          <w:lang w:eastAsia="es-MX"/>
        </w:rPr>
        <w:t>cara en alto</w:t>
      </w:r>
      <w:r w:rsidR="005D1470">
        <w:rPr>
          <w:rFonts w:ascii="Arial" w:hAnsi="Arial" w:cs="Arial"/>
          <w:sz w:val="28"/>
          <w:szCs w:val="28"/>
          <w:lang w:eastAsia="es-MX"/>
        </w:rPr>
        <w:t>,</w:t>
      </w:r>
      <w:r w:rsidR="005A1597">
        <w:rPr>
          <w:rFonts w:ascii="Arial" w:hAnsi="Arial" w:cs="Arial"/>
          <w:sz w:val="28"/>
          <w:szCs w:val="28"/>
          <w:lang w:eastAsia="es-MX"/>
        </w:rPr>
        <w:t xml:space="preserve"> satisfechos de lo </w:t>
      </w:r>
      <w:r w:rsidR="005A1597" w:rsidRPr="001734B5">
        <w:rPr>
          <w:rFonts w:ascii="Arial" w:hAnsi="Arial" w:cs="Arial"/>
          <w:sz w:val="28"/>
          <w:szCs w:val="28"/>
          <w:lang w:eastAsia="es-MX"/>
        </w:rPr>
        <w:t>que hemos hecho</w:t>
      </w:r>
      <w:r w:rsidR="005D1470">
        <w:rPr>
          <w:rFonts w:ascii="Arial" w:hAnsi="Arial" w:cs="Arial"/>
          <w:sz w:val="28"/>
          <w:szCs w:val="28"/>
          <w:lang w:eastAsia="es-MX"/>
        </w:rPr>
        <w:t>,</w:t>
      </w:r>
      <w:r w:rsidR="005A1597" w:rsidRPr="001734B5">
        <w:rPr>
          <w:rFonts w:ascii="Arial" w:hAnsi="Arial" w:cs="Arial"/>
          <w:sz w:val="28"/>
          <w:szCs w:val="28"/>
          <w:lang w:eastAsia="es-MX"/>
        </w:rPr>
        <w:t xml:space="preserve"> pues </w:t>
      </w:r>
      <w:r w:rsidR="005A1597" w:rsidRPr="001734B5">
        <w:rPr>
          <w:rFonts w:ascii="Arial" w:hAnsi="Arial" w:cs="Arial"/>
          <w:sz w:val="28"/>
          <w:szCs w:val="28"/>
          <w:lang w:eastAsia="es-MX"/>
        </w:rPr>
        <w:lastRenderedPageBreak/>
        <w:t>bueno</w:t>
      </w:r>
      <w:r w:rsidR="005D1470">
        <w:rPr>
          <w:rFonts w:ascii="Arial" w:hAnsi="Arial" w:cs="Arial"/>
          <w:sz w:val="28"/>
          <w:szCs w:val="28"/>
          <w:lang w:eastAsia="es-MX"/>
        </w:rPr>
        <w:t xml:space="preserve">, </w:t>
      </w:r>
      <w:r w:rsidR="005A1597" w:rsidRPr="001734B5">
        <w:rPr>
          <w:rFonts w:ascii="Arial" w:hAnsi="Arial" w:cs="Arial"/>
          <w:sz w:val="28"/>
          <w:szCs w:val="28"/>
          <w:lang w:eastAsia="es-MX"/>
        </w:rPr>
        <w:t>vamos a ver qu</w:t>
      </w:r>
      <w:r w:rsidR="005D1470">
        <w:rPr>
          <w:rFonts w:ascii="Arial" w:hAnsi="Arial" w:cs="Arial"/>
          <w:sz w:val="28"/>
          <w:szCs w:val="28"/>
          <w:lang w:eastAsia="es-MX"/>
        </w:rPr>
        <w:t>e</w:t>
      </w:r>
      <w:r w:rsidR="005A1597" w:rsidRPr="001734B5">
        <w:rPr>
          <w:rFonts w:ascii="Arial" w:hAnsi="Arial" w:cs="Arial"/>
          <w:sz w:val="28"/>
          <w:szCs w:val="28"/>
          <w:lang w:eastAsia="es-MX"/>
        </w:rPr>
        <w:t xml:space="preserve"> decide el electorado</w:t>
      </w:r>
      <w:r w:rsidR="005D1470">
        <w:rPr>
          <w:rFonts w:ascii="Arial" w:hAnsi="Arial" w:cs="Arial"/>
          <w:sz w:val="28"/>
          <w:szCs w:val="28"/>
          <w:lang w:eastAsia="es-MX"/>
        </w:rPr>
        <w:t>,</w:t>
      </w:r>
      <w:r w:rsidR="005A1597" w:rsidRPr="001734B5">
        <w:rPr>
          <w:rFonts w:ascii="Arial" w:hAnsi="Arial" w:cs="Arial"/>
          <w:sz w:val="28"/>
          <w:szCs w:val="28"/>
          <w:lang w:eastAsia="es-MX"/>
        </w:rPr>
        <w:t xml:space="preserve"> </w:t>
      </w:r>
      <w:r w:rsidR="005D1470" w:rsidRPr="001734B5">
        <w:rPr>
          <w:rFonts w:ascii="Arial" w:hAnsi="Arial" w:cs="Arial"/>
          <w:sz w:val="28"/>
          <w:szCs w:val="28"/>
          <w:lang w:eastAsia="es-MX"/>
        </w:rPr>
        <w:t>que,</w:t>
      </w:r>
      <w:r w:rsidR="005A1597" w:rsidRPr="001734B5">
        <w:rPr>
          <w:rFonts w:ascii="Arial" w:hAnsi="Arial" w:cs="Arial"/>
          <w:sz w:val="28"/>
          <w:szCs w:val="28"/>
          <w:lang w:eastAsia="es-MX"/>
        </w:rPr>
        <w:t xml:space="preserve"> al fin y al cab</w:t>
      </w:r>
      <w:r w:rsidR="005A1597">
        <w:rPr>
          <w:rFonts w:ascii="Arial" w:hAnsi="Arial" w:cs="Arial"/>
          <w:sz w:val="28"/>
          <w:szCs w:val="28"/>
          <w:lang w:eastAsia="es-MX"/>
        </w:rPr>
        <w:t>o</w:t>
      </w:r>
      <w:r w:rsidR="005D1470">
        <w:rPr>
          <w:rFonts w:ascii="Arial" w:hAnsi="Arial" w:cs="Arial"/>
          <w:sz w:val="28"/>
          <w:szCs w:val="28"/>
          <w:lang w:eastAsia="es-MX"/>
        </w:rPr>
        <w:t>,</w:t>
      </w:r>
      <w:r w:rsidR="005A1597">
        <w:rPr>
          <w:rFonts w:ascii="Arial" w:hAnsi="Arial" w:cs="Arial"/>
          <w:sz w:val="28"/>
          <w:szCs w:val="28"/>
          <w:lang w:eastAsia="es-MX"/>
        </w:rPr>
        <w:t xml:space="preserve"> es el mejor juez</w:t>
      </w:r>
      <w:r w:rsidR="005D1470">
        <w:rPr>
          <w:rFonts w:ascii="Arial" w:hAnsi="Arial" w:cs="Arial"/>
          <w:sz w:val="28"/>
          <w:szCs w:val="28"/>
          <w:lang w:eastAsia="es-MX"/>
        </w:rPr>
        <w:t>,</w:t>
      </w:r>
      <w:r w:rsidR="005A1597">
        <w:rPr>
          <w:rFonts w:ascii="Arial" w:hAnsi="Arial" w:cs="Arial"/>
          <w:sz w:val="28"/>
          <w:szCs w:val="28"/>
          <w:lang w:eastAsia="es-MX"/>
        </w:rPr>
        <w:t xml:space="preserve"> y es el que </w:t>
      </w:r>
      <w:r w:rsidR="005A1597" w:rsidRPr="001734B5">
        <w:rPr>
          <w:rFonts w:ascii="Arial" w:hAnsi="Arial" w:cs="Arial"/>
          <w:sz w:val="28"/>
          <w:szCs w:val="28"/>
          <w:lang w:eastAsia="es-MX"/>
        </w:rPr>
        <w:t>puede calificarnos</w:t>
      </w:r>
      <w:r w:rsidR="005D1470">
        <w:rPr>
          <w:rFonts w:ascii="Arial" w:hAnsi="Arial" w:cs="Arial"/>
          <w:sz w:val="28"/>
          <w:szCs w:val="28"/>
          <w:lang w:eastAsia="es-MX"/>
        </w:rPr>
        <w:t>. N</w:t>
      </w:r>
      <w:r w:rsidR="005A1597" w:rsidRPr="001734B5">
        <w:rPr>
          <w:rFonts w:ascii="Arial" w:hAnsi="Arial" w:cs="Arial"/>
          <w:sz w:val="28"/>
          <w:szCs w:val="28"/>
          <w:lang w:eastAsia="es-MX"/>
        </w:rPr>
        <w:t>os</w:t>
      </w:r>
      <w:r w:rsidR="005A1597">
        <w:rPr>
          <w:rFonts w:ascii="Arial" w:hAnsi="Arial" w:cs="Arial"/>
          <w:sz w:val="28"/>
          <w:szCs w:val="28"/>
          <w:lang w:eastAsia="es-MX"/>
        </w:rPr>
        <w:t>otros</w:t>
      </w:r>
      <w:r w:rsidR="005D1470">
        <w:rPr>
          <w:rFonts w:ascii="Arial" w:hAnsi="Arial" w:cs="Arial"/>
          <w:sz w:val="28"/>
          <w:szCs w:val="28"/>
          <w:lang w:eastAsia="es-MX"/>
        </w:rPr>
        <w:t>,</w:t>
      </w:r>
      <w:r w:rsidR="005A1597">
        <w:rPr>
          <w:rFonts w:ascii="Arial" w:hAnsi="Arial" w:cs="Arial"/>
          <w:sz w:val="28"/>
          <w:szCs w:val="28"/>
          <w:lang w:eastAsia="es-MX"/>
        </w:rPr>
        <w:t xml:space="preserve"> no vamos a pasar en esta A</w:t>
      </w:r>
      <w:r w:rsidR="005A1597" w:rsidRPr="001734B5">
        <w:rPr>
          <w:rFonts w:ascii="Arial" w:hAnsi="Arial" w:cs="Arial"/>
          <w:sz w:val="28"/>
          <w:szCs w:val="28"/>
          <w:lang w:eastAsia="es-MX"/>
        </w:rPr>
        <w:t>dministración</w:t>
      </w:r>
      <w:r w:rsidR="005A1597">
        <w:rPr>
          <w:rFonts w:ascii="Arial" w:hAnsi="Arial" w:cs="Arial"/>
          <w:sz w:val="28"/>
          <w:szCs w:val="28"/>
          <w:lang w:eastAsia="es-MX"/>
        </w:rPr>
        <w:t>,</w:t>
      </w:r>
      <w:r w:rsidR="005A1597" w:rsidRPr="001734B5">
        <w:rPr>
          <w:rFonts w:ascii="Arial" w:hAnsi="Arial" w:cs="Arial"/>
          <w:sz w:val="28"/>
          <w:szCs w:val="28"/>
          <w:lang w:eastAsia="es-MX"/>
        </w:rPr>
        <w:t xml:space="preserve"> tomando dinero de los trabajadores</w:t>
      </w:r>
      <w:r w:rsidR="005D1470">
        <w:rPr>
          <w:rFonts w:ascii="Arial" w:hAnsi="Arial" w:cs="Arial"/>
          <w:sz w:val="28"/>
          <w:szCs w:val="28"/>
          <w:lang w:eastAsia="es-MX"/>
        </w:rPr>
        <w:t>. N</w:t>
      </w:r>
      <w:r w:rsidR="005A1597" w:rsidRPr="001734B5">
        <w:rPr>
          <w:rFonts w:ascii="Arial" w:hAnsi="Arial" w:cs="Arial"/>
          <w:sz w:val="28"/>
          <w:szCs w:val="28"/>
          <w:lang w:eastAsia="es-MX"/>
        </w:rPr>
        <w:t>os</w:t>
      </w:r>
      <w:r w:rsidR="005A1597">
        <w:rPr>
          <w:rFonts w:ascii="Arial" w:hAnsi="Arial" w:cs="Arial"/>
          <w:sz w:val="28"/>
          <w:szCs w:val="28"/>
          <w:lang w:eastAsia="es-MX"/>
        </w:rPr>
        <w:t>otros no vamos a pasar en esta Administración</w:t>
      </w:r>
      <w:r w:rsidR="005D1470">
        <w:rPr>
          <w:rFonts w:ascii="Arial" w:hAnsi="Arial" w:cs="Arial"/>
          <w:sz w:val="28"/>
          <w:szCs w:val="28"/>
          <w:lang w:eastAsia="es-MX"/>
        </w:rPr>
        <w:t>,</w:t>
      </w:r>
      <w:r w:rsidR="005A1597">
        <w:rPr>
          <w:rFonts w:ascii="Arial" w:hAnsi="Arial" w:cs="Arial"/>
          <w:sz w:val="28"/>
          <w:szCs w:val="28"/>
          <w:lang w:eastAsia="es-MX"/>
        </w:rPr>
        <w:t xml:space="preserve"> con aviadores</w:t>
      </w:r>
      <w:r w:rsidR="005D1470">
        <w:rPr>
          <w:rFonts w:ascii="Arial" w:hAnsi="Arial" w:cs="Arial"/>
          <w:sz w:val="28"/>
          <w:szCs w:val="28"/>
          <w:lang w:eastAsia="es-MX"/>
        </w:rPr>
        <w:t>.</w:t>
      </w:r>
      <w:r w:rsidR="005A1597">
        <w:rPr>
          <w:rFonts w:ascii="Arial" w:hAnsi="Arial" w:cs="Arial"/>
          <w:sz w:val="28"/>
          <w:szCs w:val="28"/>
          <w:lang w:eastAsia="es-MX"/>
        </w:rPr>
        <w:t xml:space="preserve"> </w:t>
      </w:r>
      <w:r w:rsidR="005D1470">
        <w:rPr>
          <w:rFonts w:ascii="Arial" w:hAnsi="Arial" w:cs="Arial"/>
          <w:sz w:val="28"/>
          <w:szCs w:val="28"/>
          <w:lang w:eastAsia="es-MX"/>
        </w:rPr>
        <w:t>N</w:t>
      </w:r>
      <w:r w:rsidR="005A1597" w:rsidRPr="001734B5">
        <w:rPr>
          <w:rFonts w:ascii="Arial" w:hAnsi="Arial" w:cs="Arial"/>
          <w:sz w:val="28"/>
          <w:szCs w:val="28"/>
          <w:lang w:eastAsia="es-MX"/>
        </w:rPr>
        <w:t>os</w:t>
      </w:r>
      <w:r w:rsidR="005D1470">
        <w:rPr>
          <w:rFonts w:ascii="Arial" w:hAnsi="Arial" w:cs="Arial"/>
          <w:sz w:val="28"/>
          <w:szCs w:val="28"/>
          <w:lang w:eastAsia="es-MX"/>
        </w:rPr>
        <w:t>otros no vamos a pasar en esta A</w:t>
      </w:r>
      <w:r w:rsidR="005A1597" w:rsidRPr="001734B5">
        <w:rPr>
          <w:rFonts w:ascii="Arial" w:hAnsi="Arial" w:cs="Arial"/>
          <w:sz w:val="28"/>
          <w:szCs w:val="28"/>
          <w:lang w:eastAsia="es-MX"/>
        </w:rPr>
        <w:t>dministración</w:t>
      </w:r>
      <w:r w:rsidR="005D1470">
        <w:rPr>
          <w:rFonts w:ascii="Arial" w:hAnsi="Arial" w:cs="Arial"/>
          <w:sz w:val="28"/>
          <w:szCs w:val="28"/>
          <w:lang w:eastAsia="es-MX"/>
        </w:rPr>
        <w:t>,</w:t>
      </w:r>
      <w:r w:rsidR="005A1597" w:rsidRPr="001734B5">
        <w:rPr>
          <w:rFonts w:ascii="Arial" w:hAnsi="Arial" w:cs="Arial"/>
          <w:sz w:val="28"/>
          <w:szCs w:val="28"/>
          <w:lang w:eastAsia="es-MX"/>
        </w:rPr>
        <w:t xml:space="preserve"> con medios de comun</w:t>
      </w:r>
      <w:r w:rsidR="005A1597">
        <w:rPr>
          <w:rFonts w:ascii="Arial" w:hAnsi="Arial" w:cs="Arial"/>
          <w:sz w:val="28"/>
          <w:szCs w:val="28"/>
          <w:lang w:eastAsia="es-MX"/>
        </w:rPr>
        <w:t>icación chayoteros</w:t>
      </w:r>
      <w:r w:rsidR="005D1470">
        <w:rPr>
          <w:rFonts w:ascii="Arial" w:hAnsi="Arial" w:cs="Arial"/>
          <w:sz w:val="28"/>
          <w:szCs w:val="28"/>
          <w:lang w:eastAsia="es-MX"/>
        </w:rPr>
        <w:t>. N</w:t>
      </w:r>
      <w:r w:rsidR="005A1597">
        <w:rPr>
          <w:rFonts w:ascii="Arial" w:hAnsi="Arial" w:cs="Arial"/>
          <w:sz w:val="28"/>
          <w:szCs w:val="28"/>
          <w:lang w:eastAsia="es-MX"/>
        </w:rPr>
        <w:t>osotros</w:t>
      </w:r>
      <w:r w:rsidR="005D1470">
        <w:rPr>
          <w:rFonts w:ascii="Arial" w:hAnsi="Arial" w:cs="Arial"/>
          <w:sz w:val="28"/>
          <w:szCs w:val="28"/>
          <w:lang w:eastAsia="es-MX"/>
        </w:rPr>
        <w:t>,</w:t>
      </w:r>
      <w:r w:rsidR="005A1597">
        <w:rPr>
          <w:rFonts w:ascii="Arial" w:hAnsi="Arial" w:cs="Arial"/>
          <w:sz w:val="28"/>
          <w:szCs w:val="28"/>
          <w:lang w:eastAsia="es-MX"/>
        </w:rPr>
        <w:t xml:space="preserve"> no </w:t>
      </w:r>
      <w:r w:rsidR="005D1470">
        <w:rPr>
          <w:rFonts w:ascii="Arial" w:hAnsi="Arial" w:cs="Arial"/>
          <w:sz w:val="28"/>
          <w:szCs w:val="28"/>
          <w:lang w:eastAsia="es-MX"/>
        </w:rPr>
        <w:t>vamos a pasar en esta A</w:t>
      </w:r>
      <w:r w:rsidR="005A1597" w:rsidRPr="001734B5">
        <w:rPr>
          <w:rFonts w:ascii="Arial" w:hAnsi="Arial" w:cs="Arial"/>
          <w:sz w:val="28"/>
          <w:szCs w:val="28"/>
          <w:lang w:eastAsia="es-MX"/>
        </w:rPr>
        <w:t>dministración</w:t>
      </w:r>
      <w:r w:rsidR="005D1470">
        <w:rPr>
          <w:rFonts w:ascii="Arial" w:hAnsi="Arial" w:cs="Arial"/>
          <w:sz w:val="28"/>
          <w:szCs w:val="28"/>
          <w:lang w:eastAsia="es-MX"/>
        </w:rPr>
        <w:t>,</w:t>
      </w:r>
      <w:r w:rsidR="005A1597" w:rsidRPr="001734B5">
        <w:rPr>
          <w:rFonts w:ascii="Arial" w:hAnsi="Arial" w:cs="Arial"/>
          <w:sz w:val="28"/>
          <w:szCs w:val="28"/>
          <w:lang w:eastAsia="es-MX"/>
        </w:rPr>
        <w:t xml:space="preserve"> endeudando</w:t>
      </w:r>
      <w:r w:rsidR="00D60222">
        <w:rPr>
          <w:rFonts w:ascii="Arial" w:hAnsi="Arial" w:cs="Arial"/>
          <w:sz w:val="28"/>
          <w:szCs w:val="28"/>
          <w:lang w:eastAsia="es-MX"/>
        </w:rPr>
        <w:t>,</w:t>
      </w:r>
      <w:r w:rsidR="005A1597">
        <w:rPr>
          <w:rFonts w:ascii="Arial" w:hAnsi="Arial" w:cs="Arial"/>
          <w:sz w:val="28"/>
          <w:szCs w:val="28"/>
          <w:lang w:eastAsia="es-MX"/>
        </w:rPr>
        <w:t xml:space="preserve"> como en su momento lo vivimos</w:t>
      </w:r>
      <w:r w:rsidR="005D1470">
        <w:rPr>
          <w:rFonts w:ascii="Arial" w:hAnsi="Arial" w:cs="Arial"/>
          <w:sz w:val="28"/>
          <w:szCs w:val="28"/>
          <w:lang w:eastAsia="es-MX"/>
        </w:rPr>
        <w:t>.</w:t>
      </w:r>
      <w:r w:rsidR="005A1597">
        <w:rPr>
          <w:rFonts w:ascii="Arial" w:hAnsi="Arial" w:cs="Arial"/>
          <w:sz w:val="28"/>
          <w:szCs w:val="28"/>
          <w:lang w:eastAsia="es-MX"/>
        </w:rPr>
        <w:t xml:space="preserve"> </w:t>
      </w:r>
      <w:r w:rsidR="005D1470">
        <w:rPr>
          <w:rFonts w:ascii="Arial" w:hAnsi="Arial" w:cs="Arial"/>
          <w:sz w:val="28"/>
          <w:szCs w:val="28"/>
          <w:lang w:eastAsia="es-MX"/>
        </w:rPr>
        <w:t>Y</w:t>
      </w:r>
      <w:r w:rsidR="005A1597" w:rsidRPr="001734B5">
        <w:rPr>
          <w:rFonts w:ascii="Arial" w:hAnsi="Arial" w:cs="Arial"/>
          <w:sz w:val="28"/>
          <w:szCs w:val="28"/>
          <w:lang w:eastAsia="es-MX"/>
        </w:rPr>
        <w:t>o</w:t>
      </w:r>
      <w:r w:rsidR="005D1470">
        <w:rPr>
          <w:rFonts w:ascii="Arial" w:hAnsi="Arial" w:cs="Arial"/>
          <w:sz w:val="28"/>
          <w:szCs w:val="28"/>
          <w:lang w:eastAsia="es-MX"/>
        </w:rPr>
        <w:t>,</w:t>
      </w:r>
      <w:r w:rsidR="005A1597" w:rsidRPr="001734B5">
        <w:rPr>
          <w:rFonts w:ascii="Arial" w:hAnsi="Arial" w:cs="Arial"/>
          <w:sz w:val="28"/>
          <w:szCs w:val="28"/>
          <w:lang w:eastAsia="es-MX"/>
        </w:rPr>
        <w:t xml:space="preserve"> recuerdo que</w:t>
      </w:r>
      <w:r w:rsidR="005D1470">
        <w:rPr>
          <w:rFonts w:ascii="Arial" w:hAnsi="Arial" w:cs="Arial"/>
          <w:sz w:val="28"/>
          <w:szCs w:val="28"/>
          <w:lang w:eastAsia="es-MX"/>
        </w:rPr>
        <w:t>,</w:t>
      </w:r>
      <w:r w:rsidR="005A1597" w:rsidRPr="001734B5">
        <w:rPr>
          <w:rFonts w:ascii="Arial" w:hAnsi="Arial" w:cs="Arial"/>
          <w:sz w:val="28"/>
          <w:szCs w:val="28"/>
          <w:lang w:eastAsia="es-MX"/>
        </w:rPr>
        <w:t xml:space="preserve"> cuando se tomó </w:t>
      </w:r>
      <w:r w:rsidR="00D60222">
        <w:rPr>
          <w:rFonts w:ascii="Arial" w:hAnsi="Arial" w:cs="Arial"/>
          <w:sz w:val="28"/>
          <w:szCs w:val="28"/>
          <w:lang w:eastAsia="es-MX"/>
        </w:rPr>
        <w:t>esta Administr</w:t>
      </w:r>
      <w:r w:rsidR="005A1597" w:rsidRPr="001734B5">
        <w:rPr>
          <w:rFonts w:ascii="Arial" w:hAnsi="Arial" w:cs="Arial"/>
          <w:sz w:val="28"/>
          <w:szCs w:val="28"/>
          <w:lang w:eastAsia="es-MX"/>
        </w:rPr>
        <w:t>ación</w:t>
      </w:r>
      <w:r w:rsidR="00D60222">
        <w:rPr>
          <w:rFonts w:ascii="Arial" w:hAnsi="Arial" w:cs="Arial"/>
          <w:sz w:val="28"/>
          <w:szCs w:val="28"/>
          <w:lang w:eastAsia="es-MX"/>
        </w:rPr>
        <w:t>, pues h</w:t>
      </w:r>
      <w:r w:rsidR="005A1597" w:rsidRPr="001734B5">
        <w:rPr>
          <w:rFonts w:ascii="Arial" w:hAnsi="Arial" w:cs="Arial"/>
          <w:sz w:val="28"/>
          <w:szCs w:val="28"/>
          <w:lang w:eastAsia="es-MX"/>
        </w:rPr>
        <w:t>íjole</w:t>
      </w:r>
      <w:r w:rsidR="00D60222">
        <w:rPr>
          <w:rFonts w:ascii="Arial" w:hAnsi="Arial" w:cs="Arial"/>
          <w:sz w:val="28"/>
          <w:szCs w:val="28"/>
          <w:lang w:eastAsia="es-MX"/>
        </w:rPr>
        <w:t>, en el DIF,</w:t>
      </w:r>
      <w:r w:rsidR="005A1597" w:rsidRPr="001734B5">
        <w:rPr>
          <w:rFonts w:ascii="Arial" w:hAnsi="Arial" w:cs="Arial"/>
          <w:sz w:val="28"/>
          <w:szCs w:val="28"/>
          <w:lang w:eastAsia="es-MX"/>
        </w:rPr>
        <w:t xml:space="preserve"> ni siquiera les dejaron el </w:t>
      </w:r>
      <w:r w:rsidR="005A1597">
        <w:rPr>
          <w:rFonts w:ascii="Arial" w:hAnsi="Arial" w:cs="Arial"/>
          <w:sz w:val="28"/>
          <w:szCs w:val="28"/>
          <w:lang w:eastAsia="es-MX"/>
        </w:rPr>
        <w:t>pesebre de lo que hacen</w:t>
      </w:r>
      <w:r w:rsidR="00D60222">
        <w:rPr>
          <w:rFonts w:ascii="Arial" w:hAnsi="Arial" w:cs="Arial"/>
          <w:sz w:val="28"/>
          <w:szCs w:val="28"/>
          <w:lang w:eastAsia="es-MX"/>
        </w:rPr>
        <w:t>,</w:t>
      </w:r>
      <w:r w:rsidR="005A1597">
        <w:rPr>
          <w:rFonts w:ascii="Arial" w:hAnsi="Arial" w:cs="Arial"/>
          <w:sz w:val="28"/>
          <w:szCs w:val="28"/>
          <w:lang w:eastAsia="es-MX"/>
        </w:rPr>
        <w:t xml:space="preserve"> desde </w:t>
      </w:r>
      <w:r w:rsidR="005A1597" w:rsidRPr="001734B5">
        <w:rPr>
          <w:rFonts w:ascii="Arial" w:hAnsi="Arial" w:cs="Arial"/>
          <w:sz w:val="28"/>
          <w:szCs w:val="28"/>
          <w:lang w:eastAsia="es-MX"/>
        </w:rPr>
        <w:t>el 25</w:t>
      </w:r>
      <w:r w:rsidR="005A1597">
        <w:rPr>
          <w:rFonts w:ascii="Arial" w:hAnsi="Arial" w:cs="Arial"/>
          <w:sz w:val="28"/>
          <w:szCs w:val="28"/>
          <w:lang w:eastAsia="es-MX"/>
        </w:rPr>
        <w:t xml:space="preserve"> veinticinco de </w:t>
      </w:r>
      <w:proofErr w:type="gramStart"/>
      <w:r w:rsidR="005A1597">
        <w:rPr>
          <w:rFonts w:ascii="Arial" w:hAnsi="Arial" w:cs="Arial"/>
          <w:sz w:val="28"/>
          <w:szCs w:val="28"/>
          <w:lang w:eastAsia="es-MX"/>
        </w:rPr>
        <w:t>Diciembre</w:t>
      </w:r>
      <w:proofErr w:type="gramEnd"/>
      <w:r w:rsidR="005A1597">
        <w:rPr>
          <w:rFonts w:ascii="Arial" w:hAnsi="Arial" w:cs="Arial"/>
          <w:sz w:val="28"/>
          <w:szCs w:val="28"/>
          <w:lang w:eastAsia="es-MX"/>
        </w:rPr>
        <w:t>,</w:t>
      </w:r>
      <w:r w:rsidR="005A1597" w:rsidRPr="001734B5">
        <w:rPr>
          <w:rFonts w:ascii="Arial" w:hAnsi="Arial" w:cs="Arial"/>
          <w:sz w:val="28"/>
          <w:szCs w:val="28"/>
          <w:lang w:eastAsia="es-MX"/>
        </w:rPr>
        <w:t xml:space="preserve"> cargaron hasta con las cortinas</w:t>
      </w:r>
      <w:r w:rsidR="00D60222">
        <w:rPr>
          <w:rFonts w:ascii="Arial" w:hAnsi="Arial" w:cs="Arial"/>
          <w:sz w:val="28"/>
          <w:szCs w:val="28"/>
          <w:lang w:eastAsia="es-MX"/>
        </w:rPr>
        <w:t>.</w:t>
      </w:r>
      <w:r w:rsidR="005A1597" w:rsidRPr="001734B5">
        <w:rPr>
          <w:rFonts w:ascii="Arial" w:hAnsi="Arial" w:cs="Arial"/>
          <w:sz w:val="28"/>
          <w:szCs w:val="28"/>
          <w:lang w:eastAsia="es-MX"/>
        </w:rPr>
        <w:t xml:space="preserve"> </w:t>
      </w:r>
      <w:r w:rsidR="00D60222">
        <w:rPr>
          <w:rFonts w:ascii="Arial" w:hAnsi="Arial" w:cs="Arial"/>
          <w:sz w:val="28"/>
          <w:szCs w:val="28"/>
          <w:lang w:eastAsia="es-MX"/>
        </w:rPr>
        <w:t>O</w:t>
      </w:r>
      <w:r w:rsidR="005A1597">
        <w:rPr>
          <w:rFonts w:ascii="Arial" w:hAnsi="Arial" w:cs="Arial"/>
          <w:sz w:val="28"/>
          <w:szCs w:val="28"/>
          <w:lang w:eastAsia="es-MX"/>
        </w:rPr>
        <w:t xml:space="preserve"> sea</w:t>
      </w:r>
      <w:r w:rsidR="00D60222">
        <w:rPr>
          <w:rFonts w:ascii="Arial" w:hAnsi="Arial" w:cs="Arial"/>
          <w:sz w:val="28"/>
          <w:szCs w:val="28"/>
          <w:lang w:eastAsia="es-MX"/>
        </w:rPr>
        <w:t>,</w:t>
      </w:r>
      <w:r w:rsidR="005A1597">
        <w:rPr>
          <w:rFonts w:ascii="Arial" w:hAnsi="Arial" w:cs="Arial"/>
          <w:sz w:val="28"/>
          <w:szCs w:val="28"/>
          <w:lang w:eastAsia="es-MX"/>
        </w:rPr>
        <w:t xml:space="preserve"> hasta el niño Dios se lo </w:t>
      </w:r>
      <w:r w:rsidR="005A1597" w:rsidRPr="001734B5">
        <w:rPr>
          <w:rFonts w:ascii="Arial" w:hAnsi="Arial" w:cs="Arial"/>
          <w:sz w:val="28"/>
          <w:szCs w:val="28"/>
          <w:lang w:eastAsia="es-MX"/>
        </w:rPr>
        <w:t>llevaron</w:t>
      </w:r>
      <w:r w:rsidR="00D60222">
        <w:rPr>
          <w:rFonts w:ascii="Arial" w:hAnsi="Arial" w:cs="Arial"/>
          <w:sz w:val="28"/>
          <w:szCs w:val="28"/>
          <w:lang w:eastAsia="es-MX"/>
        </w:rPr>
        <w:t>. A mí, sí</w:t>
      </w:r>
      <w:r w:rsidR="005A1597" w:rsidRPr="001734B5">
        <w:rPr>
          <w:rFonts w:ascii="Arial" w:hAnsi="Arial" w:cs="Arial"/>
          <w:sz w:val="28"/>
          <w:szCs w:val="28"/>
          <w:lang w:eastAsia="es-MX"/>
        </w:rPr>
        <w:t xml:space="preserve"> me dice hablas de confianza</w:t>
      </w:r>
      <w:r w:rsidR="00D60222">
        <w:rPr>
          <w:rFonts w:ascii="Arial" w:hAnsi="Arial" w:cs="Arial"/>
          <w:sz w:val="28"/>
          <w:szCs w:val="28"/>
          <w:lang w:eastAsia="es-MX"/>
        </w:rPr>
        <w:t>,</w:t>
      </w:r>
      <w:r w:rsidR="005A1597" w:rsidRPr="001734B5">
        <w:rPr>
          <w:rFonts w:ascii="Arial" w:hAnsi="Arial" w:cs="Arial"/>
          <w:sz w:val="28"/>
          <w:szCs w:val="28"/>
          <w:lang w:eastAsia="es-MX"/>
        </w:rPr>
        <w:t xml:space="preserve"> pues yo la verdad no les confío ni</w:t>
      </w:r>
      <w:r w:rsidR="00D60222">
        <w:rPr>
          <w:rFonts w:ascii="Arial" w:hAnsi="Arial" w:cs="Arial"/>
          <w:sz w:val="28"/>
          <w:szCs w:val="28"/>
          <w:lang w:eastAsia="es-MX"/>
        </w:rPr>
        <w:t xml:space="preserve"> una bolsa de a</w:t>
      </w:r>
      <w:r w:rsidR="005A1597">
        <w:rPr>
          <w:rFonts w:ascii="Arial" w:hAnsi="Arial" w:cs="Arial"/>
          <w:sz w:val="28"/>
          <w:szCs w:val="28"/>
          <w:lang w:eastAsia="es-MX"/>
        </w:rPr>
        <w:t>lacranes</w:t>
      </w:r>
      <w:r w:rsidR="00D60222">
        <w:rPr>
          <w:rFonts w:ascii="Arial" w:hAnsi="Arial" w:cs="Arial"/>
          <w:sz w:val="28"/>
          <w:szCs w:val="28"/>
          <w:lang w:eastAsia="es-MX"/>
        </w:rPr>
        <w:t>,</w:t>
      </w:r>
      <w:r w:rsidR="005A1597">
        <w:rPr>
          <w:rFonts w:ascii="Arial" w:hAnsi="Arial" w:cs="Arial"/>
          <w:sz w:val="28"/>
          <w:szCs w:val="28"/>
          <w:lang w:eastAsia="es-MX"/>
        </w:rPr>
        <w:t xml:space="preserve"> me los </w:t>
      </w:r>
      <w:r w:rsidR="005A1597" w:rsidRPr="001734B5">
        <w:rPr>
          <w:rFonts w:ascii="Arial" w:hAnsi="Arial" w:cs="Arial"/>
          <w:sz w:val="28"/>
          <w:szCs w:val="28"/>
          <w:lang w:eastAsia="es-MX"/>
        </w:rPr>
        <w:t>vuelven charalitos</w:t>
      </w:r>
      <w:r w:rsidR="00D60222">
        <w:rPr>
          <w:rFonts w:ascii="Arial" w:hAnsi="Arial" w:cs="Arial"/>
          <w:sz w:val="28"/>
          <w:szCs w:val="28"/>
          <w:lang w:eastAsia="es-MX"/>
        </w:rPr>
        <w:t>. P</w:t>
      </w:r>
      <w:r w:rsidR="005A1597" w:rsidRPr="001734B5">
        <w:rPr>
          <w:rFonts w:ascii="Arial" w:hAnsi="Arial" w:cs="Arial"/>
          <w:sz w:val="28"/>
          <w:szCs w:val="28"/>
          <w:lang w:eastAsia="es-MX"/>
        </w:rPr>
        <w:t>ues imagínate nada más</w:t>
      </w:r>
      <w:r w:rsidR="00D60222">
        <w:rPr>
          <w:rFonts w:ascii="Arial" w:hAnsi="Arial" w:cs="Arial"/>
          <w:sz w:val="28"/>
          <w:szCs w:val="28"/>
          <w:lang w:eastAsia="es-MX"/>
        </w:rPr>
        <w:t>.</w:t>
      </w:r>
      <w:r w:rsidR="005A1597" w:rsidRPr="001734B5">
        <w:rPr>
          <w:rFonts w:ascii="Arial" w:hAnsi="Arial" w:cs="Arial"/>
          <w:sz w:val="28"/>
          <w:szCs w:val="28"/>
          <w:lang w:eastAsia="es-MX"/>
        </w:rPr>
        <w:t xml:space="preserve"> </w:t>
      </w:r>
      <w:r w:rsidR="00D60222">
        <w:rPr>
          <w:rFonts w:ascii="Arial" w:hAnsi="Arial" w:cs="Arial"/>
          <w:sz w:val="28"/>
          <w:szCs w:val="28"/>
          <w:lang w:eastAsia="es-MX"/>
        </w:rPr>
        <w:t>E</w:t>
      </w:r>
      <w:r w:rsidR="005A1597">
        <w:rPr>
          <w:rFonts w:ascii="Arial" w:hAnsi="Arial" w:cs="Arial"/>
          <w:sz w:val="28"/>
          <w:szCs w:val="28"/>
          <w:lang w:eastAsia="es-MX"/>
        </w:rPr>
        <w:t>ntonces</w:t>
      </w:r>
      <w:r w:rsidR="00D60222">
        <w:rPr>
          <w:rFonts w:ascii="Arial" w:hAnsi="Arial" w:cs="Arial"/>
          <w:sz w:val="28"/>
          <w:szCs w:val="28"/>
          <w:lang w:eastAsia="es-MX"/>
        </w:rPr>
        <w:t>,</w:t>
      </w:r>
      <w:r w:rsidR="005A1597" w:rsidRPr="001734B5">
        <w:rPr>
          <w:rFonts w:ascii="Arial" w:hAnsi="Arial" w:cs="Arial"/>
          <w:sz w:val="28"/>
          <w:szCs w:val="28"/>
          <w:lang w:eastAsia="es-MX"/>
        </w:rPr>
        <w:t xml:space="preserve"> hemos visto que</w:t>
      </w:r>
      <w:r w:rsidR="00D60222">
        <w:rPr>
          <w:rFonts w:ascii="Arial" w:hAnsi="Arial" w:cs="Arial"/>
          <w:sz w:val="28"/>
          <w:szCs w:val="28"/>
          <w:lang w:eastAsia="es-MX"/>
        </w:rPr>
        <w:t>,</w:t>
      </w:r>
      <w:r w:rsidR="005A1597" w:rsidRPr="001734B5">
        <w:rPr>
          <w:rFonts w:ascii="Arial" w:hAnsi="Arial" w:cs="Arial"/>
          <w:sz w:val="28"/>
          <w:szCs w:val="28"/>
          <w:lang w:eastAsia="es-MX"/>
        </w:rPr>
        <w:t xml:space="preserve"> se ha estado trabajando seguimos en la misma tesitura</w:t>
      </w:r>
      <w:r w:rsidR="00D60222">
        <w:rPr>
          <w:rFonts w:ascii="Arial" w:hAnsi="Arial" w:cs="Arial"/>
          <w:sz w:val="28"/>
          <w:szCs w:val="28"/>
          <w:lang w:eastAsia="es-MX"/>
        </w:rPr>
        <w:t>, al final el C</w:t>
      </w:r>
      <w:r w:rsidR="005A1597" w:rsidRPr="001734B5">
        <w:rPr>
          <w:rFonts w:ascii="Arial" w:hAnsi="Arial" w:cs="Arial"/>
          <w:sz w:val="28"/>
          <w:szCs w:val="28"/>
          <w:lang w:eastAsia="es-MX"/>
        </w:rPr>
        <w:t>iudadano</w:t>
      </w:r>
      <w:r w:rsidR="00D60222">
        <w:rPr>
          <w:rFonts w:ascii="Arial" w:hAnsi="Arial" w:cs="Arial"/>
          <w:sz w:val="28"/>
          <w:szCs w:val="28"/>
          <w:lang w:eastAsia="es-MX"/>
        </w:rPr>
        <w:t xml:space="preserve">, es el que </w:t>
      </w:r>
      <w:r w:rsidR="005A1597" w:rsidRPr="001734B5">
        <w:rPr>
          <w:rFonts w:ascii="Arial" w:hAnsi="Arial" w:cs="Arial"/>
          <w:sz w:val="28"/>
          <w:szCs w:val="28"/>
          <w:lang w:eastAsia="es-MX"/>
        </w:rPr>
        <w:t>va a elegir</w:t>
      </w:r>
      <w:r w:rsidR="00D60222">
        <w:rPr>
          <w:rFonts w:ascii="Arial" w:hAnsi="Arial" w:cs="Arial"/>
          <w:sz w:val="28"/>
          <w:szCs w:val="28"/>
          <w:lang w:eastAsia="es-MX"/>
        </w:rPr>
        <w:t xml:space="preserve">, a quienes en su momento </w:t>
      </w:r>
      <w:r w:rsidR="005A1597">
        <w:rPr>
          <w:rFonts w:ascii="Arial" w:hAnsi="Arial" w:cs="Arial"/>
          <w:sz w:val="28"/>
          <w:szCs w:val="28"/>
          <w:lang w:eastAsia="es-MX"/>
        </w:rPr>
        <w:t>estén aquí</w:t>
      </w:r>
      <w:r w:rsidR="00D60222">
        <w:rPr>
          <w:rFonts w:ascii="Arial" w:hAnsi="Arial" w:cs="Arial"/>
          <w:sz w:val="28"/>
          <w:szCs w:val="28"/>
          <w:lang w:eastAsia="es-MX"/>
        </w:rPr>
        <w:t>. H</w:t>
      </w:r>
      <w:r w:rsidR="005A1597">
        <w:rPr>
          <w:rFonts w:ascii="Arial" w:hAnsi="Arial" w:cs="Arial"/>
          <w:sz w:val="28"/>
          <w:szCs w:val="28"/>
          <w:lang w:eastAsia="es-MX"/>
        </w:rPr>
        <w:t xml:space="preserve">ablan de </w:t>
      </w:r>
      <w:r w:rsidR="00D60222">
        <w:rPr>
          <w:rFonts w:ascii="Arial" w:hAnsi="Arial" w:cs="Arial"/>
          <w:sz w:val="28"/>
          <w:szCs w:val="28"/>
          <w:lang w:eastAsia="es-MX"/>
        </w:rPr>
        <w:t>un mal A</w:t>
      </w:r>
      <w:r w:rsidR="005A1597" w:rsidRPr="001734B5">
        <w:rPr>
          <w:rFonts w:ascii="Arial" w:hAnsi="Arial" w:cs="Arial"/>
          <w:sz w:val="28"/>
          <w:szCs w:val="28"/>
          <w:lang w:eastAsia="es-MX"/>
        </w:rPr>
        <w:t>lumbrado</w:t>
      </w:r>
      <w:r w:rsidR="00D60222">
        <w:rPr>
          <w:rFonts w:ascii="Arial" w:hAnsi="Arial" w:cs="Arial"/>
          <w:sz w:val="28"/>
          <w:szCs w:val="28"/>
          <w:lang w:eastAsia="es-MX"/>
        </w:rPr>
        <w:t>, pues también es una C</w:t>
      </w:r>
      <w:r w:rsidR="005A1597" w:rsidRPr="001734B5">
        <w:rPr>
          <w:rFonts w:ascii="Arial" w:hAnsi="Arial" w:cs="Arial"/>
          <w:sz w:val="28"/>
          <w:szCs w:val="28"/>
          <w:lang w:eastAsia="es-MX"/>
        </w:rPr>
        <w:t>oncesión</w:t>
      </w:r>
      <w:r w:rsidR="00D60222">
        <w:rPr>
          <w:rFonts w:ascii="Arial" w:hAnsi="Arial" w:cs="Arial"/>
          <w:sz w:val="28"/>
          <w:szCs w:val="28"/>
          <w:lang w:eastAsia="es-MX"/>
        </w:rPr>
        <w:t>. Y,</w:t>
      </w:r>
      <w:r w:rsidR="005A1597" w:rsidRPr="001734B5">
        <w:rPr>
          <w:rFonts w:ascii="Arial" w:hAnsi="Arial" w:cs="Arial"/>
          <w:sz w:val="28"/>
          <w:szCs w:val="28"/>
          <w:lang w:eastAsia="es-MX"/>
        </w:rPr>
        <w:t xml:space="preserve"> a mí</w:t>
      </w:r>
      <w:r w:rsidR="00D60222">
        <w:rPr>
          <w:rFonts w:ascii="Arial" w:hAnsi="Arial" w:cs="Arial"/>
          <w:sz w:val="28"/>
          <w:szCs w:val="28"/>
          <w:lang w:eastAsia="es-MX"/>
        </w:rPr>
        <w:t>,</w:t>
      </w:r>
      <w:r w:rsidR="005A1597" w:rsidRPr="001734B5">
        <w:rPr>
          <w:rFonts w:ascii="Arial" w:hAnsi="Arial" w:cs="Arial"/>
          <w:sz w:val="28"/>
          <w:szCs w:val="28"/>
          <w:lang w:eastAsia="es-MX"/>
        </w:rPr>
        <w:t xml:space="preserve"> no me quitan de la cabeza dos cosas</w:t>
      </w:r>
      <w:r w:rsidR="00D60222">
        <w:rPr>
          <w:rFonts w:ascii="Arial" w:hAnsi="Arial" w:cs="Arial"/>
          <w:sz w:val="28"/>
          <w:szCs w:val="28"/>
          <w:lang w:eastAsia="es-MX"/>
        </w:rPr>
        <w:t>;</w:t>
      </w:r>
      <w:r w:rsidR="005A1597" w:rsidRPr="001734B5">
        <w:rPr>
          <w:rFonts w:ascii="Arial" w:hAnsi="Arial" w:cs="Arial"/>
          <w:sz w:val="28"/>
          <w:szCs w:val="28"/>
          <w:lang w:eastAsia="es-MX"/>
        </w:rPr>
        <w:t xml:space="preserve"> la primera</w:t>
      </w:r>
      <w:r w:rsidR="00D60222">
        <w:rPr>
          <w:rFonts w:ascii="Arial" w:hAnsi="Arial" w:cs="Arial"/>
          <w:sz w:val="28"/>
          <w:szCs w:val="28"/>
          <w:lang w:eastAsia="es-MX"/>
        </w:rPr>
        <w:t xml:space="preserve">, y es a </w:t>
      </w:r>
      <w:r w:rsidR="005A1597" w:rsidRPr="001734B5">
        <w:rPr>
          <w:rFonts w:ascii="Arial" w:hAnsi="Arial" w:cs="Arial"/>
          <w:sz w:val="28"/>
          <w:szCs w:val="28"/>
          <w:lang w:eastAsia="es-MX"/>
        </w:rPr>
        <w:t>título muy personal</w:t>
      </w:r>
      <w:r w:rsidR="00D60222">
        <w:rPr>
          <w:rFonts w:ascii="Arial" w:hAnsi="Arial" w:cs="Arial"/>
          <w:sz w:val="28"/>
          <w:szCs w:val="28"/>
          <w:lang w:eastAsia="es-MX"/>
        </w:rPr>
        <w:t>, atrás de las C</w:t>
      </w:r>
      <w:r w:rsidR="005A1597" w:rsidRPr="001734B5">
        <w:rPr>
          <w:rFonts w:ascii="Arial" w:hAnsi="Arial" w:cs="Arial"/>
          <w:sz w:val="28"/>
          <w:szCs w:val="28"/>
          <w:lang w:eastAsia="es-MX"/>
        </w:rPr>
        <w:t>oncesiones</w:t>
      </w:r>
      <w:r w:rsidR="00D60222">
        <w:rPr>
          <w:rFonts w:ascii="Arial" w:hAnsi="Arial" w:cs="Arial"/>
          <w:sz w:val="28"/>
          <w:szCs w:val="28"/>
          <w:lang w:eastAsia="es-MX"/>
        </w:rPr>
        <w:t>, hay negocio, ¿de c</w:t>
      </w:r>
      <w:r w:rsidR="005A1597" w:rsidRPr="001734B5">
        <w:rPr>
          <w:rFonts w:ascii="Arial" w:hAnsi="Arial" w:cs="Arial"/>
          <w:sz w:val="28"/>
          <w:szCs w:val="28"/>
          <w:lang w:eastAsia="es-MX"/>
        </w:rPr>
        <w:t>uántos millones</w:t>
      </w:r>
      <w:r w:rsidR="00D60222">
        <w:rPr>
          <w:rFonts w:ascii="Arial" w:hAnsi="Arial" w:cs="Arial"/>
          <w:sz w:val="28"/>
          <w:szCs w:val="28"/>
          <w:lang w:eastAsia="es-MX"/>
        </w:rPr>
        <w:t>?</w:t>
      </w:r>
      <w:r w:rsidR="005A1597" w:rsidRPr="001734B5">
        <w:rPr>
          <w:rFonts w:ascii="Arial" w:hAnsi="Arial" w:cs="Arial"/>
          <w:sz w:val="28"/>
          <w:szCs w:val="28"/>
          <w:lang w:eastAsia="es-MX"/>
        </w:rPr>
        <w:t xml:space="preserve"> </w:t>
      </w:r>
      <w:r w:rsidR="00D60222">
        <w:rPr>
          <w:rFonts w:ascii="Arial" w:hAnsi="Arial" w:cs="Arial"/>
          <w:sz w:val="28"/>
          <w:szCs w:val="28"/>
          <w:lang w:eastAsia="es-MX"/>
        </w:rPr>
        <w:t>N</w:t>
      </w:r>
      <w:r w:rsidR="005A1597">
        <w:rPr>
          <w:rFonts w:ascii="Arial" w:hAnsi="Arial" w:cs="Arial"/>
          <w:sz w:val="28"/>
          <w:szCs w:val="28"/>
          <w:lang w:eastAsia="es-MX"/>
        </w:rPr>
        <w:t>o lo sé</w:t>
      </w:r>
      <w:r w:rsidR="00D60222">
        <w:rPr>
          <w:rFonts w:ascii="Arial" w:hAnsi="Arial" w:cs="Arial"/>
          <w:sz w:val="28"/>
          <w:szCs w:val="28"/>
          <w:lang w:eastAsia="es-MX"/>
        </w:rPr>
        <w:t>.</w:t>
      </w:r>
      <w:r w:rsidR="005A1597">
        <w:rPr>
          <w:rFonts w:ascii="Arial" w:hAnsi="Arial" w:cs="Arial"/>
          <w:sz w:val="28"/>
          <w:szCs w:val="28"/>
          <w:lang w:eastAsia="es-MX"/>
        </w:rPr>
        <w:t xml:space="preserve"> </w:t>
      </w:r>
      <w:r w:rsidR="00D60222">
        <w:rPr>
          <w:rFonts w:ascii="Arial" w:hAnsi="Arial" w:cs="Arial"/>
          <w:sz w:val="28"/>
          <w:szCs w:val="28"/>
          <w:lang w:eastAsia="es-MX"/>
        </w:rPr>
        <w:t>¿</w:t>
      </w:r>
      <w:r w:rsidR="005A1597">
        <w:rPr>
          <w:rFonts w:ascii="Arial" w:hAnsi="Arial" w:cs="Arial"/>
          <w:sz w:val="28"/>
          <w:szCs w:val="28"/>
          <w:lang w:eastAsia="es-MX"/>
        </w:rPr>
        <w:t>quién se los llevó</w:t>
      </w:r>
      <w:r w:rsidR="00D60222">
        <w:rPr>
          <w:rFonts w:ascii="Arial" w:hAnsi="Arial" w:cs="Arial"/>
          <w:sz w:val="28"/>
          <w:szCs w:val="28"/>
          <w:lang w:eastAsia="es-MX"/>
        </w:rPr>
        <w:t>?</w:t>
      </w:r>
      <w:r w:rsidR="005A1597">
        <w:rPr>
          <w:rFonts w:ascii="Arial" w:hAnsi="Arial" w:cs="Arial"/>
          <w:sz w:val="28"/>
          <w:szCs w:val="28"/>
          <w:lang w:eastAsia="es-MX"/>
        </w:rPr>
        <w:t xml:space="preserve"> No </w:t>
      </w:r>
      <w:r w:rsidR="00D60222">
        <w:rPr>
          <w:rFonts w:ascii="Arial" w:hAnsi="Arial" w:cs="Arial"/>
          <w:sz w:val="28"/>
          <w:szCs w:val="28"/>
          <w:lang w:eastAsia="es-MX"/>
        </w:rPr>
        <w:t xml:space="preserve">lo sé, </w:t>
      </w:r>
      <w:r w:rsidR="005A1597" w:rsidRPr="001734B5">
        <w:rPr>
          <w:rFonts w:ascii="Arial" w:hAnsi="Arial" w:cs="Arial"/>
          <w:sz w:val="28"/>
          <w:szCs w:val="28"/>
          <w:lang w:eastAsia="es-MX"/>
        </w:rPr>
        <w:t>porque en su momento</w:t>
      </w:r>
      <w:r w:rsidR="00D60222">
        <w:rPr>
          <w:rFonts w:ascii="Arial" w:hAnsi="Arial" w:cs="Arial"/>
          <w:sz w:val="28"/>
          <w:szCs w:val="28"/>
          <w:lang w:eastAsia="es-MX"/>
        </w:rPr>
        <w:t>,</w:t>
      </w:r>
      <w:r w:rsidR="005A1597" w:rsidRPr="001734B5">
        <w:rPr>
          <w:rFonts w:ascii="Arial" w:hAnsi="Arial" w:cs="Arial"/>
          <w:sz w:val="28"/>
          <w:szCs w:val="28"/>
          <w:lang w:eastAsia="es-MX"/>
        </w:rPr>
        <w:t xml:space="preserve"> lo h</w:t>
      </w:r>
      <w:r w:rsidR="005A1597">
        <w:rPr>
          <w:rFonts w:ascii="Arial" w:hAnsi="Arial" w:cs="Arial"/>
          <w:sz w:val="28"/>
          <w:szCs w:val="28"/>
          <w:lang w:eastAsia="es-MX"/>
        </w:rPr>
        <w:t xml:space="preserve">icieron de una manera y de </w:t>
      </w:r>
      <w:r w:rsidR="005A1597" w:rsidRPr="001734B5">
        <w:rPr>
          <w:rFonts w:ascii="Arial" w:hAnsi="Arial" w:cs="Arial"/>
          <w:sz w:val="28"/>
          <w:szCs w:val="28"/>
          <w:lang w:eastAsia="es-MX"/>
        </w:rPr>
        <w:t>una forma</w:t>
      </w:r>
      <w:r w:rsidR="00D60222">
        <w:rPr>
          <w:rFonts w:ascii="Arial" w:hAnsi="Arial" w:cs="Arial"/>
          <w:sz w:val="28"/>
          <w:szCs w:val="28"/>
          <w:lang w:eastAsia="es-MX"/>
        </w:rPr>
        <w:t>,</w:t>
      </w:r>
      <w:r w:rsidR="005A1597" w:rsidRPr="001734B5">
        <w:rPr>
          <w:rFonts w:ascii="Arial" w:hAnsi="Arial" w:cs="Arial"/>
          <w:sz w:val="28"/>
          <w:szCs w:val="28"/>
          <w:lang w:eastAsia="es-MX"/>
        </w:rPr>
        <w:t xml:space="preserve"> en donde tenía que salir</w:t>
      </w:r>
      <w:r w:rsidR="00D60222">
        <w:rPr>
          <w:rFonts w:ascii="Arial" w:hAnsi="Arial" w:cs="Arial"/>
          <w:sz w:val="28"/>
          <w:szCs w:val="28"/>
          <w:lang w:eastAsia="es-MX"/>
        </w:rPr>
        <w:t>.</w:t>
      </w:r>
      <w:r w:rsidR="005A1597" w:rsidRPr="001734B5">
        <w:rPr>
          <w:rFonts w:ascii="Arial" w:hAnsi="Arial" w:cs="Arial"/>
          <w:sz w:val="28"/>
          <w:szCs w:val="28"/>
          <w:lang w:eastAsia="es-MX"/>
        </w:rPr>
        <w:t xml:space="preserve"> Todavía re</w:t>
      </w:r>
      <w:r w:rsidR="005A1597">
        <w:rPr>
          <w:rFonts w:ascii="Arial" w:hAnsi="Arial" w:cs="Arial"/>
          <w:sz w:val="28"/>
          <w:szCs w:val="28"/>
          <w:lang w:eastAsia="es-MX"/>
        </w:rPr>
        <w:t>cuerdo</w:t>
      </w:r>
      <w:r w:rsidR="00D60222">
        <w:rPr>
          <w:rFonts w:ascii="Arial" w:hAnsi="Arial" w:cs="Arial"/>
          <w:sz w:val="28"/>
          <w:szCs w:val="28"/>
          <w:lang w:eastAsia="es-MX"/>
        </w:rPr>
        <w:t xml:space="preserve">, antes de tomar </w:t>
      </w:r>
      <w:r w:rsidR="005A1597" w:rsidRPr="001734B5">
        <w:rPr>
          <w:rFonts w:ascii="Arial" w:hAnsi="Arial" w:cs="Arial"/>
          <w:sz w:val="28"/>
          <w:szCs w:val="28"/>
          <w:lang w:eastAsia="es-MX"/>
        </w:rPr>
        <w:t>posesión aquí nosotros</w:t>
      </w:r>
      <w:r w:rsidR="00D60222">
        <w:rPr>
          <w:rFonts w:ascii="Arial" w:hAnsi="Arial" w:cs="Arial"/>
          <w:sz w:val="28"/>
          <w:szCs w:val="28"/>
          <w:lang w:eastAsia="es-MX"/>
        </w:rPr>
        <w:t>,</w:t>
      </w:r>
      <w:r w:rsidR="005A1597" w:rsidRPr="001734B5">
        <w:rPr>
          <w:rFonts w:ascii="Arial" w:hAnsi="Arial" w:cs="Arial"/>
          <w:sz w:val="28"/>
          <w:szCs w:val="28"/>
          <w:lang w:eastAsia="es-MX"/>
        </w:rPr>
        <w:t xml:space="preserve"> ya querían sacar por ahí también</w:t>
      </w:r>
      <w:r w:rsidR="00D60222">
        <w:rPr>
          <w:rFonts w:ascii="Arial" w:hAnsi="Arial" w:cs="Arial"/>
          <w:sz w:val="28"/>
          <w:szCs w:val="28"/>
          <w:lang w:eastAsia="es-MX"/>
        </w:rPr>
        <w:t xml:space="preserve">, unos temas </w:t>
      </w:r>
      <w:r w:rsidR="005A1597">
        <w:rPr>
          <w:rFonts w:ascii="Arial" w:hAnsi="Arial" w:cs="Arial"/>
          <w:sz w:val="28"/>
          <w:szCs w:val="28"/>
          <w:lang w:eastAsia="es-MX"/>
        </w:rPr>
        <w:t>de dineros que</w:t>
      </w:r>
      <w:r w:rsidR="00D60222">
        <w:rPr>
          <w:rFonts w:ascii="Arial" w:hAnsi="Arial" w:cs="Arial"/>
          <w:sz w:val="28"/>
          <w:szCs w:val="28"/>
          <w:lang w:eastAsia="es-MX"/>
        </w:rPr>
        <w:t>,</w:t>
      </w:r>
      <w:r w:rsidR="005A1597">
        <w:rPr>
          <w:rFonts w:ascii="Arial" w:hAnsi="Arial" w:cs="Arial"/>
          <w:sz w:val="28"/>
          <w:szCs w:val="28"/>
          <w:lang w:eastAsia="es-MX"/>
        </w:rPr>
        <w:t xml:space="preserve"> si no </w:t>
      </w:r>
      <w:r w:rsidR="00D60222">
        <w:rPr>
          <w:rFonts w:ascii="Arial" w:hAnsi="Arial" w:cs="Arial"/>
          <w:sz w:val="28"/>
          <w:szCs w:val="28"/>
          <w:lang w:eastAsia="es-MX"/>
        </w:rPr>
        <w:t xml:space="preserve">nos pongamos listos y </w:t>
      </w:r>
      <w:r w:rsidR="005A1597" w:rsidRPr="001734B5">
        <w:rPr>
          <w:rFonts w:ascii="Arial" w:hAnsi="Arial" w:cs="Arial"/>
          <w:sz w:val="28"/>
          <w:szCs w:val="28"/>
          <w:lang w:eastAsia="es-MX"/>
        </w:rPr>
        <w:t>se venga</w:t>
      </w:r>
      <w:r w:rsidR="00D60222">
        <w:rPr>
          <w:rFonts w:ascii="Arial" w:hAnsi="Arial" w:cs="Arial"/>
          <w:sz w:val="28"/>
          <w:szCs w:val="28"/>
          <w:lang w:eastAsia="es-MX"/>
        </w:rPr>
        <w:t xml:space="preserve">, pues </w:t>
      </w:r>
      <w:r w:rsidR="005A1597">
        <w:rPr>
          <w:rFonts w:ascii="Arial" w:hAnsi="Arial" w:cs="Arial"/>
          <w:sz w:val="28"/>
          <w:szCs w:val="28"/>
          <w:lang w:eastAsia="es-MX"/>
        </w:rPr>
        <w:t>se vota a favor</w:t>
      </w:r>
      <w:r w:rsidR="00D60222">
        <w:rPr>
          <w:rFonts w:ascii="Arial" w:hAnsi="Arial" w:cs="Arial"/>
          <w:sz w:val="28"/>
          <w:szCs w:val="28"/>
          <w:lang w:eastAsia="es-MX"/>
        </w:rPr>
        <w:t>. D</w:t>
      </w:r>
      <w:r w:rsidR="005A1597">
        <w:rPr>
          <w:rFonts w:ascii="Arial" w:hAnsi="Arial" w:cs="Arial"/>
          <w:sz w:val="28"/>
          <w:szCs w:val="28"/>
          <w:lang w:eastAsia="es-MX"/>
        </w:rPr>
        <w:t>icen que</w:t>
      </w:r>
      <w:r w:rsidR="00D60222">
        <w:rPr>
          <w:rFonts w:ascii="Arial" w:hAnsi="Arial" w:cs="Arial"/>
          <w:sz w:val="28"/>
          <w:szCs w:val="28"/>
          <w:lang w:eastAsia="es-MX"/>
        </w:rPr>
        <w:t>,</w:t>
      </w:r>
      <w:r w:rsidR="005A1597">
        <w:rPr>
          <w:rFonts w:ascii="Arial" w:hAnsi="Arial" w:cs="Arial"/>
          <w:sz w:val="28"/>
          <w:szCs w:val="28"/>
          <w:lang w:eastAsia="es-MX"/>
        </w:rPr>
        <w:t xml:space="preserve"> </w:t>
      </w:r>
      <w:r w:rsidR="005941E5">
        <w:rPr>
          <w:rFonts w:ascii="Arial" w:hAnsi="Arial" w:cs="Arial"/>
          <w:sz w:val="28"/>
          <w:szCs w:val="28"/>
          <w:lang w:eastAsia="es-MX"/>
        </w:rPr>
        <w:t>mucha obra, p</w:t>
      </w:r>
      <w:r w:rsidR="005A1597" w:rsidRPr="001734B5">
        <w:rPr>
          <w:rFonts w:ascii="Arial" w:hAnsi="Arial" w:cs="Arial"/>
          <w:sz w:val="28"/>
          <w:szCs w:val="28"/>
          <w:lang w:eastAsia="es-MX"/>
        </w:rPr>
        <w:t>ues sí</w:t>
      </w:r>
      <w:r w:rsidR="005941E5">
        <w:rPr>
          <w:rFonts w:ascii="Arial" w:hAnsi="Arial" w:cs="Arial"/>
          <w:sz w:val="28"/>
          <w:szCs w:val="28"/>
          <w:lang w:eastAsia="es-MX"/>
        </w:rPr>
        <w:t>,</w:t>
      </w:r>
      <w:r w:rsidR="005A1597" w:rsidRPr="001734B5">
        <w:rPr>
          <w:rFonts w:ascii="Arial" w:hAnsi="Arial" w:cs="Arial"/>
          <w:sz w:val="28"/>
          <w:szCs w:val="28"/>
          <w:lang w:eastAsia="es-MX"/>
        </w:rPr>
        <w:t xml:space="preserve"> pero</w:t>
      </w:r>
      <w:r w:rsidR="005941E5">
        <w:rPr>
          <w:rFonts w:ascii="Arial" w:hAnsi="Arial" w:cs="Arial"/>
          <w:sz w:val="28"/>
          <w:szCs w:val="28"/>
          <w:lang w:eastAsia="es-MX"/>
        </w:rPr>
        <w:t>,</w:t>
      </w:r>
      <w:r w:rsidR="005A1597" w:rsidRPr="001734B5">
        <w:rPr>
          <w:rFonts w:ascii="Arial" w:hAnsi="Arial" w:cs="Arial"/>
          <w:sz w:val="28"/>
          <w:szCs w:val="28"/>
          <w:lang w:eastAsia="es-MX"/>
        </w:rPr>
        <w:t xml:space="preserve"> en calles irregul</w:t>
      </w:r>
      <w:r w:rsidR="005941E5">
        <w:rPr>
          <w:rFonts w:ascii="Arial" w:hAnsi="Arial" w:cs="Arial"/>
          <w:sz w:val="28"/>
          <w:szCs w:val="28"/>
          <w:lang w:eastAsia="es-MX"/>
        </w:rPr>
        <w:t xml:space="preserve">ares, ahí tenemos algunas situaciones de una planta </w:t>
      </w:r>
      <w:r w:rsidR="005A1597">
        <w:rPr>
          <w:rFonts w:ascii="Arial" w:hAnsi="Arial" w:cs="Arial"/>
          <w:sz w:val="28"/>
          <w:szCs w:val="28"/>
          <w:lang w:eastAsia="es-MX"/>
        </w:rPr>
        <w:t>de agua</w:t>
      </w:r>
      <w:r w:rsidR="005941E5">
        <w:rPr>
          <w:rFonts w:ascii="Arial" w:hAnsi="Arial" w:cs="Arial"/>
          <w:sz w:val="28"/>
          <w:szCs w:val="28"/>
          <w:lang w:eastAsia="es-MX"/>
        </w:rPr>
        <w:t>,</w:t>
      </w:r>
      <w:r w:rsidR="005A1597">
        <w:rPr>
          <w:rFonts w:ascii="Arial" w:hAnsi="Arial" w:cs="Arial"/>
          <w:sz w:val="28"/>
          <w:szCs w:val="28"/>
          <w:lang w:eastAsia="es-MX"/>
        </w:rPr>
        <w:t xml:space="preserve"> en un terreno que</w:t>
      </w:r>
      <w:r w:rsidR="005941E5">
        <w:rPr>
          <w:rFonts w:ascii="Arial" w:hAnsi="Arial" w:cs="Arial"/>
          <w:sz w:val="28"/>
          <w:szCs w:val="28"/>
          <w:lang w:eastAsia="es-MX"/>
        </w:rPr>
        <w:t>,</w:t>
      </w:r>
      <w:r w:rsidR="005A1597">
        <w:rPr>
          <w:rFonts w:ascii="Arial" w:hAnsi="Arial" w:cs="Arial"/>
          <w:sz w:val="28"/>
          <w:szCs w:val="28"/>
          <w:lang w:eastAsia="es-MX"/>
        </w:rPr>
        <w:t xml:space="preserve"> </w:t>
      </w:r>
      <w:r w:rsidR="005941E5">
        <w:rPr>
          <w:rFonts w:ascii="Arial" w:hAnsi="Arial" w:cs="Arial"/>
          <w:sz w:val="28"/>
          <w:szCs w:val="28"/>
          <w:lang w:eastAsia="es-MX"/>
        </w:rPr>
        <w:t xml:space="preserve">todavía la Señora, </w:t>
      </w:r>
      <w:r w:rsidR="005A1597" w:rsidRPr="001734B5">
        <w:rPr>
          <w:rFonts w:ascii="Arial" w:hAnsi="Arial" w:cs="Arial"/>
          <w:sz w:val="28"/>
          <w:szCs w:val="28"/>
          <w:lang w:eastAsia="es-MX"/>
        </w:rPr>
        <w:t>an</w:t>
      </w:r>
      <w:r w:rsidR="005941E5">
        <w:rPr>
          <w:rFonts w:ascii="Arial" w:hAnsi="Arial" w:cs="Arial"/>
          <w:sz w:val="28"/>
          <w:szCs w:val="28"/>
          <w:lang w:eastAsia="es-MX"/>
        </w:rPr>
        <w:t>da peleando por ahí su terreno. L</w:t>
      </w:r>
      <w:r w:rsidR="005A1597">
        <w:rPr>
          <w:rFonts w:ascii="Arial" w:hAnsi="Arial" w:cs="Arial"/>
          <w:sz w:val="28"/>
          <w:szCs w:val="28"/>
          <w:lang w:eastAsia="es-MX"/>
        </w:rPr>
        <w:t xml:space="preserve">o de Lienzo Charro, </w:t>
      </w:r>
      <w:r w:rsidR="005A1597" w:rsidRPr="001734B5">
        <w:rPr>
          <w:rFonts w:ascii="Arial" w:hAnsi="Arial" w:cs="Arial"/>
          <w:sz w:val="28"/>
          <w:szCs w:val="28"/>
          <w:lang w:eastAsia="es-MX"/>
        </w:rPr>
        <w:t>pues ya está muy trillado</w:t>
      </w:r>
      <w:r w:rsidR="005941E5">
        <w:rPr>
          <w:rFonts w:ascii="Arial" w:hAnsi="Arial" w:cs="Arial"/>
          <w:sz w:val="28"/>
          <w:szCs w:val="28"/>
          <w:lang w:eastAsia="es-MX"/>
        </w:rPr>
        <w:t>,</w:t>
      </w:r>
      <w:r w:rsidR="005A1597" w:rsidRPr="001734B5">
        <w:rPr>
          <w:rFonts w:ascii="Arial" w:hAnsi="Arial" w:cs="Arial"/>
          <w:sz w:val="28"/>
          <w:szCs w:val="28"/>
          <w:lang w:eastAsia="es-MX"/>
        </w:rPr>
        <w:t xml:space="preserve"> pero</w:t>
      </w:r>
      <w:r w:rsidR="005941E5">
        <w:rPr>
          <w:rFonts w:ascii="Arial" w:hAnsi="Arial" w:cs="Arial"/>
          <w:sz w:val="28"/>
          <w:szCs w:val="28"/>
          <w:lang w:eastAsia="es-MX"/>
        </w:rPr>
        <w:t>,</w:t>
      </w:r>
      <w:r w:rsidR="005A1597" w:rsidRPr="001734B5">
        <w:rPr>
          <w:rFonts w:ascii="Arial" w:hAnsi="Arial" w:cs="Arial"/>
          <w:sz w:val="28"/>
          <w:szCs w:val="28"/>
          <w:lang w:eastAsia="es-MX"/>
        </w:rPr>
        <w:t xml:space="preserve"> al fin y al cabo</w:t>
      </w:r>
      <w:r w:rsidR="005941E5">
        <w:rPr>
          <w:rFonts w:ascii="Arial" w:hAnsi="Arial" w:cs="Arial"/>
          <w:sz w:val="28"/>
          <w:szCs w:val="28"/>
          <w:lang w:eastAsia="es-MX"/>
        </w:rPr>
        <w:t xml:space="preserve">, es parte </w:t>
      </w:r>
      <w:r w:rsidR="005A1597" w:rsidRPr="001734B5">
        <w:rPr>
          <w:rFonts w:ascii="Arial" w:hAnsi="Arial" w:cs="Arial"/>
          <w:sz w:val="28"/>
          <w:szCs w:val="28"/>
          <w:lang w:eastAsia="es-MX"/>
        </w:rPr>
        <w:t>de la c</w:t>
      </w:r>
      <w:r w:rsidR="005941E5">
        <w:rPr>
          <w:rFonts w:ascii="Arial" w:hAnsi="Arial" w:cs="Arial"/>
          <w:sz w:val="28"/>
          <w:szCs w:val="28"/>
          <w:lang w:eastAsia="es-MX"/>
        </w:rPr>
        <w:t>orrupción que se dió,</w:t>
      </w:r>
      <w:r w:rsidR="005A1597">
        <w:rPr>
          <w:rFonts w:ascii="Arial" w:hAnsi="Arial" w:cs="Arial"/>
          <w:sz w:val="28"/>
          <w:szCs w:val="28"/>
          <w:lang w:eastAsia="es-MX"/>
        </w:rPr>
        <w:t xml:space="preserve"> porque en B</w:t>
      </w:r>
      <w:r w:rsidR="005A1597" w:rsidRPr="001734B5">
        <w:rPr>
          <w:rFonts w:ascii="Arial" w:hAnsi="Arial" w:cs="Arial"/>
          <w:sz w:val="28"/>
          <w:szCs w:val="28"/>
          <w:lang w:eastAsia="es-MX"/>
        </w:rPr>
        <w:t>anobras</w:t>
      </w:r>
      <w:r w:rsidR="005A1597">
        <w:rPr>
          <w:rFonts w:ascii="Arial" w:hAnsi="Arial" w:cs="Arial"/>
          <w:sz w:val="28"/>
          <w:szCs w:val="28"/>
          <w:lang w:eastAsia="es-MX"/>
        </w:rPr>
        <w:t xml:space="preserve">, </w:t>
      </w:r>
      <w:r w:rsidR="005A1597" w:rsidRPr="001734B5">
        <w:rPr>
          <w:rFonts w:ascii="Arial" w:hAnsi="Arial" w:cs="Arial"/>
          <w:sz w:val="28"/>
          <w:szCs w:val="28"/>
          <w:lang w:eastAsia="es-MX"/>
        </w:rPr>
        <w:t>aparece que todo está terminado</w:t>
      </w:r>
      <w:r w:rsidR="005941E5">
        <w:rPr>
          <w:rFonts w:ascii="Arial" w:hAnsi="Arial" w:cs="Arial"/>
          <w:sz w:val="28"/>
          <w:szCs w:val="28"/>
          <w:lang w:eastAsia="es-MX"/>
        </w:rPr>
        <w:t xml:space="preserve">. Y, </w:t>
      </w:r>
      <w:r w:rsidR="005A1597" w:rsidRPr="001734B5">
        <w:rPr>
          <w:rFonts w:ascii="Arial" w:hAnsi="Arial" w:cs="Arial"/>
          <w:sz w:val="28"/>
          <w:szCs w:val="28"/>
          <w:lang w:eastAsia="es-MX"/>
        </w:rPr>
        <w:t xml:space="preserve">que y todo </w:t>
      </w:r>
      <w:r w:rsidR="005A1597">
        <w:rPr>
          <w:rFonts w:ascii="Arial" w:hAnsi="Arial" w:cs="Arial"/>
          <w:sz w:val="28"/>
          <w:szCs w:val="28"/>
          <w:lang w:eastAsia="es-MX"/>
        </w:rPr>
        <w:t>se pagó</w:t>
      </w:r>
      <w:r w:rsidR="005941E5">
        <w:rPr>
          <w:rFonts w:ascii="Arial" w:hAnsi="Arial" w:cs="Arial"/>
          <w:sz w:val="28"/>
          <w:szCs w:val="28"/>
          <w:lang w:eastAsia="es-MX"/>
        </w:rPr>
        <w:t>. E</w:t>
      </w:r>
      <w:r w:rsidR="005A1597">
        <w:rPr>
          <w:rFonts w:ascii="Arial" w:hAnsi="Arial" w:cs="Arial"/>
          <w:sz w:val="28"/>
          <w:szCs w:val="28"/>
          <w:lang w:eastAsia="es-MX"/>
        </w:rPr>
        <w:t>ntonces</w:t>
      </w:r>
      <w:r w:rsidR="005941E5">
        <w:rPr>
          <w:rFonts w:ascii="Arial" w:hAnsi="Arial" w:cs="Arial"/>
          <w:sz w:val="28"/>
          <w:szCs w:val="28"/>
          <w:lang w:eastAsia="es-MX"/>
        </w:rPr>
        <w:t>, decía del P</w:t>
      </w:r>
      <w:r w:rsidR="005A1597" w:rsidRPr="001734B5">
        <w:rPr>
          <w:rFonts w:ascii="Arial" w:hAnsi="Arial" w:cs="Arial"/>
          <w:sz w:val="28"/>
          <w:szCs w:val="28"/>
          <w:lang w:eastAsia="es-MX"/>
        </w:rPr>
        <w:t>arque de la Santa Ros</w:t>
      </w:r>
      <w:r w:rsidR="00971115">
        <w:rPr>
          <w:rFonts w:ascii="Arial" w:hAnsi="Arial" w:cs="Arial"/>
          <w:sz w:val="28"/>
          <w:szCs w:val="28"/>
          <w:lang w:eastAsia="es-MX"/>
        </w:rPr>
        <w:t>a</w:t>
      </w:r>
      <w:r w:rsidR="005941E5">
        <w:rPr>
          <w:rFonts w:ascii="Arial" w:hAnsi="Arial" w:cs="Arial"/>
          <w:sz w:val="28"/>
          <w:szCs w:val="28"/>
          <w:lang w:eastAsia="es-MX"/>
        </w:rPr>
        <w:t>,</w:t>
      </w:r>
      <w:r w:rsidR="005A1597">
        <w:rPr>
          <w:rFonts w:ascii="Arial" w:hAnsi="Arial" w:cs="Arial"/>
          <w:sz w:val="28"/>
          <w:szCs w:val="28"/>
          <w:lang w:eastAsia="es-MX"/>
        </w:rPr>
        <w:t xml:space="preserve"> o sea</w:t>
      </w:r>
      <w:r w:rsidR="005941E5">
        <w:rPr>
          <w:rFonts w:ascii="Arial" w:hAnsi="Arial" w:cs="Arial"/>
          <w:sz w:val="28"/>
          <w:szCs w:val="28"/>
          <w:lang w:eastAsia="es-MX"/>
        </w:rPr>
        <w:t>, h</w:t>
      </w:r>
      <w:r w:rsidR="005A1597">
        <w:rPr>
          <w:rFonts w:ascii="Arial" w:hAnsi="Arial" w:cs="Arial"/>
          <w:sz w:val="28"/>
          <w:szCs w:val="28"/>
          <w:lang w:eastAsia="es-MX"/>
        </w:rPr>
        <w:t>ay muchísimo</w:t>
      </w:r>
      <w:r w:rsidR="005941E5">
        <w:rPr>
          <w:rFonts w:ascii="Arial" w:hAnsi="Arial" w:cs="Arial"/>
          <w:sz w:val="28"/>
          <w:szCs w:val="28"/>
          <w:lang w:eastAsia="es-MX"/>
        </w:rPr>
        <w:t>,</w:t>
      </w:r>
      <w:r w:rsidR="005A1597">
        <w:rPr>
          <w:rFonts w:ascii="Arial" w:hAnsi="Arial" w:cs="Arial"/>
          <w:sz w:val="28"/>
          <w:szCs w:val="28"/>
          <w:lang w:eastAsia="es-MX"/>
        </w:rPr>
        <w:t xml:space="preserve"> </w:t>
      </w:r>
      <w:r w:rsidR="005A1597">
        <w:rPr>
          <w:rFonts w:ascii="Arial" w:hAnsi="Arial" w:cs="Arial"/>
          <w:sz w:val="28"/>
          <w:szCs w:val="28"/>
          <w:lang w:eastAsia="es-MX"/>
        </w:rPr>
        <w:lastRenderedPageBreak/>
        <w:t>muchísimo</w:t>
      </w:r>
      <w:r w:rsidR="005941E5">
        <w:rPr>
          <w:rFonts w:ascii="Arial" w:hAnsi="Arial" w:cs="Arial"/>
          <w:sz w:val="28"/>
          <w:szCs w:val="28"/>
          <w:lang w:eastAsia="es-MX"/>
        </w:rPr>
        <w:t xml:space="preserve">, </w:t>
      </w:r>
      <w:r w:rsidR="005A1597" w:rsidRPr="001734B5">
        <w:rPr>
          <w:rFonts w:ascii="Arial" w:hAnsi="Arial" w:cs="Arial"/>
          <w:sz w:val="28"/>
          <w:szCs w:val="28"/>
          <w:lang w:eastAsia="es-MX"/>
        </w:rPr>
        <w:t>de dónde cortar</w:t>
      </w:r>
      <w:r w:rsidR="005941E5">
        <w:rPr>
          <w:rFonts w:ascii="Arial" w:hAnsi="Arial" w:cs="Arial"/>
          <w:sz w:val="28"/>
          <w:szCs w:val="28"/>
          <w:lang w:eastAsia="es-MX"/>
        </w:rPr>
        <w:t>,</w:t>
      </w:r>
      <w:r w:rsidR="005A1597" w:rsidRPr="001734B5">
        <w:rPr>
          <w:rFonts w:ascii="Arial" w:hAnsi="Arial" w:cs="Arial"/>
          <w:sz w:val="28"/>
          <w:szCs w:val="28"/>
          <w:lang w:eastAsia="es-MX"/>
        </w:rPr>
        <w:t xml:space="preserve"> no es una</w:t>
      </w:r>
      <w:r w:rsidR="005941E5">
        <w:rPr>
          <w:rFonts w:ascii="Arial" w:hAnsi="Arial" w:cs="Arial"/>
          <w:sz w:val="28"/>
          <w:szCs w:val="28"/>
          <w:lang w:eastAsia="es-MX"/>
        </w:rPr>
        <w:t>,</w:t>
      </w:r>
      <w:r w:rsidR="005A1597" w:rsidRPr="001734B5">
        <w:rPr>
          <w:rFonts w:ascii="Arial" w:hAnsi="Arial" w:cs="Arial"/>
          <w:sz w:val="28"/>
          <w:szCs w:val="28"/>
          <w:lang w:eastAsia="es-MX"/>
        </w:rPr>
        <w:t xml:space="preserve"> o sea</w:t>
      </w:r>
      <w:r w:rsidR="005941E5">
        <w:rPr>
          <w:rFonts w:ascii="Arial" w:hAnsi="Arial" w:cs="Arial"/>
          <w:sz w:val="28"/>
          <w:szCs w:val="28"/>
          <w:lang w:eastAsia="es-MX"/>
        </w:rPr>
        <w:t>,</w:t>
      </w:r>
      <w:r w:rsidR="005A1597" w:rsidRPr="001734B5">
        <w:rPr>
          <w:rFonts w:ascii="Arial" w:hAnsi="Arial" w:cs="Arial"/>
          <w:sz w:val="28"/>
          <w:szCs w:val="28"/>
          <w:lang w:eastAsia="es-MX"/>
        </w:rPr>
        <w:t xml:space="preserve"> dedos nos hacen falta para contar todos los actos</w:t>
      </w:r>
      <w:r w:rsidR="005A1597">
        <w:rPr>
          <w:rFonts w:ascii="Arial" w:hAnsi="Arial" w:cs="Arial"/>
          <w:sz w:val="28"/>
          <w:szCs w:val="28"/>
          <w:lang w:eastAsia="es-MX"/>
        </w:rPr>
        <w:t xml:space="preserve"> de corrupción que</w:t>
      </w:r>
      <w:r w:rsidR="00971115">
        <w:rPr>
          <w:rFonts w:ascii="Arial" w:hAnsi="Arial" w:cs="Arial"/>
          <w:sz w:val="28"/>
          <w:szCs w:val="28"/>
          <w:lang w:eastAsia="es-MX"/>
        </w:rPr>
        <w:t xml:space="preserve">, </w:t>
      </w:r>
      <w:r w:rsidR="005A1597">
        <w:rPr>
          <w:rFonts w:ascii="Arial" w:hAnsi="Arial" w:cs="Arial"/>
          <w:sz w:val="28"/>
          <w:szCs w:val="28"/>
          <w:lang w:eastAsia="es-MX"/>
        </w:rPr>
        <w:t xml:space="preserve">pasaron </w:t>
      </w:r>
      <w:r w:rsidR="005A1597" w:rsidRPr="001734B5">
        <w:rPr>
          <w:rFonts w:ascii="Arial" w:hAnsi="Arial" w:cs="Arial"/>
          <w:sz w:val="28"/>
          <w:szCs w:val="28"/>
          <w:lang w:eastAsia="es-MX"/>
        </w:rPr>
        <w:t>en 6</w:t>
      </w:r>
      <w:r w:rsidR="00971115">
        <w:rPr>
          <w:rFonts w:ascii="Arial" w:hAnsi="Arial" w:cs="Arial"/>
          <w:sz w:val="28"/>
          <w:szCs w:val="28"/>
          <w:lang w:eastAsia="es-MX"/>
        </w:rPr>
        <w:t xml:space="preserve"> seis</w:t>
      </w:r>
      <w:r w:rsidR="005A1597" w:rsidRPr="001734B5">
        <w:rPr>
          <w:rFonts w:ascii="Arial" w:hAnsi="Arial" w:cs="Arial"/>
          <w:sz w:val="28"/>
          <w:szCs w:val="28"/>
          <w:lang w:eastAsia="es-MX"/>
        </w:rPr>
        <w:t xml:space="preserve"> años</w:t>
      </w:r>
      <w:r w:rsidR="00971115">
        <w:rPr>
          <w:rFonts w:ascii="Arial" w:hAnsi="Arial" w:cs="Arial"/>
          <w:sz w:val="28"/>
          <w:szCs w:val="28"/>
          <w:lang w:eastAsia="es-MX"/>
        </w:rPr>
        <w:t>,</w:t>
      </w:r>
      <w:r w:rsidR="005A1597" w:rsidRPr="001734B5">
        <w:rPr>
          <w:rFonts w:ascii="Arial" w:hAnsi="Arial" w:cs="Arial"/>
          <w:sz w:val="28"/>
          <w:szCs w:val="28"/>
          <w:lang w:eastAsia="es-MX"/>
        </w:rPr>
        <w:t xml:space="preserve"> y que</w:t>
      </w:r>
      <w:r w:rsidR="00971115">
        <w:rPr>
          <w:rFonts w:ascii="Arial" w:hAnsi="Arial" w:cs="Arial"/>
          <w:sz w:val="28"/>
          <w:szCs w:val="28"/>
          <w:lang w:eastAsia="es-MX"/>
        </w:rPr>
        <w:t>,</w:t>
      </w:r>
      <w:r w:rsidR="005A1597" w:rsidRPr="001734B5">
        <w:rPr>
          <w:rFonts w:ascii="Arial" w:hAnsi="Arial" w:cs="Arial"/>
          <w:sz w:val="28"/>
          <w:szCs w:val="28"/>
          <w:lang w:eastAsia="es-MX"/>
        </w:rPr>
        <w:t xml:space="preserve"> sabemos de antemano que</w:t>
      </w:r>
      <w:r w:rsidR="00971115">
        <w:rPr>
          <w:rFonts w:ascii="Arial" w:hAnsi="Arial" w:cs="Arial"/>
          <w:sz w:val="28"/>
          <w:szCs w:val="28"/>
          <w:lang w:eastAsia="es-MX"/>
        </w:rPr>
        <w:t>,</w:t>
      </w:r>
      <w:r w:rsidR="005A1597" w:rsidRPr="001734B5">
        <w:rPr>
          <w:rFonts w:ascii="Arial" w:hAnsi="Arial" w:cs="Arial"/>
          <w:sz w:val="28"/>
          <w:szCs w:val="28"/>
          <w:lang w:eastAsia="es-MX"/>
        </w:rPr>
        <w:t xml:space="preserve"> es en su momento</w:t>
      </w:r>
      <w:r w:rsidR="00971115">
        <w:rPr>
          <w:rFonts w:ascii="Arial" w:hAnsi="Arial" w:cs="Arial"/>
          <w:sz w:val="28"/>
          <w:szCs w:val="28"/>
          <w:lang w:eastAsia="es-MX"/>
        </w:rPr>
        <w:t xml:space="preserve">, </w:t>
      </w:r>
      <w:r w:rsidR="005A1597">
        <w:rPr>
          <w:rFonts w:ascii="Arial" w:hAnsi="Arial" w:cs="Arial"/>
          <w:sz w:val="28"/>
          <w:szCs w:val="28"/>
          <w:lang w:eastAsia="es-MX"/>
        </w:rPr>
        <w:t>el talón de Aquiles de las A</w:t>
      </w:r>
      <w:r w:rsidR="005A1597" w:rsidRPr="001734B5">
        <w:rPr>
          <w:rFonts w:ascii="Arial" w:hAnsi="Arial" w:cs="Arial"/>
          <w:sz w:val="28"/>
          <w:szCs w:val="28"/>
          <w:lang w:eastAsia="es-MX"/>
        </w:rPr>
        <w:t>dministraciones</w:t>
      </w:r>
      <w:r w:rsidR="005A1597">
        <w:rPr>
          <w:rFonts w:ascii="Arial" w:hAnsi="Arial" w:cs="Arial"/>
          <w:sz w:val="28"/>
          <w:szCs w:val="28"/>
          <w:lang w:eastAsia="es-MX"/>
        </w:rPr>
        <w:t>,</w:t>
      </w:r>
      <w:r w:rsidR="00971115">
        <w:rPr>
          <w:rFonts w:ascii="Arial" w:hAnsi="Arial" w:cs="Arial"/>
          <w:sz w:val="28"/>
          <w:szCs w:val="28"/>
          <w:lang w:eastAsia="es-MX"/>
        </w:rPr>
        <w:t xml:space="preserve"> E</w:t>
      </w:r>
      <w:r w:rsidR="00971115" w:rsidRPr="001734B5">
        <w:rPr>
          <w:rFonts w:ascii="Arial" w:hAnsi="Arial" w:cs="Arial"/>
          <w:sz w:val="28"/>
          <w:szCs w:val="28"/>
          <w:lang w:eastAsia="es-MX"/>
        </w:rPr>
        <w:t>m</w:t>
      </w:r>
      <w:r w:rsidR="00971115">
        <w:rPr>
          <w:rFonts w:ascii="Arial" w:hAnsi="Arial" w:cs="Arial"/>
          <w:sz w:val="28"/>
          <w:szCs w:val="28"/>
          <w:lang w:eastAsia="es-MX"/>
        </w:rPr>
        <w:t>ec</w:t>
      </w:r>
      <w:r w:rsidR="00971115" w:rsidRPr="001734B5">
        <w:rPr>
          <w:rFonts w:ascii="Arial" w:hAnsi="Arial" w:cs="Arial"/>
          <w:sz w:val="28"/>
          <w:szCs w:val="28"/>
          <w:lang w:eastAsia="es-MX"/>
        </w:rPr>
        <w:t>ist</w:t>
      </w:r>
      <w:r w:rsidR="00971115">
        <w:rPr>
          <w:rFonts w:ascii="Arial" w:hAnsi="Arial" w:cs="Arial"/>
          <w:sz w:val="28"/>
          <w:szCs w:val="28"/>
          <w:lang w:eastAsia="es-MX"/>
        </w:rPr>
        <w:t>as, corrupción y</w:t>
      </w:r>
      <w:r w:rsidR="005A1597" w:rsidRPr="001734B5">
        <w:rPr>
          <w:rFonts w:ascii="Arial" w:hAnsi="Arial" w:cs="Arial"/>
          <w:sz w:val="28"/>
          <w:szCs w:val="28"/>
          <w:lang w:eastAsia="es-MX"/>
        </w:rPr>
        <w:t xml:space="preserve"> conce</w:t>
      </w:r>
      <w:r w:rsidR="005A1597">
        <w:rPr>
          <w:rFonts w:ascii="Arial" w:hAnsi="Arial" w:cs="Arial"/>
          <w:sz w:val="28"/>
          <w:szCs w:val="28"/>
          <w:lang w:eastAsia="es-MX"/>
        </w:rPr>
        <w:t>siones</w:t>
      </w:r>
      <w:r w:rsidR="00971115">
        <w:rPr>
          <w:rFonts w:ascii="Arial" w:hAnsi="Arial" w:cs="Arial"/>
          <w:sz w:val="28"/>
          <w:szCs w:val="28"/>
          <w:lang w:eastAsia="es-MX"/>
        </w:rPr>
        <w:t>. E</w:t>
      </w:r>
      <w:r w:rsidR="005A1597">
        <w:rPr>
          <w:rFonts w:ascii="Arial" w:hAnsi="Arial" w:cs="Arial"/>
          <w:sz w:val="28"/>
          <w:szCs w:val="28"/>
          <w:lang w:eastAsia="es-MX"/>
        </w:rPr>
        <w:t>s</w:t>
      </w:r>
      <w:r w:rsidR="00971115">
        <w:rPr>
          <w:rFonts w:ascii="Arial" w:hAnsi="Arial" w:cs="Arial"/>
          <w:sz w:val="28"/>
          <w:szCs w:val="28"/>
          <w:lang w:eastAsia="es-MX"/>
        </w:rPr>
        <w:t>o, la C</w:t>
      </w:r>
      <w:r w:rsidR="005A1597">
        <w:rPr>
          <w:rFonts w:ascii="Arial" w:hAnsi="Arial" w:cs="Arial"/>
          <w:sz w:val="28"/>
          <w:szCs w:val="28"/>
          <w:lang w:eastAsia="es-MX"/>
        </w:rPr>
        <w:t xml:space="preserve">iudadanía no lo </w:t>
      </w:r>
      <w:r w:rsidR="005A1597" w:rsidRPr="001734B5">
        <w:rPr>
          <w:rFonts w:ascii="Arial" w:hAnsi="Arial" w:cs="Arial"/>
          <w:sz w:val="28"/>
          <w:szCs w:val="28"/>
          <w:lang w:eastAsia="es-MX"/>
        </w:rPr>
        <w:t>perdonó</w:t>
      </w:r>
      <w:r w:rsidR="00971115">
        <w:rPr>
          <w:rFonts w:ascii="Arial" w:hAnsi="Arial" w:cs="Arial"/>
          <w:sz w:val="28"/>
          <w:szCs w:val="28"/>
          <w:lang w:eastAsia="es-MX"/>
        </w:rPr>
        <w:t>,</w:t>
      </w:r>
      <w:r w:rsidR="005A1597" w:rsidRPr="001734B5">
        <w:rPr>
          <w:rFonts w:ascii="Arial" w:hAnsi="Arial" w:cs="Arial"/>
          <w:sz w:val="28"/>
          <w:szCs w:val="28"/>
          <w:lang w:eastAsia="es-MX"/>
        </w:rPr>
        <w:t xml:space="preserve"> tan es así que</w:t>
      </w:r>
      <w:r w:rsidR="00971115">
        <w:rPr>
          <w:rFonts w:ascii="Arial" w:hAnsi="Arial" w:cs="Arial"/>
          <w:sz w:val="28"/>
          <w:szCs w:val="28"/>
          <w:lang w:eastAsia="es-MX"/>
        </w:rPr>
        <w:t>, pues b</w:t>
      </w:r>
      <w:r w:rsidR="005A1597" w:rsidRPr="001734B5">
        <w:rPr>
          <w:rFonts w:ascii="Arial" w:hAnsi="Arial" w:cs="Arial"/>
          <w:sz w:val="28"/>
          <w:szCs w:val="28"/>
          <w:lang w:eastAsia="es-MX"/>
        </w:rPr>
        <w:t>ueno</w:t>
      </w:r>
      <w:r w:rsidR="00971115">
        <w:rPr>
          <w:rFonts w:ascii="Arial" w:hAnsi="Arial" w:cs="Arial"/>
          <w:sz w:val="28"/>
          <w:szCs w:val="28"/>
          <w:lang w:eastAsia="es-MX"/>
        </w:rPr>
        <w:t>,</w:t>
      </w:r>
      <w:r w:rsidR="005A1597" w:rsidRPr="001734B5">
        <w:rPr>
          <w:rFonts w:ascii="Arial" w:hAnsi="Arial" w:cs="Arial"/>
          <w:sz w:val="28"/>
          <w:szCs w:val="28"/>
          <w:lang w:eastAsia="es-MX"/>
        </w:rPr>
        <w:t xml:space="preserve"> les tocó por casi 3</w:t>
      </w:r>
      <w:r w:rsidR="00971115">
        <w:rPr>
          <w:rFonts w:ascii="Arial" w:hAnsi="Arial" w:cs="Arial"/>
          <w:sz w:val="28"/>
          <w:szCs w:val="28"/>
          <w:lang w:eastAsia="es-MX"/>
        </w:rPr>
        <w:t>,</w:t>
      </w:r>
      <w:r w:rsidR="005A1597" w:rsidRPr="001734B5">
        <w:rPr>
          <w:rFonts w:ascii="Arial" w:hAnsi="Arial" w:cs="Arial"/>
          <w:sz w:val="28"/>
          <w:szCs w:val="28"/>
          <w:lang w:eastAsia="es-MX"/>
        </w:rPr>
        <w:t>000</w:t>
      </w:r>
      <w:r w:rsidR="00971115">
        <w:rPr>
          <w:rFonts w:ascii="Arial" w:hAnsi="Arial" w:cs="Arial"/>
          <w:sz w:val="28"/>
          <w:szCs w:val="28"/>
          <w:lang w:eastAsia="es-MX"/>
        </w:rPr>
        <w:t xml:space="preserve"> tres mil</w:t>
      </w:r>
      <w:r w:rsidR="005A1597" w:rsidRPr="001734B5">
        <w:rPr>
          <w:rFonts w:ascii="Arial" w:hAnsi="Arial" w:cs="Arial"/>
          <w:sz w:val="28"/>
          <w:szCs w:val="28"/>
          <w:lang w:eastAsia="es-MX"/>
        </w:rPr>
        <w:t xml:space="preserve"> votos</w:t>
      </w:r>
      <w:r w:rsidR="00971115">
        <w:rPr>
          <w:rFonts w:ascii="Arial" w:hAnsi="Arial" w:cs="Arial"/>
          <w:sz w:val="28"/>
          <w:szCs w:val="28"/>
          <w:lang w:eastAsia="es-MX"/>
        </w:rPr>
        <w:t>,</w:t>
      </w:r>
      <w:r w:rsidR="005A1597" w:rsidRPr="001734B5">
        <w:rPr>
          <w:rFonts w:ascii="Arial" w:hAnsi="Arial" w:cs="Arial"/>
          <w:sz w:val="28"/>
          <w:szCs w:val="28"/>
          <w:lang w:eastAsia="es-MX"/>
        </w:rPr>
        <w:t xml:space="preserve"> por ahí</w:t>
      </w:r>
      <w:r w:rsidR="00971115">
        <w:rPr>
          <w:rFonts w:ascii="Arial" w:hAnsi="Arial" w:cs="Arial"/>
          <w:sz w:val="28"/>
          <w:szCs w:val="28"/>
          <w:lang w:eastAsia="es-MX"/>
        </w:rPr>
        <w:t>,</w:t>
      </w:r>
      <w:r w:rsidR="005A1597" w:rsidRPr="001734B5">
        <w:rPr>
          <w:rFonts w:ascii="Arial" w:hAnsi="Arial" w:cs="Arial"/>
          <w:sz w:val="28"/>
          <w:szCs w:val="28"/>
          <w:lang w:eastAsia="es-MX"/>
        </w:rPr>
        <w:t xml:space="preserve"> algo así</w:t>
      </w:r>
      <w:r w:rsidR="00971115">
        <w:rPr>
          <w:rFonts w:ascii="Arial" w:hAnsi="Arial" w:cs="Arial"/>
          <w:sz w:val="28"/>
          <w:szCs w:val="28"/>
          <w:lang w:eastAsia="es-MX"/>
        </w:rPr>
        <w:t>.</w:t>
      </w:r>
      <w:r w:rsidR="005A1597" w:rsidRPr="001734B5">
        <w:rPr>
          <w:rFonts w:ascii="Arial" w:hAnsi="Arial" w:cs="Arial"/>
          <w:sz w:val="28"/>
          <w:szCs w:val="28"/>
          <w:lang w:eastAsia="es-MX"/>
        </w:rPr>
        <w:t xml:space="preserve"> Creo</w:t>
      </w:r>
      <w:r w:rsidR="005A1597">
        <w:rPr>
          <w:rFonts w:ascii="Arial" w:hAnsi="Arial" w:cs="Arial"/>
          <w:sz w:val="28"/>
          <w:szCs w:val="28"/>
          <w:lang w:eastAsia="es-MX"/>
        </w:rPr>
        <w:t xml:space="preserve"> que</w:t>
      </w:r>
      <w:r w:rsidR="00971115">
        <w:rPr>
          <w:rFonts w:ascii="Arial" w:hAnsi="Arial" w:cs="Arial"/>
          <w:sz w:val="28"/>
          <w:szCs w:val="28"/>
          <w:lang w:eastAsia="es-MX"/>
        </w:rPr>
        <w:t xml:space="preserve"> </w:t>
      </w:r>
      <w:r w:rsidR="005A1597">
        <w:rPr>
          <w:rFonts w:ascii="Arial" w:hAnsi="Arial" w:cs="Arial"/>
          <w:sz w:val="28"/>
          <w:szCs w:val="28"/>
          <w:lang w:eastAsia="es-MX"/>
        </w:rPr>
        <w:t>fue</w:t>
      </w:r>
      <w:r w:rsidR="00971115">
        <w:rPr>
          <w:rFonts w:ascii="Arial" w:hAnsi="Arial" w:cs="Arial"/>
          <w:sz w:val="28"/>
          <w:szCs w:val="28"/>
          <w:lang w:eastAsia="es-MX"/>
        </w:rPr>
        <w:t>,</w:t>
      </w:r>
      <w:r w:rsidR="005A1597">
        <w:rPr>
          <w:rFonts w:ascii="Arial" w:hAnsi="Arial" w:cs="Arial"/>
          <w:sz w:val="28"/>
          <w:szCs w:val="28"/>
          <w:lang w:eastAsia="es-MX"/>
        </w:rPr>
        <w:t xml:space="preserve"> esperemos </w:t>
      </w:r>
      <w:r w:rsidR="005A1597" w:rsidRPr="001734B5">
        <w:rPr>
          <w:rFonts w:ascii="Arial" w:hAnsi="Arial" w:cs="Arial"/>
          <w:sz w:val="28"/>
          <w:szCs w:val="28"/>
          <w:lang w:eastAsia="es-MX"/>
        </w:rPr>
        <w:t>que en esta elección que viene</w:t>
      </w:r>
      <w:r w:rsidR="00971115">
        <w:rPr>
          <w:rFonts w:ascii="Arial" w:hAnsi="Arial" w:cs="Arial"/>
          <w:sz w:val="28"/>
          <w:szCs w:val="28"/>
          <w:lang w:eastAsia="es-MX"/>
        </w:rPr>
        <w:t xml:space="preserve">, pues sea </w:t>
      </w:r>
      <w:r w:rsidR="005A1597" w:rsidRPr="001734B5">
        <w:rPr>
          <w:rFonts w:ascii="Arial" w:hAnsi="Arial" w:cs="Arial"/>
          <w:sz w:val="28"/>
          <w:szCs w:val="28"/>
          <w:lang w:eastAsia="es-MX"/>
        </w:rPr>
        <w:t>un margen mucho mayor</w:t>
      </w:r>
      <w:r w:rsidR="00971115">
        <w:rPr>
          <w:rFonts w:ascii="Arial" w:hAnsi="Arial" w:cs="Arial"/>
          <w:sz w:val="28"/>
          <w:szCs w:val="28"/>
          <w:lang w:eastAsia="es-MX"/>
        </w:rPr>
        <w:t>.</w:t>
      </w:r>
      <w:r w:rsidR="005A1597" w:rsidRPr="001734B5">
        <w:rPr>
          <w:rFonts w:ascii="Arial" w:hAnsi="Arial" w:cs="Arial"/>
          <w:sz w:val="28"/>
          <w:szCs w:val="28"/>
          <w:lang w:eastAsia="es-MX"/>
        </w:rPr>
        <w:t xml:space="preserve"> Ojal</w:t>
      </w:r>
      <w:r w:rsidR="00971115">
        <w:rPr>
          <w:rFonts w:ascii="Arial" w:hAnsi="Arial" w:cs="Arial"/>
          <w:sz w:val="28"/>
          <w:szCs w:val="28"/>
          <w:lang w:eastAsia="es-MX"/>
        </w:rPr>
        <w:t xml:space="preserve">á y </w:t>
      </w:r>
      <w:r w:rsidR="005A1597" w:rsidRPr="001734B5">
        <w:rPr>
          <w:rFonts w:ascii="Arial" w:hAnsi="Arial" w:cs="Arial"/>
          <w:sz w:val="28"/>
          <w:szCs w:val="28"/>
          <w:lang w:eastAsia="es-MX"/>
        </w:rPr>
        <w:t>est</w:t>
      </w:r>
      <w:r w:rsidR="005A1597">
        <w:rPr>
          <w:rFonts w:ascii="Arial" w:hAnsi="Arial" w:cs="Arial"/>
          <w:sz w:val="28"/>
          <w:szCs w:val="28"/>
          <w:lang w:eastAsia="es-MX"/>
        </w:rPr>
        <w:t>emos de nueva cuent</w:t>
      </w:r>
      <w:r w:rsidR="00971115">
        <w:rPr>
          <w:rFonts w:ascii="Arial" w:hAnsi="Arial" w:cs="Arial"/>
          <w:sz w:val="28"/>
          <w:szCs w:val="28"/>
          <w:lang w:eastAsia="es-MX"/>
        </w:rPr>
        <w:t>a a</w:t>
      </w:r>
      <w:r w:rsidR="005A1597">
        <w:rPr>
          <w:rFonts w:ascii="Arial" w:hAnsi="Arial" w:cs="Arial"/>
          <w:sz w:val="28"/>
          <w:szCs w:val="28"/>
          <w:lang w:eastAsia="es-MX"/>
        </w:rPr>
        <w:t>quí</w:t>
      </w:r>
      <w:r w:rsidR="00971115">
        <w:rPr>
          <w:rFonts w:ascii="Arial" w:hAnsi="Arial" w:cs="Arial"/>
          <w:sz w:val="28"/>
          <w:szCs w:val="28"/>
          <w:lang w:eastAsia="es-MX"/>
        </w:rPr>
        <w:t>. E</w:t>
      </w:r>
      <w:r w:rsidR="005A1597">
        <w:rPr>
          <w:rFonts w:ascii="Arial" w:hAnsi="Arial" w:cs="Arial"/>
          <w:sz w:val="28"/>
          <w:szCs w:val="28"/>
          <w:lang w:eastAsia="es-MX"/>
        </w:rPr>
        <w:t>sta A</w:t>
      </w:r>
      <w:r w:rsidR="005A1597" w:rsidRPr="001734B5">
        <w:rPr>
          <w:rFonts w:ascii="Arial" w:hAnsi="Arial" w:cs="Arial"/>
          <w:sz w:val="28"/>
          <w:szCs w:val="28"/>
          <w:lang w:eastAsia="es-MX"/>
        </w:rPr>
        <w:t>dministración</w:t>
      </w:r>
      <w:r w:rsidR="00971115">
        <w:rPr>
          <w:rFonts w:ascii="Arial" w:hAnsi="Arial" w:cs="Arial"/>
          <w:sz w:val="28"/>
          <w:szCs w:val="28"/>
          <w:lang w:eastAsia="es-MX"/>
        </w:rPr>
        <w:t>, p</w:t>
      </w:r>
      <w:r w:rsidR="005A1597" w:rsidRPr="001734B5">
        <w:rPr>
          <w:rFonts w:ascii="Arial" w:hAnsi="Arial" w:cs="Arial"/>
          <w:sz w:val="28"/>
          <w:szCs w:val="28"/>
          <w:lang w:eastAsia="es-MX"/>
        </w:rPr>
        <w:t>or supuesto que</w:t>
      </w:r>
      <w:r w:rsidR="00971115">
        <w:rPr>
          <w:rFonts w:ascii="Arial" w:hAnsi="Arial" w:cs="Arial"/>
          <w:sz w:val="28"/>
          <w:szCs w:val="28"/>
          <w:lang w:eastAsia="es-MX"/>
        </w:rPr>
        <w:t>, ha visto por el C</w:t>
      </w:r>
      <w:r w:rsidR="005A1597">
        <w:rPr>
          <w:rFonts w:ascii="Arial" w:hAnsi="Arial" w:cs="Arial"/>
          <w:sz w:val="28"/>
          <w:szCs w:val="28"/>
          <w:lang w:eastAsia="es-MX"/>
        </w:rPr>
        <w:t>iudadano</w:t>
      </w:r>
      <w:r w:rsidR="00971115">
        <w:rPr>
          <w:rFonts w:ascii="Arial" w:hAnsi="Arial" w:cs="Arial"/>
          <w:sz w:val="28"/>
          <w:szCs w:val="28"/>
          <w:lang w:eastAsia="es-MX"/>
        </w:rPr>
        <w:t>,</w:t>
      </w:r>
      <w:r w:rsidR="005A1597">
        <w:rPr>
          <w:rFonts w:ascii="Arial" w:hAnsi="Arial" w:cs="Arial"/>
          <w:sz w:val="28"/>
          <w:szCs w:val="28"/>
          <w:lang w:eastAsia="es-MX"/>
        </w:rPr>
        <w:t xml:space="preserve"> en todos los D</w:t>
      </w:r>
      <w:r w:rsidR="005A1597" w:rsidRPr="001734B5">
        <w:rPr>
          <w:rFonts w:ascii="Arial" w:hAnsi="Arial" w:cs="Arial"/>
          <w:sz w:val="28"/>
          <w:szCs w:val="28"/>
          <w:lang w:eastAsia="es-MX"/>
        </w:rPr>
        <w:t>epartamentos</w:t>
      </w:r>
      <w:r w:rsidR="00971115">
        <w:rPr>
          <w:rFonts w:ascii="Arial" w:hAnsi="Arial" w:cs="Arial"/>
          <w:sz w:val="28"/>
          <w:szCs w:val="28"/>
          <w:lang w:eastAsia="es-MX"/>
        </w:rPr>
        <w:t>,</w:t>
      </w:r>
      <w:r w:rsidR="005A1597" w:rsidRPr="001734B5">
        <w:rPr>
          <w:rFonts w:ascii="Arial" w:hAnsi="Arial" w:cs="Arial"/>
          <w:sz w:val="28"/>
          <w:szCs w:val="28"/>
          <w:lang w:eastAsia="es-MX"/>
        </w:rPr>
        <w:t xml:space="preserve"> tan es así que</w:t>
      </w:r>
      <w:r w:rsidR="00971115">
        <w:rPr>
          <w:rFonts w:ascii="Arial" w:hAnsi="Arial" w:cs="Arial"/>
          <w:sz w:val="28"/>
          <w:szCs w:val="28"/>
          <w:lang w:eastAsia="es-MX"/>
        </w:rPr>
        <w:t>,</w:t>
      </w:r>
      <w:r w:rsidR="005A1597" w:rsidRPr="001734B5">
        <w:rPr>
          <w:rFonts w:ascii="Arial" w:hAnsi="Arial" w:cs="Arial"/>
          <w:sz w:val="28"/>
          <w:szCs w:val="28"/>
          <w:lang w:eastAsia="es-MX"/>
        </w:rPr>
        <w:t xml:space="preserve"> pues bueno</w:t>
      </w:r>
      <w:r w:rsidR="00971115">
        <w:rPr>
          <w:rFonts w:ascii="Arial" w:hAnsi="Arial" w:cs="Arial"/>
          <w:sz w:val="28"/>
          <w:szCs w:val="28"/>
          <w:lang w:eastAsia="es-MX"/>
        </w:rPr>
        <w:t>,</w:t>
      </w:r>
      <w:r w:rsidR="005A1597" w:rsidRPr="001734B5">
        <w:rPr>
          <w:rFonts w:ascii="Arial" w:hAnsi="Arial" w:cs="Arial"/>
          <w:sz w:val="28"/>
          <w:szCs w:val="28"/>
          <w:lang w:eastAsia="es-MX"/>
        </w:rPr>
        <w:t xml:space="preserve"> tenemos una recaudación exitosa</w:t>
      </w:r>
      <w:r w:rsidR="00971115">
        <w:rPr>
          <w:rFonts w:ascii="Arial" w:hAnsi="Arial" w:cs="Arial"/>
          <w:sz w:val="28"/>
          <w:szCs w:val="28"/>
          <w:lang w:eastAsia="es-MX"/>
        </w:rPr>
        <w:t>. T</w:t>
      </w:r>
      <w:r w:rsidR="005A1597" w:rsidRPr="001734B5">
        <w:rPr>
          <w:rFonts w:ascii="Arial" w:hAnsi="Arial" w:cs="Arial"/>
          <w:sz w:val="28"/>
          <w:szCs w:val="28"/>
          <w:lang w:eastAsia="es-MX"/>
        </w:rPr>
        <w:t>an es así que</w:t>
      </w:r>
      <w:r w:rsidR="00971115">
        <w:rPr>
          <w:rFonts w:ascii="Arial" w:hAnsi="Arial" w:cs="Arial"/>
          <w:sz w:val="28"/>
          <w:szCs w:val="28"/>
          <w:lang w:eastAsia="es-MX"/>
        </w:rPr>
        <w:t>,</w:t>
      </w:r>
      <w:r w:rsidR="005A1597" w:rsidRPr="001734B5">
        <w:rPr>
          <w:rFonts w:ascii="Arial" w:hAnsi="Arial" w:cs="Arial"/>
          <w:sz w:val="28"/>
          <w:szCs w:val="28"/>
          <w:lang w:eastAsia="es-MX"/>
        </w:rPr>
        <w:t xml:space="preserve"> la confianza del electorado que</w:t>
      </w:r>
      <w:r w:rsidR="00971115">
        <w:rPr>
          <w:rFonts w:ascii="Arial" w:hAnsi="Arial" w:cs="Arial"/>
          <w:sz w:val="28"/>
          <w:szCs w:val="28"/>
          <w:lang w:eastAsia="es-MX"/>
        </w:rPr>
        <w:t>,</w:t>
      </w:r>
      <w:r w:rsidR="005A1597" w:rsidRPr="001734B5">
        <w:rPr>
          <w:rFonts w:ascii="Arial" w:hAnsi="Arial" w:cs="Arial"/>
          <w:sz w:val="28"/>
          <w:szCs w:val="28"/>
          <w:lang w:eastAsia="es-MX"/>
        </w:rPr>
        <w:t xml:space="preserve"> es la que nos importa</w:t>
      </w:r>
      <w:r w:rsidR="00971115">
        <w:rPr>
          <w:rFonts w:ascii="Arial" w:hAnsi="Arial" w:cs="Arial"/>
          <w:sz w:val="28"/>
          <w:szCs w:val="28"/>
          <w:lang w:eastAsia="es-MX"/>
        </w:rPr>
        <w:t>,</w:t>
      </w:r>
      <w:r w:rsidR="005A1597" w:rsidRPr="001734B5">
        <w:rPr>
          <w:rFonts w:ascii="Arial" w:hAnsi="Arial" w:cs="Arial"/>
          <w:sz w:val="28"/>
          <w:szCs w:val="28"/>
          <w:lang w:eastAsia="es-MX"/>
        </w:rPr>
        <w:t xml:space="preserve"> la confianza del electorado</w:t>
      </w:r>
      <w:r w:rsidR="00971115">
        <w:rPr>
          <w:rFonts w:ascii="Arial" w:hAnsi="Arial" w:cs="Arial"/>
          <w:sz w:val="28"/>
          <w:szCs w:val="28"/>
          <w:lang w:eastAsia="es-MX"/>
        </w:rPr>
        <w:t>,</w:t>
      </w:r>
      <w:r w:rsidR="005A1597">
        <w:rPr>
          <w:rFonts w:ascii="Arial" w:hAnsi="Arial" w:cs="Arial"/>
          <w:sz w:val="28"/>
          <w:szCs w:val="28"/>
          <w:lang w:eastAsia="es-MX"/>
        </w:rPr>
        <w:t xml:space="preserve"> se ha manifestado a través de </w:t>
      </w:r>
      <w:r w:rsidR="00971115">
        <w:rPr>
          <w:rFonts w:ascii="Arial" w:hAnsi="Arial" w:cs="Arial"/>
          <w:sz w:val="28"/>
          <w:szCs w:val="28"/>
          <w:lang w:eastAsia="es-MX"/>
        </w:rPr>
        <w:t>los pagos de p</w:t>
      </w:r>
      <w:r w:rsidR="005A1597" w:rsidRPr="001734B5">
        <w:rPr>
          <w:rFonts w:ascii="Arial" w:hAnsi="Arial" w:cs="Arial"/>
          <w:sz w:val="28"/>
          <w:szCs w:val="28"/>
          <w:lang w:eastAsia="es-MX"/>
        </w:rPr>
        <w:t>redial</w:t>
      </w:r>
      <w:r w:rsidR="00971115">
        <w:rPr>
          <w:rFonts w:ascii="Arial" w:hAnsi="Arial" w:cs="Arial"/>
          <w:sz w:val="28"/>
          <w:szCs w:val="28"/>
          <w:lang w:eastAsia="es-MX"/>
        </w:rPr>
        <w:t>.</w:t>
      </w:r>
      <w:r w:rsidR="005A1597" w:rsidRPr="001734B5">
        <w:rPr>
          <w:rFonts w:ascii="Arial" w:hAnsi="Arial" w:cs="Arial"/>
          <w:sz w:val="28"/>
          <w:szCs w:val="28"/>
          <w:lang w:eastAsia="es-MX"/>
        </w:rPr>
        <w:t xml:space="preserve"> </w:t>
      </w:r>
      <w:r w:rsidR="00971115">
        <w:rPr>
          <w:rFonts w:ascii="Arial" w:hAnsi="Arial" w:cs="Arial"/>
          <w:sz w:val="28"/>
          <w:szCs w:val="28"/>
          <w:lang w:eastAsia="es-MX"/>
        </w:rPr>
        <w:t>A</w:t>
      </w:r>
      <w:r w:rsidR="005A1597" w:rsidRPr="001734B5">
        <w:rPr>
          <w:rFonts w:ascii="Arial" w:hAnsi="Arial" w:cs="Arial"/>
          <w:sz w:val="28"/>
          <w:szCs w:val="28"/>
          <w:lang w:eastAsia="es-MX"/>
        </w:rPr>
        <w:t xml:space="preserve"> través de los pagos de agua</w:t>
      </w:r>
      <w:r w:rsidR="00971115">
        <w:rPr>
          <w:rFonts w:ascii="Arial" w:hAnsi="Arial" w:cs="Arial"/>
          <w:sz w:val="28"/>
          <w:szCs w:val="28"/>
          <w:lang w:eastAsia="es-MX"/>
        </w:rPr>
        <w:t>,</w:t>
      </w:r>
      <w:r w:rsidR="005A1597" w:rsidRPr="001734B5">
        <w:rPr>
          <w:rFonts w:ascii="Arial" w:hAnsi="Arial" w:cs="Arial"/>
          <w:sz w:val="28"/>
          <w:szCs w:val="28"/>
          <w:lang w:eastAsia="es-MX"/>
        </w:rPr>
        <w:t xml:space="preserve"> y que es donde en su moment</w:t>
      </w:r>
      <w:r w:rsidR="005A1597">
        <w:rPr>
          <w:rFonts w:ascii="Arial" w:hAnsi="Arial" w:cs="Arial"/>
          <w:sz w:val="28"/>
          <w:szCs w:val="28"/>
          <w:lang w:eastAsia="es-MX"/>
        </w:rPr>
        <w:t>o</w:t>
      </w:r>
      <w:r w:rsidR="00971115">
        <w:rPr>
          <w:rFonts w:ascii="Arial" w:hAnsi="Arial" w:cs="Arial"/>
          <w:sz w:val="28"/>
          <w:szCs w:val="28"/>
          <w:lang w:eastAsia="es-MX"/>
        </w:rPr>
        <w:t>,</w:t>
      </w:r>
      <w:r w:rsidR="005A1597">
        <w:rPr>
          <w:rFonts w:ascii="Arial" w:hAnsi="Arial" w:cs="Arial"/>
          <w:sz w:val="28"/>
          <w:szCs w:val="28"/>
          <w:lang w:eastAsia="es-MX"/>
        </w:rPr>
        <w:t xml:space="preserve"> ha estado saliendo</w:t>
      </w:r>
      <w:r w:rsidR="00971115">
        <w:rPr>
          <w:rFonts w:ascii="Arial" w:hAnsi="Arial" w:cs="Arial"/>
          <w:sz w:val="28"/>
          <w:szCs w:val="28"/>
          <w:lang w:eastAsia="es-MX"/>
        </w:rPr>
        <w:t>,</w:t>
      </w:r>
      <w:r w:rsidR="005A1597">
        <w:rPr>
          <w:rFonts w:ascii="Arial" w:hAnsi="Arial" w:cs="Arial"/>
          <w:sz w:val="28"/>
          <w:szCs w:val="28"/>
          <w:lang w:eastAsia="es-MX"/>
        </w:rPr>
        <w:t xml:space="preserve"> sin pedir </w:t>
      </w:r>
      <w:r w:rsidR="005A1597" w:rsidRPr="001734B5">
        <w:rPr>
          <w:rFonts w:ascii="Arial" w:hAnsi="Arial" w:cs="Arial"/>
          <w:sz w:val="28"/>
          <w:szCs w:val="28"/>
          <w:lang w:eastAsia="es-MX"/>
        </w:rPr>
        <w:t>prestado</w:t>
      </w:r>
      <w:r w:rsidR="00971115">
        <w:rPr>
          <w:rFonts w:ascii="Arial" w:hAnsi="Arial" w:cs="Arial"/>
          <w:sz w:val="28"/>
          <w:szCs w:val="28"/>
          <w:lang w:eastAsia="es-MX"/>
        </w:rPr>
        <w:t>,</w:t>
      </w:r>
      <w:r w:rsidR="005A1597" w:rsidRPr="001734B5">
        <w:rPr>
          <w:rFonts w:ascii="Arial" w:hAnsi="Arial" w:cs="Arial"/>
          <w:sz w:val="28"/>
          <w:szCs w:val="28"/>
          <w:lang w:eastAsia="es-MX"/>
        </w:rPr>
        <w:t xml:space="preserve"> p</w:t>
      </w:r>
      <w:r w:rsidR="00971115">
        <w:rPr>
          <w:rFonts w:ascii="Arial" w:hAnsi="Arial" w:cs="Arial"/>
          <w:sz w:val="28"/>
          <w:szCs w:val="28"/>
          <w:lang w:eastAsia="es-MX"/>
        </w:rPr>
        <w:t xml:space="preserve">ara llevar a cabo dichas </w:t>
      </w:r>
      <w:r w:rsidR="005A1597" w:rsidRPr="001734B5">
        <w:rPr>
          <w:rFonts w:ascii="Arial" w:hAnsi="Arial" w:cs="Arial"/>
          <w:sz w:val="28"/>
          <w:szCs w:val="28"/>
          <w:lang w:eastAsia="es-MX"/>
        </w:rPr>
        <w:t>obras</w:t>
      </w:r>
      <w:r w:rsidR="00971115">
        <w:rPr>
          <w:rFonts w:ascii="Arial" w:hAnsi="Arial" w:cs="Arial"/>
          <w:sz w:val="28"/>
          <w:szCs w:val="28"/>
          <w:lang w:eastAsia="es-MX"/>
        </w:rPr>
        <w:t>. Y,</w:t>
      </w:r>
      <w:r w:rsidR="005A1597" w:rsidRPr="001734B5">
        <w:rPr>
          <w:rFonts w:ascii="Arial" w:hAnsi="Arial" w:cs="Arial"/>
          <w:sz w:val="28"/>
          <w:szCs w:val="28"/>
          <w:lang w:eastAsia="es-MX"/>
        </w:rPr>
        <w:t xml:space="preserve"> pu</w:t>
      </w:r>
      <w:r w:rsidR="005A1597">
        <w:rPr>
          <w:rFonts w:ascii="Arial" w:hAnsi="Arial" w:cs="Arial"/>
          <w:sz w:val="28"/>
          <w:szCs w:val="28"/>
          <w:lang w:eastAsia="es-MX"/>
        </w:rPr>
        <w:t>es bueno</w:t>
      </w:r>
      <w:r w:rsidR="00971115">
        <w:rPr>
          <w:rFonts w:ascii="Arial" w:hAnsi="Arial" w:cs="Arial"/>
          <w:sz w:val="28"/>
          <w:szCs w:val="28"/>
          <w:lang w:eastAsia="es-MX"/>
        </w:rPr>
        <w:t>, m</w:t>
      </w:r>
      <w:r w:rsidR="005A1597">
        <w:rPr>
          <w:rFonts w:ascii="Arial" w:hAnsi="Arial" w:cs="Arial"/>
          <w:sz w:val="28"/>
          <w:szCs w:val="28"/>
          <w:lang w:eastAsia="es-MX"/>
        </w:rPr>
        <w:t xml:space="preserve">uchas </w:t>
      </w:r>
      <w:r w:rsidR="005A1597" w:rsidRPr="001734B5">
        <w:rPr>
          <w:rFonts w:ascii="Arial" w:hAnsi="Arial" w:cs="Arial"/>
          <w:sz w:val="28"/>
          <w:szCs w:val="28"/>
          <w:lang w:eastAsia="es-MX"/>
        </w:rPr>
        <w:t>felicidades</w:t>
      </w:r>
      <w:r w:rsidR="00971115">
        <w:rPr>
          <w:rFonts w:ascii="Arial" w:hAnsi="Arial" w:cs="Arial"/>
          <w:sz w:val="28"/>
          <w:szCs w:val="28"/>
          <w:lang w:eastAsia="es-MX"/>
        </w:rPr>
        <w:t>,</w:t>
      </w:r>
      <w:r w:rsidR="005A1597" w:rsidRPr="001734B5">
        <w:rPr>
          <w:rFonts w:ascii="Arial" w:hAnsi="Arial" w:cs="Arial"/>
          <w:sz w:val="28"/>
          <w:szCs w:val="28"/>
          <w:lang w:eastAsia="es-MX"/>
        </w:rPr>
        <w:t xml:space="preserve"> a </w:t>
      </w:r>
      <w:r w:rsidR="00971115" w:rsidRPr="001734B5">
        <w:rPr>
          <w:rFonts w:ascii="Arial" w:hAnsi="Arial" w:cs="Arial"/>
          <w:sz w:val="28"/>
          <w:szCs w:val="28"/>
          <w:lang w:eastAsia="es-MX"/>
        </w:rPr>
        <w:t>quienes,</w:t>
      </w:r>
      <w:r w:rsidR="005A1597" w:rsidRPr="001734B5">
        <w:rPr>
          <w:rFonts w:ascii="Arial" w:hAnsi="Arial" w:cs="Arial"/>
          <w:sz w:val="28"/>
          <w:szCs w:val="28"/>
          <w:lang w:eastAsia="es-MX"/>
        </w:rPr>
        <w:t xml:space="preserve"> en su momento</w:t>
      </w:r>
      <w:r w:rsidR="00971115">
        <w:rPr>
          <w:rFonts w:ascii="Arial" w:hAnsi="Arial" w:cs="Arial"/>
          <w:sz w:val="28"/>
          <w:szCs w:val="28"/>
          <w:lang w:eastAsia="es-MX"/>
        </w:rPr>
        <w:t>, hicieron posible este P</w:t>
      </w:r>
      <w:r w:rsidR="005A1597" w:rsidRPr="001734B5">
        <w:rPr>
          <w:rFonts w:ascii="Arial" w:hAnsi="Arial" w:cs="Arial"/>
          <w:sz w:val="28"/>
          <w:szCs w:val="28"/>
          <w:lang w:eastAsia="es-MX"/>
        </w:rPr>
        <w:t>resupuesto que</w:t>
      </w:r>
      <w:r w:rsidR="00971115">
        <w:rPr>
          <w:rFonts w:ascii="Arial" w:hAnsi="Arial" w:cs="Arial"/>
          <w:sz w:val="28"/>
          <w:szCs w:val="28"/>
          <w:lang w:eastAsia="es-MX"/>
        </w:rPr>
        <w:t>,</w:t>
      </w:r>
      <w:r w:rsidR="005A1597" w:rsidRPr="001734B5">
        <w:rPr>
          <w:rFonts w:ascii="Arial" w:hAnsi="Arial" w:cs="Arial"/>
          <w:sz w:val="28"/>
          <w:szCs w:val="28"/>
          <w:lang w:eastAsia="es-MX"/>
        </w:rPr>
        <w:t xml:space="preserve"> sin du</w:t>
      </w:r>
      <w:r w:rsidR="00971115">
        <w:rPr>
          <w:rFonts w:ascii="Arial" w:hAnsi="Arial" w:cs="Arial"/>
          <w:sz w:val="28"/>
          <w:szCs w:val="28"/>
          <w:lang w:eastAsia="es-MX"/>
        </w:rPr>
        <w:t>da P</w:t>
      </w:r>
      <w:r w:rsidR="005A1597">
        <w:rPr>
          <w:rFonts w:ascii="Arial" w:hAnsi="Arial" w:cs="Arial"/>
          <w:sz w:val="28"/>
          <w:szCs w:val="28"/>
          <w:lang w:eastAsia="es-MX"/>
        </w:rPr>
        <w:t>residente</w:t>
      </w:r>
      <w:r w:rsidR="00971115">
        <w:rPr>
          <w:rFonts w:ascii="Arial" w:hAnsi="Arial" w:cs="Arial"/>
          <w:sz w:val="28"/>
          <w:szCs w:val="28"/>
          <w:lang w:eastAsia="es-MX"/>
        </w:rPr>
        <w:t>,</w:t>
      </w:r>
      <w:r w:rsidR="005A1597">
        <w:rPr>
          <w:rFonts w:ascii="Arial" w:hAnsi="Arial" w:cs="Arial"/>
          <w:sz w:val="28"/>
          <w:szCs w:val="28"/>
          <w:lang w:eastAsia="es-MX"/>
        </w:rPr>
        <w:t xml:space="preserve"> lo votaremos</w:t>
      </w:r>
      <w:r w:rsidR="00971115">
        <w:rPr>
          <w:rFonts w:ascii="Arial" w:hAnsi="Arial" w:cs="Arial"/>
          <w:sz w:val="28"/>
          <w:szCs w:val="28"/>
          <w:lang w:eastAsia="es-MX"/>
        </w:rPr>
        <w:t>,</w:t>
      </w:r>
      <w:r w:rsidR="005A1597">
        <w:rPr>
          <w:rFonts w:ascii="Arial" w:hAnsi="Arial" w:cs="Arial"/>
          <w:sz w:val="28"/>
          <w:szCs w:val="28"/>
          <w:lang w:eastAsia="es-MX"/>
        </w:rPr>
        <w:t xml:space="preserve"> por </w:t>
      </w:r>
      <w:r w:rsidR="005A1597" w:rsidRPr="001734B5">
        <w:rPr>
          <w:rFonts w:ascii="Arial" w:hAnsi="Arial" w:cs="Arial"/>
          <w:sz w:val="28"/>
          <w:szCs w:val="28"/>
          <w:lang w:eastAsia="es-MX"/>
        </w:rPr>
        <w:t>supuesto a favor</w:t>
      </w:r>
      <w:r w:rsidR="00971115">
        <w:rPr>
          <w:rFonts w:ascii="Arial" w:hAnsi="Arial" w:cs="Arial"/>
          <w:sz w:val="28"/>
          <w:szCs w:val="28"/>
          <w:lang w:eastAsia="es-MX"/>
        </w:rPr>
        <w:t xml:space="preserve">, es </w:t>
      </w:r>
      <w:proofErr w:type="spellStart"/>
      <w:r w:rsidR="00971115">
        <w:rPr>
          <w:rFonts w:ascii="Arial" w:hAnsi="Arial" w:cs="Arial"/>
          <w:sz w:val="28"/>
          <w:szCs w:val="28"/>
          <w:lang w:eastAsia="es-MX"/>
        </w:rPr>
        <w:t>cua</w:t>
      </w:r>
      <w:r w:rsidR="005A1597" w:rsidRPr="001734B5">
        <w:rPr>
          <w:rFonts w:ascii="Arial" w:hAnsi="Arial" w:cs="Arial"/>
          <w:sz w:val="28"/>
          <w:szCs w:val="28"/>
          <w:lang w:eastAsia="es-MX"/>
        </w:rPr>
        <w:t>nto</w:t>
      </w:r>
      <w:proofErr w:type="spellEnd"/>
      <w:r w:rsidR="00971115">
        <w:rPr>
          <w:rFonts w:ascii="Arial" w:hAnsi="Arial" w:cs="Arial"/>
          <w:sz w:val="28"/>
          <w:szCs w:val="28"/>
          <w:lang w:eastAsia="es-MX"/>
        </w:rPr>
        <w:t xml:space="preserve">. </w:t>
      </w:r>
      <w:r w:rsidR="00971115">
        <w:rPr>
          <w:rFonts w:ascii="Arial" w:hAnsi="Arial" w:cs="Arial"/>
          <w:b/>
          <w:i/>
          <w:sz w:val="28"/>
          <w:szCs w:val="28"/>
          <w:lang w:eastAsia="es-MX"/>
        </w:rPr>
        <w:t xml:space="preserve">C. Regidor Jorge de Jesús Juárez Parra: </w:t>
      </w:r>
      <w:r w:rsidR="005A1597" w:rsidRPr="001734B5">
        <w:rPr>
          <w:rFonts w:ascii="Arial" w:hAnsi="Arial" w:cs="Arial"/>
          <w:sz w:val="28"/>
          <w:szCs w:val="28"/>
          <w:lang w:eastAsia="es-MX"/>
        </w:rPr>
        <w:t xml:space="preserve"> Bueno</w:t>
      </w:r>
      <w:r w:rsidR="00971115">
        <w:rPr>
          <w:rFonts w:ascii="Arial" w:hAnsi="Arial" w:cs="Arial"/>
          <w:sz w:val="28"/>
          <w:szCs w:val="28"/>
          <w:lang w:eastAsia="es-MX"/>
        </w:rPr>
        <w:t>,</w:t>
      </w:r>
      <w:r w:rsidR="005A1597" w:rsidRPr="001734B5">
        <w:rPr>
          <w:rFonts w:ascii="Arial" w:hAnsi="Arial" w:cs="Arial"/>
          <w:sz w:val="28"/>
          <w:szCs w:val="28"/>
          <w:lang w:eastAsia="es-MX"/>
        </w:rPr>
        <w:t xml:space="preserve"> quisie</w:t>
      </w:r>
      <w:r w:rsidR="005A1597">
        <w:rPr>
          <w:rFonts w:ascii="Arial" w:hAnsi="Arial" w:cs="Arial"/>
          <w:sz w:val="28"/>
          <w:szCs w:val="28"/>
          <w:lang w:eastAsia="es-MX"/>
        </w:rPr>
        <w:t xml:space="preserve">ra empezar con el </w:t>
      </w:r>
      <w:r w:rsidR="00971115">
        <w:rPr>
          <w:rFonts w:ascii="Arial" w:hAnsi="Arial" w:cs="Arial"/>
          <w:sz w:val="28"/>
          <w:szCs w:val="28"/>
          <w:lang w:eastAsia="es-MX"/>
        </w:rPr>
        <w:t>tamaño de P</w:t>
      </w:r>
      <w:r w:rsidR="005A1597" w:rsidRPr="001734B5">
        <w:rPr>
          <w:rFonts w:ascii="Arial" w:hAnsi="Arial" w:cs="Arial"/>
          <w:sz w:val="28"/>
          <w:szCs w:val="28"/>
          <w:lang w:eastAsia="es-MX"/>
        </w:rPr>
        <w:t>resupuesto que tenemo</w:t>
      </w:r>
      <w:r w:rsidR="005A1597">
        <w:rPr>
          <w:rFonts w:ascii="Arial" w:hAnsi="Arial" w:cs="Arial"/>
          <w:sz w:val="28"/>
          <w:szCs w:val="28"/>
          <w:lang w:eastAsia="es-MX"/>
        </w:rPr>
        <w:t>s</w:t>
      </w:r>
      <w:r w:rsidR="00971115">
        <w:rPr>
          <w:rFonts w:ascii="Arial" w:hAnsi="Arial" w:cs="Arial"/>
          <w:sz w:val="28"/>
          <w:szCs w:val="28"/>
          <w:lang w:eastAsia="es-MX"/>
        </w:rPr>
        <w:t>,</w:t>
      </w:r>
      <w:r w:rsidR="005A1597">
        <w:rPr>
          <w:rFonts w:ascii="Arial" w:hAnsi="Arial" w:cs="Arial"/>
          <w:sz w:val="28"/>
          <w:szCs w:val="28"/>
          <w:lang w:eastAsia="es-MX"/>
        </w:rPr>
        <w:t xml:space="preserve"> con el presupuesto</w:t>
      </w:r>
      <w:r w:rsidR="00971115">
        <w:rPr>
          <w:rFonts w:ascii="Arial" w:hAnsi="Arial" w:cs="Arial"/>
          <w:sz w:val="28"/>
          <w:szCs w:val="28"/>
          <w:lang w:eastAsia="es-MX"/>
        </w:rPr>
        <w:t>.</w:t>
      </w:r>
      <w:r w:rsidR="005A1597">
        <w:rPr>
          <w:rFonts w:ascii="Arial" w:hAnsi="Arial" w:cs="Arial"/>
          <w:sz w:val="28"/>
          <w:szCs w:val="28"/>
          <w:lang w:eastAsia="es-MX"/>
        </w:rPr>
        <w:t xml:space="preserve"> Pero</w:t>
      </w:r>
      <w:r w:rsidR="00971115">
        <w:rPr>
          <w:rFonts w:ascii="Arial" w:hAnsi="Arial" w:cs="Arial"/>
          <w:sz w:val="28"/>
          <w:szCs w:val="28"/>
          <w:lang w:eastAsia="es-MX"/>
        </w:rPr>
        <w:t>,</w:t>
      </w:r>
      <w:r w:rsidR="005A1597">
        <w:rPr>
          <w:rFonts w:ascii="Arial" w:hAnsi="Arial" w:cs="Arial"/>
          <w:sz w:val="28"/>
          <w:szCs w:val="28"/>
          <w:lang w:eastAsia="es-MX"/>
        </w:rPr>
        <w:t xml:space="preserve"> bueno</w:t>
      </w:r>
      <w:r w:rsidR="00971115">
        <w:rPr>
          <w:rFonts w:ascii="Arial" w:hAnsi="Arial" w:cs="Arial"/>
          <w:sz w:val="28"/>
          <w:szCs w:val="28"/>
          <w:lang w:eastAsia="es-MX"/>
        </w:rPr>
        <w:t>, iba relac</w:t>
      </w:r>
      <w:r w:rsidR="005A1597">
        <w:rPr>
          <w:rFonts w:ascii="Arial" w:hAnsi="Arial" w:cs="Arial"/>
          <w:sz w:val="28"/>
          <w:szCs w:val="28"/>
          <w:lang w:eastAsia="es-MX"/>
        </w:rPr>
        <w:t>ión</w:t>
      </w:r>
      <w:r w:rsidR="00971115">
        <w:rPr>
          <w:rFonts w:ascii="Arial" w:hAnsi="Arial" w:cs="Arial"/>
          <w:sz w:val="28"/>
          <w:szCs w:val="28"/>
          <w:lang w:eastAsia="es-MX"/>
        </w:rPr>
        <w:t>,</w:t>
      </w:r>
      <w:r w:rsidR="005A1597">
        <w:rPr>
          <w:rFonts w:ascii="Arial" w:hAnsi="Arial" w:cs="Arial"/>
          <w:sz w:val="28"/>
          <w:szCs w:val="28"/>
          <w:lang w:eastAsia="es-MX"/>
        </w:rPr>
        <w:t xml:space="preserve"> a lo que señalaba el R</w:t>
      </w:r>
      <w:r w:rsidR="005A1597" w:rsidRPr="001734B5">
        <w:rPr>
          <w:rFonts w:ascii="Arial" w:hAnsi="Arial" w:cs="Arial"/>
          <w:sz w:val="28"/>
          <w:szCs w:val="28"/>
          <w:lang w:eastAsia="es-MX"/>
        </w:rPr>
        <w:t>egidor Joel</w:t>
      </w:r>
      <w:r w:rsidR="00971115">
        <w:rPr>
          <w:rFonts w:ascii="Arial" w:hAnsi="Arial" w:cs="Arial"/>
          <w:sz w:val="28"/>
          <w:szCs w:val="28"/>
          <w:lang w:eastAsia="es-MX"/>
        </w:rPr>
        <w:t>;</w:t>
      </w:r>
      <w:r w:rsidR="005A1597">
        <w:rPr>
          <w:rFonts w:ascii="Arial" w:hAnsi="Arial" w:cs="Arial"/>
          <w:sz w:val="28"/>
          <w:szCs w:val="28"/>
          <w:lang w:eastAsia="es-MX"/>
        </w:rPr>
        <w:t xml:space="preserve"> no se </w:t>
      </w:r>
      <w:r w:rsidR="005A1597" w:rsidRPr="001734B5">
        <w:rPr>
          <w:rFonts w:ascii="Arial" w:hAnsi="Arial" w:cs="Arial"/>
          <w:sz w:val="28"/>
          <w:szCs w:val="28"/>
          <w:lang w:eastAsia="es-MX"/>
        </w:rPr>
        <w:t>encuentra presente</w:t>
      </w:r>
      <w:r w:rsidR="00971115">
        <w:rPr>
          <w:rFonts w:ascii="Arial" w:hAnsi="Arial" w:cs="Arial"/>
          <w:sz w:val="28"/>
          <w:szCs w:val="28"/>
          <w:lang w:eastAsia="es-MX"/>
        </w:rPr>
        <w:t>,</w:t>
      </w:r>
      <w:r w:rsidR="005A1597" w:rsidRPr="001734B5">
        <w:rPr>
          <w:rFonts w:ascii="Arial" w:hAnsi="Arial" w:cs="Arial"/>
          <w:sz w:val="28"/>
          <w:szCs w:val="28"/>
          <w:lang w:eastAsia="es-MX"/>
        </w:rPr>
        <w:t xml:space="preserve"> en donde señala </w:t>
      </w:r>
      <w:r w:rsidR="005A1597">
        <w:rPr>
          <w:rFonts w:ascii="Arial" w:hAnsi="Arial" w:cs="Arial"/>
          <w:sz w:val="28"/>
          <w:szCs w:val="28"/>
          <w:lang w:eastAsia="es-MX"/>
        </w:rPr>
        <w:t>que</w:t>
      </w:r>
      <w:r w:rsidR="00971115">
        <w:rPr>
          <w:rFonts w:ascii="Arial" w:hAnsi="Arial" w:cs="Arial"/>
          <w:sz w:val="28"/>
          <w:szCs w:val="28"/>
          <w:lang w:eastAsia="es-MX"/>
        </w:rPr>
        <w:t>,</w:t>
      </w:r>
      <w:r w:rsidR="005A1597">
        <w:rPr>
          <w:rFonts w:ascii="Arial" w:hAnsi="Arial" w:cs="Arial"/>
          <w:sz w:val="28"/>
          <w:szCs w:val="28"/>
          <w:lang w:eastAsia="es-MX"/>
        </w:rPr>
        <w:t xml:space="preserve"> hace falta dinero</w:t>
      </w:r>
      <w:r w:rsidR="00971115">
        <w:rPr>
          <w:rFonts w:ascii="Arial" w:hAnsi="Arial" w:cs="Arial"/>
          <w:sz w:val="28"/>
          <w:szCs w:val="28"/>
          <w:lang w:eastAsia="es-MX"/>
        </w:rPr>
        <w:t>, para sign</w:t>
      </w:r>
      <w:r w:rsidR="005A1597">
        <w:rPr>
          <w:rFonts w:ascii="Arial" w:hAnsi="Arial" w:cs="Arial"/>
          <w:sz w:val="28"/>
          <w:szCs w:val="28"/>
          <w:lang w:eastAsia="es-MX"/>
        </w:rPr>
        <w:t xml:space="preserve">ar </w:t>
      </w:r>
      <w:r w:rsidR="005A1597" w:rsidRPr="001734B5">
        <w:rPr>
          <w:rFonts w:ascii="Arial" w:hAnsi="Arial" w:cs="Arial"/>
          <w:sz w:val="28"/>
          <w:szCs w:val="28"/>
          <w:lang w:eastAsia="es-MX"/>
        </w:rPr>
        <w:t>algunas cosa</w:t>
      </w:r>
      <w:r w:rsidR="005A1597">
        <w:rPr>
          <w:rFonts w:ascii="Arial" w:hAnsi="Arial" w:cs="Arial"/>
          <w:sz w:val="28"/>
          <w:szCs w:val="28"/>
          <w:lang w:eastAsia="es-MX"/>
        </w:rPr>
        <w:t>s de promesa de campaña que</w:t>
      </w:r>
      <w:r w:rsidR="00971115">
        <w:rPr>
          <w:rFonts w:ascii="Arial" w:hAnsi="Arial" w:cs="Arial"/>
          <w:sz w:val="28"/>
          <w:szCs w:val="28"/>
          <w:lang w:eastAsia="es-MX"/>
        </w:rPr>
        <w:t>,</w:t>
      </w:r>
      <w:r w:rsidR="005A1597">
        <w:rPr>
          <w:rFonts w:ascii="Arial" w:hAnsi="Arial" w:cs="Arial"/>
          <w:sz w:val="28"/>
          <w:szCs w:val="28"/>
          <w:lang w:eastAsia="es-MX"/>
        </w:rPr>
        <w:t xml:space="preserve"> el P</w:t>
      </w:r>
      <w:r w:rsidR="005A1597" w:rsidRPr="001734B5">
        <w:rPr>
          <w:rFonts w:ascii="Arial" w:hAnsi="Arial" w:cs="Arial"/>
          <w:sz w:val="28"/>
          <w:szCs w:val="28"/>
          <w:lang w:eastAsia="es-MX"/>
        </w:rPr>
        <w:t>residente</w:t>
      </w:r>
      <w:r w:rsidR="005A1597">
        <w:rPr>
          <w:rFonts w:ascii="Arial" w:hAnsi="Arial" w:cs="Arial"/>
          <w:sz w:val="28"/>
          <w:szCs w:val="28"/>
          <w:lang w:eastAsia="es-MX"/>
        </w:rPr>
        <w:t>,</w:t>
      </w:r>
      <w:r w:rsidR="005A1597" w:rsidRPr="001734B5">
        <w:rPr>
          <w:rFonts w:ascii="Arial" w:hAnsi="Arial" w:cs="Arial"/>
          <w:sz w:val="28"/>
          <w:szCs w:val="28"/>
          <w:lang w:eastAsia="es-MX"/>
        </w:rPr>
        <w:t xml:space="preserve"> ya las comentó</w:t>
      </w:r>
      <w:r w:rsidR="00971115">
        <w:rPr>
          <w:rFonts w:ascii="Arial" w:hAnsi="Arial" w:cs="Arial"/>
          <w:sz w:val="28"/>
          <w:szCs w:val="28"/>
          <w:lang w:eastAsia="es-MX"/>
        </w:rPr>
        <w:t>,</w:t>
      </w:r>
      <w:r w:rsidR="005A1597" w:rsidRPr="001734B5">
        <w:rPr>
          <w:rFonts w:ascii="Arial" w:hAnsi="Arial" w:cs="Arial"/>
          <w:sz w:val="28"/>
          <w:szCs w:val="28"/>
          <w:lang w:eastAsia="es-MX"/>
        </w:rPr>
        <w:t xml:space="preserve"> y no los voy a repetir nuevamente</w:t>
      </w:r>
      <w:r w:rsidR="00971115">
        <w:rPr>
          <w:rFonts w:ascii="Arial" w:hAnsi="Arial" w:cs="Arial"/>
          <w:sz w:val="28"/>
          <w:szCs w:val="28"/>
          <w:lang w:eastAsia="es-MX"/>
        </w:rPr>
        <w:t>,</w:t>
      </w:r>
      <w:r w:rsidR="005A1597" w:rsidRPr="001734B5">
        <w:rPr>
          <w:rFonts w:ascii="Arial" w:hAnsi="Arial" w:cs="Arial"/>
          <w:sz w:val="28"/>
          <w:szCs w:val="28"/>
          <w:lang w:eastAsia="es-MX"/>
        </w:rPr>
        <w:t xml:space="preserve"> porque algunas cosas no s</w:t>
      </w:r>
      <w:r w:rsidR="005A1597">
        <w:rPr>
          <w:rFonts w:ascii="Arial" w:hAnsi="Arial" w:cs="Arial"/>
          <w:sz w:val="28"/>
          <w:szCs w:val="28"/>
          <w:lang w:eastAsia="es-MX"/>
        </w:rPr>
        <w:t>e han realizado</w:t>
      </w:r>
      <w:r w:rsidR="00971115">
        <w:rPr>
          <w:rFonts w:ascii="Arial" w:hAnsi="Arial" w:cs="Arial"/>
          <w:sz w:val="28"/>
          <w:szCs w:val="28"/>
          <w:lang w:eastAsia="es-MX"/>
        </w:rPr>
        <w:t>.</w:t>
      </w:r>
      <w:r w:rsidR="005A1597">
        <w:rPr>
          <w:rFonts w:ascii="Arial" w:hAnsi="Arial" w:cs="Arial"/>
          <w:sz w:val="28"/>
          <w:szCs w:val="28"/>
          <w:lang w:eastAsia="es-MX"/>
        </w:rPr>
        <w:t xml:space="preserve"> Respecto a los </w:t>
      </w:r>
      <w:r w:rsidR="005A1597" w:rsidRPr="001734B5">
        <w:rPr>
          <w:rFonts w:ascii="Arial" w:hAnsi="Arial" w:cs="Arial"/>
          <w:sz w:val="28"/>
          <w:szCs w:val="28"/>
          <w:lang w:eastAsia="es-MX"/>
        </w:rPr>
        <w:t>kilómetros de concreto y nuestros metros de concret</w:t>
      </w:r>
      <w:r w:rsidR="005A1597">
        <w:rPr>
          <w:rFonts w:ascii="Arial" w:hAnsi="Arial" w:cs="Arial"/>
          <w:sz w:val="28"/>
          <w:szCs w:val="28"/>
          <w:lang w:eastAsia="es-MX"/>
        </w:rPr>
        <w:t>o</w:t>
      </w:r>
      <w:r w:rsidR="00971115">
        <w:rPr>
          <w:rFonts w:ascii="Arial" w:hAnsi="Arial" w:cs="Arial"/>
          <w:sz w:val="28"/>
          <w:szCs w:val="28"/>
          <w:lang w:eastAsia="es-MX"/>
        </w:rPr>
        <w:t>;</w:t>
      </w:r>
      <w:r w:rsidR="005A1597">
        <w:rPr>
          <w:rFonts w:ascii="Arial" w:hAnsi="Arial" w:cs="Arial"/>
          <w:sz w:val="28"/>
          <w:szCs w:val="28"/>
          <w:lang w:eastAsia="es-MX"/>
        </w:rPr>
        <w:t xml:space="preserve"> también quiero comentar algo </w:t>
      </w:r>
      <w:r w:rsidR="005A1597" w:rsidRPr="001734B5">
        <w:rPr>
          <w:rFonts w:ascii="Arial" w:hAnsi="Arial" w:cs="Arial"/>
          <w:sz w:val="28"/>
          <w:szCs w:val="28"/>
          <w:lang w:eastAsia="es-MX"/>
        </w:rPr>
        <w:t>ampliam</w:t>
      </w:r>
      <w:r w:rsidR="005A1597">
        <w:rPr>
          <w:rFonts w:ascii="Arial" w:hAnsi="Arial" w:cs="Arial"/>
          <w:sz w:val="28"/>
          <w:szCs w:val="28"/>
          <w:lang w:eastAsia="es-MX"/>
        </w:rPr>
        <w:t>ente</w:t>
      </w:r>
      <w:r w:rsidR="00971115">
        <w:rPr>
          <w:rFonts w:ascii="Arial" w:hAnsi="Arial" w:cs="Arial"/>
          <w:sz w:val="28"/>
          <w:szCs w:val="28"/>
          <w:lang w:eastAsia="es-MX"/>
        </w:rPr>
        <w:t>. E</w:t>
      </w:r>
      <w:r w:rsidR="005A1597">
        <w:rPr>
          <w:rFonts w:ascii="Arial" w:hAnsi="Arial" w:cs="Arial"/>
          <w:sz w:val="28"/>
          <w:szCs w:val="28"/>
          <w:lang w:eastAsia="es-MX"/>
        </w:rPr>
        <w:t xml:space="preserve">stamos presupuestando </w:t>
      </w:r>
      <w:r w:rsidR="00971115">
        <w:rPr>
          <w:rFonts w:ascii="Arial" w:hAnsi="Arial" w:cs="Arial"/>
          <w:sz w:val="28"/>
          <w:szCs w:val="28"/>
          <w:lang w:eastAsia="es-MX"/>
        </w:rPr>
        <w:t>$</w:t>
      </w:r>
      <w:r w:rsidR="005A1597">
        <w:rPr>
          <w:rFonts w:ascii="Arial" w:hAnsi="Arial" w:cs="Arial"/>
          <w:sz w:val="28"/>
          <w:szCs w:val="28"/>
          <w:lang w:eastAsia="es-MX"/>
        </w:rPr>
        <w:t>601</w:t>
      </w:r>
      <w:r w:rsidR="00971115">
        <w:rPr>
          <w:rFonts w:ascii="Arial" w:hAnsi="Arial" w:cs="Arial"/>
          <w:sz w:val="28"/>
          <w:szCs w:val="28"/>
          <w:lang w:eastAsia="es-MX"/>
        </w:rPr>
        <w:t>´</w:t>
      </w:r>
      <w:r w:rsidR="00C0240F">
        <w:rPr>
          <w:rFonts w:ascii="Arial" w:hAnsi="Arial" w:cs="Arial"/>
          <w:sz w:val="28"/>
          <w:szCs w:val="28"/>
          <w:lang w:eastAsia="es-MX"/>
        </w:rPr>
        <w:t>000,000.00 (</w:t>
      </w:r>
      <w:r w:rsidR="00971115">
        <w:rPr>
          <w:rFonts w:ascii="Arial" w:hAnsi="Arial" w:cs="Arial"/>
          <w:sz w:val="28"/>
          <w:szCs w:val="28"/>
          <w:lang w:eastAsia="es-MX"/>
        </w:rPr>
        <w:t>Seiscientos un milló</w:t>
      </w:r>
      <w:r w:rsidR="005A1597" w:rsidRPr="001734B5">
        <w:rPr>
          <w:rFonts w:ascii="Arial" w:hAnsi="Arial" w:cs="Arial"/>
          <w:sz w:val="28"/>
          <w:szCs w:val="28"/>
          <w:lang w:eastAsia="es-MX"/>
        </w:rPr>
        <w:t>n de pesos</w:t>
      </w:r>
      <w:r w:rsidR="00971115">
        <w:rPr>
          <w:rFonts w:ascii="Arial" w:hAnsi="Arial" w:cs="Arial"/>
          <w:sz w:val="28"/>
          <w:szCs w:val="28"/>
          <w:lang w:eastAsia="es-MX"/>
        </w:rPr>
        <w:t xml:space="preserve"> 00/100 m.n.)</w:t>
      </w:r>
      <w:r w:rsidR="005A1597" w:rsidRPr="001734B5">
        <w:rPr>
          <w:rFonts w:ascii="Arial" w:hAnsi="Arial" w:cs="Arial"/>
          <w:sz w:val="28"/>
          <w:szCs w:val="28"/>
          <w:lang w:eastAsia="es-MX"/>
        </w:rPr>
        <w:t xml:space="preserve"> la mitad de </w:t>
      </w:r>
      <w:r w:rsidR="005A1597">
        <w:rPr>
          <w:rFonts w:ascii="Arial" w:hAnsi="Arial" w:cs="Arial"/>
          <w:sz w:val="28"/>
          <w:szCs w:val="28"/>
          <w:lang w:eastAsia="es-MX"/>
        </w:rPr>
        <w:t>es</w:t>
      </w:r>
      <w:r w:rsidR="00C0240F">
        <w:rPr>
          <w:rFonts w:ascii="Arial" w:hAnsi="Arial" w:cs="Arial"/>
          <w:sz w:val="28"/>
          <w:szCs w:val="28"/>
          <w:lang w:eastAsia="es-MX"/>
        </w:rPr>
        <w:t>te</w:t>
      </w:r>
      <w:r w:rsidR="005A1597">
        <w:rPr>
          <w:rFonts w:ascii="Arial" w:hAnsi="Arial" w:cs="Arial"/>
          <w:sz w:val="28"/>
          <w:szCs w:val="28"/>
          <w:lang w:eastAsia="es-MX"/>
        </w:rPr>
        <w:t xml:space="preserve"> P</w:t>
      </w:r>
      <w:r w:rsidR="005A1597" w:rsidRPr="001734B5">
        <w:rPr>
          <w:rFonts w:ascii="Arial" w:hAnsi="Arial" w:cs="Arial"/>
          <w:sz w:val="28"/>
          <w:szCs w:val="28"/>
          <w:lang w:eastAsia="es-MX"/>
        </w:rPr>
        <w:t>resupuesto es nómina</w:t>
      </w:r>
      <w:r w:rsidR="00C0240F">
        <w:rPr>
          <w:rFonts w:ascii="Arial" w:hAnsi="Arial" w:cs="Arial"/>
          <w:sz w:val="28"/>
          <w:szCs w:val="28"/>
          <w:lang w:eastAsia="es-MX"/>
        </w:rPr>
        <w:t>. H</w:t>
      </w:r>
      <w:r w:rsidR="005A1597" w:rsidRPr="001734B5">
        <w:rPr>
          <w:rFonts w:ascii="Arial" w:hAnsi="Arial" w:cs="Arial"/>
          <w:sz w:val="28"/>
          <w:szCs w:val="28"/>
          <w:lang w:eastAsia="es-MX"/>
        </w:rPr>
        <w:t>ay que pagar deuda</w:t>
      </w:r>
      <w:r w:rsidR="00C0240F">
        <w:rPr>
          <w:rFonts w:ascii="Arial" w:hAnsi="Arial" w:cs="Arial"/>
          <w:sz w:val="28"/>
          <w:szCs w:val="28"/>
          <w:lang w:eastAsia="es-MX"/>
        </w:rPr>
        <w:t>,</w:t>
      </w:r>
      <w:r w:rsidR="005A1597" w:rsidRPr="001734B5">
        <w:rPr>
          <w:rFonts w:ascii="Arial" w:hAnsi="Arial" w:cs="Arial"/>
          <w:sz w:val="28"/>
          <w:szCs w:val="28"/>
          <w:lang w:eastAsia="es-MX"/>
        </w:rPr>
        <w:t xml:space="preserve"> </w:t>
      </w:r>
      <w:r w:rsidR="00C0240F">
        <w:rPr>
          <w:rFonts w:ascii="Arial" w:hAnsi="Arial" w:cs="Arial"/>
          <w:sz w:val="28"/>
          <w:szCs w:val="28"/>
          <w:lang w:eastAsia="es-MX"/>
        </w:rPr>
        <w:t>hay pagar C</w:t>
      </w:r>
      <w:r w:rsidR="005A1597">
        <w:rPr>
          <w:rFonts w:ascii="Arial" w:hAnsi="Arial" w:cs="Arial"/>
          <w:sz w:val="28"/>
          <w:szCs w:val="28"/>
          <w:lang w:eastAsia="es-MX"/>
        </w:rPr>
        <w:t>oncesiones</w:t>
      </w:r>
      <w:r w:rsidR="00C0240F">
        <w:rPr>
          <w:rFonts w:ascii="Arial" w:hAnsi="Arial" w:cs="Arial"/>
          <w:sz w:val="28"/>
          <w:szCs w:val="28"/>
          <w:lang w:eastAsia="es-MX"/>
        </w:rPr>
        <w:t>,</w:t>
      </w:r>
      <w:r w:rsidR="005A1597">
        <w:rPr>
          <w:rFonts w:ascii="Arial" w:hAnsi="Arial" w:cs="Arial"/>
          <w:sz w:val="28"/>
          <w:szCs w:val="28"/>
          <w:lang w:eastAsia="es-MX"/>
        </w:rPr>
        <w:t xml:space="preserve"> casi </w:t>
      </w:r>
      <w:r w:rsidR="00C0240F">
        <w:rPr>
          <w:rFonts w:ascii="Arial" w:hAnsi="Arial" w:cs="Arial"/>
          <w:sz w:val="28"/>
          <w:szCs w:val="28"/>
          <w:lang w:eastAsia="es-MX"/>
        </w:rPr>
        <w:t>$</w:t>
      </w:r>
      <w:r w:rsidR="005A1597">
        <w:rPr>
          <w:rFonts w:ascii="Arial" w:hAnsi="Arial" w:cs="Arial"/>
          <w:sz w:val="28"/>
          <w:szCs w:val="28"/>
          <w:lang w:eastAsia="es-MX"/>
        </w:rPr>
        <w:t>100</w:t>
      </w:r>
      <w:r w:rsidR="00C0240F">
        <w:rPr>
          <w:rFonts w:ascii="Arial" w:hAnsi="Arial" w:cs="Arial"/>
          <w:sz w:val="28"/>
          <w:szCs w:val="28"/>
          <w:lang w:eastAsia="es-MX"/>
        </w:rPr>
        <w:t>´000,000.00 (Cien</w:t>
      </w:r>
      <w:r w:rsidR="005A1597">
        <w:rPr>
          <w:rFonts w:ascii="Arial" w:hAnsi="Arial" w:cs="Arial"/>
          <w:sz w:val="28"/>
          <w:szCs w:val="28"/>
          <w:lang w:eastAsia="es-MX"/>
        </w:rPr>
        <w:t xml:space="preserve"> </w:t>
      </w:r>
      <w:r w:rsidR="005A1597" w:rsidRPr="001734B5">
        <w:rPr>
          <w:rFonts w:ascii="Arial" w:hAnsi="Arial" w:cs="Arial"/>
          <w:sz w:val="28"/>
          <w:szCs w:val="28"/>
          <w:lang w:eastAsia="es-MX"/>
        </w:rPr>
        <w:t>millones de pesos</w:t>
      </w:r>
      <w:r w:rsidR="00C0240F">
        <w:rPr>
          <w:rFonts w:ascii="Arial" w:hAnsi="Arial" w:cs="Arial"/>
          <w:sz w:val="28"/>
          <w:szCs w:val="28"/>
          <w:lang w:eastAsia="es-MX"/>
        </w:rPr>
        <w:t xml:space="preserve"> 00/100m.n.)  en C</w:t>
      </w:r>
      <w:r w:rsidR="005A1597" w:rsidRPr="001734B5">
        <w:rPr>
          <w:rFonts w:ascii="Arial" w:hAnsi="Arial" w:cs="Arial"/>
          <w:sz w:val="28"/>
          <w:szCs w:val="28"/>
          <w:lang w:eastAsia="es-MX"/>
        </w:rPr>
        <w:t>oncesiones</w:t>
      </w:r>
      <w:r w:rsidR="00C0240F">
        <w:rPr>
          <w:rFonts w:ascii="Arial" w:hAnsi="Arial" w:cs="Arial"/>
          <w:sz w:val="28"/>
          <w:szCs w:val="28"/>
          <w:lang w:eastAsia="es-MX"/>
        </w:rPr>
        <w:t>. Y,</w:t>
      </w:r>
      <w:r w:rsidR="005A1597" w:rsidRPr="001734B5">
        <w:rPr>
          <w:rFonts w:ascii="Arial" w:hAnsi="Arial" w:cs="Arial"/>
          <w:sz w:val="28"/>
          <w:szCs w:val="28"/>
          <w:lang w:eastAsia="es-MX"/>
        </w:rPr>
        <w:t xml:space="preserve"> lo que estamos pro</w:t>
      </w:r>
      <w:r w:rsidR="005A1597">
        <w:rPr>
          <w:rFonts w:ascii="Arial" w:hAnsi="Arial" w:cs="Arial"/>
          <w:sz w:val="28"/>
          <w:szCs w:val="28"/>
          <w:lang w:eastAsia="es-MX"/>
        </w:rPr>
        <w:t xml:space="preserve">poniendo </w:t>
      </w:r>
      <w:r w:rsidR="005A1597">
        <w:rPr>
          <w:rFonts w:ascii="Arial" w:hAnsi="Arial" w:cs="Arial"/>
          <w:sz w:val="28"/>
          <w:szCs w:val="28"/>
          <w:lang w:eastAsia="es-MX"/>
        </w:rPr>
        <w:lastRenderedPageBreak/>
        <w:t>de inversión</w:t>
      </w:r>
      <w:r w:rsidR="00C0240F">
        <w:rPr>
          <w:rFonts w:ascii="Arial" w:hAnsi="Arial" w:cs="Arial"/>
          <w:sz w:val="28"/>
          <w:szCs w:val="28"/>
          <w:lang w:eastAsia="es-MX"/>
        </w:rPr>
        <w:t>,</w:t>
      </w:r>
      <w:r w:rsidR="005A1597">
        <w:rPr>
          <w:rFonts w:ascii="Arial" w:hAnsi="Arial" w:cs="Arial"/>
          <w:sz w:val="28"/>
          <w:szCs w:val="28"/>
          <w:lang w:eastAsia="es-MX"/>
        </w:rPr>
        <w:t xml:space="preserve"> son como </w:t>
      </w:r>
      <w:r w:rsidR="005A1597" w:rsidRPr="001734B5">
        <w:rPr>
          <w:rFonts w:ascii="Arial" w:hAnsi="Arial" w:cs="Arial"/>
          <w:sz w:val="28"/>
          <w:szCs w:val="28"/>
          <w:lang w:eastAsia="es-MX"/>
        </w:rPr>
        <w:t xml:space="preserve">comentamos </w:t>
      </w:r>
      <w:r w:rsidR="00C0240F">
        <w:rPr>
          <w:rFonts w:ascii="Arial" w:hAnsi="Arial" w:cs="Arial"/>
          <w:sz w:val="28"/>
          <w:szCs w:val="28"/>
          <w:lang w:eastAsia="es-MX"/>
        </w:rPr>
        <w:t>$</w:t>
      </w:r>
      <w:r w:rsidR="005A1597" w:rsidRPr="001734B5">
        <w:rPr>
          <w:rFonts w:ascii="Arial" w:hAnsi="Arial" w:cs="Arial"/>
          <w:sz w:val="28"/>
          <w:szCs w:val="28"/>
          <w:lang w:eastAsia="es-MX"/>
        </w:rPr>
        <w:t>65</w:t>
      </w:r>
      <w:r w:rsidR="00C0240F">
        <w:rPr>
          <w:rFonts w:ascii="Arial" w:hAnsi="Arial" w:cs="Arial"/>
          <w:sz w:val="28"/>
          <w:szCs w:val="28"/>
          <w:lang w:eastAsia="es-MX"/>
        </w:rPr>
        <w:t>´000,000.00 (Sesenta y cinco</w:t>
      </w:r>
      <w:r w:rsidR="005A1597" w:rsidRPr="001734B5">
        <w:rPr>
          <w:rFonts w:ascii="Arial" w:hAnsi="Arial" w:cs="Arial"/>
          <w:sz w:val="28"/>
          <w:szCs w:val="28"/>
          <w:lang w:eastAsia="es-MX"/>
        </w:rPr>
        <w:t xml:space="preserve"> millones de pesos</w:t>
      </w:r>
      <w:r w:rsidR="00C0240F">
        <w:rPr>
          <w:rFonts w:ascii="Arial" w:hAnsi="Arial" w:cs="Arial"/>
          <w:sz w:val="28"/>
          <w:szCs w:val="28"/>
          <w:lang w:eastAsia="es-MX"/>
        </w:rPr>
        <w:t xml:space="preserve"> 00/100 m.n.) </w:t>
      </w:r>
      <w:r w:rsidR="005A1597" w:rsidRPr="001734B5">
        <w:rPr>
          <w:rFonts w:ascii="Arial" w:hAnsi="Arial" w:cs="Arial"/>
          <w:sz w:val="28"/>
          <w:szCs w:val="28"/>
          <w:lang w:eastAsia="es-MX"/>
        </w:rPr>
        <w:t xml:space="preserve"> como un 10%</w:t>
      </w:r>
      <w:r w:rsidR="00C0240F">
        <w:rPr>
          <w:rFonts w:ascii="Arial" w:hAnsi="Arial" w:cs="Arial"/>
          <w:sz w:val="28"/>
          <w:szCs w:val="28"/>
          <w:lang w:eastAsia="es-MX"/>
        </w:rPr>
        <w:t xml:space="preserve"> diez por ciento. E</w:t>
      </w:r>
      <w:r w:rsidR="005A1597">
        <w:rPr>
          <w:rFonts w:ascii="Arial" w:hAnsi="Arial" w:cs="Arial"/>
          <w:sz w:val="28"/>
          <w:szCs w:val="28"/>
          <w:lang w:eastAsia="es-MX"/>
        </w:rPr>
        <w:t>so es</w:t>
      </w:r>
      <w:r w:rsidR="00C0240F">
        <w:rPr>
          <w:rFonts w:ascii="Arial" w:hAnsi="Arial" w:cs="Arial"/>
          <w:sz w:val="28"/>
          <w:szCs w:val="28"/>
          <w:lang w:eastAsia="es-MX"/>
        </w:rPr>
        <w:t>,</w:t>
      </w:r>
      <w:r w:rsidR="005A1597">
        <w:rPr>
          <w:rFonts w:ascii="Arial" w:hAnsi="Arial" w:cs="Arial"/>
          <w:sz w:val="28"/>
          <w:szCs w:val="28"/>
          <w:lang w:eastAsia="es-MX"/>
        </w:rPr>
        <w:t xml:space="preserve"> lo que realmente se le </w:t>
      </w:r>
      <w:r w:rsidR="00C0240F">
        <w:rPr>
          <w:rFonts w:ascii="Arial" w:hAnsi="Arial" w:cs="Arial"/>
          <w:sz w:val="28"/>
          <w:szCs w:val="28"/>
          <w:lang w:eastAsia="es-MX"/>
        </w:rPr>
        <w:t>invierte a la C</w:t>
      </w:r>
      <w:r w:rsidR="005A1597" w:rsidRPr="001734B5">
        <w:rPr>
          <w:rFonts w:ascii="Arial" w:hAnsi="Arial" w:cs="Arial"/>
          <w:sz w:val="28"/>
          <w:szCs w:val="28"/>
          <w:lang w:eastAsia="es-MX"/>
        </w:rPr>
        <w:t>iudad</w:t>
      </w:r>
      <w:r w:rsidR="00C0240F">
        <w:rPr>
          <w:rFonts w:ascii="Arial" w:hAnsi="Arial" w:cs="Arial"/>
          <w:sz w:val="28"/>
          <w:szCs w:val="28"/>
          <w:lang w:eastAsia="es-MX"/>
        </w:rPr>
        <w:t>.</w:t>
      </w:r>
      <w:r w:rsidR="005A1597" w:rsidRPr="001734B5">
        <w:rPr>
          <w:rFonts w:ascii="Arial" w:hAnsi="Arial" w:cs="Arial"/>
          <w:sz w:val="28"/>
          <w:szCs w:val="28"/>
          <w:lang w:eastAsia="es-MX"/>
        </w:rPr>
        <w:t xml:space="preserve"> </w:t>
      </w:r>
      <w:r w:rsidR="00C0240F">
        <w:rPr>
          <w:rFonts w:ascii="Arial" w:hAnsi="Arial" w:cs="Arial"/>
          <w:sz w:val="28"/>
          <w:szCs w:val="28"/>
          <w:lang w:eastAsia="es-MX"/>
        </w:rPr>
        <w:t>$</w:t>
      </w:r>
      <w:r w:rsidR="00C0240F" w:rsidRPr="001734B5">
        <w:rPr>
          <w:rFonts w:ascii="Arial" w:hAnsi="Arial" w:cs="Arial"/>
          <w:sz w:val="28"/>
          <w:szCs w:val="28"/>
          <w:lang w:eastAsia="es-MX"/>
        </w:rPr>
        <w:t>65</w:t>
      </w:r>
      <w:r w:rsidR="00C0240F">
        <w:rPr>
          <w:rFonts w:ascii="Arial" w:hAnsi="Arial" w:cs="Arial"/>
          <w:sz w:val="28"/>
          <w:szCs w:val="28"/>
          <w:lang w:eastAsia="es-MX"/>
        </w:rPr>
        <w:t>´000,000.00 (Sesenta y cinco</w:t>
      </w:r>
      <w:r w:rsidR="00C0240F" w:rsidRPr="001734B5">
        <w:rPr>
          <w:rFonts w:ascii="Arial" w:hAnsi="Arial" w:cs="Arial"/>
          <w:sz w:val="28"/>
          <w:szCs w:val="28"/>
          <w:lang w:eastAsia="es-MX"/>
        </w:rPr>
        <w:t xml:space="preserve"> millones de pesos</w:t>
      </w:r>
      <w:r w:rsidR="00C0240F">
        <w:rPr>
          <w:rFonts w:ascii="Arial" w:hAnsi="Arial" w:cs="Arial"/>
          <w:sz w:val="28"/>
          <w:szCs w:val="28"/>
          <w:lang w:eastAsia="es-MX"/>
        </w:rPr>
        <w:t xml:space="preserve"> 00/100 m.n.) para la C</w:t>
      </w:r>
      <w:r w:rsidR="005A1597" w:rsidRPr="001734B5">
        <w:rPr>
          <w:rFonts w:ascii="Arial" w:hAnsi="Arial" w:cs="Arial"/>
          <w:sz w:val="28"/>
          <w:szCs w:val="28"/>
          <w:lang w:eastAsia="es-MX"/>
        </w:rPr>
        <w:t>iudad</w:t>
      </w:r>
      <w:r w:rsidR="00C0240F">
        <w:rPr>
          <w:rFonts w:ascii="Arial" w:hAnsi="Arial" w:cs="Arial"/>
          <w:sz w:val="28"/>
          <w:szCs w:val="28"/>
          <w:lang w:eastAsia="es-MX"/>
        </w:rPr>
        <w:t>. E</w:t>
      </w:r>
      <w:r w:rsidR="005A1597">
        <w:rPr>
          <w:rFonts w:ascii="Arial" w:hAnsi="Arial" w:cs="Arial"/>
          <w:sz w:val="28"/>
          <w:szCs w:val="28"/>
          <w:lang w:eastAsia="es-MX"/>
        </w:rPr>
        <w:t>s</w:t>
      </w:r>
      <w:r w:rsidR="00C0240F">
        <w:rPr>
          <w:rFonts w:ascii="Arial" w:hAnsi="Arial" w:cs="Arial"/>
          <w:sz w:val="28"/>
          <w:szCs w:val="28"/>
          <w:lang w:eastAsia="es-MX"/>
        </w:rPr>
        <w:t>e es</w:t>
      </w:r>
      <w:r w:rsidR="005A1597">
        <w:rPr>
          <w:rFonts w:ascii="Arial" w:hAnsi="Arial" w:cs="Arial"/>
          <w:sz w:val="28"/>
          <w:szCs w:val="28"/>
          <w:lang w:eastAsia="es-MX"/>
        </w:rPr>
        <w:t xml:space="preserve"> nues</w:t>
      </w:r>
      <w:r w:rsidR="00C0240F">
        <w:rPr>
          <w:rFonts w:ascii="Arial" w:hAnsi="Arial" w:cs="Arial"/>
          <w:sz w:val="28"/>
          <w:szCs w:val="28"/>
          <w:lang w:eastAsia="es-MX"/>
        </w:rPr>
        <w:t>tro P</w:t>
      </w:r>
      <w:r w:rsidR="005A1597">
        <w:rPr>
          <w:rFonts w:ascii="Arial" w:hAnsi="Arial" w:cs="Arial"/>
          <w:sz w:val="28"/>
          <w:szCs w:val="28"/>
          <w:lang w:eastAsia="es-MX"/>
        </w:rPr>
        <w:t>resupuesto</w:t>
      </w:r>
      <w:r w:rsidR="00C0240F">
        <w:rPr>
          <w:rFonts w:ascii="Arial" w:hAnsi="Arial" w:cs="Arial"/>
          <w:sz w:val="28"/>
          <w:szCs w:val="28"/>
          <w:lang w:eastAsia="es-MX"/>
        </w:rPr>
        <w:t>.</w:t>
      </w:r>
      <w:r w:rsidR="005A1597">
        <w:rPr>
          <w:rFonts w:ascii="Arial" w:hAnsi="Arial" w:cs="Arial"/>
          <w:sz w:val="28"/>
          <w:szCs w:val="28"/>
          <w:lang w:eastAsia="es-MX"/>
        </w:rPr>
        <w:t xml:space="preserve"> </w:t>
      </w:r>
      <w:r w:rsidR="00C0240F">
        <w:rPr>
          <w:rFonts w:ascii="Arial" w:hAnsi="Arial" w:cs="Arial"/>
          <w:sz w:val="28"/>
          <w:szCs w:val="28"/>
          <w:lang w:eastAsia="es-MX"/>
        </w:rPr>
        <w:t>¿</w:t>
      </w:r>
      <w:r w:rsidR="005A1597">
        <w:rPr>
          <w:rFonts w:ascii="Arial" w:hAnsi="Arial" w:cs="Arial"/>
          <w:sz w:val="28"/>
          <w:szCs w:val="28"/>
          <w:lang w:eastAsia="es-MX"/>
        </w:rPr>
        <w:t xml:space="preserve">De </w:t>
      </w:r>
      <w:r w:rsidR="005A1597" w:rsidRPr="001734B5">
        <w:rPr>
          <w:rFonts w:ascii="Arial" w:hAnsi="Arial" w:cs="Arial"/>
          <w:sz w:val="28"/>
          <w:szCs w:val="28"/>
          <w:lang w:eastAsia="es-MX"/>
        </w:rPr>
        <w:t>qué tamaño</w:t>
      </w:r>
      <w:r w:rsidR="00C0240F">
        <w:rPr>
          <w:rFonts w:ascii="Arial" w:hAnsi="Arial" w:cs="Arial"/>
          <w:sz w:val="28"/>
          <w:szCs w:val="28"/>
          <w:lang w:eastAsia="es-MX"/>
        </w:rPr>
        <w:t>? E</w:t>
      </w:r>
      <w:r w:rsidR="005A1597" w:rsidRPr="001734B5">
        <w:rPr>
          <w:rFonts w:ascii="Arial" w:hAnsi="Arial" w:cs="Arial"/>
          <w:sz w:val="28"/>
          <w:szCs w:val="28"/>
          <w:lang w:eastAsia="es-MX"/>
        </w:rPr>
        <w:t>s nada</w:t>
      </w:r>
      <w:r w:rsidR="00C0240F">
        <w:rPr>
          <w:rFonts w:ascii="Arial" w:hAnsi="Arial" w:cs="Arial"/>
          <w:sz w:val="28"/>
          <w:szCs w:val="28"/>
          <w:lang w:eastAsia="es-MX"/>
        </w:rPr>
        <w:t>, e</w:t>
      </w:r>
      <w:r w:rsidR="005A1597" w:rsidRPr="001734B5">
        <w:rPr>
          <w:rFonts w:ascii="Arial" w:hAnsi="Arial" w:cs="Arial"/>
          <w:sz w:val="28"/>
          <w:szCs w:val="28"/>
          <w:lang w:eastAsia="es-MX"/>
        </w:rPr>
        <w:t>s muy poco</w:t>
      </w:r>
      <w:r w:rsidR="00C0240F">
        <w:rPr>
          <w:rFonts w:ascii="Arial" w:hAnsi="Arial" w:cs="Arial"/>
          <w:sz w:val="28"/>
          <w:szCs w:val="28"/>
          <w:lang w:eastAsia="es-MX"/>
        </w:rPr>
        <w:t>,</w:t>
      </w:r>
      <w:r w:rsidR="005A1597" w:rsidRPr="001734B5">
        <w:rPr>
          <w:rFonts w:ascii="Arial" w:hAnsi="Arial" w:cs="Arial"/>
          <w:sz w:val="28"/>
          <w:szCs w:val="28"/>
          <w:lang w:eastAsia="es-MX"/>
        </w:rPr>
        <w:t xml:space="preserve"> para las necesidade</w:t>
      </w:r>
      <w:r w:rsidR="005A1597">
        <w:rPr>
          <w:rFonts w:ascii="Arial" w:hAnsi="Arial" w:cs="Arial"/>
          <w:sz w:val="28"/>
          <w:szCs w:val="28"/>
          <w:lang w:eastAsia="es-MX"/>
        </w:rPr>
        <w:t>s</w:t>
      </w:r>
      <w:r w:rsidR="00C0240F">
        <w:rPr>
          <w:rFonts w:ascii="Arial" w:hAnsi="Arial" w:cs="Arial"/>
          <w:sz w:val="28"/>
          <w:szCs w:val="28"/>
          <w:lang w:eastAsia="es-MX"/>
        </w:rPr>
        <w:t>. A</w:t>
      </w:r>
      <w:r w:rsidR="005A1597">
        <w:rPr>
          <w:rFonts w:ascii="Arial" w:hAnsi="Arial" w:cs="Arial"/>
          <w:sz w:val="28"/>
          <w:szCs w:val="28"/>
          <w:lang w:eastAsia="es-MX"/>
        </w:rPr>
        <w:t>lguna vez</w:t>
      </w:r>
      <w:r w:rsidR="00C0240F">
        <w:rPr>
          <w:rFonts w:ascii="Arial" w:hAnsi="Arial" w:cs="Arial"/>
          <w:sz w:val="28"/>
          <w:szCs w:val="28"/>
          <w:lang w:eastAsia="es-MX"/>
        </w:rPr>
        <w:t>,</w:t>
      </w:r>
      <w:r w:rsidR="005A1597">
        <w:rPr>
          <w:rFonts w:ascii="Arial" w:hAnsi="Arial" w:cs="Arial"/>
          <w:sz w:val="28"/>
          <w:szCs w:val="28"/>
          <w:lang w:eastAsia="es-MX"/>
        </w:rPr>
        <w:t xml:space="preserve"> sacábamos cuentas</w:t>
      </w:r>
      <w:r w:rsidR="00C0240F">
        <w:rPr>
          <w:rFonts w:ascii="Arial" w:hAnsi="Arial" w:cs="Arial"/>
          <w:sz w:val="28"/>
          <w:szCs w:val="28"/>
          <w:lang w:eastAsia="es-MX"/>
        </w:rPr>
        <w:t>,</w:t>
      </w:r>
      <w:r w:rsidR="005A1597">
        <w:rPr>
          <w:rFonts w:ascii="Arial" w:hAnsi="Arial" w:cs="Arial"/>
          <w:sz w:val="28"/>
          <w:szCs w:val="28"/>
          <w:lang w:eastAsia="es-MX"/>
        </w:rPr>
        <w:t xml:space="preserve"> </w:t>
      </w:r>
      <w:r w:rsidR="00C0240F">
        <w:rPr>
          <w:rFonts w:ascii="Arial" w:hAnsi="Arial" w:cs="Arial"/>
          <w:sz w:val="28"/>
          <w:szCs w:val="28"/>
          <w:lang w:eastAsia="es-MX"/>
        </w:rPr>
        <w:t>de cuánto se ocupa de Obra P</w:t>
      </w:r>
      <w:r w:rsidR="005A1597" w:rsidRPr="001734B5">
        <w:rPr>
          <w:rFonts w:ascii="Arial" w:hAnsi="Arial" w:cs="Arial"/>
          <w:sz w:val="28"/>
          <w:szCs w:val="28"/>
          <w:lang w:eastAsia="es-MX"/>
        </w:rPr>
        <w:t>ública</w:t>
      </w:r>
      <w:r w:rsidR="00C0240F">
        <w:rPr>
          <w:rFonts w:ascii="Arial" w:hAnsi="Arial" w:cs="Arial"/>
          <w:sz w:val="28"/>
          <w:szCs w:val="28"/>
          <w:lang w:eastAsia="es-MX"/>
        </w:rPr>
        <w:t>,</w:t>
      </w:r>
      <w:r w:rsidR="005A1597" w:rsidRPr="001734B5">
        <w:rPr>
          <w:rFonts w:ascii="Arial" w:hAnsi="Arial" w:cs="Arial"/>
          <w:sz w:val="28"/>
          <w:szCs w:val="28"/>
          <w:lang w:eastAsia="es-MX"/>
        </w:rPr>
        <w:t xml:space="preserve"> ocupamos los </w:t>
      </w:r>
      <w:r w:rsidR="00C0240F">
        <w:rPr>
          <w:rFonts w:ascii="Arial" w:hAnsi="Arial" w:cs="Arial"/>
          <w:sz w:val="28"/>
          <w:szCs w:val="28"/>
          <w:lang w:eastAsia="es-MX"/>
        </w:rPr>
        <w:t>$</w:t>
      </w:r>
      <w:r w:rsidR="005A1597" w:rsidRPr="001734B5">
        <w:rPr>
          <w:rFonts w:ascii="Arial" w:hAnsi="Arial" w:cs="Arial"/>
          <w:sz w:val="28"/>
          <w:szCs w:val="28"/>
          <w:lang w:eastAsia="es-MX"/>
        </w:rPr>
        <w:t>600</w:t>
      </w:r>
      <w:r w:rsidR="00C0240F">
        <w:rPr>
          <w:rFonts w:ascii="Arial" w:hAnsi="Arial" w:cs="Arial"/>
          <w:sz w:val="28"/>
          <w:szCs w:val="28"/>
          <w:lang w:eastAsia="es-MX"/>
        </w:rPr>
        <w:t xml:space="preserve">´000,000.00 (Seiscientos </w:t>
      </w:r>
      <w:r w:rsidR="005A1597" w:rsidRPr="001734B5">
        <w:rPr>
          <w:rFonts w:ascii="Arial" w:hAnsi="Arial" w:cs="Arial"/>
          <w:sz w:val="28"/>
          <w:szCs w:val="28"/>
          <w:lang w:eastAsia="es-MX"/>
        </w:rPr>
        <w:t>millones de pesos</w:t>
      </w:r>
      <w:r w:rsidR="00C0240F">
        <w:rPr>
          <w:rFonts w:ascii="Arial" w:hAnsi="Arial" w:cs="Arial"/>
          <w:sz w:val="28"/>
          <w:szCs w:val="28"/>
          <w:lang w:eastAsia="es-MX"/>
        </w:rPr>
        <w:t xml:space="preserve"> 00/100 m.n.) de Obra P</w:t>
      </w:r>
      <w:r w:rsidR="005A1597" w:rsidRPr="001734B5">
        <w:rPr>
          <w:rFonts w:ascii="Arial" w:hAnsi="Arial" w:cs="Arial"/>
          <w:sz w:val="28"/>
          <w:szCs w:val="28"/>
          <w:lang w:eastAsia="es-MX"/>
        </w:rPr>
        <w:t>ública</w:t>
      </w:r>
      <w:r w:rsidR="00C0240F">
        <w:rPr>
          <w:rFonts w:ascii="Arial" w:hAnsi="Arial" w:cs="Arial"/>
          <w:sz w:val="28"/>
          <w:szCs w:val="28"/>
          <w:lang w:eastAsia="es-MX"/>
        </w:rPr>
        <w:t>,</w:t>
      </w:r>
      <w:r w:rsidR="005A1597" w:rsidRPr="001734B5">
        <w:rPr>
          <w:rFonts w:ascii="Arial" w:hAnsi="Arial" w:cs="Arial"/>
          <w:sz w:val="28"/>
          <w:szCs w:val="28"/>
          <w:lang w:eastAsia="es-MX"/>
        </w:rPr>
        <w:t xml:space="preserve"> cada año</w:t>
      </w:r>
      <w:r w:rsidR="00A72B8C">
        <w:rPr>
          <w:rFonts w:ascii="Arial" w:hAnsi="Arial" w:cs="Arial"/>
          <w:sz w:val="28"/>
          <w:szCs w:val="28"/>
          <w:lang w:eastAsia="es-MX"/>
        </w:rPr>
        <w:t>. Y,</w:t>
      </w:r>
      <w:r w:rsidR="005A1597" w:rsidRPr="001734B5">
        <w:rPr>
          <w:rFonts w:ascii="Arial" w:hAnsi="Arial" w:cs="Arial"/>
          <w:sz w:val="28"/>
          <w:szCs w:val="28"/>
          <w:lang w:eastAsia="es-MX"/>
        </w:rPr>
        <w:t xml:space="preserve"> a lo mejor</w:t>
      </w:r>
      <w:r w:rsidR="00A72B8C">
        <w:rPr>
          <w:rFonts w:ascii="Arial" w:hAnsi="Arial" w:cs="Arial"/>
          <w:sz w:val="28"/>
          <w:szCs w:val="28"/>
          <w:lang w:eastAsia="es-MX"/>
        </w:rPr>
        <w:t>,</w:t>
      </w:r>
      <w:r w:rsidR="005A1597" w:rsidRPr="001734B5">
        <w:rPr>
          <w:rFonts w:ascii="Arial" w:hAnsi="Arial" w:cs="Arial"/>
          <w:sz w:val="28"/>
          <w:szCs w:val="28"/>
          <w:lang w:eastAsia="es-MX"/>
        </w:rPr>
        <w:t xml:space="preserve"> po</w:t>
      </w:r>
      <w:r w:rsidR="005A1597">
        <w:rPr>
          <w:rFonts w:ascii="Arial" w:hAnsi="Arial" w:cs="Arial"/>
          <w:sz w:val="28"/>
          <w:szCs w:val="28"/>
          <w:lang w:eastAsia="es-MX"/>
        </w:rPr>
        <w:t xml:space="preserve">r </w:t>
      </w:r>
      <w:r w:rsidR="005A1597" w:rsidRPr="001734B5">
        <w:rPr>
          <w:rFonts w:ascii="Arial" w:hAnsi="Arial" w:cs="Arial"/>
          <w:sz w:val="28"/>
          <w:szCs w:val="28"/>
          <w:lang w:eastAsia="es-MX"/>
        </w:rPr>
        <w:t>unos 8</w:t>
      </w:r>
      <w:r w:rsidR="00A72B8C">
        <w:rPr>
          <w:rFonts w:ascii="Arial" w:hAnsi="Arial" w:cs="Arial"/>
          <w:sz w:val="28"/>
          <w:szCs w:val="28"/>
          <w:lang w:eastAsia="es-MX"/>
        </w:rPr>
        <w:t xml:space="preserve"> ocho</w:t>
      </w:r>
      <w:r w:rsidR="005A1597" w:rsidRPr="001734B5">
        <w:rPr>
          <w:rFonts w:ascii="Arial" w:hAnsi="Arial" w:cs="Arial"/>
          <w:sz w:val="28"/>
          <w:szCs w:val="28"/>
          <w:lang w:eastAsia="es-MX"/>
        </w:rPr>
        <w:t xml:space="preserve"> años</w:t>
      </w:r>
      <w:r w:rsidR="00A72B8C">
        <w:rPr>
          <w:rFonts w:ascii="Arial" w:hAnsi="Arial" w:cs="Arial"/>
          <w:sz w:val="28"/>
          <w:szCs w:val="28"/>
          <w:lang w:eastAsia="es-MX"/>
        </w:rPr>
        <w:t>,</w:t>
      </w:r>
      <w:r w:rsidR="005A1597" w:rsidRPr="001734B5">
        <w:rPr>
          <w:rFonts w:ascii="Arial" w:hAnsi="Arial" w:cs="Arial"/>
          <w:sz w:val="28"/>
          <w:szCs w:val="28"/>
          <w:lang w:eastAsia="es-MX"/>
        </w:rPr>
        <w:t xml:space="preserve"> para sentir que</w:t>
      </w:r>
      <w:r w:rsidR="00A72B8C">
        <w:rPr>
          <w:rFonts w:ascii="Arial" w:hAnsi="Arial" w:cs="Arial"/>
          <w:sz w:val="28"/>
          <w:szCs w:val="28"/>
          <w:lang w:eastAsia="es-MX"/>
        </w:rPr>
        <w:t>,</w:t>
      </w:r>
      <w:r w:rsidR="005A1597" w:rsidRPr="001734B5">
        <w:rPr>
          <w:rFonts w:ascii="Arial" w:hAnsi="Arial" w:cs="Arial"/>
          <w:sz w:val="28"/>
          <w:szCs w:val="28"/>
          <w:lang w:eastAsia="es-MX"/>
        </w:rPr>
        <w:t xml:space="preserve"> ya hay calles</w:t>
      </w:r>
      <w:r w:rsidR="00A72B8C">
        <w:rPr>
          <w:rFonts w:ascii="Arial" w:hAnsi="Arial" w:cs="Arial"/>
          <w:sz w:val="28"/>
          <w:szCs w:val="28"/>
          <w:lang w:eastAsia="es-MX"/>
        </w:rPr>
        <w:t>,</w:t>
      </w:r>
      <w:r w:rsidR="005A1597" w:rsidRPr="001734B5">
        <w:rPr>
          <w:rFonts w:ascii="Arial" w:hAnsi="Arial" w:cs="Arial"/>
          <w:sz w:val="28"/>
          <w:szCs w:val="28"/>
          <w:lang w:eastAsia="es-MX"/>
        </w:rPr>
        <w:t xml:space="preserve"> para sentir que ya hay calles</w:t>
      </w:r>
      <w:r w:rsidR="00A72B8C">
        <w:rPr>
          <w:rFonts w:ascii="Arial" w:hAnsi="Arial" w:cs="Arial"/>
          <w:sz w:val="28"/>
          <w:szCs w:val="28"/>
          <w:lang w:eastAsia="es-MX"/>
        </w:rPr>
        <w:t>. P</w:t>
      </w:r>
      <w:r w:rsidR="005A1597" w:rsidRPr="001734B5">
        <w:rPr>
          <w:rFonts w:ascii="Arial" w:hAnsi="Arial" w:cs="Arial"/>
          <w:sz w:val="28"/>
          <w:szCs w:val="28"/>
          <w:lang w:eastAsia="es-MX"/>
        </w:rPr>
        <w:t>ara que</w:t>
      </w:r>
      <w:r w:rsidR="00A72B8C">
        <w:rPr>
          <w:rFonts w:ascii="Arial" w:hAnsi="Arial" w:cs="Arial"/>
          <w:sz w:val="28"/>
          <w:szCs w:val="28"/>
          <w:lang w:eastAsia="es-MX"/>
        </w:rPr>
        <w:t>,</w:t>
      </w:r>
      <w:r w:rsidR="005A1597" w:rsidRPr="001734B5">
        <w:rPr>
          <w:rFonts w:ascii="Arial" w:hAnsi="Arial" w:cs="Arial"/>
          <w:sz w:val="28"/>
          <w:szCs w:val="28"/>
          <w:lang w:eastAsia="es-MX"/>
        </w:rPr>
        <w:t xml:space="preserve"> v</w:t>
      </w:r>
      <w:r w:rsidR="00A72B8C">
        <w:rPr>
          <w:rFonts w:ascii="Arial" w:hAnsi="Arial" w:cs="Arial"/>
          <w:sz w:val="28"/>
          <w:szCs w:val="28"/>
          <w:lang w:eastAsia="es-MX"/>
        </w:rPr>
        <w:t>ean</w:t>
      </w:r>
      <w:r w:rsidR="005A1597">
        <w:rPr>
          <w:rFonts w:ascii="Arial" w:hAnsi="Arial" w:cs="Arial"/>
          <w:sz w:val="28"/>
          <w:szCs w:val="28"/>
          <w:lang w:eastAsia="es-MX"/>
        </w:rPr>
        <w:t xml:space="preserve"> el retraso que tenemos en </w:t>
      </w:r>
      <w:r w:rsidR="00A72B8C">
        <w:rPr>
          <w:rFonts w:ascii="Arial" w:hAnsi="Arial" w:cs="Arial"/>
          <w:sz w:val="28"/>
          <w:szCs w:val="28"/>
          <w:lang w:eastAsia="es-MX"/>
        </w:rPr>
        <w:t>P</w:t>
      </w:r>
      <w:r w:rsidR="005A1597" w:rsidRPr="001734B5">
        <w:rPr>
          <w:rFonts w:ascii="Arial" w:hAnsi="Arial" w:cs="Arial"/>
          <w:sz w:val="28"/>
          <w:szCs w:val="28"/>
          <w:lang w:eastAsia="es-MX"/>
        </w:rPr>
        <w:t>resupuesto</w:t>
      </w:r>
      <w:r w:rsidR="00A72B8C">
        <w:rPr>
          <w:rFonts w:ascii="Arial" w:hAnsi="Arial" w:cs="Arial"/>
          <w:sz w:val="28"/>
          <w:szCs w:val="28"/>
          <w:lang w:eastAsia="es-MX"/>
        </w:rPr>
        <w:t>. C</w:t>
      </w:r>
      <w:r w:rsidR="005A1597" w:rsidRPr="001734B5">
        <w:rPr>
          <w:rFonts w:ascii="Arial" w:hAnsi="Arial" w:cs="Arial"/>
          <w:sz w:val="28"/>
          <w:szCs w:val="28"/>
          <w:lang w:eastAsia="es-MX"/>
        </w:rPr>
        <w:t>uando decidimos</w:t>
      </w:r>
      <w:r w:rsidR="00A72B8C">
        <w:rPr>
          <w:rFonts w:ascii="Arial" w:hAnsi="Arial" w:cs="Arial"/>
          <w:sz w:val="28"/>
          <w:szCs w:val="28"/>
          <w:lang w:eastAsia="es-MX"/>
        </w:rPr>
        <w:t>,</w:t>
      </w:r>
      <w:r w:rsidR="005A1597" w:rsidRPr="001734B5">
        <w:rPr>
          <w:rFonts w:ascii="Arial" w:hAnsi="Arial" w:cs="Arial"/>
          <w:sz w:val="28"/>
          <w:szCs w:val="28"/>
          <w:lang w:eastAsia="es-MX"/>
        </w:rPr>
        <w:t xml:space="preserve"> si hacer asfal</w:t>
      </w:r>
      <w:r w:rsidR="005A1597">
        <w:rPr>
          <w:rFonts w:ascii="Arial" w:hAnsi="Arial" w:cs="Arial"/>
          <w:sz w:val="28"/>
          <w:szCs w:val="28"/>
          <w:lang w:eastAsia="es-MX"/>
        </w:rPr>
        <w:t>to</w:t>
      </w:r>
      <w:r w:rsidR="00A72B8C">
        <w:rPr>
          <w:rFonts w:ascii="Arial" w:hAnsi="Arial" w:cs="Arial"/>
          <w:sz w:val="28"/>
          <w:szCs w:val="28"/>
          <w:lang w:eastAsia="es-MX"/>
        </w:rPr>
        <w:t>,</w:t>
      </w:r>
      <w:r w:rsidR="005A1597">
        <w:rPr>
          <w:rFonts w:ascii="Arial" w:hAnsi="Arial" w:cs="Arial"/>
          <w:sz w:val="28"/>
          <w:szCs w:val="28"/>
          <w:lang w:eastAsia="es-MX"/>
        </w:rPr>
        <w:t xml:space="preserve"> concreto</w:t>
      </w:r>
      <w:r w:rsidR="00A72B8C">
        <w:rPr>
          <w:rFonts w:ascii="Arial" w:hAnsi="Arial" w:cs="Arial"/>
          <w:sz w:val="28"/>
          <w:szCs w:val="28"/>
          <w:lang w:eastAsia="es-MX"/>
        </w:rPr>
        <w:t>, es el tema y e</w:t>
      </w:r>
      <w:r w:rsidR="005A1597">
        <w:rPr>
          <w:rFonts w:ascii="Arial" w:hAnsi="Arial" w:cs="Arial"/>
          <w:sz w:val="28"/>
          <w:szCs w:val="28"/>
          <w:lang w:eastAsia="es-MX"/>
        </w:rPr>
        <w:t xml:space="preserve">l </w:t>
      </w:r>
      <w:r w:rsidR="005A1597" w:rsidRPr="001734B5">
        <w:rPr>
          <w:rFonts w:ascii="Arial" w:hAnsi="Arial" w:cs="Arial"/>
          <w:sz w:val="28"/>
          <w:szCs w:val="28"/>
          <w:lang w:eastAsia="es-MX"/>
        </w:rPr>
        <w:t>dilema que</w:t>
      </w:r>
      <w:r w:rsidR="00A72B8C">
        <w:rPr>
          <w:rFonts w:ascii="Arial" w:hAnsi="Arial" w:cs="Arial"/>
          <w:sz w:val="28"/>
          <w:szCs w:val="28"/>
          <w:lang w:eastAsia="es-MX"/>
        </w:rPr>
        <w:t>,</w:t>
      </w:r>
      <w:r w:rsidR="005A1597" w:rsidRPr="001734B5">
        <w:rPr>
          <w:rFonts w:ascii="Arial" w:hAnsi="Arial" w:cs="Arial"/>
          <w:sz w:val="28"/>
          <w:szCs w:val="28"/>
          <w:lang w:eastAsia="es-MX"/>
        </w:rPr>
        <w:t xml:space="preserve"> tenemos cuando decimos </w:t>
      </w:r>
      <w:r w:rsidR="00A72B8C">
        <w:rPr>
          <w:rFonts w:ascii="Arial" w:hAnsi="Arial" w:cs="Arial"/>
          <w:sz w:val="28"/>
          <w:szCs w:val="28"/>
          <w:lang w:eastAsia="es-MX"/>
        </w:rPr>
        <w:t>que los P</w:t>
      </w:r>
      <w:r w:rsidR="005A1597" w:rsidRPr="001734B5">
        <w:rPr>
          <w:rFonts w:ascii="Arial" w:hAnsi="Arial" w:cs="Arial"/>
          <w:sz w:val="28"/>
          <w:szCs w:val="28"/>
          <w:lang w:eastAsia="es-MX"/>
        </w:rPr>
        <w:t>resupuestos</w:t>
      </w:r>
      <w:r w:rsidR="00A72B8C">
        <w:rPr>
          <w:rFonts w:ascii="Arial" w:hAnsi="Arial" w:cs="Arial"/>
          <w:sz w:val="28"/>
          <w:szCs w:val="28"/>
          <w:lang w:eastAsia="es-MX"/>
        </w:rPr>
        <w:t>,</w:t>
      </w:r>
      <w:r w:rsidR="005A1597" w:rsidRPr="001734B5">
        <w:rPr>
          <w:rFonts w:ascii="Arial" w:hAnsi="Arial" w:cs="Arial"/>
          <w:sz w:val="28"/>
          <w:szCs w:val="28"/>
          <w:lang w:eastAsia="es-MX"/>
        </w:rPr>
        <w:t xml:space="preserve"> las necesidades son infinitas</w:t>
      </w:r>
      <w:r w:rsidR="00A72B8C">
        <w:rPr>
          <w:rFonts w:ascii="Arial" w:hAnsi="Arial" w:cs="Arial"/>
          <w:sz w:val="28"/>
          <w:szCs w:val="28"/>
          <w:lang w:eastAsia="es-MX"/>
        </w:rPr>
        <w:t>,</w:t>
      </w:r>
      <w:r w:rsidR="005A1597" w:rsidRPr="001734B5">
        <w:rPr>
          <w:rFonts w:ascii="Arial" w:hAnsi="Arial" w:cs="Arial"/>
          <w:sz w:val="28"/>
          <w:szCs w:val="28"/>
          <w:lang w:eastAsia="es-MX"/>
        </w:rPr>
        <w:t xml:space="preserve"> y nuestro presupuesto finito</w:t>
      </w:r>
      <w:r w:rsidR="00A72B8C">
        <w:rPr>
          <w:rFonts w:ascii="Arial" w:hAnsi="Arial" w:cs="Arial"/>
          <w:sz w:val="28"/>
          <w:szCs w:val="28"/>
          <w:lang w:eastAsia="es-MX"/>
        </w:rPr>
        <w:t>.</w:t>
      </w:r>
      <w:r w:rsidR="005A1597" w:rsidRPr="001734B5">
        <w:rPr>
          <w:rFonts w:ascii="Arial" w:hAnsi="Arial" w:cs="Arial"/>
          <w:sz w:val="28"/>
          <w:szCs w:val="28"/>
          <w:lang w:eastAsia="es-MX"/>
        </w:rPr>
        <w:t xml:space="preserve"> A cuáles sí</w:t>
      </w:r>
      <w:r w:rsidR="00A72B8C">
        <w:rPr>
          <w:rFonts w:ascii="Arial" w:hAnsi="Arial" w:cs="Arial"/>
          <w:sz w:val="28"/>
          <w:szCs w:val="28"/>
          <w:lang w:eastAsia="es-MX"/>
        </w:rPr>
        <w:t>, y a c</w:t>
      </w:r>
      <w:r w:rsidR="005A1597" w:rsidRPr="001734B5">
        <w:rPr>
          <w:rFonts w:ascii="Arial" w:hAnsi="Arial" w:cs="Arial"/>
          <w:sz w:val="28"/>
          <w:szCs w:val="28"/>
          <w:lang w:eastAsia="es-MX"/>
        </w:rPr>
        <w:t>uáles no</w:t>
      </w:r>
      <w:r w:rsidR="00A72B8C">
        <w:rPr>
          <w:rFonts w:ascii="Arial" w:hAnsi="Arial" w:cs="Arial"/>
          <w:sz w:val="28"/>
          <w:szCs w:val="28"/>
          <w:lang w:eastAsia="es-MX"/>
        </w:rPr>
        <w:t>,</w:t>
      </w:r>
      <w:r w:rsidR="005A1597" w:rsidRPr="001734B5">
        <w:rPr>
          <w:rFonts w:ascii="Arial" w:hAnsi="Arial" w:cs="Arial"/>
          <w:sz w:val="28"/>
          <w:szCs w:val="28"/>
          <w:lang w:eastAsia="es-MX"/>
        </w:rPr>
        <w:t xml:space="preserve"> para poderlo alcanzar</w:t>
      </w:r>
      <w:r w:rsidR="00A72B8C">
        <w:rPr>
          <w:rFonts w:ascii="Arial" w:hAnsi="Arial" w:cs="Arial"/>
          <w:sz w:val="28"/>
          <w:szCs w:val="28"/>
          <w:lang w:eastAsia="es-MX"/>
        </w:rPr>
        <w:t>. Y,</w:t>
      </w:r>
      <w:r w:rsidR="005A1597" w:rsidRPr="001734B5">
        <w:rPr>
          <w:rFonts w:ascii="Arial" w:hAnsi="Arial" w:cs="Arial"/>
          <w:sz w:val="28"/>
          <w:szCs w:val="28"/>
          <w:lang w:eastAsia="es-MX"/>
        </w:rPr>
        <w:t xml:space="preserve"> más</w:t>
      </w:r>
      <w:r w:rsidR="00A72B8C">
        <w:rPr>
          <w:rFonts w:ascii="Arial" w:hAnsi="Arial" w:cs="Arial"/>
          <w:sz w:val="28"/>
          <w:szCs w:val="28"/>
          <w:lang w:eastAsia="es-MX"/>
        </w:rPr>
        <w:t xml:space="preserve">, cuando te quieres ajustar a </w:t>
      </w:r>
      <w:r w:rsidR="005A1597" w:rsidRPr="001734B5">
        <w:rPr>
          <w:rFonts w:ascii="Arial" w:hAnsi="Arial" w:cs="Arial"/>
          <w:sz w:val="28"/>
          <w:szCs w:val="28"/>
          <w:lang w:eastAsia="es-MX"/>
        </w:rPr>
        <w:t>una política de austeridad</w:t>
      </w:r>
      <w:r w:rsidR="00A72B8C">
        <w:rPr>
          <w:rFonts w:ascii="Arial" w:hAnsi="Arial" w:cs="Arial"/>
          <w:sz w:val="28"/>
          <w:szCs w:val="28"/>
          <w:lang w:eastAsia="es-MX"/>
        </w:rPr>
        <w:t>,</w:t>
      </w:r>
      <w:r w:rsidR="005A1597" w:rsidRPr="001734B5">
        <w:rPr>
          <w:rFonts w:ascii="Arial" w:hAnsi="Arial" w:cs="Arial"/>
          <w:sz w:val="28"/>
          <w:szCs w:val="28"/>
          <w:lang w:eastAsia="es-MX"/>
        </w:rPr>
        <w:t xml:space="preserve"> y no pedir prestado</w:t>
      </w:r>
      <w:r w:rsidR="00A72B8C">
        <w:rPr>
          <w:rFonts w:ascii="Arial" w:hAnsi="Arial" w:cs="Arial"/>
          <w:sz w:val="28"/>
          <w:szCs w:val="28"/>
          <w:lang w:eastAsia="es-MX"/>
        </w:rPr>
        <w:t>.</w:t>
      </w:r>
      <w:r w:rsidR="005A1597" w:rsidRPr="001734B5">
        <w:rPr>
          <w:rFonts w:ascii="Arial" w:hAnsi="Arial" w:cs="Arial"/>
          <w:sz w:val="28"/>
          <w:szCs w:val="28"/>
          <w:lang w:eastAsia="es-MX"/>
        </w:rPr>
        <w:t xml:space="preserve"> Aunque parezca que no</w:t>
      </w:r>
      <w:r w:rsidR="00A72B8C">
        <w:rPr>
          <w:rFonts w:ascii="Arial" w:hAnsi="Arial" w:cs="Arial"/>
          <w:sz w:val="28"/>
          <w:szCs w:val="28"/>
          <w:lang w:eastAsia="es-MX"/>
        </w:rPr>
        <w:t>,</w:t>
      </w:r>
      <w:r w:rsidR="005A1597" w:rsidRPr="001734B5">
        <w:rPr>
          <w:rFonts w:ascii="Arial" w:hAnsi="Arial" w:cs="Arial"/>
          <w:sz w:val="28"/>
          <w:szCs w:val="28"/>
          <w:lang w:eastAsia="es-MX"/>
        </w:rPr>
        <w:t xml:space="preserve"> el no pedir pre</w:t>
      </w:r>
      <w:r w:rsidR="005A1597">
        <w:rPr>
          <w:rFonts w:ascii="Arial" w:hAnsi="Arial" w:cs="Arial"/>
          <w:sz w:val="28"/>
          <w:szCs w:val="28"/>
          <w:lang w:eastAsia="es-MX"/>
        </w:rPr>
        <w:t>stado</w:t>
      </w:r>
      <w:r w:rsidR="00A72B8C">
        <w:rPr>
          <w:rFonts w:ascii="Arial" w:hAnsi="Arial" w:cs="Arial"/>
          <w:sz w:val="28"/>
          <w:szCs w:val="28"/>
          <w:lang w:eastAsia="es-MX"/>
        </w:rPr>
        <w:t>,</w:t>
      </w:r>
      <w:r w:rsidR="005A1597">
        <w:rPr>
          <w:rFonts w:ascii="Arial" w:hAnsi="Arial" w:cs="Arial"/>
          <w:sz w:val="28"/>
          <w:szCs w:val="28"/>
          <w:lang w:eastAsia="es-MX"/>
        </w:rPr>
        <w:t xml:space="preserve"> implica una limitante</w:t>
      </w:r>
      <w:r w:rsidR="00A72B8C">
        <w:rPr>
          <w:rFonts w:ascii="Arial" w:hAnsi="Arial" w:cs="Arial"/>
          <w:sz w:val="28"/>
          <w:szCs w:val="28"/>
          <w:lang w:eastAsia="es-MX"/>
        </w:rPr>
        <w:t>,</w:t>
      </w:r>
      <w:r w:rsidR="005A1597">
        <w:rPr>
          <w:rFonts w:ascii="Arial" w:hAnsi="Arial" w:cs="Arial"/>
          <w:sz w:val="28"/>
          <w:szCs w:val="28"/>
          <w:lang w:eastAsia="es-MX"/>
        </w:rPr>
        <w:t xml:space="preserve"> de </w:t>
      </w:r>
      <w:r w:rsidR="005A1597" w:rsidRPr="001734B5">
        <w:rPr>
          <w:rFonts w:ascii="Arial" w:hAnsi="Arial" w:cs="Arial"/>
          <w:sz w:val="28"/>
          <w:szCs w:val="28"/>
          <w:lang w:eastAsia="es-MX"/>
        </w:rPr>
        <w:t>no poner concreto</w:t>
      </w:r>
      <w:r w:rsidR="00A72B8C">
        <w:rPr>
          <w:rFonts w:ascii="Arial" w:hAnsi="Arial" w:cs="Arial"/>
          <w:sz w:val="28"/>
          <w:szCs w:val="28"/>
          <w:lang w:eastAsia="es-MX"/>
        </w:rPr>
        <w:t>,</w:t>
      </w:r>
      <w:r w:rsidR="005A1597" w:rsidRPr="001734B5">
        <w:rPr>
          <w:rFonts w:ascii="Arial" w:hAnsi="Arial" w:cs="Arial"/>
          <w:sz w:val="28"/>
          <w:szCs w:val="28"/>
          <w:lang w:eastAsia="es-MX"/>
        </w:rPr>
        <w:t xml:space="preserve"> y ahorita vi concreto</w:t>
      </w:r>
      <w:r w:rsidR="00A72B8C">
        <w:rPr>
          <w:rFonts w:ascii="Arial" w:hAnsi="Arial" w:cs="Arial"/>
          <w:sz w:val="28"/>
          <w:szCs w:val="28"/>
          <w:lang w:eastAsia="es-MX"/>
        </w:rPr>
        <w:t>,</w:t>
      </w:r>
      <w:r w:rsidR="005A1597" w:rsidRPr="001734B5">
        <w:rPr>
          <w:rFonts w:ascii="Arial" w:hAnsi="Arial" w:cs="Arial"/>
          <w:sz w:val="28"/>
          <w:szCs w:val="28"/>
          <w:lang w:eastAsia="es-MX"/>
        </w:rPr>
        <w:t xml:space="preserve"> y ahorita </w:t>
      </w:r>
      <w:r w:rsidR="005A1597">
        <w:rPr>
          <w:rFonts w:ascii="Arial" w:hAnsi="Arial" w:cs="Arial"/>
          <w:sz w:val="28"/>
          <w:szCs w:val="28"/>
          <w:lang w:eastAsia="es-MX"/>
        </w:rPr>
        <w:t>en 30</w:t>
      </w:r>
      <w:r w:rsidR="00A72B8C">
        <w:rPr>
          <w:rFonts w:ascii="Arial" w:hAnsi="Arial" w:cs="Arial"/>
          <w:sz w:val="28"/>
          <w:szCs w:val="28"/>
          <w:lang w:eastAsia="es-MX"/>
        </w:rPr>
        <w:t xml:space="preserve"> treinta</w:t>
      </w:r>
      <w:r w:rsidR="005A1597">
        <w:rPr>
          <w:rFonts w:ascii="Arial" w:hAnsi="Arial" w:cs="Arial"/>
          <w:sz w:val="28"/>
          <w:szCs w:val="28"/>
          <w:lang w:eastAsia="es-MX"/>
        </w:rPr>
        <w:t xml:space="preserve"> años</w:t>
      </w:r>
      <w:r w:rsidR="00A72B8C">
        <w:rPr>
          <w:rFonts w:ascii="Arial" w:hAnsi="Arial" w:cs="Arial"/>
          <w:sz w:val="28"/>
          <w:szCs w:val="28"/>
          <w:lang w:eastAsia="es-MX"/>
        </w:rPr>
        <w:t>,</w:t>
      </w:r>
      <w:r w:rsidR="005A1597">
        <w:rPr>
          <w:rFonts w:ascii="Arial" w:hAnsi="Arial" w:cs="Arial"/>
          <w:sz w:val="28"/>
          <w:szCs w:val="28"/>
          <w:lang w:eastAsia="es-MX"/>
        </w:rPr>
        <w:t xml:space="preserve"> adelante</w:t>
      </w:r>
      <w:r w:rsidR="00A72B8C">
        <w:rPr>
          <w:rFonts w:ascii="Arial" w:hAnsi="Arial" w:cs="Arial"/>
          <w:sz w:val="28"/>
          <w:szCs w:val="28"/>
          <w:lang w:eastAsia="es-MX"/>
        </w:rPr>
        <w:t>,</w:t>
      </w:r>
      <w:r w:rsidR="005A1597">
        <w:rPr>
          <w:rFonts w:ascii="Arial" w:hAnsi="Arial" w:cs="Arial"/>
          <w:sz w:val="28"/>
          <w:szCs w:val="28"/>
          <w:lang w:eastAsia="es-MX"/>
        </w:rPr>
        <w:t xml:space="preserve"> alguien lo </w:t>
      </w:r>
      <w:r w:rsidR="005A1597" w:rsidRPr="001734B5">
        <w:rPr>
          <w:rFonts w:ascii="Arial" w:hAnsi="Arial" w:cs="Arial"/>
          <w:sz w:val="28"/>
          <w:szCs w:val="28"/>
          <w:lang w:eastAsia="es-MX"/>
        </w:rPr>
        <w:t>pagará</w:t>
      </w:r>
      <w:r w:rsidR="00A72B8C">
        <w:rPr>
          <w:rFonts w:ascii="Arial" w:hAnsi="Arial" w:cs="Arial"/>
          <w:sz w:val="28"/>
          <w:szCs w:val="28"/>
          <w:lang w:eastAsia="es-MX"/>
        </w:rPr>
        <w:t>. S</w:t>
      </w:r>
      <w:r w:rsidR="005A1597" w:rsidRPr="001734B5">
        <w:rPr>
          <w:rFonts w:ascii="Arial" w:hAnsi="Arial" w:cs="Arial"/>
          <w:sz w:val="28"/>
          <w:szCs w:val="28"/>
          <w:lang w:eastAsia="es-MX"/>
        </w:rPr>
        <w:t>on situaciones que</w:t>
      </w:r>
      <w:r w:rsidR="00A72B8C">
        <w:rPr>
          <w:rFonts w:ascii="Arial" w:hAnsi="Arial" w:cs="Arial"/>
          <w:sz w:val="28"/>
          <w:szCs w:val="28"/>
          <w:lang w:eastAsia="es-MX"/>
        </w:rPr>
        <w:t>,</w:t>
      </w:r>
      <w:r w:rsidR="005A1597" w:rsidRPr="001734B5">
        <w:rPr>
          <w:rFonts w:ascii="Arial" w:hAnsi="Arial" w:cs="Arial"/>
          <w:sz w:val="28"/>
          <w:szCs w:val="28"/>
          <w:lang w:eastAsia="es-MX"/>
        </w:rPr>
        <w:t xml:space="preserve"> d</w:t>
      </w:r>
      <w:r w:rsidR="0017318B">
        <w:rPr>
          <w:rFonts w:ascii="Arial" w:hAnsi="Arial" w:cs="Arial"/>
          <w:sz w:val="28"/>
          <w:szCs w:val="28"/>
          <w:lang w:eastAsia="es-MX"/>
        </w:rPr>
        <w:t>ebemos de entender que, nuestro P</w:t>
      </w:r>
      <w:r w:rsidR="005A1597" w:rsidRPr="001734B5">
        <w:rPr>
          <w:rFonts w:ascii="Arial" w:hAnsi="Arial" w:cs="Arial"/>
          <w:sz w:val="28"/>
          <w:szCs w:val="28"/>
          <w:lang w:eastAsia="es-MX"/>
        </w:rPr>
        <w:t>resupuesto</w:t>
      </w:r>
      <w:r w:rsidR="0017318B">
        <w:rPr>
          <w:rFonts w:ascii="Arial" w:hAnsi="Arial" w:cs="Arial"/>
          <w:sz w:val="28"/>
          <w:szCs w:val="28"/>
          <w:lang w:eastAsia="es-MX"/>
        </w:rPr>
        <w:t>,</w:t>
      </w:r>
      <w:r w:rsidR="005A1597" w:rsidRPr="001734B5">
        <w:rPr>
          <w:rFonts w:ascii="Arial" w:hAnsi="Arial" w:cs="Arial"/>
          <w:sz w:val="28"/>
          <w:szCs w:val="28"/>
          <w:lang w:eastAsia="es-MX"/>
        </w:rPr>
        <w:t xml:space="preserve"> como tal</w:t>
      </w:r>
      <w:r w:rsidR="0017318B">
        <w:rPr>
          <w:rFonts w:ascii="Arial" w:hAnsi="Arial" w:cs="Arial"/>
          <w:sz w:val="28"/>
          <w:szCs w:val="28"/>
          <w:lang w:eastAsia="es-MX"/>
        </w:rPr>
        <w:t>.</w:t>
      </w:r>
      <w:r w:rsidR="005A1597" w:rsidRPr="001734B5">
        <w:rPr>
          <w:rFonts w:ascii="Arial" w:hAnsi="Arial" w:cs="Arial"/>
          <w:sz w:val="28"/>
          <w:szCs w:val="28"/>
          <w:lang w:eastAsia="es-MX"/>
        </w:rPr>
        <w:t xml:space="preserve"> </w:t>
      </w:r>
      <w:r w:rsidR="0017318B">
        <w:rPr>
          <w:rFonts w:ascii="Arial" w:hAnsi="Arial" w:cs="Arial"/>
          <w:sz w:val="28"/>
          <w:szCs w:val="28"/>
          <w:lang w:eastAsia="es-MX"/>
        </w:rPr>
        <w:t>E</w:t>
      </w:r>
      <w:r w:rsidR="005A1597">
        <w:rPr>
          <w:rFonts w:ascii="Arial" w:hAnsi="Arial" w:cs="Arial"/>
          <w:sz w:val="28"/>
          <w:szCs w:val="28"/>
          <w:lang w:eastAsia="es-MX"/>
        </w:rPr>
        <w:t>s muy pequeño</w:t>
      </w:r>
      <w:r w:rsidR="0017318B">
        <w:rPr>
          <w:rFonts w:ascii="Arial" w:hAnsi="Arial" w:cs="Arial"/>
          <w:sz w:val="28"/>
          <w:szCs w:val="28"/>
          <w:lang w:eastAsia="es-MX"/>
        </w:rPr>
        <w:t>,</w:t>
      </w:r>
      <w:r w:rsidR="005A1597">
        <w:rPr>
          <w:rFonts w:ascii="Arial" w:hAnsi="Arial" w:cs="Arial"/>
          <w:sz w:val="28"/>
          <w:szCs w:val="28"/>
          <w:lang w:eastAsia="es-MX"/>
        </w:rPr>
        <w:t xml:space="preserve"> muy</w:t>
      </w:r>
      <w:r w:rsidR="0017318B">
        <w:rPr>
          <w:rFonts w:ascii="Arial" w:hAnsi="Arial" w:cs="Arial"/>
          <w:sz w:val="28"/>
          <w:szCs w:val="28"/>
          <w:lang w:eastAsia="es-MX"/>
        </w:rPr>
        <w:t>,</w:t>
      </w:r>
      <w:r w:rsidR="005A1597">
        <w:rPr>
          <w:rFonts w:ascii="Arial" w:hAnsi="Arial" w:cs="Arial"/>
          <w:sz w:val="28"/>
          <w:szCs w:val="28"/>
          <w:lang w:eastAsia="es-MX"/>
        </w:rPr>
        <w:t xml:space="preserve"> muy pequeño</w:t>
      </w:r>
      <w:r w:rsidR="0017318B">
        <w:rPr>
          <w:rFonts w:ascii="Arial" w:hAnsi="Arial" w:cs="Arial"/>
          <w:sz w:val="28"/>
          <w:szCs w:val="28"/>
          <w:lang w:eastAsia="es-MX"/>
        </w:rPr>
        <w:t>,</w:t>
      </w:r>
      <w:r w:rsidR="005A1597">
        <w:rPr>
          <w:rFonts w:ascii="Arial" w:hAnsi="Arial" w:cs="Arial"/>
          <w:sz w:val="28"/>
          <w:szCs w:val="28"/>
          <w:lang w:eastAsia="es-MX"/>
        </w:rPr>
        <w:t xml:space="preserve"> </w:t>
      </w:r>
      <w:r w:rsidR="0017318B">
        <w:rPr>
          <w:rFonts w:ascii="Arial" w:hAnsi="Arial" w:cs="Arial"/>
          <w:sz w:val="28"/>
          <w:szCs w:val="28"/>
          <w:lang w:eastAsia="es-MX"/>
        </w:rPr>
        <w:t>a</w:t>
      </w:r>
      <w:r w:rsidR="005A1597" w:rsidRPr="001734B5">
        <w:rPr>
          <w:rFonts w:ascii="Arial" w:hAnsi="Arial" w:cs="Arial"/>
          <w:sz w:val="28"/>
          <w:szCs w:val="28"/>
          <w:lang w:eastAsia="es-MX"/>
        </w:rPr>
        <w:t>unque hablemos de millones de pesos</w:t>
      </w:r>
      <w:r w:rsidR="0017318B">
        <w:rPr>
          <w:rFonts w:ascii="Arial" w:hAnsi="Arial" w:cs="Arial"/>
          <w:sz w:val="28"/>
          <w:szCs w:val="28"/>
          <w:lang w:eastAsia="es-MX"/>
        </w:rPr>
        <w:t>. Y,</w:t>
      </w:r>
      <w:r w:rsidR="005A1597" w:rsidRPr="001734B5">
        <w:rPr>
          <w:rFonts w:ascii="Arial" w:hAnsi="Arial" w:cs="Arial"/>
          <w:sz w:val="28"/>
          <w:szCs w:val="28"/>
          <w:lang w:eastAsia="es-MX"/>
        </w:rPr>
        <w:t xml:space="preserve"> quizás</w:t>
      </w:r>
      <w:r w:rsidR="0017318B">
        <w:rPr>
          <w:rFonts w:ascii="Arial" w:hAnsi="Arial" w:cs="Arial"/>
          <w:sz w:val="28"/>
          <w:szCs w:val="28"/>
          <w:lang w:eastAsia="es-MX"/>
        </w:rPr>
        <w:t>, es el P</w:t>
      </w:r>
      <w:r w:rsidR="005A1597" w:rsidRPr="001734B5">
        <w:rPr>
          <w:rFonts w:ascii="Arial" w:hAnsi="Arial" w:cs="Arial"/>
          <w:sz w:val="28"/>
          <w:szCs w:val="28"/>
          <w:lang w:eastAsia="es-MX"/>
        </w:rPr>
        <w:t xml:space="preserve">resupuesto más grande que hayamos </w:t>
      </w:r>
      <w:r w:rsidR="005A1597">
        <w:rPr>
          <w:rFonts w:ascii="Arial" w:hAnsi="Arial" w:cs="Arial"/>
          <w:sz w:val="28"/>
          <w:szCs w:val="28"/>
          <w:lang w:eastAsia="es-MX"/>
        </w:rPr>
        <w:t>tenido</w:t>
      </w:r>
      <w:r w:rsidR="0017318B">
        <w:rPr>
          <w:rFonts w:ascii="Arial" w:hAnsi="Arial" w:cs="Arial"/>
          <w:sz w:val="28"/>
          <w:szCs w:val="28"/>
          <w:lang w:eastAsia="es-MX"/>
        </w:rPr>
        <w:t>,</w:t>
      </w:r>
      <w:r w:rsidR="005A1597">
        <w:rPr>
          <w:rFonts w:ascii="Arial" w:hAnsi="Arial" w:cs="Arial"/>
          <w:sz w:val="28"/>
          <w:szCs w:val="28"/>
          <w:lang w:eastAsia="es-MX"/>
        </w:rPr>
        <w:t xml:space="preserve"> en esta historia</w:t>
      </w:r>
      <w:r w:rsidR="0017318B">
        <w:rPr>
          <w:rFonts w:ascii="Arial" w:hAnsi="Arial" w:cs="Arial"/>
          <w:sz w:val="28"/>
          <w:szCs w:val="28"/>
          <w:lang w:eastAsia="es-MX"/>
        </w:rPr>
        <w:t>,</w:t>
      </w:r>
      <w:r w:rsidR="005A1597">
        <w:rPr>
          <w:rFonts w:ascii="Arial" w:hAnsi="Arial" w:cs="Arial"/>
          <w:sz w:val="28"/>
          <w:szCs w:val="28"/>
          <w:lang w:eastAsia="es-MX"/>
        </w:rPr>
        <w:t xml:space="preserve"> porque </w:t>
      </w:r>
      <w:r w:rsidR="005A1597" w:rsidRPr="001734B5">
        <w:rPr>
          <w:rFonts w:ascii="Arial" w:hAnsi="Arial" w:cs="Arial"/>
          <w:sz w:val="28"/>
          <w:szCs w:val="28"/>
          <w:lang w:eastAsia="es-MX"/>
        </w:rPr>
        <w:t>de un año</w:t>
      </w:r>
      <w:r w:rsidR="0017318B">
        <w:rPr>
          <w:rFonts w:ascii="Arial" w:hAnsi="Arial" w:cs="Arial"/>
          <w:sz w:val="28"/>
          <w:szCs w:val="28"/>
          <w:lang w:eastAsia="es-MX"/>
        </w:rPr>
        <w:t>,</w:t>
      </w:r>
      <w:r w:rsidR="005A1597" w:rsidRPr="001734B5">
        <w:rPr>
          <w:rFonts w:ascii="Arial" w:hAnsi="Arial" w:cs="Arial"/>
          <w:sz w:val="28"/>
          <w:szCs w:val="28"/>
          <w:lang w:eastAsia="es-MX"/>
        </w:rPr>
        <w:t xml:space="preserve"> de </w:t>
      </w:r>
      <w:r w:rsidR="0017318B">
        <w:rPr>
          <w:rFonts w:ascii="Arial" w:hAnsi="Arial" w:cs="Arial"/>
          <w:sz w:val="28"/>
          <w:szCs w:val="28"/>
          <w:lang w:eastAsia="es-MX"/>
        </w:rPr>
        <w:t>$</w:t>
      </w:r>
      <w:r w:rsidR="005A1597" w:rsidRPr="001734B5">
        <w:rPr>
          <w:rFonts w:ascii="Arial" w:hAnsi="Arial" w:cs="Arial"/>
          <w:sz w:val="28"/>
          <w:szCs w:val="28"/>
          <w:lang w:eastAsia="es-MX"/>
        </w:rPr>
        <w:t>530</w:t>
      </w:r>
      <w:r w:rsidR="0017318B">
        <w:rPr>
          <w:rFonts w:ascii="Arial" w:hAnsi="Arial" w:cs="Arial"/>
          <w:sz w:val="28"/>
          <w:szCs w:val="28"/>
          <w:lang w:eastAsia="es-MX"/>
        </w:rPr>
        <w:t>´000,000.00 (Quinientos treinta</w:t>
      </w:r>
      <w:r w:rsidR="005A1597" w:rsidRPr="001734B5">
        <w:rPr>
          <w:rFonts w:ascii="Arial" w:hAnsi="Arial" w:cs="Arial"/>
          <w:sz w:val="28"/>
          <w:szCs w:val="28"/>
          <w:lang w:eastAsia="es-MX"/>
        </w:rPr>
        <w:t xml:space="preserve"> millones</w:t>
      </w:r>
      <w:r w:rsidR="0017318B">
        <w:rPr>
          <w:rFonts w:ascii="Arial" w:hAnsi="Arial" w:cs="Arial"/>
          <w:sz w:val="28"/>
          <w:szCs w:val="28"/>
          <w:lang w:eastAsia="es-MX"/>
        </w:rPr>
        <w:t xml:space="preserve"> de pesos 00/100 m.n.)</w:t>
      </w:r>
      <w:r w:rsidR="005A1597" w:rsidRPr="001734B5">
        <w:rPr>
          <w:rFonts w:ascii="Arial" w:hAnsi="Arial" w:cs="Arial"/>
          <w:sz w:val="28"/>
          <w:szCs w:val="28"/>
          <w:lang w:eastAsia="es-MX"/>
        </w:rPr>
        <w:t xml:space="preserve"> se está propo</w:t>
      </w:r>
      <w:r w:rsidR="005A1597">
        <w:rPr>
          <w:rFonts w:ascii="Arial" w:hAnsi="Arial" w:cs="Arial"/>
          <w:sz w:val="28"/>
          <w:szCs w:val="28"/>
          <w:lang w:eastAsia="es-MX"/>
        </w:rPr>
        <w:t xml:space="preserve">niendo </w:t>
      </w:r>
      <w:r w:rsidR="0017318B">
        <w:rPr>
          <w:rFonts w:ascii="Arial" w:hAnsi="Arial" w:cs="Arial"/>
          <w:sz w:val="28"/>
          <w:szCs w:val="28"/>
          <w:lang w:eastAsia="es-MX"/>
        </w:rPr>
        <w:t>$</w:t>
      </w:r>
      <w:r w:rsidR="005A1597">
        <w:rPr>
          <w:rFonts w:ascii="Arial" w:hAnsi="Arial" w:cs="Arial"/>
          <w:sz w:val="28"/>
          <w:szCs w:val="28"/>
          <w:lang w:eastAsia="es-MX"/>
        </w:rPr>
        <w:t>70</w:t>
      </w:r>
      <w:r w:rsidR="0017318B">
        <w:rPr>
          <w:rFonts w:ascii="Arial" w:hAnsi="Arial" w:cs="Arial"/>
          <w:sz w:val="28"/>
          <w:szCs w:val="28"/>
          <w:lang w:eastAsia="es-MX"/>
        </w:rPr>
        <w:t>´000,000.00 (Setenta</w:t>
      </w:r>
      <w:r w:rsidR="005A1597">
        <w:rPr>
          <w:rFonts w:ascii="Arial" w:hAnsi="Arial" w:cs="Arial"/>
          <w:sz w:val="28"/>
          <w:szCs w:val="28"/>
          <w:lang w:eastAsia="es-MX"/>
        </w:rPr>
        <w:t xml:space="preserve"> millones </w:t>
      </w:r>
      <w:r w:rsidR="0017318B">
        <w:rPr>
          <w:rFonts w:ascii="Arial" w:hAnsi="Arial" w:cs="Arial"/>
          <w:sz w:val="28"/>
          <w:szCs w:val="28"/>
          <w:lang w:eastAsia="es-MX"/>
        </w:rPr>
        <w:t xml:space="preserve">de pesos 00/100 m.n.) </w:t>
      </w:r>
      <w:r w:rsidR="005A1597">
        <w:rPr>
          <w:rFonts w:ascii="Arial" w:hAnsi="Arial" w:cs="Arial"/>
          <w:sz w:val="28"/>
          <w:szCs w:val="28"/>
          <w:lang w:eastAsia="es-MX"/>
        </w:rPr>
        <w:t>es decir</w:t>
      </w:r>
      <w:r w:rsidR="0017318B">
        <w:rPr>
          <w:rFonts w:ascii="Arial" w:hAnsi="Arial" w:cs="Arial"/>
          <w:sz w:val="28"/>
          <w:szCs w:val="28"/>
          <w:lang w:eastAsia="es-MX"/>
        </w:rPr>
        <w:t>,</w:t>
      </w:r>
      <w:r w:rsidR="005A1597">
        <w:rPr>
          <w:rFonts w:ascii="Arial" w:hAnsi="Arial" w:cs="Arial"/>
          <w:sz w:val="28"/>
          <w:szCs w:val="28"/>
          <w:lang w:eastAsia="es-MX"/>
        </w:rPr>
        <w:t xml:space="preserve"> el </w:t>
      </w:r>
      <w:r w:rsidR="005A1597" w:rsidRPr="001734B5">
        <w:rPr>
          <w:rFonts w:ascii="Arial" w:hAnsi="Arial" w:cs="Arial"/>
          <w:sz w:val="28"/>
          <w:szCs w:val="28"/>
          <w:lang w:eastAsia="es-MX"/>
        </w:rPr>
        <w:t>brinco es enorme</w:t>
      </w:r>
      <w:r w:rsidR="0017318B">
        <w:rPr>
          <w:rFonts w:ascii="Arial" w:hAnsi="Arial" w:cs="Arial"/>
          <w:sz w:val="28"/>
          <w:szCs w:val="28"/>
          <w:lang w:eastAsia="es-MX"/>
        </w:rPr>
        <w:t>,</w:t>
      </w:r>
      <w:r w:rsidR="005A1597" w:rsidRPr="001734B5">
        <w:rPr>
          <w:rFonts w:ascii="Arial" w:hAnsi="Arial" w:cs="Arial"/>
          <w:sz w:val="28"/>
          <w:szCs w:val="28"/>
          <w:lang w:eastAsia="es-MX"/>
        </w:rPr>
        <w:t xml:space="preserve"> y</w:t>
      </w:r>
      <w:r w:rsidR="0017318B">
        <w:rPr>
          <w:rFonts w:ascii="Arial" w:hAnsi="Arial" w:cs="Arial"/>
          <w:sz w:val="28"/>
          <w:szCs w:val="28"/>
          <w:lang w:eastAsia="es-MX"/>
        </w:rPr>
        <w:t>,</w:t>
      </w:r>
      <w:r w:rsidR="005A1597" w:rsidRPr="001734B5">
        <w:rPr>
          <w:rFonts w:ascii="Arial" w:hAnsi="Arial" w:cs="Arial"/>
          <w:sz w:val="28"/>
          <w:szCs w:val="28"/>
          <w:lang w:eastAsia="es-MX"/>
        </w:rPr>
        <w:t xml:space="preserve"> </w:t>
      </w:r>
      <w:r w:rsidR="0017318B" w:rsidRPr="001734B5">
        <w:rPr>
          <w:rFonts w:ascii="Arial" w:hAnsi="Arial" w:cs="Arial"/>
          <w:sz w:val="28"/>
          <w:szCs w:val="28"/>
          <w:lang w:eastAsia="es-MX"/>
        </w:rPr>
        <w:t>aun</w:t>
      </w:r>
      <w:r w:rsidR="005A1597" w:rsidRPr="001734B5">
        <w:rPr>
          <w:rFonts w:ascii="Arial" w:hAnsi="Arial" w:cs="Arial"/>
          <w:sz w:val="28"/>
          <w:szCs w:val="28"/>
          <w:lang w:eastAsia="es-MX"/>
        </w:rPr>
        <w:t xml:space="preserve"> así</w:t>
      </w:r>
      <w:r w:rsidR="0017318B">
        <w:rPr>
          <w:rFonts w:ascii="Arial" w:hAnsi="Arial" w:cs="Arial"/>
          <w:sz w:val="28"/>
          <w:szCs w:val="28"/>
          <w:lang w:eastAsia="es-MX"/>
        </w:rPr>
        <w:t>,</w:t>
      </w:r>
      <w:r w:rsidR="005A1597" w:rsidRPr="001734B5">
        <w:rPr>
          <w:rFonts w:ascii="Arial" w:hAnsi="Arial" w:cs="Arial"/>
          <w:sz w:val="28"/>
          <w:szCs w:val="28"/>
          <w:lang w:eastAsia="es-MX"/>
        </w:rPr>
        <w:t xml:space="preserve"> sigue siendo muy pequeño</w:t>
      </w:r>
      <w:r w:rsidR="0017318B">
        <w:rPr>
          <w:rFonts w:ascii="Arial" w:hAnsi="Arial" w:cs="Arial"/>
          <w:sz w:val="28"/>
          <w:szCs w:val="28"/>
          <w:lang w:eastAsia="es-MX"/>
        </w:rPr>
        <w:t>, para las necesidades de esta C</w:t>
      </w:r>
      <w:r w:rsidR="005A1597" w:rsidRPr="001734B5">
        <w:rPr>
          <w:rFonts w:ascii="Arial" w:hAnsi="Arial" w:cs="Arial"/>
          <w:sz w:val="28"/>
          <w:szCs w:val="28"/>
          <w:lang w:eastAsia="es-MX"/>
        </w:rPr>
        <w:t>iudad</w:t>
      </w:r>
      <w:r w:rsidR="0017318B">
        <w:rPr>
          <w:rFonts w:ascii="Arial" w:hAnsi="Arial" w:cs="Arial"/>
          <w:sz w:val="28"/>
          <w:szCs w:val="28"/>
          <w:lang w:eastAsia="es-MX"/>
        </w:rPr>
        <w:t>. Y,</w:t>
      </w:r>
      <w:r w:rsidR="005A1597">
        <w:rPr>
          <w:rFonts w:ascii="Arial" w:hAnsi="Arial" w:cs="Arial"/>
          <w:sz w:val="28"/>
          <w:szCs w:val="28"/>
          <w:lang w:eastAsia="es-MX"/>
        </w:rPr>
        <w:t xml:space="preserve"> escoger</w:t>
      </w:r>
      <w:r w:rsidR="0017318B">
        <w:rPr>
          <w:rFonts w:ascii="Arial" w:hAnsi="Arial" w:cs="Arial"/>
          <w:sz w:val="28"/>
          <w:szCs w:val="28"/>
          <w:lang w:eastAsia="es-MX"/>
        </w:rPr>
        <w:t>, c</w:t>
      </w:r>
      <w:r w:rsidR="005A1597">
        <w:rPr>
          <w:rFonts w:ascii="Arial" w:hAnsi="Arial" w:cs="Arial"/>
          <w:sz w:val="28"/>
          <w:szCs w:val="28"/>
          <w:lang w:eastAsia="es-MX"/>
        </w:rPr>
        <w:t>uáles se necesitan</w:t>
      </w:r>
      <w:r w:rsidR="0017318B">
        <w:rPr>
          <w:rFonts w:ascii="Arial" w:hAnsi="Arial" w:cs="Arial"/>
          <w:sz w:val="28"/>
          <w:szCs w:val="28"/>
          <w:lang w:eastAsia="es-MX"/>
        </w:rPr>
        <w:t>,</w:t>
      </w:r>
      <w:r w:rsidR="005A1597">
        <w:rPr>
          <w:rFonts w:ascii="Arial" w:hAnsi="Arial" w:cs="Arial"/>
          <w:sz w:val="28"/>
          <w:szCs w:val="28"/>
          <w:lang w:eastAsia="es-MX"/>
        </w:rPr>
        <w:t xml:space="preserve"> </w:t>
      </w:r>
      <w:r w:rsidR="0017318B">
        <w:rPr>
          <w:rFonts w:ascii="Arial" w:hAnsi="Arial" w:cs="Arial"/>
          <w:sz w:val="28"/>
          <w:szCs w:val="28"/>
          <w:lang w:eastAsia="es-MX"/>
        </w:rPr>
        <w:t>c</w:t>
      </w:r>
      <w:r w:rsidR="005A1597" w:rsidRPr="001734B5">
        <w:rPr>
          <w:rFonts w:ascii="Arial" w:hAnsi="Arial" w:cs="Arial"/>
          <w:sz w:val="28"/>
          <w:szCs w:val="28"/>
          <w:lang w:eastAsia="es-MX"/>
        </w:rPr>
        <w:t>uáles son las primeras</w:t>
      </w:r>
      <w:r w:rsidR="0017318B">
        <w:rPr>
          <w:rFonts w:ascii="Arial" w:hAnsi="Arial" w:cs="Arial"/>
          <w:sz w:val="28"/>
          <w:szCs w:val="28"/>
          <w:lang w:eastAsia="es-MX"/>
        </w:rPr>
        <w:t>, es complicado. Hacemos un P</w:t>
      </w:r>
      <w:r w:rsidR="005A1597">
        <w:rPr>
          <w:rFonts w:ascii="Arial" w:hAnsi="Arial" w:cs="Arial"/>
          <w:sz w:val="28"/>
          <w:szCs w:val="28"/>
          <w:lang w:eastAsia="es-MX"/>
        </w:rPr>
        <w:t xml:space="preserve">resupuesto de </w:t>
      </w:r>
      <w:r w:rsidR="0017318B">
        <w:rPr>
          <w:rFonts w:ascii="Arial" w:hAnsi="Arial" w:cs="Arial"/>
          <w:sz w:val="28"/>
          <w:szCs w:val="28"/>
          <w:lang w:eastAsia="es-MX"/>
        </w:rPr>
        <w:t>I</w:t>
      </w:r>
      <w:r w:rsidR="005A1597" w:rsidRPr="001734B5">
        <w:rPr>
          <w:rFonts w:ascii="Arial" w:hAnsi="Arial" w:cs="Arial"/>
          <w:sz w:val="28"/>
          <w:szCs w:val="28"/>
          <w:lang w:eastAsia="es-MX"/>
        </w:rPr>
        <w:t>ngresos</w:t>
      </w:r>
      <w:r w:rsidR="0017318B">
        <w:rPr>
          <w:rFonts w:ascii="Arial" w:hAnsi="Arial" w:cs="Arial"/>
          <w:sz w:val="28"/>
          <w:szCs w:val="28"/>
          <w:lang w:eastAsia="es-MX"/>
        </w:rPr>
        <w:t>,</w:t>
      </w:r>
      <w:r w:rsidR="005A1597" w:rsidRPr="001734B5">
        <w:rPr>
          <w:rFonts w:ascii="Arial" w:hAnsi="Arial" w:cs="Arial"/>
          <w:sz w:val="28"/>
          <w:szCs w:val="28"/>
          <w:lang w:eastAsia="es-MX"/>
        </w:rPr>
        <w:t xml:space="preserve"> m</w:t>
      </w:r>
      <w:r w:rsidR="0017318B">
        <w:rPr>
          <w:rFonts w:ascii="Arial" w:hAnsi="Arial" w:cs="Arial"/>
          <w:sz w:val="28"/>
          <w:szCs w:val="28"/>
          <w:lang w:eastAsia="es-MX"/>
        </w:rPr>
        <w:t>uy, muy m</w:t>
      </w:r>
      <w:r w:rsidR="005A1597" w:rsidRPr="001734B5">
        <w:rPr>
          <w:rFonts w:ascii="Arial" w:hAnsi="Arial" w:cs="Arial"/>
          <w:sz w:val="28"/>
          <w:szCs w:val="28"/>
          <w:lang w:eastAsia="es-MX"/>
        </w:rPr>
        <w:t>odesto</w:t>
      </w:r>
      <w:r w:rsidR="0017318B">
        <w:rPr>
          <w:rFonts w:ascii="Arial" w:hAnsi="Arial" w:cs="Arial"/>
          <w:sz w:val="28"/>
          <w:szCs w:val="28"/>
          <w:lang w:eastAsia="es-MX"/>
        </w:rPr>
        <w:t>, demasiado m</w:t>
      </w:r>
      <w:r w:rsidR="005A1597" w:rsidRPr="001734B5">
        <w:rPr>
          <w:rFonts w:ascii="Arial" w:hAnsi="Arial" w:cs="Arial"/>
          <w:sz w:val="28"/>
          <w:szCs w:val="28"/>
          <w:lang w:eastAsia="es-MX"/>
        </w:rPr>
        <w:t>odesto</w:t>
      </w:r>
      <w:r w:rsidR="0017318B">
        <w:rPr>
          <w:rFonts w:ascii="Arial" w:hAnsi="Arial" w:cs="Arial"/>
          <w:sz w:val="28"/>
          <w:szCs w:val="28"/>
          <w:lang w:eastAsia="es-MX"/>
        </w:rPr>
        <w:t>,</w:t>
      </w:r>
      <w:r w:rsidR="005A1597" w:rsidRPr="001734B5">
        <w:rPr>
          <w:rFonts w:ascii="Arial" w:hAnsi="Arial" w:cs="Arial"/>
          <w:sz w:val="28"/>
          <w:szCs w:val="28"/>
          <w:lang w:eastAsia="es-MX"/>
        </w:rPr>
        <w:t xml:space="preserve"> de</w:t>
      </w:r>
      <w:r w:rsidR="005A1597">
        <w:rPr>
          <w:rFonts w:ascii="Arial" w:hAnsi="Arial" w:cs="Arial"/>
          <w:sz w:val="28"/>
          <w:szCs w:val="28"/>
          <w:lang w:eastAsia="es-MX"/>
        </w:rPr>
        <w:t xml:space="preserve"> hecho</w:t>
      </w:r>
      <w:r w:rsidR="0017318B">
        <w:rPr>
          <w:rFonts w:ascii="Arial" w:hAnsi="Arial" w:cs="Arial"/>
          <w:sz w:val="28"/>
          <w:szCs w:val="28"/>
          <w:lang w:eastAsia="es-MX"/>
        </w:rPr>
        <w:t>,</w:t>
      </w:r>
      <w:r w:rsidR="005A1597">
        <w:rPr>
          <w:rFonts w:ascii="Arial" w:hAnsi="Arial" w:cs="Arial"/>
          <w:sz w:val="28"/>
          <w:szCs w:val="28"/>
          <w:lang w:eastAsia="es-MX"/>
        </w:rPr>
        <w:t xml:space="preserve"> debemos recordar que</w:t>
      </w:r>
      <w:r w:rsidR="0017318B">
        <w:rPr>
          <w:rFonts w:ascii="Arial" w:hAnsi="Arial" w:cs="Arial"/>
          <w:sz w:val="28"/>
          <w:szCs w:val="28"/>
          <w:lang w:eastAsia="es-MX"/>
        </w:rPr>
        <w:t>,</w:t>
      </w:r>
      <w:r w:rsidR="005A1597">
        <w:rPr>
          <w:rFonts w:ascii="Arial" w:hAnsi="Arial" w:cs="Arial"/>
          <w:sz w:val="28"/>
          <w:szCs w:val="28"/>
          <w:lang w:eastAsia="es-MX"/>
        </w:rPr>
        <w:t xml:space="preserve"> en </w:t>
      </w:r>
      <w:r w:rsidR="0017318B">
        <w:rPr>
          <w:rFonts w:ascii="Arial" w:hAnsi="Arial" w:cs="Arial"/>
          <w:sz w:val="28"/>
          <w:szCs w:val="28"/>
          <w:lang w:eastAsia="es-MX"/>
        </w:rPr>
        <w:t>el tema de Catastro,</w:t>
      </w:r>
      <w:r w:rsidR="005A1597" w:rsidRPr="001734B5">
        <w:rPr>
          <w:rFonts w:ascii="Arial" w:hAnsi="Arial" w:cs="Arial"/>
          <w:sz w:val="28"/>
          <w:szCs w:val="28"/>
          <w:lang w:eastAsia="es-MX"/>
        </w:rPr>
        <w:t xml:space="preserve"> lo señala</w:t>
      </w:r>
      <w:r w:rsidR="0017318B">
        <w:rPr>
          <w:rFonts w:ascii="Arial" w:hAnsi="Arial" w:cs="Arial"/>
          <w:sz w:val="28"/>
          <w:szCs w:val="28"/>
          <w:lang w:eastAsia="es-MX"/>
        </w:rPr>
        <w:t>, la recomendación de Catastro,</w:t>
      </w:r>
      <w:r w:rsidR="005A1597" w:rsidRPr="001734B5">
        <w:rPr>
          <w:rFonts w:ascii="Arial" w:hAnsi="Arial" w:cs="Arial"/>
          <w:sz w:val="28"/>
          <w:szCs w:val="28"/>
          <w:lang w:eastAsia="es-MX"/>
        </w:rPr>
        <w:t xml:space="preserve"> es que</w:t>
      </w:r>
      <w:r w:rsidR="0017318B">
        <w:rPr>
          <w:rFonts w:ascii="Arial" w:hAnsi="Arial" w:cs="Arial"/>
          <w:sz w:val="28"/>
          <w:szCs w:val="28"/>
          <w:lang w:eastAsia="es-MX"/>
        </w:rPr>
        <w:t>,</w:t>
      </w:r>
      <w:r w:rsidR="005A1597" w:rsidRPr="001734B5">
        <w:rPr>
          <w:rFonts w:ascii="Arial" w:hAnsi="Arial" w:cs="Arial"/>
          <w:sz w:val="28"/>
          <w:szCs w:val="28"/>
          <w:lang w:eastAsia="es-MX"/>
        </w:rPr>
        <w:t xml:space="preserve"> por lo menos</w:t>
      </w:r>
      <w:r w:rsidR="0017318B">
        <w:rPr>
          <w:rFonts w:ascii="Arial" w:hAnsi="Arial" w:cs="Arial"/>
          <w:sz w:val="28"/>
          <w:szCs w:val="28"/>
          <w:lang w:eastAsia="es-MX"/>
        </w:rPr>
        <w:t>,</w:t>
      </w:r>
      <w:r w:rsidR="005A1597" w:rsidRPr="001734B5">
        <w:rPr>
          <w:rFonts w:ascii="Arial" w:hAnsi="Arial" w:cs="Arial"/>
          <w:sz w:val="28"/>
          <w:szCs w:val="28"/>
          <w:lang w:eastAsia="es-MX"/>
        </w:rPr>
        <w:t xml:space="preserve"> lo p</w:t>
      </w:r>
      <w:r w:rsidR="005A1597">
        <w:rPr>
          <w:rFonts w:ascii="Arial" w:hAnsi="Arial" w:cs="Arial"/>
          <w:sz w:val="28"/>
          <w:szCs w:val="28"/>
          <w:lang w:eastAsia="es-MX"/>
        </w:rPr>
        <w:t>ongamos a la inflación</w:t>
      </w:r>
      <w:r w:rsidR="0017318B">
        <w:rPr>
          <w:rFonts w:ascii="Arial" w:hAnsi="Arial" w:cs="Arial"/>
          <w:sz w:val="28"/>
          <w:szCs w:val="28"/>
          <w:lang w:eastAsia="es-MX"/>
        </w:rPr>
        <w:t>,</w:t>
      </w:r>
      <w:r w:rsidR="005A1597">
        <w:rPr>
          <w:rFonts w:ascii="Arial" w:hAnsi="Arial" w:cs="Arial"/>
          <w:sz w:val="28"/>
          <w:szCs w:val="28"/>
          <w:lang w:eastAsia="es-MX"/>
        </w:rPr>
        <w:t xml:space="preserve"> y </w:t>
      </w:r>
      <w:r w:rsidR="005A1597">
        <w:rPr>
          <w:rFonts w:ascii="Arial" w:hAnsi="Arial" w:cs="Arial"/>
          <w:sz w:val="28"/>
          <w:szCs w:val="28"/>
          <w:lang w:eastAsia="es-MX"/>
        </w:rPr>
        <w:lastRenderedPageBreak/>
        <w:t xml:space="preserve">hemos </w:t>
      </w:r>
      <w:r w:rsidR="005A1597" w:rsidRPr="001734B5">
        <w:rPr>
          <w:rFonts w:ascii="Arial" w:hAnsi="Arial" w:cs="Arial"/>
          <w:sz w:val="28"/>
          <w:szCs w:val="28"/>
          <w:lang w:eastAsia="es-MX"/>
        </w:rPr>
        <w:t>puesto las cosas</w:t>
      </w:r>
      <w:r w:rsidR="0017318B">
        <w:rPr>
          <w:rFonts w:ascii="Arial" w:hAnsi="Arial" w:cs="Arial"/>
          <w:sz w:val="28"/>
          <w:szCs w:val="28"/>
          <w:lang w:eastAsia="es-MX"/>
        </w:rPr>
        <w:t>,</w:t>
      </w:r>
      <w:r w:rsidR="005A1597" w:rsidRPr="001734B5">
        <w:rPr>
          <w:rFonts w:ascii="Arial" w:hAnsi="Arial" w:cs="Arial"/>
          <w:sz w:val="28"/>
          <w:szCs w:val="28"/>
          <w:lang w:eastAsia="es-MX"/>
        </w:rPr>
        <w:t xml:space="preserve"> debajo de la inflación</w:t>
      </w:r>
      <w:r w:rsidR="0017318B">
        <w:rPr>
          <w:rFonts w:ascii="Arial" w:hAnsi="Arial" w:cs="Arial"/>
          <w:sz w:val="28"/>
          <w:szCs w:val="28"/>
          <w:lang w:eastAsia="es-MX"/>
        </w:rPr>
        <w:t>. E</w:t>
      </w:r>
      <w:r w:rsidR="005A1597" w:rsidRPr="001734B5">
        <w:rPr>
          <w:rFonts w:ascii="Arial" w:hAnsi="Arial" w:cs="Arial"/>
          <w:sz w:val="28"/>
          <w:szCs w:val="28"/>
          <w:lang w:eastAsia="es-MX"/>
        </w:rPr>
        <w:t>s deci</w:t>
      </w:r>
      <w:r w:rsidR="005A1597">
        <w:rPr>
          <w:rFonts w:ascii="Arial" w:hAnsi="Arial" w:cs="Arial"/>
          <w:sz w:val="28"/>
          <w:szCs w:val="28"/>
          <w:lang w:eastAsia="es-MX"/>
        </w:rPr>
        <w:t>r</w:t>
      </w:r>
      <w:r w:rsidR="0017318B">
        <w:rPr>
          <w:rFonts w:ascii="Arial" w:hAnsi="Arial" w:cs="Arial"/>
          <w:sz w:val="28"/>
          <w:szCs w:val="28"/>
          <w:lang w:eastAsia="es-MX"/>
        </w:rPr>
        <w:t>,</w:t>
      </w:r>
      <w:r w:rsidR="005A1597">
        <w:rPr>
          <w:rFonts w:ascii="Arial" w:hAnsi="Arial" w:cs="Arial"/>
          <w:sz w:val="28"/>
          <w:szCs w:val="28"/>
          <w:lang w:eastAsia="es-MX"/>
        </w:rPr>
        <w:t xml:space="preserve"> nos arriesgamos todavía</w:t>
      </w:r>
      <w:r w:rsidR="0017318B">
        <w:rPr>
          <w:rFonts w:ascii="Arial" w:hAnsi="Arial" w:cs="Arial"/>
          <w:sz w:val="28"/>
          <w:szCs w:val="28"/>
          <w:lang w:eastAsia="es-MX"/>
        </w:rPr>
        <w:t>,</w:t>
      </w:r>
      <w:r w:rsidR="005A1597">
        <w:rPr>
          <w:rFonts w:ascii="Arial" w:hAnsi="Arial" w:cs="Arial"/>
          <w:sz w:val="28"/>
          <w:szCs w:val="28"/>
          <w:lang w:eastAsia="es-MX"/>
        </w:rPr>
        <w:t xml:space="preserve"> a no </w:t>
      </w:r>
      <w:r w:rsidR="005A1597" w:rsidRPr="001734B5">
        <w:rPr>
          <w:rFonts w:ascii="Arial" w:hAnsi="Arial" w:cs="Arial"/>
          <w:sz w:val="28"/>
          <w:szCs w:val="28"/>
          <w:lang w:eastAsia="es-MX"/>
        </w:rPr>
        <w:t>tener lo necesario</w:t>
      </w:r>
      <w:r w:rsidR="0017318B">
        <w:rPr>
          <w:rFonts w:ascii="Arial" w:hAnsi="Arial" w:cs="Arial"/>
          <w:sz w:val="28"/>
          <w:szCs w:val="28"/>
          <w:lang w:eastAsia="es-MX"/>
        </w:rPr>
        <w:t>,</w:t>
      </w:r>
      <w:r w:rsidR="005A1597" w:rsidRPr="001734B5">
        <w:rPr>
          <w:rFonts w:ascii="Arial" w:hAnsi="Arial" w:cs="Arial"/>
          <w:sz w:val="28"/>
          <w:szCs w:val="28"/>
          <w:lang w:eastAsia="es-MX"/>
        </w:rPr>
        <w:t xml:space="preserve"> para poder continua</w:t>
      </w:r>
      <w:r w:rsidR="0017318B">
        <w:rPr>
          <w:rFonts w:ascii="Arial" w:hAnsi="Arial" w:cs="Arial"/>
          <w:sz w:val="28"/>
          <w:szCs w:val="28"/>
          <w:lang w:eastAsia="es-MX"/>
        </w:rPr>
        <w:t xml:space="preserve">r. </w:t>
      </w:r>
      <w:r w:rsidR="005A1597">
        <w:rPr>
          <w:rFonts w:ascii="Arial" w:hAnsi="Arial" w:cs="Arial"/>
          <w:sz w:val="28"/>
          <w:szCs w:val="28"/>
          <w:lang w:eastAsia="es-MX"/>
        </w:rPr>
        <w:t>Y</w:t>
      </w:r>
      <w:r w:rsidR="0017318B">
        <w:rPr>
          <w:rFonts w:ascii="Arial" w:hAnsi="Arial" w:cs="Arial"/>
          <w:sz w:val="28"/>
          <w:szCs w:val="28"/>
          <w:lang w:eastAsia="es-MX"/>
        </w:rPr>
        <w:t>, au</w:t>
      </w:r>
      <w:r w:rsidR="005A1597">
        <w:rPr>
          <w:rFonts w:ascii="Arial" w:hAnsi="Arial" w:cs="Arial"/>
          <w:sz w:val="28"/>
          <w:szCs w:val="28"/>
          <w:lang w:eastAsia="es-MX"/>
        </w:rPr>
        <w:t>n así</w:t>
      </w:r>
      <w:r w:rsidR="0017318B">
        <w:rPr>
          <w:rFonts w:ascii="Arial" w:hAnsi="Arial" w:cs="Arial"/>
          <w:sz w:val="28"/>
          <w:szCs w:val="28"/>
          <w:lang w:eastAsia="es-MX"/>
        </w:rPr>
        <w:t>,</w:t>
      </w:r>
      <w:r w:rsidR="005A1597">
        <w:rPr>
          <w:rFonts w:ascii="Arial" w:hAnsi="Arial" w:cs="Arial"/>
          <w:sz w:val="28"/>
          <w:szCs w:val="28"/>
          <w:lang w:eastAsia="es-MX"/>
        </w:rPr>
        <w:t xml:space="preserve"> es criticado el </w:t>
      </w:r>
      <w:r w:rsidR="0017318B">
        <w:rPr>
          <w:rFonts w:ascii="Arial" w:hAnsi="Arial" w:cs="Arial"/>
          <w:sz w:val="28"/>
          <w:szCs w:val="28"/>
          <w:lang w:eastAsia="es-MX"/>
        </w:rPr>
        <w:t>Presupuesto de I</w:t>
      </w:r>
      <w:r w:rsidR="005A1597" w:rsidRPr="001734B5">
        <w:rPr>
          <w:rFonts w:ascii="Arial" w:hAnsi="Arial" w:cs="Arial"/>
          <w:sz w:val="28"/>
          <w:szCs w:val="28"/>
          <w:lang w:eastAsia="es-MX"/>
        </w:rPr>
        <w:t>ngresos</w:t>
      </w:r>
      <w:r w:rsidR="0017318B">
        <w:rPr>
          <w:rFonts w:ascii="Arial" w:hAnsi="Arial" w:cs="Arial"/>
          <w:sz w:val="28"/>
          <w:szCs w:val="28"/>
          <w:lang w:eastAsia="es-MX"/>
        </w:rPr>
        <w:t>. E</w:t>
      </w:r>
      <w:r w:rsidR="005A1597" w:rsidRPr="001734B5">
        <w:rPr>
          <w:rFonts w:ascii="Arial" w:hAnsi="Arial" w:cs="Arial"/>
          <w:sz w:val="28"/>
          <w:szCs w:val="28"/>
          <w:lang w:eastAsia="es-MX"/>
        </w:rPr>
        <w:t>ntonces</w:t>
      </w:r>
      <w:r w:rsidR="0017318B">
        <w:rPr>
          <w:rFonts w:ascii="Arial" w:hAnsi="Arial" w:cs="Arial"/>
          <w:sz w:val="28"/>
          <w:szCs w:val="28"/>
          <w:lang w:eastAsia="es-MX"/>
        </w:rPr>
        <w:t>, l</w:t>
      </w:r>
      <w:r w:rsidR="005A1597" w:rsidRPr="001734B5">
        <w:rPr>
          <w:rFonts w:ascii="Arial" w:hAnsi="Arial" w:cs="Arial"/>
          <w:sz w:val="28"/>
          <w:szCs w:val="28"/>
          <w:lang w:eastAsia="es-MX"/>
        </w:rPr>
        <w:t>a ver</w:t>
      </w:r>
      <w:r w:rsidR="005A1597">
        <w:rPr>
          <w:rFonts w:ascii="Arial" w:hAnsi="Arial" w:cs="Arial"/>
          <w:sz w:val="28"/>
          <w:szCs w:val="28"/>
          <w:lang w:eastAsia="es-MX"/>
        </w:rPr>
        <w:t>dad es que</w:t>
      </w:r>
      <w:r w:rsidR="0017318B">
        <w:rPr>
          <w:rFonts w:ascii="Arial" w:hAnsi="Arial" w:cs="Arial"/>
          <w:sz w:val="28"/>
          <w:szCs w:val="28"/>
          <w:lang w:eastAsia="es-MX"/>
        </w:rPr>
        <w:t>,</w:t>
      </w:r>
      <w:r w:rsidR="005A1597">
        <w:rPr>
          <w:rFonts w:ascii="Arial" w:hAnsi="Arial" w:cs="Arial"/>
          <w:sz w:val="28"/>
          <w:szCs w:val="28"/>
          <w:lang w:eastAsia="es-MX"/>
        </w:rPr>
        <w:t xml:space="preserve"> lo que estamos aquí </w:t>
      </w:r>
      <w:r w:rsidR="005A1597" w:rsidRPr="001734B5">
        <w:rPr>
          <w:rFonts w:ascii="Arial" w:hAnsi="Arial" w:cs="Arial"/>
          <w:sz w:val="28"/>
          <w:szCs w:val="28"/>
          <w:lang w:eastAsia="es-MX"/>
        </w:rPr>
        <w:t>planteando</w:t>
      </w:r>
      <w:r w:rsidR="00F70872">
        <w:rPr>
          <w:rFonts w:ascii="Arial" w:hAnsi="Arial" w:cs="Arial"/>
          <w:sz w:val="28"/>
          <w:szCs w:val="28"/>
          <w:lang w:eastAsia="es-MX"/>
        </w:rPr>
        <w:t>,</w:t>
      </w:r>
      <w:r w:rsidR="005A1597" w:rsidRPr="001734B5">
        <w:rPr>
          <w:rFonts w:ascii="Arial" w:hAnsi="Arial" w:cs="Arial"/>
          <w:sz w:val="28"/>
          <w:szCs w:val="28"/>
          <w:lang w:eastAsia="es-MX"/>
        </w:rPr>
        <w:t xml:space="preserve"> se intenta lo más posible</w:t>
      </w:r>
      <w:r w:rsidR="00F70872">
        <w:rPr>
          <w:rFonts w:ascii="Arial" w:hAnsi="Arial" w:cs="Arial"/>
          <w:sz w:val="28"/>
          <w:szCs w:val="28"/>
          <w:lang w:eastAsia="es-MX"/>
        </w:rPr>
        <w:t>,</w:t>
      </w:r>
      <w:r w:rsidR="005A1597" w:rsidRPr="001734B5">
        <w:rPr>
          <w:rFonts w:ascii="Arial" w:hAnsi="Arial" w:cs="Arial"/>
          <w:sz w:val="28"/>
          <w:szCs w:val="28"/>
          <w:lang w:eastAsia="es-MX"/>
        </w:rPr>
        <w:t xml:space="preserve"> llevar a ca</w:t>
      </w:r>
      <w:r w:rsidR="005A1597">
        <w:rPr>
          <w:rFonts w:ascii="Arial" w:hAnsi="Arial" w:cs="Arial"/>
          <w:sz w:val="28"/>
          <w:szCs w:val="28"/>
          <w:lang w:eastAsia="es-MX"/>
        </w:rPr>
        <w:t xml:space="preserve">bo las necesidades </w:t>
      </w:r>
      <w:r w:rsidR="005A1597" w:rsidRPr="001734B5">
        <w:rPr>
          <w:rFonts w:ascii="Arial" w:hAnsi="Arial" w:cs="Arial"/>
          <w:sz w:val="28"/>
          <w:szCs w:val="28"/>
          <w:lang w:eastAsia="es-MX"/>
        </w:rPr>
        <w:t>apremiantes</w:t>
      </w:r>
      <w:r w:rsidR="00F70872">
        <w:rPr>
          <w:rFonts w:ascii="Arial" w:hAnsi="Arial" w:cs="Arial"/>
          <w:sz w:val="28"/>
          <w:szCs w:val="28"/>
          <w:lang w:eastAsia="es-MX"/>
        </w:rPr>
        <w:t>, de decidir, h</w:t>
      </w:r>
      <w:r w:rsidR="005A1597" w:rsidRPr="001734B5">
        <w:rPr>
          <w:rFonts w:ascii="Arial" w:hAnsi="Arial" w:cs="Arial"/>
          <w:sz w:val="28"/>
          <w:szCs w:val="28"/>
          <w:lang w:eastAsia="es-MX"/>
        </w:rPr>
        <w:t>acia dónde nos vamo</w:t>
      </w:r>
      <w:r w:rsidR="005A1597">
        <w:rPr>
          <w:rFonts w:ascii="Arial" w:hAnsi="Arial" w:cs="Arial"/>
          <w:sz w:val="28"/>
          <w:szCs w:val="28"/>
          <w:lang w:eastAsia="es-MX"/>
        </w:rPr>
        <w:t>s</w:t>
      </w:r>
      <w:r w:rsidR="00F70872">
        <w:rPr>
          <w:rFonts w:ascii="Arial" w:hAnsi="Arial" w:cs="Arial"/>
          <w:sz w:val="28"/>
          <w:szCs w:val="28"/>
          <w:lang w:eastAsia="es-MX"/>
        </w:rPr>
        <w:t>, qué</w:t>
      </w:r>
      <w:r w:rsidR="005A1597">
        <w:rPr>
          <w:rFonts w:ascii="Arial" w:hAnsi="Arial" w:cs="Arial"/>
          <w:sz w:val="28"/>
          <w:szCs w:val="28"/>
          <w:lang w:eastAsia="es-MX"/>
        </w:rPr>
        <w:t xml:space="preserve"> es mejor</w:t>
      </w:r>
      <w:r w:rsidR="00F70872">
        <w:rPr>
          <w:rFonts w:ascii="Arial" w:hAnsi="Arial" w:cs="Arial"/>
          <w:sz w:val="28"/>
          <w:szCs w:val="28"/>
          <w:lang w:eastAsia="es-MX"/>
        </w:rPr>
        <w:t>,</w:t>
      </w:r>
      <w:r w:rsidR="005A1597">
        <w:rPr>
          <w:rFonts w:ascii="Arial" w:hAnsi="Arial" w:cs="Arial"/>
          <w:sz w:val="28"/>
          <w:szCs w:val="28"/>
          <w:lang w:eastAsia="es-MX"/>
        </w:rPr>
        <w:t xml:space="preserve"> y</w:t>
      </w:r>
      <w:r w:rsidR="00F70872">
        <w:rPr>
          <w:rFonts w:ascii="Arial" w:hAnsi="Arial" w:cs="Arial"/>
          <w:sz w:val="28"/>
          <w:szCs w:val="28"/>
          <w:lang w:eastAsia="es-MX"/>
        </w:rPr>
        <w:t>,</w:t>
      </w:r>
      <w:r w:rsidR="005A1597">
        <w:rPr>
          <w:rFonts w:ascii="Arial" w:hAnsi="Arial" w:cs="Arial"/>
          <w:sz w:val="28"/>
          <w:szCs w:val="28"/>
          <w:lang w:eastAsia="es-MX"/>
        </w:rPr>
        <w:t xml:space="preserve"> qué no</w:t>
      </w:r>
      <w:r w:rsidR="00F70872">
        <w:rPr>
          <w:rFonts w:ascii="Arial" w:hAnsi="Arial" w:cs="Arial"/>
          <w:sz w:val="28"/>
          <w:szCs w:val="28"/>
          <w:lang w:eastAsia="es-MX"/>
        </w:rPr>
        <w:t>.</w:t>
      </w:r>
      <w:r w:rsidR="005A1597">
        <w:rPr>
          <w:rFonts w:ascii="Arial" w:hAnsi="Arial" w:cs="Arial"/>
          <w:sz w:val="28"/>
          <w:szCs w:val="28"/>
          <w:lang w:eastAsia="es-MX"/>
        </w:rPr>
        <w:t xml:space="preserve"> </w:t>
      </w:r>
      <w:r w:rsidR="00F70872">
        <w:rPr>
          <w:rFonts w:ascii="Arial" w:hAnsi="Arial" w:cs="Arial"/>
          <w:sz w:val="28"/>
          <w:szCs w:val="28"/>
          <w:lang w:eastAsia="es-MX"/>
        </w:rPr>
        <w:t>C</w:t>
      </w:r>
      <w:r w:rsidR="005A1597" w:rsidRPr="001734B5">
        <w:rPr>
          <w:rFonts w:ascii="Arial" w:hAnsi="Arial" w:cs="Arial"/>
          <w:sz w:val="28"/>
          <w:szCs w:val="28"/>
          <w:lang w:eastAsia="es-MX"/>
        </w:rPr>
        <w:t>uando hablan</w:t>
      </w:r>
      <w:r w:rsidR="00F70872">
        <w:rPr>
          <w:rFonts w:ascii="Arial" w:hAnsi="Arial" w:cs="Arial"/>
          <w:sz w:val="28"/>
          <w:szCs w:val="28"/>
          <w:lang w:eastAsia="es-MX"/>
        </w:rPr>
        <w:t>,</w:t>
      </w:r>
      <w:r w:rsidR="005A1597" w:rsidRPr="001734B5">
        <w:rPr>
          <w:rFonts w:ascii="Arial" w:hAnsi="Arial" w:cs="Arial"/>
          <w:sz w:val="28"/>
          <w:szCs w:val="28"/>
          <w:lang w:eastAsia="es-MX"/>
        </w:rPr>
        <w:t xml:space="preserve"> de que</w:t>
      </w:r>
      <w:r w:rsidR="00F70872">
        <w:rPr>
          <w:rFonts w:ascii="Arial" w:hAnsi="Arial" w:cs="Arial"/>
          <w:sz w:val="28"/>
          <w:szCs w:val="28"/>
          <w:lang w:eastAsia="es-MX"/>
        </w:rPr>
        <w:t>, no se puso lo de Obra P</w:t>
      </w:r>
      <w:r w:rsidR="005A1597" w:rsidRPr="001734B5">
        <w:rPr>
          <w:rFonts w:ascii="Arial" w:hAnsi="Arial" w:cs="Arial"/>
          <w:sz w:val="28"/>
          <w:szCs w:val="28"/>
          <w:lang w:eastAsia="es-MX"/>
        </w:rPr>
        <w:t>ública</w:t>
      </w:r>
      <w:r w:rsidR="00F70872">
        <w:rPr>
          <w:rFonts w:ascii="Arial" w:hAnsi="Arial" w:cs="Arial"/>
          <w:sz w:val="28"/>
          <w:szCs w:val="28"/>
          <w:lang w:eastAsia="es-MX"/>
        </w:rPr>
        <w:t>,</w:t>
      </w:r>
      <w:r w:rsidR="00246FEA">
        <w:rPr>
          <w:rFonts w:ascii="Arial" w:hAnsi="Arial" w:cs="Arial"/>
          <w:sz w:val="28"/>
          <w:szCs w:val="28"/>
          <w:lang w:eastAsia="es-MX"/>
        </w:rPr>
        <w:t xml:space="preserve"> o</w:t>
      </w:r>
      <w:r w:rsidR="00F70872">
        <w:rPr>
          <w:rFonts w:ascii="Arial" w:hAnsi="Arial" w:cs="Arial"/>
          <w:sz w:val="28"/>
          <w:szCs w:val="28"/>
          <w:lang w:eastAsia="es-MX"/>
        </w:rPr>
        <w:t xml:space="preserve"> hablaba el R</w:t>
      </w:r>
      <w:r w:rsidR="005A1597" w:rsidRPr="001734B5">
        <w:rPr>
          <w:rFonts w:ascii="Arial" w:hAnsi="Arial" w:cs="Arial"/>
          <w:sz w:val="28"/>
          <w:szCs w:val="28"/>
          <w:lang w:eastAsia="es-MX"/>
        </w:rPr>
        <w:t>egidor Joel</w:t>
      </w:r>
      <w:r w:rsidR="00F70872">
        <w:rPr>
          <w:rFonts w:ascii="Arial" w:hAnsi="Arial" w:cs="Arial"/>
          <w:sz w:val="28"/>
          <w:szCs w:val="28"/>
          <w:lang w:eastAsia="es-MX"/>
        </w:rPr>
        <w:t>,</w:t>
      </w:r>
      <w:r w:rsidR="005A1597" w:rsidRPr="001734B5">
        <w:rPr>
          <w:rFonts w:ascii="Arial" w:hAnsi="Arial" w:cs="Arial"/>
          <w:sz w:val="28"/>
          <w:szCs w:val="28"/>
          <w:lang w:eastAsia="es-MX"/>
        </w:rPr>
        <w:t xml:space="preserve"> que</w:t>
      </w:r>
      <w:r w:rsidR="00F70872">
        <w:rPr>
          <w:rFonts w:ascii="Arial" w:hAnsi="Arial" w:cs="Arial"/>
          <w:sz w:val="28"/>
          <w:szCs w:val="28"/>
          <w:lang w:eastAsia="es-MX"/>
        </w:rPr>
        <w:t>,</w:t>
      </w:r>
      <w:r w:rsidR="005A1597" w:rsidRPr="001734B5">
        <w:rPr>
          <w:rFonts w:ascii="Arial" w:hAnsi="Arial" w:cs="Arial"/>
          <w:sz w:val="28"/>
          <w:szCs w:val="28"/>
          <w:lang w:eastAsia="es-MX"/>
        </w:rPr>
        <w:t xml:space="preserve"> e</w:t>
      </w:r>
      <w:r w:rsidR="005A1597">
        <w:rPr>
          <w:rFonts w:ascii="Arial" w:hAnsi="Arial" w:cs="Arial"/>
          <w:sz w:val="28"/>
          <w:szCs w:val="28"/>
          <w:lang w:eastAsia="es-MX"/>
        </w:rPr>
        <w:t>s con lo que me quedo</w:t>
      </w:r>
      <w:r w:rsidR="00246FEA">
        <w:rPr>
          <w:rFonts w:ascii="Arial" w:hAnsi="Arial" w:cs="Arial"/>
          <w:sz w:val="28"/>
          <w:szCs w:val="28"/>
          <w:lang w:eastAsia="es-MX"/>
        </w:rPr>
        <w:t>. B</w:t>
      </w:r>
      <w:r w:rsidR="005A1597">
        <w:rPr>
          <w:rFonts w:ascii="Arial" w:hAnsi="Arial" w:cs="Arial"/>
          <w:sz w:val="28"/>
          <w:szCs w:val="28"/>
          <w:lang w:eastAsia="es-MX"/>
        </w:rPr>
        <w:t>ueno</w:t>
      </w:r>
      <w:r w:rsidR="00246FEA">
        <w:rPr>
          <w:rFonts w:ascii="Arial" w:hAnsi="Arial" w:cs="Arial"/>
          <w:sz w:val="28"/>
          <w:szCs w:val="28"/>
          <w:lang w:eastAsia="es-MX"/>
        </w:rPr>
        <w:t>,</w:t>
      </w:r>
      <w:r w:rsidR="005A1597">
        <w:rPr>
          <w:rFonts w:ascii="Arial" w:hAnsi="Arial" w:cs="Arial"/>
          <w:sz w:val="28"/>
          <w:szCs w:val="28"/>
          <w:lang w:eastAsia="es-MX"/>
        </w:rPr>
        <w:t xml:space="preserve"> la </w:t>
      </w:r>
      <w:r w:rsidR="005A1597" w:rsidRPr="001734B5">
        <w:rPr>
          <w:rFonts w:ascii="Arial" w:hAnsi="Arial" w:cs="Arial"/>
          <w:sz w:val="28"/>
          <w:szCs w:val="28"/>
          <w:lang w:eastAsia="es-MX"/>
        </w:rPr>
        <w:t>intención de ponerlo</w:t>
      </w:r>
      <w:r w:rsidR="00246FEA">
        <w:rPr>
          <w:rFonts w:ascii="Arial" w:hAnsi="Arial" w:cs="Arial"/>
          <w:sz w:val="28"/>
          <w:szCs w:val="28"/>
          <w:lang w:eastAsia="es-MX"/>
        </w:rPr>
        <w:t>,</w:t>
      </w:r>
      <w:r w:rsidR="005A1597" w:rsidRPr="001734B5">
        <w:rPr>
          <w:rFonts w:ascii="Arial" w:hAnsi="Arial" w:cs="Arial"/>
          <w:sz w:val="28"/>
          <w:szCs w:val="28"/>
          <w:lang w:eastAsia="es-MX"/>
        </w:rPr>
        <w:t xml:space="preserve"> no ponerlo</w:t>
      </w:r>
      <w:r w:rsidR="00246FEA">
        <w:rPr>
          <w:rFonts w:ascii="Arial" w:hAnsi="Arial" w:cs="Arial"/>
          <w:sz w:val="28"/>
          <w:szCs w:val="28"/>
          <w:lang w:eastAsia="es-MX"/>
        </w:rPr>
        <w:t>,</w:t>
      </w:r>
      <w:r w:rsidR="005A1597" w:rsidRPr="001734B5">
        <w:rPr>
          <w:rFonts w:ascii="Arial" w:hAnsi="Arial" w:cs="Arial"/>
          <w:sz w:val="28"/>
          <w:szCs w:val="28"/>
          <w:lang w:eastAsia="es-MX"/>
        </w:rPr>
        <w:t xml:space="preserve"> es que</w:t>
      </w:r>
      <w:r w:rsidR="00246FEA">
        <w:rPr>
          <w:rFonts w:ascii="Arial" w:hAnsi="Arial" w:cs="Arial"/>
          <w:sz w:val="28"/>
          <w:szCs w:val="28"/>
          <w:lang w:eastAsia="es-MX"/>
        </w:rPr>
        <w:t>, si así se critica la Obra P</w:t>
      </w:r>
      <w:r w:rsidR="005A1597">
        <w:rPr>
          <w:rFonts w:ascii="Arial" w:hAnsi="Arial" w:cs="Arial"/>
          <w:sz w:val="28"/>
          <w:szCs w:val="28"/>
          <w:lang w:eastAsia="es-MX"/>
        </w:rPr>
        <w:t>ública</w:t>
      </w:r>
      <w:r w:rsidR="00246FEA">
        <w:rPr>
          <w:rFonts w:ascii="Arial" w:hAnsi="Arial" w:cs="Arial"/>
          <w:sz w:val="28"/>
          <w:szCs w:val="28"/>
          <w:lang w:eastAsia="es-MX"/>
        </w:rPr>
        <w:t>,</w:t>
      </w:r>
      <w:r w:rsidR="005A1597">
        <w:rPr>
          <w:rFonts w:ascii="Arial" w:hAnsi="Arial" w:cs="Arial"/>
          <w:sz w:val="28"/>
          <w:szCs w:val="28"/>
          <w:lang w:eastAsia="es-MX"/>
        </w:rPr>
        <w:t xml:space="preserve"> </w:t>
      </w:r>
      <w:r w:rsidR="00246FEA">
        <w:rPr>
          <w:rFonts w:ascii="Arial" w:hAnsi="Arial" w:cs="Arial"/>
          <w:sz w:val="28"/>
          <w:szCs w:val="28"/>
          <w:lang w:eastAsia="es-MX"/>
        </w:rPr>
        <w:t>a través de los Techos P</w:t>
      </w:r>
      <w:r w:rsidR="005A1597" w:rsidRPr="001734B5">
        <w:rPr>
          <w:rFonts w:ascii="Arial" w:hAnsi="Arial" w:cs="Arial"/>
          <w:sz w:val="28"/>
          <w:szCs w:val="28"/>
          <w:lang w:eastAsia="es-MX"/>
        </w:rPr>
        <w:t>resupuestarios</w:t>
      </w:r>
      <w:r w:rsidR="00246FEA">
        <w:rPr>
          <w:rFonts w:ascii="Arial" w:hAnsi="Arial" w:cs="Arial"/>
          <w:sz w:val="28"/>
          <w:szCs w:val="28"/>
          <w:lang w:eastAsia="es-MX"/>
        </w:rPr>
        <w:t>,</w:t>
      </w:r>
      <w:r w:rsidR="005A1597" w:rsidRPr="001734B5">
        <w:rPr>
          <w:rFonts w:ascii="Arial" w:hAnsi="Arial" w:cs="Arial"/>
          <w:sz w:val="28"/>
          <w:szCs w:val="28"/>
          <w:lang w:eastAsia="es-MX"/>
        </w:rPr>
        <w:t xml:space="preserve"> si los hubiéramos metido de una vez</w:t>
      </w:r>
      <w:r w:rsidR="00246FEA">
        <w:rPr>
          <w:rFonts w:ascii="Arial" w:hAnsi="Arial" w:cs="Arial"/>
          <w:sz w:val="28"/>
          <w:szCs w:val="28"/>
          <w:lang w:eastAsia="es-MX"/>
        </w:rPr>
        <w:t>, los Techos P</w:t>
      </w:r>
      <w:r w:rsidR="005A1597" w:rsidRPr="001734B5">
        <w:rPr>
          <w:rFonts w:ascii="Arial" w:hAnsi="Arial" w:cs="Arial"/>
          <w:sz w:val="28"/>
          <w:szCs w:val="28"/>
          <w:lang w:eastAsia="es-MX"/>
        </w:rPr>
        <w:t>r</w:t>
      </w:r>
      <w:r w:rsidR="005A1597">
        <w:rPr>
          <w:rFonts w:ascii="Arial" w:hAnsi="Arial" w:cs="Arial"/>
          <w:sz w:val="28"/>
          <w:szCs w:val="28"/>
          <w:lang w:eastAsia="es-MX"/>
        </w:rPr>
        <w:t>esupuestarios</w:t>
      </w:r>
      <w:r w:rsidR="00246FEA">
        <w:rPr>
          <w:rFonts w:ascii="Arial" w:hAnsi="Arial" w:cs="Arial"/>
          <w:sz w:val="28"/>
          <w:szCs w:val="28"/>
          <w:lang w:eastAsia="es-MX"/>
        </w:rPr>
        <w:t>, p</w:t>
      </w:r>
      <w:r w:rsidR="005A1597">
        <w:rPr>
          <w:rFonts w:ascii="Arial" w:hAnsi="Arial" w:cs="Arial"/>
          <w:sz w:val="28"/>
          <w:szCs w:val="28"/>
          <w:lang w:eastAsia="es-MX"/>
        </w:rPr>
        <w:t>ues en realidad</w:t>
      </w:r>
      <w:r w:rsidR="00246FEA">
        <w:rPr>
          <w:rFonts w:ascii="Arial" w:hAnsi="Arial" w:cs="Arial"/>
          <w:sz w:val="28"/>
          <w:szCs w:val="28"/>
          <w:lang w:eastAsia="es-MX"/>
        </w:rPr>
        <w:t>,</w:t>
      </w:r>
      <w:r w:rsidR="005A1597">
        <w:rPr>
          <w:rFonts w:ascii="Arial" w:hAnsi="Arial" w:cs="Arial"/>
          <w:sz w:val="28"/>
          <w:szCs w:val="28"/>
          <w:lang w:eastAsia="es-MX"/>
        </w:rPr>
        <w:t xml:space="preserve"> </w:t>
      </w:r>
      <w:r w:rsidR="005A1597" w:rsidRPr="001734B5">
        <w:rPr>
          <w:rFonts w:ascii="Arial" w:hAnsi="Arial" w:cs="Arial"/>
          <w:sz w:val="28"/>
          <w:szCs w:val="28"/>
          <w:lang w:eastAsia="es-MX"/>
        </w:rPr>
        <w:t>tampoco hubiera habido tiempo de analizar</w:t>
      </w:r>
      <w:r w:rsidR="00DD52CD">
        <w:rPr>
          <w:rFonts w:ascii="Arial" w:hAnsi="Arial" w:cs="Arial"/>
          <w:sz w:val="28"/>
          <w:szCs w:val="28"/>
          <w:lang w:eastAsia="es-MX"/>
        </w:rPr>
        <w:t>,</w:t>
      </w:r>
      <w:r w:rsidR="005A1597" w:rsidRPr="001734B5">
        <w:rPr>
          <w:rFonts w:ascii="Arial" w:hAnsi="Arial" w:cs="Arial"/>
          <w:sz w:val="28"/>
          <w:szCs w:val="28"/>
          <w:lang w:eastAsia="es-MX"/>
        </w:rPr>
        <w:t xml:space="preserve"> uno por uno</w:t>
      </w:r>
      <w:r w:rsidR="00DD52CD">
        <w:rPr>
          <w:rFonts w:ascii="Arial" w:hAnsi="Arial" w:cs="Arial"/>
          <w:sz w:val="28"/>
          <w:szCs w:val="28"/>
          <w:lang w:eastAsia="es-MX"/>
        </w:rPr>
        <w:t>. C</w:t>
      </w:r>
      <w:r w:rsidR="005A1597" w:rsidRPr="001734B5">
        <w:rPr>
          <w:rFonts w:ascii="Arial" w:hAnsi="Arial" w:cs="Arial"/>
          <w:sz w:val="28"/>
          <w:szCs w:val="28"/>
          <w:lang w:eastAsia="es-MX"/>
        </w:rPr>
        <w:t>reo q</w:t>
      </w:r>
      <w:r w:rsidR="005A1597">
        <w:rPr>
          <w:rFonts w:ascii="Arial" w:hAnsi="Arial" w:cs="Arial"/>
          <w:sz w:val="28"/>
          <w:szCs w:val="28"/>
          <w:lang w:eastAsia="es-MX"/>
        </w:rPr>
        <w:t>ue</w:t>
      </w:r>
      <w:r w:rsidR="00DD52CD">
        <w:rPr>
          <w:rFonts w:ascii="Arial" w:hAnsi="Arial" w:cs="Arial"/>
          <w:sz w:val="28"/>
          <w:szCs w:val="28"/>
          <w:lang w:eastAsia="es-MX"/>
        </w:rPr>
        <w:t>,</w:t>
      </w:r>
      <w:r w:rsidR="005A1597">
        <w:rPr>
          <w:rFonts w:ascii="Arial" w:hAnsi="Arial" w:cs="Arial"/>
          <w:sz w:val="28"/>
          <w:szCs w:val="28"/>
          <w:lang w:eastAsia="es-MX"/>
        </w:rPr>
        <w:t xml:space="preserve"> vamos a continuar realmente</w:t>
      </w:r>
      <w:r w:rsidR="00DD52CD">
        <w:rPr>
          <w:rFonts w:ascii="Arial" w:hAnsi="Arial" w:cs="Arial"/>
          <w:sz w:val="28"/>
          <w:szCs w:val="28"/>
          <w:lang w:eastAsia="es-MX"/>
        </w:rPr>
        <w:t>,</w:t>
      </w:r>
      <w:r w:rsidR="005A1597">
        <w:rPr>
          <w:rFonts w:ascii="Arial" w:hAnsi="Arial" w:cs="Arial"/>
          <w:sz w:val="28"/>
          <w:szCs w:val="28"/>
          <w:lang w:eastAsia="es-MX"/>
        </w:rPr>
        <w:t xml:space="preserve"> </w:t>
      </w:r>
      <w:r w:rsidR="005A1597" w:rsidRPr="001734B5">
        <w:rPr>
          <w:rFonts w:ascii="Arial" w:hAnsi="Arial" w:cs="Arial"/>
          <w:sz w:val="28"/>
          <w:szCs w:val="28"/>
          <w:lang w:eastAsia="es-MX"/>
        </w:rPr>
        <w:t>poco a poco</w:t>
      </w:r>
      <w:r w:rsidR="00DD52CD">
        <w:rPr>
          <w:rFonts w:ascii="Arial" w:hAnsi="Arial" w:cs="Arial"/>
          <w:sz w:val="28"/>
          <w:szCs w:val="28"/>
          <w:lang w:eastAsia="es-MX"/>
        </w:rPr>
        <w:t xml:space="preserve">, presentando los Techos Presupuestarios, y no </w:t>
      </w:r>
      <w:r w:rsidR="005A1597">
        <w:rPr>
          <w:rFonts w:ascii="Arial" w:hAnsi="Arial" w:cs="Arial"/>
          <w:sz w:val="28"/>
          <w:szCs w:val="28"/>
          <w:lang w:eastAsia="es-MX"/>
        </w:rPr>
        <w:t xml:space="preserve">dentro del </w:t>
      </w:r>
      <w:r w:rsidR="00DD52CD">
        <w:rPr>
          <w:rFonts w:ascii="Arial" w:hAnsi="Arial" w:cs="Arial"/>
          <w:sz w:val="28"/>
          <w:szCs w:val="28"/>
          <w:lang w:eastAsia="es-MX"/>
        </w:rPr>
        <w:t>P</w:t>
      </w:r>
      <w:r w:rsidR="005A1597" w:rsidRPr="001734B5">
        <w:rPr>
          <w:rFonts w:ascii="Arial" w:hAnsi="Arial" w:cs="Arial"/>
          <w:sz w:val="28"/>
          <w:szCs w:val="28"/>
          <w:lang w:eastAsia="es-MX"/>
        </w:rPr>
        <w:t>resupuesto</w:t>
      </w:r>
      <w:r w:rsidR="00DD52CD">
        <w:rPr>
          <w:rFonts w:ascii="Arial" w:hAnsi="Arial" w:cs="Arial"/>
          <w:sz w:val="28"/>
          <w:szCs w:val="28"/>
          <w:lang w:eastAsia="es-MX"/>
        </w:rPr>
        <w:t>. Y</w:t>
      </w:r>
      <w:r w:rsidR="005A1597" w:rsidRPr="001734B5">
        <w:rPr>
          <w:rFonts w:ascii="Arial" w:hAnsi="Arial" w:cs="Arial"/>
          <w:sz w:val="28"/>
          <w:szCs w:val="28"/>
          <w:lang w:eastAsia="es-MX"/>
        </w:rPr>
        <w:t>o</w:t>
      </w:r>
      <w:r w:rsidR="00DD52CD">
        <w:rPr>
          <w:rFonts w:ascii="Arial" w:hAnsi="Arial" w:cs="Arial"/>
          <w:sz w:val="28"/>
          <w:szCs w:val="28"/>
          <w:lang w:eastAsia="es-MX"/>
        </w:rPr>
        <w:t>, quiero comentarle a la C</w:t>
      </w:r>
      <w:r w:rsidR="005A1597" w:rsidRPr="001734B5">
        <w:rPr>
          <w:rFonts w:ascii="Arial" w:hAnsi="Arial" w:cs="Arial"/>
          <w:sz w:val="28"/>
          <w:szCs w:val="28"/>
          <w:lang w:eastAsia="es-MX"/>
        </w:rPr>
        <w:t>iudadanía que</w:t>
      </w:r>
      <w:r w:rsidR="00DD52CD">
        <w:rPr>
          <w:rFonts w:ascii="Arial" w:hAnsi="Arial" w:cs="Arial"/>
          <w:sz w:val="28"/>
          <w:szCs w:val="28"/>
          <w:lang w:eastAsia="es-MX"/>
        </w:rPr>
        <w:t>, el P</w:t>
      </w:r>
      <w:r w:rsidR="005A1597" w:rsidRPr="001734B5">
        <w:rPr>
          <w:rFonts w:ascii="Arial" w:hAnsi="Arial" w:cs="Arial"/>
          <w:sz w:val="28"/>
          <w:szCs w:val="28"/>
          <w:lang w:eastAsia="es-MX"/>
        </w:rPr>
        <w:t>resupuesto</w:t>
      </w:r>
      <w:r w:rsidR="00DD52CD">
        <w:rPr>
          <w:rFonts w:ascii="Arial" w:hAnsi="Arial" w:cs="Arial"/>
          <w:sz w:val="28"/>
          <w:szCs w:val="28"/>
          <w:lang w:eastAsia="es-MX"/>
        </w:rPr>
        <w:t>,</w:t>
      </w:r>
      <w:r w:rsidR="005A1597" w:rsidRPr="001734B5">
        <w:rPr>
          <w:rFonts w:ascii="Arial" w:hAnsi="Arial" w:cs="Arial"/>
          <w:sz w:val="28"/>
          <w:szCs w:val="28"/>
          <w:lang w:eastAsia="es-MX"/>
        </w:rPr>
        <w:t xml:space="preserve"> que se está p</w:t>
      </w:r>
      <w:r w:rsidR="005A1597">
        <w:rPr>
          <w:rFonts w:ascii="Arial" w:hAnsi="Arial" w:cs="Arial"/>
          <w:sz w:val="28"/>
          <w:szCs w:val="28"/>
          <w:lang w:eastAsia="es-MX"/>
        </w:rPr>
        <w:t>roponiendo ahorita</w:t>
      </w:r>
      <w:r w:rsidR="00DD52CD">
        <w:rPr>
          <w:rFonts w:ascii="Arial" w:hAnsi="Arial" w:cs="Arial"/>
          <w:sz w:val="28"/>
          <w:szCs w:val="28"/>
          <w:lang w:eastAsia="es-MX"/>
        </w:rPr>
        <w:t>;</w:t>
      </w:r>
      <w:r w:rsidR="005A1597">
        <w:rPr>
          <w:rFonts w:ascii="Arial" w:hAnsi="Arial" w:cs="Arial"/>
          <w:sz w:val="28"/>
          <w:szCs w:val="28"/>
          <w:lang w:eastAsia="es-MX"/>
        </w:rPr>
        <w:t xml:space="preserve"> me gustaría </w:t>
      </w:r>
      <w:r w:rsidR="005A1597" w:rsidRPr="001734B5">
        <w:rPr>
          <w:rFonts w:ascii="Arial" w:hAnsi="Arial" w:cs="Arial"/>
          <w:sz w:val="28"/>
          <w:szCs w:val="28"/>
          <w:lang w:eastAsia="es-MX"/>
        </w:rPr>
        <w:t>decir que</w:t>
      </w:r>
      <w:r w:rsidR="00DD52CD">
        <w:rPr>
          <w:rFonts w:ascii="Arial" w:hAnsi="Arial" w:cs="Arial"/>
          <w:sz w:val="28"/>
          <w:szCs w:val="28"/>
          <w:lang w:eastAsia="es-MX"/>
        </w:rPr>
        <w:t>,</w:t>
      </w:r>
      <w:r w:rsidR="005A1597" w:rsidRPr="001734B5">
        <w:rPr>
          <w:rFonts w:ascii="Arial" w:hAnsi="Arial" w:cs="Arial"/>
          <w:sz w:val="28"/>
          <w:szCs w:val="28"/>
          <w:lang w:eastAsia="es-MX"/>
        </w:rPr>
        <w:t xml:space="preserve"> va a alcanzar realmente para cubrir todas las calles</w:t>
      </w:r>
      <w:r w:rsidR="00DD52CD">
        <w:rPr>
          <w:rFonts w:ascii="Arial" w:hAnsi="Arial" w:cs="Arial"/>
          <w:sz w:val="28"/>
          <w:szCs w:val="28"/>
          <w:lang w:eastAsia="es-MX"/>
        </w:rPr>
        <w:t>,</w:t>
      </w:r>
      <w:r w:rsidR="005A1597" w:rsidRPr="001734B5">
        <w:rPr>
          <w:rFonts w:ascii="Arial" w:hAnsi="Arial" w:cs="Arial"/>
          <w:sz w:val="28"/>
          <w:szCs w:val="28"/>
          <w:lang w:eastAsia="es-MX"/>
        </w:rPr>
        <w:t xml:space="preserve"> y las infraestructuras que necesitamos</w:t>
      </w:r>
      <w:r w:rsidR="00DD52CD">
        <w:rPr>
          <w:rFonts w:ascii="Arial" w:hAnsi="Arial" w:cs="Arial"/>
          <w:sz w:val="28"/>
          <w:szCs w:val="28"/>
          <w:lang w:eastAsia="es-MX"/>
        </w:rPr>
        <w:t xml:space="preserve">. Va a alcanzar, para las </w:t>
      </w:r>
      <w:r w:rsidR="005A1597" w:rsidRPr="001734B5">
        <w:rPr>
          <w:rFonts w:ascii="Arial" w:hAnsi="Arial" w:cs="Arial"/>
          <w:sz w:val="28"/>
          <w:szCs w:val="28"/>
          <w:lang w:eastAsia="es-MX"/>
        </w:rPr>
        <w:t>necesidades apremiantes</w:t>
      </w:r>
      <w:r w:rsidR="00DD52CD">
        <w:rPr>
          <w:rFonts w:ascii="Arial" w:hAnsi="Arial" w:cs="Arial"/>
          <w:sz w:val="28"/>
          <w:szCs w:val="28"/>
          <w:lang w:eastAsia="es-MX"/>
        </w:rPr>
        <w:t>,</w:t>
      </w:r>
      <w:r w:rsidR="005A1597" w:rsidRPr="001734B5">
        <w:rPr>
          <w:rFonts w:ascii="Arial" w:hAnsi="Arial" w:cs="Arial"/>
          <w:sz w:val="28"/>
          <w:szCs w:val="28"/>
          <w:lang w:eastAsia="es-MX"/>
        </w:rPr>
        <w:t xml:space="preserve"> para por lo menos</w:t>
      </w:r>
      <w:r w:rsidR="00DD52CD">
        <w:rPr>
          <w:rFonts w:ascii="Arial" w:hAnsi="Arial" w:cs="Arial"/>
          <w:sz w:val="28"/>
          <w:szCs w:val="28"/>
          <w:lang w:eastAsia="es-MX"/>
        </w:rPr>
        <w:t>,</w:t>
      </w:r>
      <w:r w:rsidR="005A1597" w:rsidRPr="001734B5">
        <w:rPr>
          <w:rFonts w:ascii="Arial" w:hAnsi="Arial" w:cs="Arial"/>
          <w:sz w:val="28"/>
          <w:szCs w:val="28"/>
          <w:lang w:eastAsia="es-MX"/>
        </w:rPr>
        <w:t xml:space="preserve"> algu</w:t>
      </w:r>
      <w:r w:rsidR="005A1597">
        <w:rPr>
          <w:rFonts w:ascii="Arial" w:hAnsi="Arial" w:cs="Arial"/>
          <w:sz w:val="28"/>
          <w:szCs w:val="28"/>
          <w:lang w:eastAsia="es-MX"/>
        </w:rPr>
        <w:t>nas colonias</w:t>
      </w:r>
      <w:r w:rsidR="00DD52CD">
        <w:rPr>
          <w:rFonts w:ascii="Arial" w:hAnsi="Arial" w:cs="Arial"/>
          <w:sz w:val="28"/>
          <w:szCs w:val="28"/>
          <w:lang w:eastAsia="es-MX"/>
        </w:rPr>
        <w:t>,</w:t>
      </w:r>
      <w:r w:rsidR="005A1597">
        <w:rPr>
          <w:rFonts w:ascii="Arial" w:hAnsi="Arial" w:cs="Arial"/>
          <w:sz w:val="28"/>
          <w:szCs w:val="28"/>
          <w:lang w:eastAsia="es-MX"/>
        </w:rPr>
        <w:t xml:space="preserve"> calles y avenidas </w:t>
      </w:r>
      <w:r w:rsidR="005A1597" w:rsidRPr="001734B5">
        <w:rPr>
          <w:rFonts w:ascii="Arial" w:hAnsi="Arial" w:cs="Arial"/>
          <w:sz w:val="28"/>
          <w:szCs w:val="28"/>
          <w:lang w:eastAsia="es-MX"/>
        </w:rPr>
        <w:t>principales</w:t>
      </w:r>
      <w:r w:rsidR="00DD52CD">
        <w:rPr>
          <w:rFonts w:ascii="Arial" w:hAnsi="Arial" w:cs="Arial"/>
          <w:sz w:val="28"/>
          <w:szCs w:val="28"/>
          <w:lang w:eastAsia="es-MX"/>
        </w:rPr>
        <w:t>,</w:t>
      </w:r>
      <w:r w:rsidR="005A1597" w:rsidRPr="001734B5">
        <w:rPr>
          <w:rFonts w:ascii="Arial" w:hAnsi="Arial" w:cs="Arial"/>
          <w:sz w:val="28"/>
          <w:szCs w:val="28"/>
          <w:lang w:eastAsia="es-MX"/>
        </w:rPr>
        <w:t xml:space="preserve"> alcancen para darle funcionamiento y mantenimiento</w:t>
      </w:r>
      <w:r w:rsidR="00DD52CD">
        <w:rPr>
          <w:rFonts w:ascii="Arial" w:hAnsi="Arial" w:cs="Arial"/>
          <w:sz w:val="28"/>
          <w:szCs w:val="28"/>
          <w:lang w:eastAsia="es-MX"/>
        </w:rPr>
        <w:t>,</w:t>
      </w:r>
      <w:r w:rsidR="005A1597" w:rsidRPr="001734B5">
        <w:rPr>
          <w:rFonts w:ascii="Arial" w:hAnsi="Arial" w:cs="Arial"/>
          <w:sz w:val="28"/>
          <w:szCs w:val="28"/>
          <w:lang w:eastAsia="es-MX"/>
        </w:rPr>
        <w:t xml:space="preserve"> como tal</w:t>
      </w:r>
      <w:r w:rsidR="00DD52CD">
        <w:rPr>
          <w:rFonts w:ascii="Arial" w:hAnsi="Arial" w:cs="Arial"/>
          <w:sz w:val="28"/>
          <w:szCs w:val="28"/>
          <w:lang w:eastAsia="es-MX"/>
        </w:rPr>
        <w:t>. N</w:t>
      </w:r>
      <w:r w:rsidR="005A1597" w:rsidRPr="001734B5">
        <w:rPr>
          <w:rFonts w:ascii="Arial" w:hAnsi="Arial" w:cs="Arial"/>
          <w:sz w:val="28"/>
          <w:szCs w:val="28"/>
          <w:lang w:eastAsia="es-MX"/>
        </w:rPr>
        <w:t>uestro p</w:t>
      </w:r>
      <w:r w:rsidR="005A1597">
        <w:rPr>
          <w:rFonts w:ascii="Arial" w:hAnsi="Arial" w:cs="Arial"/>
          <w:sz w:val="28"/>
          <w:szCs w:val="28"/>
          <w:lang w:eastAsia="es-MX"/>
        </w:rPr>
        <w:t>resupuesto es pequeño</w:t>
      </w:r>
      <w:r w:rsidR="00DD52CD">
        <w:rPr>
          <w:rFonts w:ascii="Arial" w:hAnsi="Arial" w:cs="Arial"/>
          <w:sz w:val="28"/>
          <w:szCs w:val="28"/>
          <w:lang w:eastAsia="es-MX"/>
        </w:rPr>
        <w:t>,</w:t>
      </w:r>
      <w:r w:rsidR="005A1597">
        <w:rPr>
          <w:rFonts w:ascii="Arial" w:hAnsi="Arial" w:cs="Arial"/>
          <w:sz w:val="28"/>
          <w:szCs w:val="28"/>
          <w:lang w:eastAsia="es-MX"/>
        </w:rPr>
        <w:t xml:space="preserve"> pero</w:t>
      </w:r>
      <w:r w:rsidR="00DD52CD">
        <w:rPr>
          <w:rFonts w:ascii="Arial" w:hAnsi="Arial" w:cs="Arial"/>
          <w:sz w:val="28"/>
          <w:szCs w:val="28"/>
          <w:lang w:eastAsia="es-MX"/>
        </w:rPr>
        <w:t>,</w:t>
      </w:r>
      <w:r w:rsidR="005A1597">
        <w:rPr>
          <w:rFonts w:ascii="Arial" w:hAnsi="Arial" w:cs="Arial"/>
          <w:sz w:val="28"/>
          <w:szCs w:val="28"/>
          <w:lang w:eastAsia="es-MX"/>
        </w:rPr>
        <w:t xml:space="preserve"> como </w:t>
      </w:r>
      <w:r w:rsidR="005A1597" w:rsidRPr="005E4082">
        <w:rPr>
          <w:rFonts w:ascii="Arial" w:hAnsi="Arial" w:cs="Arial"/>
          <w:sz w:val="28"/>
          <w:szCs w:val="28"/>
          <w:lang w:eastAsia="es-MX"/>
        </w:rPr>
        <w:t>vayan llegando las necesidades</w:t>
      </w:r>
      <w:r w:rsidR="00DD52CD">
        <w:rPr>
          <w:rFonts w:ascii="Arial" w:hAnsi="Arial" w:cs="Arial"/>
          <w:sz w:val="28"/>
          <w:szCs w:val="28"/>
          <w:lang w:eastAsia="es-MX"/>
        </w:rPr>
        <w:t>,</w:t>
      </w:r>
      <w:r w:rsidR="005A1597" w:rsidRPr="005E4082">
        <w:rPr>
          <w:rFonts w:ascii="Arial" w:hAnsi="Arial" w:cs="Arial"/>
          <w:sz w:val="28"/>
          <w:szCs w:val="28"/>
          <w:lang w:eastAsia="es-MX"/>
        </w:rPr>
        <w:t xml:space="preserve"> se van a ir acotando</w:t>
      </w:r>
      <w:r w:rsidR="00DD52CD">
        <w:rPr>
          <w:rFonts w:ascii="Arial" w:hAnsi="Arial" w:cs="Arial"/>
          <w:sz w:val="28"/>
          <w:szCs w:val="28"/>
          <w:lang w:eastAsia="es-MX"/>
        </w:rPr>
        <w:t>,</w:t>
      </w:r>
      <w:r w:rsidR="005A1597" w:rsidRPr="005E4082">
        <w:rPr>
          <w:rFonts w:ascii="Arial" w:hAnsi="Arial" w:cs="Arial"/>
          <w:sz w:val="28"/>
          <w:szCs w:val="28"/>
          <w:lang w:eastAsia="es-MX"/>
        </w:rPr>
        <w:t xml:space="preserve"> poco a poco</w:t>
      </w:r>
      <w:r w:rsidR="00DD52CD">
        <w:rPr>
          <w:rFonts w:ascii="Arial" w:hAnsi="Arial" w:cs="Arial"/>
          <w:sz w:val="28"/>
          <w:szCs w:val="28"/>
          <w:lang w:eastAsia="es-MX"/>
        </w:rPr>
        <w:t>. Y, los planes de O</w:t>
      </w:r>
      <w:r w:rsidR="005A1597" w:rsidRPr="005E4082">
        <w:rPr>
          <w:rFonts w:ascii="Arial" w:hAnsi="Arial" w:cs="Arial"/>
          <w:sz w:val="28"/>
          <w:szCs w:val="28"/>
          <w:lang w:eastAsia="es-MX"/>
        </w:rPr>
        <w:t>b</w:t>
      </w:r>
      <w:r w:rsidR="00DD52CD">
        <w:rPr>
          <w:rFonts w:ascii="Arial" w:hAnsi="Arial" w:cs="Arial"/>
          <w:sz w:val="28"/>
          <w:szCs w:val="28"/>
          <w:lang w:eastAsia="es-MX"/>
        </w:rPr>
        <w:t>ra P</w:t>
      </w:r>
      <w:r w:rsidR="005A1597">
        <w:rPr>
          <w:rFonts w:ascii="Arial" w:hAnsi="Arial" w:cs="Arial"/>
          <w:sz w:val="28"/>
          <w:szCs w:val="28"/>
          <w:lang w:eastAsia="es-MX"/>
        </w:rPr>
        <w:t>ública</w:t>
      </w:r>
      <w:r w:rsidR="00DD52CD">
        <w:rPr>
          <w:rFonts w:ascii="Arial" w:hAnsi="Arial" w:cs="Arial"/>
          <w:sz w:val="28"/>
          <w:szCs w:val="28"/>
          <w:lang w:eastAsia="es-MX"/>
        </w:rPr>
        <w:t>, i</w:t>
      </w:r>
      <w:r w:rsidR="005A1597">
        <w:rPr>
          <w:rFonts w:ascii="Arial" w:hAnsi="Arial" w:cs="Arial"/>
          <w:sz w:val="28"/>
          <w:szCs w:val="28"/>
          <w:lang w:eastAsia="es-MX"/>
        </w:rPr>
        <w:t xml:space="preserve">rán presentando, es </w:t>
      </w:r>
      <w:proofErr w:type="spellStart"/>
      <w:r w:rsidR="005A1597" w:rsidRPr="005E4082">
        <w:rPr>
          <w:rFonts w:ascii="Arial" w:hAnsi="Arial" w:cs="Arial"/>
          <w:sz w:val="28"/>
          <w:szCs w:val="28"/>
          <w:lang w:eastAsia="es-MX"/>
        </w:rPr>
        <w:t>cuanto</w:t>
      </w:r>
      <w:proofErr w:type="spellEnd"/>
      <w:r w:rsidR="005A1597">
        <w:rPr>
          <w:rFonts w:ascii="Arial" w:hAnsi="Arial" w:cs="Arial"/>
          <w:sz w:val="28"/>
          <w:szCs w:val="28"/>
          <w:lang w:eastAsia="es-MX"/>
        </w:rPr>
        <w:t>.</w:t>
      </w:r>
      <w:r w:rsidR="0001623C">
        <w:rPr>
          <w:rFonts w:ascii="Arial" w:hAnsi="Arial" w:cs="Arial"/>
          <w:sz w:val="28"/>
          <w:szCs w:val="28"/>
          <w:lang w:eastAsia="es-MX"/>
        </w:rPr>
        <w:t xml:space="preserve"> </w:t>
      </w:r>
      <w:r w:rsidR="00DA6845">
        <w:rPr>
          <w:rFonts w:ascii="Arial" w:hAnsi="Arial" w:cs="Arial"/>
          <w:b/>
          <w:i/>
          <w:sz w:val="28"/>
          <w:szCs w:val="28"/>
          <w:lang w:eastAsia="es-MX"/>
        </w:rPr>
        <w:t xml:space="preserve">C. Regidora Mónica Reynoso Romero: </w:t>
      </w:r>
      <w:r w:rsidR="00DA6845" w:rsidRPr="005E4082">
        <w:rPr>
          <w:rFonts w:ascii="Arial" w:hAnsi="Arial" w:cs="Arial"/>
          <w:sz w:val="28"/>
          <w:szCs w:val="28"/>
          <w:lang w:eastAsia="es-MX"/>
        </w:rPr>
        <w:t>Muchas gracias</w:t>
      </w:r>
      <w:r w:rsidR="00DA6845">
        <w:rPr>
          <w:rFonts w:ascii="Arial" w:hAnsi="Arial" w:cs="Arial"/>
          <w:sz w:val="28"/>
          <w:szCs w:val="28"/>
          <w:lang w:eastAsia="es-MX"/>
        </w:rPr>
        <w:t>.</w:t>
      </w:r>
      <w:r w:rsidR="00DA6845" w:rsidRPr="005E4082">
        <w:rPr>
          <w:rFonts w:ascii="Arial" w:hAnsi="Arial" w:cs="Arial"/>
          <w:sz w:val="28"/>
          <w:szCs w:val="28"/>
          <w:lang w:eastAsia="es-MX"/>
        </w:rPr>
        <w:t xml:space="preserve"> Muy buenas tarde</w:t>
      </w:r>
      <w:r w:rsidR="00DD57A9">
        <w:rPr>
          <w:rFonts w:ascii="Arial" w:hAnsi="Arial" w:cs="Arial"/>
          <w:sz w:val="28"/>
          <w:szCs w:val="28"/>
          <w:lang w:eastAsia="es-MX"/>
        </w:rPr>
        <w:t>s, Presidente M</w:t>
      </w:r>
      <w:r w:rsidR="00DA6845" w:rsidRPr="005E4082">
        <w:rPr>
          <w:rFonts w:ascii="Arial" w:hAnsi="Arial" w:cs="Arial"/>
          <w:sz w:val="28"/>
          <w:szCs w:val="28"/>
          <w:lang w:eastAsia="es-MX"/>
        </w:rPr>
        <w:t>unicipal</w:t>
      </w:r>
      <w:r w:rsidR="00DD57A9">
        <w:rPr>
          <w:rFonts w:ascii="Arial" w:hAnsi="Arial" w:cs="Arial"/>
          <w:sz w:val="28"/>
          <w:szCs w:val="28"/>
          <w:lang w:eastAsia="es-MX"/>
        </w:rPr>
        <w:t>, S</w:t>
      </w:r>
      <w:r w:rsidR="00DA6845" w:rsidRPr="005E4082">
        <w:rPr>
          <w:rFonts w:ascii="Arial" w:hAnsi="Arial" w:cs="Arial"/>
          <w:sz w:val="28"/>
          <w:szCs w:val="28"/>
          <w:lang w:eastAsia="es-MX"/>
        </w:rPr>
        <w:t>índica</w:t>
      </w:r>
      <w:r w:rsidR="00DD57A9">
        <w:rPr>
          <w:rFonts w:ascii="Arial" w:hAnsi="Arial" w:cs="Arial"/>
          <w:sz w:val="28"/>
          <w:szCs w:val="28"/>
          <w:lang w:eastAsia="es-MX"/>
        </w:rPr>
        <w:t>, compañeras R</w:t>
      </w:r>
      <w:r w:rsidR="00DA6845" w:rsidRPr="005E4082">
        <w:rPr>
          <w:rFonts w:ascii="Arial" w:hAnsi="Arial" w:cs="Arial"/>
          <w:sz w:val="28"/>
          <w:szCs w:val="28"/>
          <w:lang w:eastAsia="es-MX"/>
        </w:rPr>
        <w:t xml:space="preserve">egidoras y </w:t>
      </w:r>
      <w:r w:rsidR="00DD57A9">
        <w:rPr>
          <w:rFonts w:ascii="Arial" w:hAnsi="Arial" w:cs="Arial"/>
          <w:sz w:val="28"/>
          <w:szCs w:val="28"/>
          <w:lang w:eastAsia="es-MX"/>
        </w:rPr>
        <w:t>R</w:t>
      </w:r>
      <w:r w:rsidR="00DA6845" w:rsidRPr="005E4082">
        <w:rPr>
          <w:rFonts w:ascii="Arial" w:hAnsi="Arial" w:cs="Arial"/>
          <w:sz w:val="28"/>
          <w:szCs w:val="28"/>
          <w:lang w:eastAsia="es-MX"/>
        </w:rPr>
        <w:t>egidores</w:t>
      </w:r>
      <w:r w:rsidR="00DD57A9">
        <w:rPr>
          <w:rFonts w:ascii="Arial" w:hAnsi="Arial" w:cs="Arial"/>
          <w:sz w:val="28"/>
          <w:szCs w:val="28"/>
          <w:lang w:eastAsia="es-MX"/>
        </w:rPr>
        <w:t>. A</w:t>
      </w:r>
      <w:r w:rsidR="00DA6845" w:rsidRPr="005E4082">
        <w:rPr>
          <w:rFonts w:ascii="Arial" w:hAnsi="Arial" w:cs="Arial"/>
          <w:sz w:val="28"/>
          <w:szCs w:val="28"/>
          <w:lang w:eastAsia="es-MX"/>
        </w:rPr>
        <w:t>gradezco también</w:t>
      </w:r>
      <w:r w:rsidR="00DD57A9">
        <w:rPr>
          <w:rFonts w:ascii="Arial" w:hAnsi="Arial" w:cs="Arial"/>
          <w:sz w:val="28"/>
          <w:szCs w:val="28"/>
          <w:lang w:eastAsia="es-MX"/>
        </w:rPr>
        <w:t>,</w:t>
      </w:r>
      <w:r w:rsidR="00DA6845" w:rsidRPr="005E4082">
        <w:rPr>
          <w:rFonts w:ascii="Arial" w:hAnsi="Arial" w:cs="Arial"/>
          <w:sz w:val="28"/>
          <w:szCs w:val="28"/>
          <w:lang w:eastAsia="es-MX"/>
        </w:rPr>
        <w:t xml:space="preserve"> la presencia de los que nos acompañ</w:t>
      </w:r>
      <w:r w:rsidR="00DD57A9">
        <w:rPr>
          <w:rFonts w:ascii="Arial" w:hAnsi="Arial" w:cs="Arial"/>
          <w:sz w:val="28"/>
          <w:szCs w:val="28"/>
          <w:lang w:eastAsia="es-MX"/>
        </w:rPr>
        <w:t>an hoy de la T</w:t>
      </w:r>
      <w:r w:rsidR="00DA6845" w:rsidRPr="005E4082">
        <w:rPr>
          <w:rFonts w:ascii="Arial" w:hAnsi="Arial" w:cs="Arial"/>
          <w:sz w:val="28"/>
          <w:szCs w:val="28"/>
          <w:lang w:eastAsia="es-MX"/>
        </w:rPr>
        <w:t>esorería</w:t>
      </w:r>
      <w:r w:rsidR="00DD57A9">
        <w:rPr>
          <w:rFonts w:ascii="Arial" w:hAnsi="Arial" w:cs="Arial"/>
          <w:sz w:val="28"/>
          <w:szCs w:val="28"/>
          <w:lang w:eastAsia="es-MX"/>
        </w:rPr>
        <w:t>, m</w:t>
      </w:r>
      <w:r w:rsidR="00DA6845" w:rsidRPr="005E4082">
        <w:rPr>
          <w:rFonts w:ascii="Arial" w:hAnsi="Arial" w:cs="Arial"/>
          <w:sz w:val="28"/>
          <w:szCs w:val="28"/>
          <w:lang w:eastAsia="es-MX"/>
        </w:rPr>
        <w:t>uy buenas tardes</w:t>
      </w:r>
      <w:r w:rsidR="00DD57A9">
        <w:rPr>
          <w:rFonts w:ascii="Arial" w:hAnsi="Arial" w:cs="Arial"/>
          <w:sz w:val="28"/>
          <w:szCs w:val="28"/>
          <w:lang w:eastAsia="es-MX"/>
        </w:rPr>
        <w:t>. P</w:t>
      </w:r>
      <w:r w:rsidR="00DA6845" w:rsidRPr="005E4082">
        <w:rPr>
          <w:rFonts w:ascii="Arial" w:hAnsi="Arial" w:cs="Arial"/>
          <w:sz w:val="28"/>
          <w:szCs w:val="28"/>
          <w:lang w:eastAsia="es-MX"/>
        </w:rPr>
        <w:t>rimero que nada</w:t>
      </w:r>
      <w:r w:rsidR="00DD57A9">
        <w:rPr>
          <w:rFonts w:ascii="Arial" w:hAnsi="Arial" w:cs="Arial"/>
          <w:sz w:val="28"/>
          <w:szCs w:val="28"/>
          <w:lang w:eastAsia="es-MX"/>
        </w:rPr>
        <w:t>,</w:t>
      </w:r>
      <w:r w:rsidR="00DA6845" w:rsidRPr="005E4082">
        <w:rPr>
          <w:rFonts w:ascii="Arial" w:hAnsi="Arial" w:cs="Arial"/>
          <w:sz w:val="28"/>
          <w:szCs w:val="28"/>
          <w:lang w:eastAsia="es-MX"/>
        </w:rPr>
        <w:t xml:space="preserve"> pues agradecerles</w:t>
      </w:r>
      <w:r w:rsidR="00DD57A9">
        <w:rPr>
          <w:rFonts w:ascii="Arial" w:hAnsi="Arial" w:cs="Arial"/>
          <w:sz w:val="28"/>
          <w:szCs w:val="28"/>
          <w:lang w:eastAsia="es-MX"/>
        </w:rPr>
        <w:t>; ya comentaba el P</w:t>
      </w:r>
      <w:r w:rsidR="00DA6845" w:rsidRPr="005E4082">
        <w:rPr>
          <w:rFonts w:ascii="Arial" w:hAnsi="Arial" w:cs="Arial"/>
          <w:sz w:val="28"/>
          <w:szCs w:val="28"/>
          <w:lang w:eastAsia="es-MX"/>
        </w:rPr>
        <w:t>residente que</w:t>
      </w:r>
      <w:r w:rsidR="00DD57A9">
        <w:rPr>
          <w:rFonts w:ascii="Arial" w:hAnsi="Arial" w:cs="Arial"/>
          <w:sz w:val="28"/>
          <w:szCs w:val="28"/>
          <w:lang w:eastAsia="es-MX"/>
        </w:rPr>
        <w:t>, algunos de los R</w:t>
      </w:r>
      <w:r w:rsidR="00DA6845" w:rsidRPr="005E4082">
        <w:rPr>
          <w:rFonts w:ascii="Arial" w:hAnsi="Arial" w:cs="Arial"/>
          <w:sz w:val="28"/>
          <w:szCs w:val="28"/>
          <w:lang w:eastAsia="es-MX"/>
        </w:rPr>
        <w:t>egidores</w:t>
      </w:r>
      <w:r w:rsidR="00DD57A9">
        <w:rPr>
          <w:rFonts w:ascii="Arial" w:hAnsi="Arial" w:cs="Arial"/>
          <w:sz w:val="28"/>
          <w:szCs w:val="28"/>
          <w:lang w:eastAsia="es-MX"/>
        </w:rPr>
        <w:t>,</w:t>
      </w:r>
      <w:r w:rsidR="00DA6845" w:rsidRPr="005E4082">
        <w:rPr>
          <w:rFonts w:ascii="Arial" w:hAnsi="Arial" w:cs="Arial"/>
          <w:sz w:val="28"/>
          <w:szCs w:val="28"/>
          <w:lang w:eastAsia="es-MX"/>
        </w:rPr>
        <w:t xml:space="preserve"> como nos llaman de oposición</w:t>
      </w:r>
      <w:r w:rsidR="00DE4790">
        <w:rPr>
          <w:rFonts w:ascii="Arial" w:hAnsi="Arial" w:cs="Arial"/>
          <w:sz w:val="28"/>
          <w:szCs w:val="28"/>
          <w:lang w:eastAsia="es-MX"/>
        </w:rPr>
        <w:t>,</w:t>
      </w:r>
      <w:r w:rsidR="00DA6845" w:rsidRPr="005E4082">
        <w:rPr>
          <w:rFonts w:ascii="Arial" w:hAnsi="Arial" w:cs="Arial"/>
          <w:sz w:val="28"/>
          <w:szCs w:val="28"/>
          <w:lang w:eastAsia="es-MX"/>
        </w:rPr>
        <w:t xml:space="preserve"> </w:t>
      </w:r>
      <w:r w:rsidR="00DE4790">
        <w:rPr>
          <w:rFonts w:ascii="Arial" w:hAnsi="Arial" w:cs="Arial"/>
          <w:sz w:val="28"/>
          <w:szCs w:val="28"/>
          <w:lang w:eastAsia="es-MX"/>
        </w:rPr>
        <w:t>e</w:t>
      </w:r>
      <w:r w:rsidR="00DD57A9">
        <w:rPr>
          <w:rFonts w:ascii="Arial" w:hAnsi="Arial" w:cs="Arial"/>
          <w:sz w:val="28"/>
          <w:szCs w:val="28"/>
          <w:lang w:eastAsia="es-MX"/>
        </w:rPr>
        <w:t>stuvimos presente</w:t>
      </w:r>
      <w:r w:rsidR="00DE4790">
        <w:rPr>
          <w:rFonts w:ascii="Arial" w:hAnsi="Arial" w:cs="Arial"/>
          <w:sz w:val="28"/>
          <w:szCs w:val="28"/>
          <w:lang w:eastAsia="es-MX"/>
        </w:rPr>
        <w:t>s,</w:t>
      </w:r>
      <w:r w:rsidR="00DD57A9">
        <w:rPr>
          <w:rFonts w:ascii="Arial" w:hAnsi="Arial" w:cs="Arial"/>
          <w:sz w:val="28"/>
          <w:szCs w:val="28"/>
          <w:lang w:eastAsia="es-MX"/>
        </w:rPr>
        <w:t xml:space="preserve"> en la Sesiones de la C</w:t>
      </w:r>
      <w:r w:rsidR="00DA6845" w:rsidRPr="005E4082">
        <w:rPr>
          <w:rFonts w:ascii="Arial" w:hAnsi="Arial" w:cs="Arial"/>
          <w:sz w:val="28"/>
          <w:szCs w:val="28"/>
          <w:lang w:eastAsia="es-MX"/>
        </w:rPr>
        <w:t>omisión de Hacienda</w:t>
      </w:r>
      <w:r w:rsidR="00DE4790">
        <w:rPr>
          <w:rFonts w:ascii="Arial" w:hAnsi="Arial" w:cs="Arial"/>
          <w:sz w:val="28"/>
          <w:szCs w:val="28"/>
          <w:lang w:eastAsia="es-MX"/>
        </w:rPr>
        <w:t>. Y, sí,</w:t>
      </w:r>
      <w:r w:rsidR="00DA6845" w:rsidRPr="005E4082">
        <w:rPr>
          <w:rFonts w:ascii="Arial" w:hAnsi="Arial" w:cs="Arial"/>
          <w:sz w:val="28"/>
          <w:szCs w:val="28"/>
          <w:lang w:eastAsia="es-MX"/>
        </w:rPr>
        <w:t xml:space="preserve"> por ahí</w:t>
      </w:r>
      <w:r w:rsidR="00DE4790">
        <w:rPr>
          <w:rFonts w:ascii="Arial" w:hAnsi="Arial" w:cs="Arial"/>
          <w:sz w:val="28"/>
          <w:szCs w:val="28"/>
          <w:lang w:eastAsia="es-MX"/>
        </w:rPr>
        <w:t>,</w:t>
      </w:r>
      <w:r w:rsidR="00DA6845" w:rsidRPr="005E4082">
        <w:rPr>
          <w:rFonts w:ascii="Arial" w:hAnsi="Arial" w:cs="Arial"/>
          <w:sz w:val="28"/>
          <w:szCs w:val="28"/>
          <w:lang w:eastAsia="es-MX"/>
        </w:rPr>
        <w:t xml:space="preserve"> algunos cambios se lograron hacer a petición de </w:t>
      </w:r>
      <w:r w:rsidR="00DA6845" w:rsidRPr="005E4082">
        <w:rPr>
          <w:rFonts w:ascii="Arial" w:hAnsi="Arial" w:cs="Arial"/>
          <w:sz w:val="28"/>
          <w:szCs w:val="28"/>
          <w:lang w:eastAsia="es-MX"/>
        </w:rPr>
        <w:lastRenderedPageBreak/>
        <w:t>a</w:t>
      </w:r>
      <w:r w:rsidR="00DD57A9">
        <w:rPr>
          <w:rFonts w:ascii="Arial" w:hAnsi="Arial" w:cs="Arial"/>
          <w:sz w:val="28"/>
          <w:szCs w:val="28"/>
          <w:lang w:eastAsia="es-MX"/>
        </w:rPr>
        <w:t>lgunos R</w:t>
      </w:r>
      <w:r w:rsidR="00DA6845" w:rsidRPr="005E4082">
        <w:rPr>
          <w:rFonts w:ascii="Arial" w:hAnsi="Arial" w:cs="Arial"/>
          <w:sz w:val="28"/>
          <w:szCs w:val="28"/>
          <w:lang w:eastAsia="es-MX"/>
        </w:rPr>
        <w:t>egidores</w:t>
      </w:r>
      <w:r w:rsidR="00DD57A9">
        <w:rPr>
          <w:rFonts w:ascii="Arial" w:hAnsi="Arial" w:cs="Arial"/>
          <w:sz w:val="28"/>
          <w:szCs w:val="28"/>
          <w:lang w:eastAsia="es-MX"/>
        </w:rPr>
        <w:t>,</w:t>
      </w:r>
      <w:r w:rsidR="00DA6845" w:rsidRPr="005E4082">
        <w:rPr>
          <w:rFonts w:ascii="Arial" w:hAnsi="Arial" w:cs="Arial"/>
          <w:sz w:val="28"/>
          <w:szCs w:val="28"/>
          <w:lang w:eastAsia="es-MX"/>
        </w:rPr>
        <w:t xml:space="preserve"> también </w:t>
      </w:r>
      <w:r w:rsidR="00DD57A9">
        <w:rPr>
          <w:rFonts w:ascii="Arial" w:hAnsi="Arial" w:cs="Arial"/>
          <w:sz w:val="28"/>
          <w:szCs w:val="28"/>
          <w:lang w:eastAsia="es-MX"/>
        </w:rPr>
        <w:t>petistas</w:t>
      </w:r>
      <w:r w:rsidR="00DE4790">
        <w:rPr>
          <w:rFonts w:ascii="Arial" w:hAnsi="Arial" w:cs="Arial"/>
          <w:sz w:val="28"/>
          <w:szCs w:val="28"/>
          <w:lang w:eastAsia="es-MX"/>
        </w:rPr>
        <w:t>,</w:t>
      </w:r>
      <w:r w:rsidR="00DD57A9">
        <w:rPr>
          <w:rFonts w:ascii="Arial" w:hAnsi="Arial" w:cs="Arial"/>
          <w:sz w:val="28"/>
          <w:szCs w:val="28"/>
          <w:lang w:eastAsia="es-MX"/>
        </w:rPr>
        <w:t xml:space="preserve"> y algunos que </w:t>
      </w:r>
      <w:r w:rsidR="00DA6845" w:rsidRPr="005E4082">
        <w:rPr>
          <w:rFonts w:ascii="Arial" w:hAnsi="Arial" w:cs="Arial"/>
          <w:sz w:val="28"/>
          <w:szCs w:val="28"/>
          <w:lang w:eastAsia="es-MX"/>
        </w:rPr>
        <w:t>no son de la misma fracción</w:t>
      </w:r>
      <w:r w:rsidR="00DD57A9">
        <w:rPr>
          <w:rFonts w:ascii="Arial" w:hAnsi="Arial" w:cs="Arial"/>
          <w:sz w:val="28"/>
          <w:szCs w:val="28"/>
          <w:lang w:eastAsia="es-MX"/>
        </w:rPr>
        <w:t>. S</w:t>
      </w:r>
      <w:r w:rsidR="00DA6845" w:rsidRPr="005E4082">
        <w:rPr>
          <w:rFonts w:ascii="Arial" w:hAnsi="Arial" w:cs="Arial"/>
          <w:sz w:val="28"/>
          <w:szCs w:val="28"/>
          <w:lang w:eastAsia="es-MX"/>
        </w:rPr>
        <w:t>in embargo</w:t>
      </w:r>
      <w:r w:rsidR="00DD57A9">
        <w:rPr>
          <w:rFonts w:ascii="Arial" w:hAnsi="Arial" w:cs="Arial"/>
          <w:sz w:val="28"/>
          <w:szCs w:val="28"/>
          <w:lang w:eastAsia="es-MX"/>
        </w:rPr>
        <w:t>,</w:t>
      </w:r>
      <w:r w:rsidR="00DA6845" w:rsidRPr="005E4082">
        <w:rPr>
          <w:rFonts w:ascii="Arial" w:hAnsi="Arial" w:cs="Arial"/>
          <w:sz w:val="28"/>
          <w:szCs w:val="28"/>
          <w:lang w:eastAsia="es-MX"/>
        </w:rPr>
        <w:t xml:space="preserve"> el día de hoy</w:t>
      </w:r>
      <w:r w:rsidR="00DD57A9">
        <w:rPr>
          <w:rFonts w:ascii="Arial" w:hAnsi="Arial" w:cs="Arial"/>
          <w:sz w:val="28"/>
          <w:szCs w:val="28"/>
          <w:lang w:eastAsia="es-MX"/>
        </w:rPr>
        <w:t>, quiero agradecerles a todos U</w:t>
      </w:r>
      <w:r w:rsidR="00DA6845" w:rsidRPr="005E4082">
        <w:rPr>
          <w:rFonts w:ascii="Arial" w:hAnsi="Arial" w:cs="Arial"/>
          <w:sz w:val="28"/>
          <w:szCs w:val="28"/>
          <w:lang w:eastAsia="es-MX"/>
        </w:rPr>
        <w:t>stedes</w:t>
      </w:r>
      <w:r w:rsidR="00DD57A9">
        <w:rPr>
          <w:rFonts w:ascii="Arial" w:hAnsi="Arial" w:cs="Arial"/>
          <w:sz w:val="28"/>
          <w:szCs w:val="28"/>
          <w:lang w:eastAsia="es-MX"/>
        </w:rPr>
        <w:t>,</w:t>
      </w:r>
      <w:r w:rsidR="00DA6845" w:rsidRPr="005E4082">
        <w:rPr>
          <w:rFonts w:ascii="Arial" w:hAnsi="Arial" w:cs="Arial"/>
          <w:sz w:val="28"/>
          <w:szCs w:val="28"/>
          <w:lang w:eastAsia="es-MX"/>
        </w:rPr>
        <w:t xml:space="preserve"> por su trabajo</w:t>
      </w:r>
      <w:r w:rsidR="00DD57A9">
        <w:rPr>
          <w:rFonts w:ascii="Arial" w:hAnsi="Arial" w:cs="Arial"/>
          <w:sz w:val="28"/>
          <w:szCs w:val="28"/>
          <w:lang w:eastAsia="es-MX"/>
        </w:rPr>
        <w:t>. P</w:t>
      </w:r>
      <w:r w:rsidR="00DA6845" w:rsidRPr="005E4082">
        <w:rPr>
          <w:rFonts w:ascii="Arial" w:hAnsi="Arial" w:cs="Arial"/>
          <w:sz w:val="28"/>
          <w:szCs w:val="28"/>
          <w:lang w:eastAsia="es-MX"/>
        </w:rPr>
        <w:t>ero</w:t>
      </w:r>
      <w:r w:rsidR="00DD57A9">
        <w:rPr>
          <w:rFonts w:ascii="Arial" w:hAnsi="Arial" w:cs="Arial"/>
          <w:sz w:val="28"/>
          <w:szCs w:val="28"/>
          <w:lang w:eastAsia="es-MX"/>
        </w:rPr>
        <w:t>,</w:t>
      </w:r>
      <w:r w:rsidR="00DA6845" w:rsidRPr="005E4082">
        <w:rPr>
          <w:rFonts w:ascii="Arial" w:hAnsi="Arial" w:cs="Arial"/>
          <w:sz w:val="28"/>
          <w:szCs w:val="28"/>
          <w:lang w:eastAsia="es-MX"/>
        </w:rPr>
        <w:t xml:space="preserve"> sí comentar que</w:t>
      </w:r>
      <w:r w:rsidR="00DD57A9">
        <w:rPr>
          <w:rFonts w:ascii="Arial" w:hAnsi="Arial" w:cs="Arial"/>
          <w:sz w:val="28"/>
          <w:szCs w:val="28"/>
          <w:lang w:eastAsia="es-MX"/>
        </w:rPr>
        <w:t>,</w:t>
      </w:r>
      <w:r w:rsidR="00DA6845" w:rsidRPr="005E4082">
        <w:rPr>
          <w:rFonts w:ascii="Arial" w:hAnsi="Arial" w:cs="Arial"/>
          <w:sz w:val="28"/>
          <w:szCs w:val="28"/>
          <w:lang w:eastAsia="es-MX"/>
        </w:rPr>
        <w:t xml:space="preserve"> coincido con algunos de los comentarios expuestos</w:t>
      </w:r>
      <w:r w:rsidR="00DD57A9">
        <w:rPr>
          <w:rFonts w:ascii="Arial" w:hAnsi="Arial" w:cs="Arial"/>
          <w:sz w:val="28"/>
          <w:szCs w:val="28"/>
          <w:lang w:eastAsia="es-MX"/>
        </w:rPr>
        <w:t>,</w:t>
      </w:r>
      <w:r w:rsidR="00DA6845" w:rsidRPr="005E4082">
        <w:rPr>
          <w:rFonts w:ascii="Arial" w:hAnsi="Arial" w:cs="Arial"/>
          <w:sz w:val="28"/>
          <w:szCs w:val="28"/>
          <w:lang w:eastAsia="es-MX"/>
        </w:rPr>
        <w:t xml:space="preserve"> ahora sí que</w:t>
      </w:r>
      <w:r w:rsidR="00DD57A9">
        <w:rPr>
          <w:rFonts w:ascii="Arial" w:hAnsi="Arial" w:cs="Arial"/>
          <w:sz w:val="28"/>
          <w:szCs w:val="28"/>
          <w:lang w:eastAsia="es-MX"/>
        </w:rPr>
        <w:t>,</w:t>
      </w:r>
      <w:r w:rsidR="00DA6845" w:rsidRPr="005E4082">
        <w:rPr>
          <w:rFonts w:ascii="Arial" w:hAnsi="Arial" w:cs="Arial"/>
          <w:sz w:val="28"/>
          <w:szCs w:val="28"/>
          <w:lang w:eastAsia="es-MX"/>
        </w:rPr>
        <w:t xml:space="preserve"> por todos mis</w:t>
      </w:r>
      <w:r w:rsidR="00DD57A9">
        <w:rPr>
          <w:rFonts w:ascii="Arial" w:hAnsi="Arial" w:cs="Arial"/>
          <w:sz w:val="28"/>
          <w:szCs w:val="28"/>
          <w:lang w:eastAsia="es-MX"/>
        </w:rPr>
        <w:t xml:space="preserve"> compañeros R</w:t>
      </w:r>
      <w:r w:rsidR="00DA6845">
        <w:rPr>
          <w:rFonts w:ascii="Arial" w:hAnsi="Arial" w:cs="Arial"/>
          <w:sz w:val="28"/>
          <w:szCs w:val="28"/>
          <w:lang w:eastAsia="es-MX"/>
        </w:rPr>
        <w:t>egidores</w:t>
      </w:r>
      <w:r w:rsidR="00DE4790">
        <w:rPr>
          <w:rFonts w:ascii="Arial" w:hAnsi="Arial" w:cs="Arial"/>
          <w:sz w:val="28"/>
          <w:szCs w:val="28"/>
          <w:lang w:eastAsia="es-MX"/>
        </w:rPr>
        <w:t>,</w:t>
      </w:r>
      <w:r w:rsidR="00DA6845">
        <w:rPr>
          <w:rFonts w:ascii="Arial" w:hAnsi="Arial" w:cs="Arial"/>
          <w:sz w:val="28"/>
          <w:szCs w:val="28"/>
          <w:lang w:eastAsia="es-MX"/>
        </w:rPr>
        <w:t xml:space="preserve"> </w:t>
      </w:r>
      <w:r w:rsidR="00DA6845" w:rsidRPr="005E4082">
        <w:rPr>
          <w:rFonts w:ascii="Arial" w:hAnsi="Arial" w:cs="Arial"/>
          <w:sz w:val="28"/>
          <w:szCs w:val="28"/>
          <w:lang w:eastAsia="es-MX"/>
        </w:rPr>
        <w:t>que</w:t>
      </w:r>
      <w:r w:rsidR="00DD57A9">
        <w:rPr>
          <w:rFonts w:ascii="Arial" w:hAnsi="Arial" w:cs="Arial"/>
          <w:sz w:val="28"/>
          <w:szCs w:val="28"/>
          <w:lang w:eastAsia="es-MX"/>
        </w:rPr>
        <w:t>,</w:t>
      </w:r>
      <w:r w:rsidR="00DA6845" w:rsidRPr="005E4082">
        <w:rPr>
          <w:rFonts w:ascii="Arial" w:hAnsi="Arial" w:cs="Arial"/>
          <w:sz w:val="28"/>
          <w:szCs w:val="28"/>
          <w:lang w:eastAsia="es-MX"/>
        </w:rPr>
        <w:t xml:space="preserve"> me antecedieron en el uso de la voz</w:t>
      </w:r>
      <w:r w:rsidR="00DA6845">
        <w:rPr>
          <w:rFonts w:ascii="Arial" w:hAnsi="Arial" w:cs="Arial"/>
          <w:sz w:val="28"/>
          <w:szCs w:val="28"/>
          <w:lang w:eastAsia="es-MX"/>
        </w:rPr>
        <w:t>. S</w:t>
      </w:r>
      <w:r w:rsidR="00DA6845" w:rsidRPr="005E4082">
        <w:rPr>
          <w:rFonts w:ascii="Arial" w:hAnsi="Arial" w:cs="Arial"/>
          <w:sz w:val="28"/>
          <w:szCs w:val="28"/>
          <w:lang w:eastAsia="es-MX"/>
        </w:rPr>
        <w:t>in embargo</w:t>
      </w:r>
      <w:r w:rsidR="00DA6845">
        <w:rPr>
          <w:rFonts w:ascii="Arial" w:hAnsi="Arial" w:cs="Arial"/>
          <w:sz w:val="28"/>
          <w:szCs w:val="28"/>
          <w:lang w:eastAsia="es-MX"/>
        </w:rPr>
        <w:t>, en el análisis de este Presupuesto de E</w:t>
      </w:r>
      <w:r w:rsidR="00DA6845" w:rsidRPr="005E4082">
        <w:rPr>
          <w:rFonts w:ascii="Arial" w:hAnsi="Arial" w:cs="Arial"/>
          <w:sz w:val="28"/>
          <w:szCs w:val="28"/>
          <w:lang w:eastAsia="es-MX"/>
        </w:rPr>
        <w:t>gresos</w:t>
      </w:r>
      <w:r w:rsidR="00DA6845">
        <w:rPr>
          <w:rFonts w:ascii="Arial" w:hAnsi="Arial" w:cs="Arial"/>
          <w:sz w:val="28"/>
          <w:szCs w:val="28"/>
          <w:lang w:eastAsia="es-MX"/>
        </w:rPr>
        <w:t>,</w:t>
      </w:r>
      <w:r w:rsidR="00DA6845" w:rsidRPr="005E4082">
        <w:rPr>
          <w:rFonts w:ascii="Arial" w:hAnsi="Arial" w:cs="Arial"/>
          <w:sz w:val="28"/>
          <w:szCs w:val="28"/>
          <w:lang w:eastAsia="es-MX"/>
        </w:rPr>
        <w:t xml:space="preserve"> para el año 2024</w:t>
      </w:r>
      <w:r w:rsidR="00DA6845">
        <w:rPr>
          <w:rFonts w:ascii="Arial" w:hAnsi="Arial" w:cs="Arial"/>
          <w:sz w:val="28"/>
          <w:szCs w:val="28"/>
          <w:lang w:eastAsia="es-MX"/>
        </w:rPr>
        <w:t xml:space="preserve"> dos mil veinticuatro,</w:t>
      </w:r>
      <w:r w:rsidR="00DA6845" w:rsidRPr="005E4082">
        <w:rPr>
          <w:rFonts w:ascii="Arial" w:hAnsi="Arial" w:cs="Arial"/>
          <w:sz w:val="28"/>
          <w:szCs w:val="28"/>
          <w:lang w:eastAsia="es-MX"/>
        </w:rPr>
        <w:t xml:space="preserve"> observo que</w:t>
      </w:r>
      <w:r w:rsidR="00DE4790">
        <w:rPr>
          <w:rFonts w:ascii="Arial" w:hAnsi="Arial" w:cs="Arial"/>
          <w:sz w:val="28"/>
          <w:szCs w:val="28"/>
          <w:lang w:eastAsia="es-MX"/>
        </w:rPr>
        <w:t>, seguimos teniendo, que</w:t>
      </w:r>
      <w:r w:rsidR="00DA6845" w:rsidRPr="005E4082">
        <w:rPr>
          <w:rFonts w:ascii="Arial" w:hAnsi="Arial" w:cs="Arial"/>
          <w:sz w:val="28"/>
          <w:szCs w:val="28"/>
          <w:lang w:eastAsia="es-MX"/>
        </w:rPr>
        <w:t xml:space="preserve"> la nómina se sigu</w:t>
      </w:r>
      <w:r w:rsidR="00DE4790">
        <w:rPr>
          <w:rFonts w:ascii="Arial" w:hAnsi="Arial" w:cs="Arial"/>
          <w:sz w:val="28"/>
          <w:szCs w:val="28"/>
          <w:lang w:eastAsia="es-MX"/>
        </w:rPr>
        <w:t>e llevando más de la mitad del P</w:t>
      </w:r>
      <w:r w:rsidR="00DA6845" w:rsidRPr="005E4082">
        <w:rPr>
          <w:rFonts w:ascii="Arial" w:hAnsi="Arial" w:cs="Arial"/>
          <w:sz w:val="28"/>
          <w:szCs w:val="28"/>
          <w:lang w:eastAsia="es-MX"/>
        </w:rPr>
        <w:t>resupuesto</w:t>
      </w:r>
      <w:r w:rsidR="00DE4790">
        <w:rPr>
          <w:rFonts w:ascii="Arial" w:hAnsi="Arial" w:cs="Arial"/>
          <w:sz w:val="28"/>
          <w:szCs w:val="28"/>
          <w:lang w:eastAsia="es-MX"/>
        </w:rPr>
        <w:t>,</w:t>
      </w:r>
      <w:r w:rsidR="00DA6845" w:rsidRPr="005E4082">
        <w:rPr>
          <w:rFonts w:ascii="Arial" w:hAnsi="Arial" w:cs="Arial"/>
          <w:sz w:val="28"/>
          <w:szCs w:val="28"/>
          <w:lang w:eastAsia="es-MX"/>
        </w:rPr>
        <w:t xml:space="preserve"> es un gran porcentaje que</w:t>
      </w:r>
      <w:r w:rsidR="00DE4790">
        <w:rPr>
          <w:rFonts w:ascii="Arial" w:hAnsi="Arial" w:cs="Arial"/>
          <w:sz w:val="28"/>
          <w:szCs w:val="28"/>
          <w:lang w:eastAsia="es-MX"/>
        </w:rPr>
        <w:t>,</w:t>
      </w:r>
      <w:r w:rsidR="00DA6845" w:rsidRPr="005E4082">
        <w:rPr>
          <w:rFonts w:ascii="Arial" w:hAnsi="Arial" w:cs="Arial"/>
          <w:sz w:val="28"/>
          <w:szCs w:val="28"/>
          <w:lang w:eastAsia="es-MX"/>
        </w:rPr>
        <w:t xml:space="preserve"> espero </w:t>
      </w:r>
      <w:r w:rsidR="00DA6845">
        <w:rPr>
          <w:rFonts w:ascii="Arial" w:hAnsi="Arial" w:cs="Arial"/>
          <w:sz w:val="28"/>
          <w:szCs w:val="28"/>
          <w:lang w:eastAsia="es-MX"/>
        </w:rPr>
        <w:t>que sean posibles esos ingresos</w:t>
      </w:r>
      <w:r w:rsidR="00DE4790">
        <w:rPr>
          <w:rFonts w:ascii="Arial" w:hAnsi="Arial" w:cs="Arial"/>
          <w:sz w:val="28"/>
          <w:szCs w:val="28"/>
          <w:lang w:eastAsia="es-MX"/>
        </w:rPr>
        <w:t>,</w:t>
      </w:r>
      <w:r w:rsidR="00DA6845">
        <w:rPr>
          <w:rFonts w:ascii="Arial" w:hAnsi="Arial" w:cs="Arial"/>
          <w:sz w:val="28"/>
          <w:szCs w:val="28"/>
          <w:lang w:eastAsia="es-MX"/>
        </w:rPr>
        <w:t xml:space="preserve"> </w:t>
      </w:r>
      <w:r w:rsidR="00DE4790">
        <w:rPr>
          <w:rFonts w:ascii="Arial" w:hAnsi="Arial" w:cs="Arial"/>
          <w:sz w:val="28"/>
          <w:szCs w:val="28"/>
          <w:lang w:eastAsia="es-MX"/>
        </w:rPr>
        <w:t xml:space="preserve">para </w:t>
      </w:r>
      <w:r w:rsidR="00DA6845" w:rsidRPr="005E4082">
        <w:rPr>
          <w:rFonts w:ascii="Arial" w:hAnsi="Arial" w:cs="Arial"/>
          <w:sz w:val="28"/>
          <w:szCs w:val="28"/>
          <w:lang w:eastAsia="es-MX"/>
        </w:rPr>
        <w:t>los siguientes proyectos</w:t>
      </w:r>
      <w:r w:rsidR="002671F5">
        <w:rPr>
          <w:rFonts w:ascii="Arial" w:hAnsi="Arial" w:cs="Arial"/>
          <w:sz w:val="28"/>
          <w:szCs w:val="28"/>
          <w:lang w:eastAsia="es-MX"/>
        </w:rPr>
        <w:t>. Y,</w:t>
      </w:r>
      <w:r w:rsidR="00DA6845" w:rsidRPr="005E4082">
        <w:rPr>
          <w:rFonts w:ascii="Arial" w:hAnsi="Arial" w:cs="Arial"/>
          <w:sz w:val="28"/>
          <w:szCs w:val="28"/>
          <w:lang w:eastAsia="es-MX"/>
        </w:rPr>
        <w:t xml:space="preserve"> que</w:t>
      </w:r>
      <w:r w:rsidR="002671F5">
        <w:rPr>
          <w:rFonts w:ascii="Arial" w:hAnsi="Arial" w:cs="Arial"/>
          <w:sz w:val="28"/>
          <w:szCs w:val="28"/>
          <w:lang w:eastAsia="es-MX"/>
        </w:rPr>
        <w:t>,</w:t>
      </w:r>
      <w:r w:rsidR="00DA6845" w:rsidRPr="005E4082">
        <w:rPr>
          <w:rFonts w:ascii="Arial" w:hAnsi="Arial" w:cs="Arial"/>
          <w:sz w:val="28"/>
          <w:szCs w:val="28"/>
          <w:lang w:eastAsia="es-MX"/>
        </w:rPr>
        <w:t xml:space="preserve"> en lo que a mí respecta</w:t>
      </w:r>
      <w:r w:rsidR="002671F5">
        <w:rPr>
          <w:rFonts w:ascii="Arial" w:hAnsi="Arial" w:cs="Arial"/>
          <w:sz w:val="28"/>
          <w:szCs w:val="28"/>
          <w:lang w:eastAsia="es-MX"/>
        </w:rPr>
        <w:t>;</w:t>
      </w:r>
      <w:r w:rsidR="00DA6845" w:rsidRPr="005E4082">
        <w:rPr>
          <w:rFonts w:ascii="Arial" w:hAnsi="Arial" w:cs="Arial"/>
          <w:sz w:val="28"/>
          <w:szCs w:val="28"/>
          <w:lang w:eastAsia="es-MX"/>
        </w:rPr>
        <w:t xml:space="preserve"> esta nómina que se lleva casi el 51</w:t>
      </w:r>
      <w:r w:rsidR="004F2498">
        <w:rPr>
          <w:rFonts w:ascii="Arial" w:hAnsi="Arial" w:cs="Arial"/>
          <w:sz w:val="28"/>
          <w:szCs w:val="28"/>
          <w:lang w:eastAsia="es-MX"/>
        </w:rPr>
        <w:t xml:space="preserve">% cincuenta y uno, por ciento, </w:t>
      </w:r>
      <w:r w:rsidR="00DA6845" w:rsidRPr="005E4082">
        <w:rPr>
          <w:rFonts w:ascii="Arial" w:hAnsi="Arial" w:cs="Arial"/>
          <w:sz w:val="28"/>
          <w:szCs w:val="28"/>
          <w:lang w:eastAsia="es-MX"/>
        </w:rPr>
        <w:t>más o menos de los ingresos</w:t>
      </w:r>
      <w:r w:rsidR="004F2498">
        <w:rPr>
          <w:rFonts w:ascii="Arial" w:hAnsi="Arial" w:cs="Arial"/>
          <w:sz w:val="28"/>
          <w:szCs w:val="28"/>
          <w:lang w:eastAsia="es-MX"/>
        </w:rPr>
        <w:t>, R</w:t>
      </w:r>
      <w:r w:rsidR="00DA6845" w:rsidRPr="005E4082">
        <w:rPr>
          <w:rFonts w:ascii="Arial" w:hAnsi="Arial" w:cs="Arial"/>
          <w:sz w:val="28"/>
          <w:szCs w:val="28"/>
          <w:lang w:eastAsia="es-MX"/>
        </w:rPr>
        <w:t>egidor Jorge</w:t>
      </w:r>
      <w:r w:rsidR="004F2498">
        <w:rPr>
          <w:rFonts w:ascii="Arial" w:hAnsi="Arial" w:cs="Arial"/>
          <w:sz w:val="28"/>
          <w:szCs w:val="28"/>
          <w:lang w:eastAsia="es-MX"/>
        </w:rPr>
        <w:t>,</w:t>
      </w:r>
      <w:r w:rsidR="00DA6845" w:rsidRPr="005E4082">
        <w:rPr>
          <w:rFonts w:ascii="Arial" w:hAnsi="Arial" w:cs="Arial"/>
          <w:sz w:val="28"/>
          <w:szCs w:val="28"/>
          <w:lang w:eastAsia="es-MX"/>
        </w:rPr>
        <w:t xml:space="preserve"> para no equivocarme</w:t>
      </w:r>
      <w:r w:rsidR="004F2498">
        <w:rPr>
          <w:rFonts w:ascii="Arial" w:hAnsi="Arial" w:cs="Arial"/>
          <w:sz w:val="28"/>
          <w:szCs w:val="28"/>
          <w:lang w:eastAsia="es-MX"/>
        </w:rPr>
        <w:t>, en la en la cifra, p</w:t>
      </w:r>
      <w:r w:rsidR="00DA6845" w:rsidRPr="005E4082">
        <w:rPr>
          <w:rFonts w:ascii="Arial" w:hAnsi="Arial" w:cs="Arial"/>
          <w:sz w:val="28"/>
          <w:szCs w:val="28"/>
          <w:lang w:eastAsia="es-MX"/>
        </w:rPr>
        <w:t>ues que</w:t>
      </w:r>
      <w:r w:rsidR="004F2498">
        <w:rPr>
          <w:rFonts w:ascii="Arial" w:hAnsi="Arial" w:cs="Arial"/>
          <w:sz w:val="28"/>
          <w:szCs w:val="28"/>
          <w:lang w:eastAsia="es-MX"/>
        </w:rPr>
        <w:t>,</w:t>
      </w:r>
      <w:r w:rsidR="00DA6845" w:rsidRPr="005E4082">
        <w:rPr>
          <w:rFonts w:ascii="Arial" w:hAnsi="Arial" w:cs="Arial"/>
          <w:sz w:val="28"/>
          <w:szCs w:val="28"/>
          <w:lang w:eastAsia="es-MX"/>
        </w:rPr>
        <w:t xml:space="preserve"> también es necesario el fortalecimiento del personal operativo</w:t>
      </w:r>
      <w:r w:rsidR="004F2498">
        <w:rPr>
          <w:rFonts w:ascii="Arial" w:hAnsi="Arial" w:cs="Arial"/>
          <w:sz w:val="28"/>
          <w:szCs w:val="28"/>
          <w:lang w:eastAsia="es-MX"/>
        </w:rPr>
        <w:t>,</w:t>
      </w:r>
      <w:r w:rsidR="00DA6845" w:rsidRPr="005E4082">
        <w:rPr>
          <w:rFonts w:ascii="Arial" w:hAnsi="Arial" w:cs="Arial"/>
          <w:sz w:val="28"/>
          <w:szCs w:val="28"/>
          <w:lang w:eastAsia="es-MX"/>
        </w:rPr>
        <w:t xml:space="preserve"> p</w:t>
      </w:r>
      <w:r w:rsidR="004F2498">
        <w:rPr>
          <w:rFonts w:ascii="Arial" w:hAnsi="Arial" w:cs="Arial"/>
          <w:sz w:val="28"/>
          <w:szCs w:val="28"/>
          <w:lang w:eastAsia="es-MX"/>
        </w:rPr>
        <w:t>ara brindarle a los Zapotlénses, los Servicios P</w:t>
      </w:r>
      <w:r w:rsidR="00DA6845" w:rsidRPr="005E4082">
        <w:rPr>
          <w:rFonts w:ascii="Arial" w:hAnsi="Arial" w:cs="Arial"/>
          <w:sz w:val="28"/>
          <w:szCs w:val="28"/>
          <w:lang w:eastAsia="es-MX"/>
        </w:rPr>
        <w:t>úblicos</w:t>
      </w:r>
      <w:r w:rsidR="004F2498">
        <w:rPr>
          <w:rFonts w:ascii="Arial" w:hAnsi="Arial" w:cs="Arial"/>
          <w:sz w:val="28"/>
          <w:szCs w:val="28"/>
          <w:lang w:eastAsia="es-MX"/>
        </w:rPr>
        <w:t>,</w:t>
      </w:r>
      <w:r w:rsidR="00DA6845" w:rsidRPr="005E4082">
        <w:rPr>
          <w:rFonts w:ascii="Arial" w:hAnsi="Arial" w:cs="Arial"/>
          <w:sz w:val="28"/>
          <w:szCs w:val="28"/>
          <w:lang w:eastAsia="es-MX"/>
        </w:rPr>
        <w:t xml:space="preserve"> que se merecen</w:t>
      </w:r>
      <w:r w:rsidR="004F2498">
        <w:rPr>
          <w:rFonts w:ascii="Arial" w:hAnsi="Arial" w:cs="Arial"/>
          <w:sz w:val="28"/>
          <w:szCs w:val="28"/>
          <w:lang w:eastAsia="es-MX"/>
        </w:rPr>
        <w:t>,</w:t>
      </w:r>
      <w:r w:rsidR="00DA6845" w:rsidRPr="005E4082">
        <w:rPr>
          <w:rFonts w:ascii="Arial" w:hAnsi="Arial" w:cs="Arial"/>
          <w:sz w:val="28"/>
          <w:szCs w:val="28"/>
          <w:lang w:eastAsia="es-MX"/>
        </w:rPr>
        <w:t xml:space="preserve"> con mayor calidad</w:t>
      </w:r>
      <w:r w:rsidR="004F2498">
        <w:rPr>
          <w:rFonts w:ascii="Arial" w:hAnsi="Arial" w:cs="Arial"/>
          <w:sz w:val="28"/>
          <w:szCs w:val="28"/>
          <w:lang w:eastAsia="es-MX"/>
        </w:rPr>
        <w:t>,</w:t>
      </w:r>
      <w:r w:rsidR="00DA6845" w:rsidRPr="005E4082">
        <w:rPr>
          <w:rFonts w:ascii="Arial" w:hAnsi="Arial" w:cs="Arial"/>
          <w:sz w:val="28"/>
          <w:szCs w:val="28"/>
          <w:lang w:eastAsia="es-MX"/>
        </w:rPr>
        <w:t xml:space="preserve"> y sobre todo con calidez</w:t>
      </w:r>
      <w:r w:rsidR="004F2498">
        <w:rPr>
          <w:rFonts w:ascii="Arial" w:hAnsi="Arial" w:cs="Arial"/>
          <w:sz w:val="28"/>
          <w:szCs w:val="28"/>
          <w:lang w:eastAsia="es-MX"/>
        </w:rPr>
        <w:t>. Q</w:t>
      </w:r>
      <w:r w:rsidR="00DA6845" w:rsidRPr="005E4082">
        <w:rPr>
          <w:rFonts w:ascii="Arial" w:hAnsi="Arial" w:cs="Arial"/>
          <w:sz w:val="28"/>
          <w:szCs w:val="28"/>
          <w:lang w:eastAsia="es-MX"/>
        </w:rPr>
        <w:t>ue</w:t>
      </w:r>
      <w:r w:rsidR="004F2498">
        <w:rPr>
          <w:rFonts w:ascii="Arial" w:hAnsi="Arial" w:cs="Arial"/>
          <w:sz w:val="28"/>
          <w:szCs w:val="28"/>
          <w:lang w:eastAsia="es-MX"/>
        </w:rPr>
        <w:t>,</w:t>
      </w:r>
      <w:r w:rsidR="00DA6845" w:rsidRPr="005E4082">
        <w:rPr>
          <w:rFonts w:ascii="Arial" w:hAnsi="Arial" w:cs="Arial"/>
          <w:sz w:val="28"/>
          <w:szCs w:val="28"/>
          <w:lang w:eastAsia="es-MX"/>
        </w:rPr>
        <w:t xml:space="preserve"> </w:t>
      </w:r>
      <w:r w:rsidR="004F2498">
        <w:rPr>
          <w:rFonts w:ascii="Arial" w:hAnsi="Arial" w:cs="Arial"/>
          <w:sz w:val="28"/>
          <w:szCs w:val="28"/>
          <w:lang w:eastAsia="es-MX"/>
        </w:rPr>
        <w:t xml:space="preserve">es </w:t>
      </w:r>
      <w:r w:rsidR="00DA6845" w:rsidRPr="005E4082">
        <w:rPr>
          <w:rFonts w:ascii="Arial" w:hAnsi="Arial" w:cs="Arial"/>
          <w:sz w:val="28"/>
          <w:szCs w:val="28"/>
          <w:lang w:eastAsia="es-MX"/>
        </w:rPr>
        <w:t>lo hemos estado viendo</w:t>
      </w:r>
      <w:r w:rsidR="004F2498">
        <w:rPr>
          <w:rFonts w:ascii="Arial" w:hAnsi="Arial" w:cs="Arial"/>
          <w:sz w:val="28"/>
          <w:szCs w:val="28"/>
          <w:lang w:eastAsia="es-MX"/>
        </w:rPr>
        <w:t>,</w:t>
      </w:r>
      <w:r w:rsidR="00DA6845" w:rsidRPr="005E4082">
        <w:rPr>
          <w:rFonts w:ascii="Arial" w:hAnsi="Arial" w:cs="Arial"/>
          <w:sz w:val="28"/>
          <w:szCs w:val="28"/>
          <w:lang w:eastAsia="es-MX"/>
        </w:rPr>
        <w:t xml:space="preserve"> qué</w:t>
      </w:r>
      <w:r w:rsidR="004F2498">
        <w:rPr>
          <w:rFonts w:ascii="Arial" w:hAnsi="Arial" w:cs="Arial"/>
          <w:sz w:val="28"/>
          <w:szCs w:val="28"/>
          <w:lang w:eastAsia="es-MX"/>
        </w:rPr>
        <w:t>, es lo que la C</w:t>
      </w:r>
      <w:r w:rsidR="00DA6845" w:rsidRPr="005E4082">
        <w:rPr>
          <w:rFonts w:ascii="Arial" w:hAnsi="Arial" w:cs="Arial"/>
          <w:sz w:val="28"/>
          <w:szCs w:val="28"/>
          <w:lang w:eastAsia="es-MX"/>
        </w:rPr>
        <w:t>iudadanía pide</w:t>
      </w:r>
      <w:r w:rsidR="004F2498">
        <w:rPr>
          <w:rFonts w:ascii="Arial" w:hAnsi="Arial" w:cs="Arial"/>
          <w:sz w:val="28"/>
          <w:szCs w:val="28"/>
          <w:lang w:eastAsia="es-MX"/>
        </w:rPr>
        <w:t>,</w:t>
      </w:r>
      <w:r w:rsidR="00DA6845" w:rsidRPr="005E4082">
        <w:rPr>
          <w:rFonts w:ascii="Arial" w:hAnsi="Arial" w:cs="Arial"/>
          <w:sz w:val="28"/>
          <w:szCs w:val="28"/>
          <w:lang w:eastAsia="es-MX"/>
        </w:rPr>
        <w:t xml:space="preserve"> cuando pide el servicio</w:t>
      </w:r>
      <w:r w:rsidR="004F2498">
        <w:rPr>
          <w:rFonts w:ascii="Arial" w:hAnsi="Arial" w:cs="Arial"/>
          <w:sz w:val="28"/>
          <w:szCs w:val="28"/>
          <w:lang w:eastAsia="es-MX"/>
        </w:rPr>
        <w:t>,</w:t>
      </w:r>
      <w:r w:rsidR="00DA6845" w:rsidRPr="005E4082">
        <w:rPr>
          <w:rFonts w:ascii="Arial" w:hAnsi="Arial" w:cs="Arial"/>
          <w:sz w:val="28"/>
          <w:szCs w:val="28"/>
          <w:lang w:eastAsia="es-MX"/>
        </w:rPr>
        <w:t xml:space="preserve"> también tenga la parte de la calidez</w:t>
      </w:r>
      <w:r w:rsidR="004F2498">
        <w:rPr>
          <w:rFonts w:ascii="Arial" w:hAnsi="Arial" w:cs="Arial"/>
          <w:sz w:val="28"/>
          <w:szCs w:val="28"/>
          <w:lang w:eastAsia="es-MX"/>
        </w:rPr>
        <w:t>. M</w:t>
      </w:r>
      <w:r w:rsidR="00DA6845" w:rsidRPr="005E4082">
        <w:rPr>
          <w:rFonts w:ascii="Arial" w:hAnsi="Arial" w:cs="Arial"/>
          <w:sz w:val="28"/>
          <w:szCs w:val="28"/>
          <w:lang w:eastAsia="es-MX"/>
        </w:rPr>
        <w:t>e llama la atención</w:t>
      </w:r>
      <w:r w:rsidR="004F2498">
        <w:rPr>
          <w:rFonts w:ascii="Arial" w:hAnsi="Arial" w:cs="Arial"/>
          <w:sz w:val="28"/>
          <w:szCs w:val="28"/>
          <w:lang w:eastAsia="es-MX"/>
        </w:rPr>
        <w:t xml:space="preserve"> </w:t>
      </w:r>
      <w:r w:rsidR="00DA6845" w:rsidRPr="005E4082">
        <w:rPr>
          <w:rFonts w:ascii="Arial" w:hAnsi="Arial" w:cs="Arial"/>
          <w:sz w:val="28"/>
          <w:szCs w:val="28"/>
          <w:lang w:eastAsia="es-MX"/>
        </w:rPr>
        <w:t>que</w:t>
      </w:r>
      <w:r w:rsidR="004F2498">
        <w:rPr>
          <w:rFonts w:ascii="Arial" w:hAnsi="Arial" w:cs="Arial"/>
          <w:sz w:val="28"/>
          <w:szCs w:val="28"/>
          <w:lang w:eastAsia="es-MX"/>
        </w:rPr>
        <w:t>, en las P</w:t>
      </w:r>
      <w:r w:rsidR="00DA6845" w:rsidRPr="005E4082">
        <w:rPr>
          <w:rFonts w:ascii="Arial" w:hAnsi="Arial" w:cs="Arial"/>
          <w:sz w:val="28"/>
          <w:szCs w:val="28"/>
          <w:lang w:eastAsia="es-MX"/>
        </w:rPr>
        <w:t>artidas</w:t>
      </w:r>
      <w:r w:rsidR="004F2498">
        <w:rPr>
          <w:rFonts w:ascii="Arial" w:hAnsi="Arial" w:cs="Arial"/>
          <w:sz w:val="28"/>
          <w:szCs w:val="28"/>
          <w:lang w:eastAsia="es-MX"/>
        </w:rPr>
        <w:t>,</w:t>
      </w:r>
      <w:r w:rsidR="00DA6845" w:rsidRPr="005E4082">
        <w:rPr>
          <w:rFonts w:ascii="Arial" w:hAnsi="Arial" w:cs="Arial"/>
          <w:sz w:val="28"/>
          <w:szCs w:val="28"/>
          <w:lang w:eastAsia="es-MX"/>
        </w:rPr>
        <w:t xml:space="preserve"> de nueva cuenta</w:t>
      </w:r>
      <w:r w:rsidR="004F2498">
        <w:rPr>
          <w:rFonts w:ascii="Arial" w:hAnsi="Arial" w:cs="Arial"/>
          <w:sz w:val="28"/>
          <w:szCs w:val="28"/>
          <w:lang w:eastAsia="es-MX"/>
        </w:rPr>
        <w:t>,</w:t>
      </w:r>
      <w:r w:rsidR="00DA6845" w:rsidRPr="005E4082">
        <w:rPr>
          <w:rFonts w:ascii="Arial" w:hAnsi="Arial" w:cs="Arial"/>
          <w:sz w:val="28"/>
          <w:szCs w:val="28"/>
          <w:lang w:eastAsia="es-MX"/>
        </w:rPr>
        <w:t xml:space="preserve"> y </w:t>
      </w:r>
      <w:r w:rsidR="00DA6845">
        <w:rPr>
          <w:rFonts w:ascii="Arial" w:hAnsi="Arial" w:cs="Arial"/>
          <w:sz w:val="28"/>
          <w:szCs w:val="28"/>
          <w:lang w:eastAsia="es-MX"/>
        </w:rPr>
        <w:t>aquí hablaba el P</w:t>
      </w:r>
      <w:r w:rsidR="00DA6845" w:rsidRPr="005E4082">
        <w:rPr>
          <w:rFonts w:ascii="Arial" w:hAnsi="Arial" w:cs="Arial"/>
          <w:sz w:val="28"/>
          <w:szCs w:val="28"/>
          <w:lang w:eastAsia="es-MX"/>
        </w:rPr>
        <w:t>residente Alejandro</w:t>
      </w:r>
      <w:r w:rsidR="004F2498">
        <w:rPr>
          <w:rFonts w:ascii="Arial" w:hAnsi="Arial" w:cs="Arial"/>
          <w:sz w:val="28"/>
          <w:szCs w:val="28"/>
          <w:lang w:eastAsia="es-MX"/>
        </w:rPr>
        <w:t>,</w:t>
      </w:r>
      <w:r w:rsidR="00DA6845" w:rsidRPr="005E4082">
        <w:rPr>
          <w:rFonts w:ascii="Arial" w:hAnsi="Arial" w:cs="Arial"/>
          <w:sz w:val="28"/>
          <w:szCs w:val="28"/>
          <w:lang w:eastAsia="es-MX"/>
        </w:rPr>
        <w:t xml:space="preserve"> sobre el tema de violencia</w:t>
      </w:r>
      <w:r w:rsidR="004F2498">
        <w:rPr>
          <w:rFonts w:ascii="Arial" w:hAnsi="Arial" w:cs="Arial"/>
          <w:sz w:val="28"/>
          <w:szCs w:val="28"/>
          <w:lang w:eastAsia="es-MX"/>
        </w:rPr>
        <w:t>,</w:t>
      </w:r>
      <w:r w:rsidR="00DA6845" w:rsidRPr="005E4082">
        <w:rPr>
          <w:rFonts w:ascii="Arial" w:hAnsi="Arial" w:cs="Arial"/>
          <w:sz w:val="28"/>
          <w:szCs w:val="28"/>
          <w:lang w:eastAsia="es-MX"/>
        </w:rPr>
        <w:t xml:space="preserve"> que hemos estado viviendo en Zapotlán el Grand</w:t>
      </w:r>
      <w:r w:rsidR="004F2498">
        <w:rPr>
          <w:rFonts w:ascii="Arial" w:hAnsi="Arial" w:cs="Arial"/>
          <w:sz w:val="28"/>
          <w:szCs w:val="28"/>
          <w:lang w:eastAsia="es-MX"/>
        </w:rPr>
        <w:t xml:space="preserve">e, </w:t>
      </w:r>
      <w:r w:rsidR="00DA6845" w:rsidRPr="005E4082">
        <w:rPr>
          <w:rFonts w:ascii="Arial" w:hAnsi="Arial" w:cs="Arial"/>
          <w:sz w:val="28"/>
          <w:szCs w:val="28"/>
          <w:lang w:eastAsia="es-MX"/>
        </w:rPr>
        <w:t>de nueva cuenta</w:t>
      </w:r>
      <w:r w:rsidR="004F2498">
        <w:rPr>
          <w:rFonts w:ascii="Arial" w:hAnsi="Arial" w:cs="Arial"/>
          <w:sz w:val="28"/>
          <w:szCs w:val="28"/>
          <w:lang w:eastAsia="es-MX"/>
        </w:rPr>
        <w:t>,</w:t>
      </w:r>
      <w:r w:rsidR="00DA6845" w:rsidRPr="005E4082">
        <w:rPr>
          <w:rFonts w:ascii="Arial" w:hAnsi="Arial" w:cs="Arial"/>
          <w:sz w:val="28"/>
          <w:szCs w:val="28"/>
          <w:lang w:eastAsia="es-MX"/>
        </w:rPr>
        <w:t xml:space="preserve"> no se está destinando recurso alguno</w:t>
      </w:r>
      <w:r w:rsidR="004F2498">
        <w:rPr>
          <w:rFonts w:ascii="Arial" w:hAnsi="Arial" w:cs="Arial"/>
          <w:sz w:val="28"/>
          <w:szCs w:val="28"/>
          <w:lang w:eastAsia="es-MX"/>
        </w:rPr>
        <w:t>, para el tema de la Casa de Medio C</w:t>
      </w:r>
      <w:r w:rsidR="00DA6845" w:rsidRPr="005E4082">
        <w:rPr>
          <w:rFonts w:ascii="Arial" w:hAnsi="Arial" w:cs="Arial"/>
          <w:sz w:val="28"/>
          <w:szCs w:val="28"/>
          <w:lang w:eastAsia="es-MX"/>
        </w:rPr>
        <w:t>amino</w:t>
      </w:r>
      <w:r w:rsidR="004F2498">
        <w:rPr>
          <w:rFonts w:ascii="Arial" w:hAnsi="Arial" w:cs="Arial"/>
          <w:sz w:val="28"/>
          <w:szCs w:val="28"/>
          <w:lang w:eastAsia="es-MX"/>
        </w:rPr>
        <w:t>,</w:t>
      </w:r>
      <w:r w:rsidR="00DA6845" w:rsidRPr="005E4082">
        <w:rPr>
          <w:rFonts w:ascii="Arial" w:hAnsi="Arial" w:cs="Arial"/>
          <w:sz w:val="28"/>
          <w:szCs w:val="28"/>
          <w:lang w:eastAsia="es-MX"/>
        </w:rPr>
        <w:t xml:space="preserve"> para que</w:t>
      </w:r>
      <w:r w:rsidR="004F2498">
        <w:rPr>
          <w:rFonts w:ascii="Arial" w:hAnsi="Arial" w:cs="Arial"/>
          <w:sz w:val="28"/>
          <w:szCs w:val="28"/>
          <w:lang w:eastAsia="es-MX"/>
        </w:rPr>
        <w:t>,</w:t>
      </w:r>
      <w:r w:rsidR="00DA6845" w:rsidRPr="005E4082">
        <w:rPr>
          <w:rFonts w:ascii="Arial" w:hAnsi="Arial" w:cs="Arial"/>
          <w:sz w:val="28"/>
          <w:szCs w:val="28"/>
          <w:lang w:eastAsia="es-MX"/>
        </w:rPr>
        <w:t xml:space="preserve"> tenga esa viabilidad y darle el apoyo a las mujer</w:t>
      </w:r>
      <w:r w:rsidR="00DE4790">
        <w:rPr>
          <w:rFonts w:ascii="Arial" w:hAnsi="Arial" w:cs="Arial"/>
          <w:sz w:val="28"/>
          <w:szCs w:val="28"/>
          <w:lang w:eastAsia="es-MX"/>
        </w:rPr>
        <w:t>es que sufren de violencia</w:t>
      </w:r>
      <w:r w:rsidR="004F2498">
        <w:rPr>
          <w:rFonts w:ascii="Arial" w:hAnsi="Arial" w:cs="Arial"/>
          <w:sz w:val="28"/>
          <w:szCs w:val="28"/>
          <w:lang w:eastAsia="es-MX"/>
        </w:rPr>
        <w:t>,</w:t>
      </w:r>
      <w:r w:rsidR="00DE4790">
        <w:rPr>
          <w:rFonts w:ascii="Arial" w:hAnsi="Arial" w:cs="Arial"/>
          <w:sz w:val="28"/>
          <w:szCs w:val="28"/>
          <w:lang w:eastAsia="es-MX"/>
        </w:rPr>
        <w:t xml:space="preserve"> sus </w:t>
      </w:r>
      <w:r w:rsidR="00DA6845" w:rsidRPr="005E4082">
        <w:rPr>
          <w:rFonts w:ascii="Arial" w:hAnsi="Arial" w:cs="Arial"/>
          <w:sz w:val="28"/>
          <w:szCs w:val="28"/>
          <w:lang w:eastAsia="es-MX"/>
        </w:rPr>
        <w:t>hijas</w:t>
      </w:r>
      <w:r w:rsidR="004F2498">
        <w:rPr>
          <w:rFonts w:ascii="Arial" w:hAnsi="Arial" w:cs="Arial"/>
          <w:sz w:val="28"/>
          <w:szCs w:val="28"/>
          <w:lang w:eastAsia="es-MX"/>
        </w:rPr>
        <w:t>,</w:t>
      </w:r>
      <w:r w:rsidR="00DA6845" w:rsidRPr="005E4082">
        <w:rPr>
          <w:rFonts w:ascii="Arial" w:hAnsi="Arial" w:cs="Arial"/>
          <w:sz w:val="28"/>
          <w:szCs w:val="28"/>
          <w:lang w:eastAsia="es-MX"/>
        </w:rPr>
        <w:t xml:space="preserve"> y sus hijos</w:t>
      </w:r>
      <w:r w:rsidR="004F2498">
        <w:rPr>
          <w:rFonts w:ascii="Arial" w:hAnsi="Arial" w:cs="Arial"/>
          <w:sz w:val="28"/>
          <w:szCs w:val="28"/>
          <w:lang w:eastAsia="es-MX"/>
        </w:rPr>
        <w:t>. Para eso fue creada esta C</w:t>
      </w:r>
      <w:r w:rsidR="00DA6845" w:rsidRPr="005E4082">
        <w:rPr>
          <w:rFonts w:ascii="Arial" w:hAnsi="Arial" w:cs="Arial"/>
          <w:sz w:val="28"/>
          <w:szCs w:val="28"/>
          <w:lang w:eastAsia="es-MX"/>
        </w:rPr>
        <w:t>asa</w:t>
      </w:r>
      <w:r w:rsidR="004F2498">
        <w:rPr>
          <w:rFonts w:ascii="Arial" w:hAnsi="Arial" w:cs="Arial"/>
          <w:sz w:val="28"/>
          <w:szCs w:val="28"/>
          <w:lang w:eastAsia="es-MX"/>
        </w:rPr>
        <w:t>. Hace unos momentos escuchaba yo, también, P</w:t>
      </w:r>
      <w:r w:rsidR="00DA6845" w:rsidRPr="005E4082">
        <w:rPr>
          <w:rFonts w:ascii="Arial" w:hAnsi="Arial" w:cs="Arial"/>
          <w:sz w:val="28"/>
          <w:szCs w:val="28"/>
          <w:lang w:eastAsia="es-MX"/>
        </w:rPr>
        <w:t>residente</w:t>
      </w:r>
      <w:r w:rsidR="004F2498">
        <w:rPr>
          <w:rFonts w:ascii="Arial" w:hAnsi="Arial" w:cs="Arial"/>
          <w:sz w:val="28"/>
          <w:szCs w:val="28"/>
          <w:lang w:eastAsia="es-MX"/>
        </w:rPr>
        <w:t xml:space="preserve">, por eso </w:t>
      </w:r>
      <w:r w:rsidR="00DA6845" w:rsidRPr="005E4082">
        <w:rPr>
          <w:rFonts w:ascii="Arial" w:hAnsi="Arial" w:cs="Arial"/>
          <w:sz w:val="28"/>
          <w:szCs w:val="28"/>
          <w:lang w:eastAsia="es-MX"/>
        </w:rPr>
        <w:t>los comentarios de todos son muy importantes</w:t>
      </w:r>
      <w:r w:rsidR="004F2498">
        <w:rPr>
          <w:rFonts w:ascii="Arial" w:hAnsi="Arial" w:cs="Arial"/>
          <w:sz w:val="28"/>
          <w:szCs w:val="28"/>
          <w:lang w:eastAsia="es-MX"/>
        </w:rPr>
        <w:t>; y</w:t>
      </w:r>
      <w:r w:rsidR="00DA6845" w:rsidRPr="005E4082">
        <w:rPr>
          <w:rFonts w:ascii="Arial" w:hAnsi="Arial" w:cs="Arial"/>
          <w:sz w:val="28"/>
          <w:szCs w:val="28"/>
          <w:lang w:eastAsia="es-MX"/>
        </w:rPr>
        <w:t>o</w:t>
      </w:r>
      <w:r w:rsidR="004F2498">
        <w:rPr>
          <w:rFonts w:ascii="Arial" w:hAnsi="Arial" w:cs="Arial"/>
          <w:sz w:val="28"/>
          <w:szCs w:val="28"/>
          <w:lang w:eastAsia="es-MX"/>
        </w:rPr>
        <w:t>,</w:t>
      </w:r>
      <w:r w:rsidR="00DA6845" w:rsidRPr="005E4082">
        <w:rPr>
          <w:rFonts w:ascii="Arial" w:hAnsi="Arial" w:cs="Arial"/>
          <w:sz w:val="28"/>
          <w:szCs w:val="28"/>
          <w:lang w:eastAsia="es-MX"/>
        </w:rPr>
        <w:t xml:space="preserve"> decía que se han</w:t>
      </w:r>
      <w:r w:rsidR="004F2498">
        <w:rPr>
          <w:rFonts w:ascii="Arial" w:hAnsi="Arial" w:cs="Arial"/>
          <w:sz w:val="28"/>
          <w:szCs w:val="28"/>
          <w:lang w:eastAsia="es-MX"/>
        </w:rPr>
        <w:t xml:space="preserve"> estado atendiendo ahora en el P</w:t>
      </w:r>
      <w:r w:rsidR="00DA6845" w:rsidRPr="005E4082">
        <w:rPr>
          <w:rFonts w:ascii="Arial" w:hAnsi="Arial" w:cs="Arial"/>
          <w:sz w:val="28"/>
          <w:szCs w:val="28"/>
          <w:lang w:eastAsia="es-MX"/>
        </w:rPr>
        <w:t>rograma Ale</w:t>
      </w:r>
      <w:r w:rsidR="004F2498">
        <w:rPr>
          <w:rFonts w:ascii="Arial" w:hAnsi="Arial" w:cs="Arial"/>
          <w:sz w:val="28"/>
          <w:szCs w:val="28"/>
          <w:lang w:eastAsia="es-MX"/>
        </w:rPr>
        <w:t>,</w:t>
      </w:r>
      <w:r w:rsidR="00DA6845" w:rsidRPr="005E4082">
        <w:rPr>
          <w:rFonts w:ascii="Arial" w:hAnsi="Arial" w:cs="Arial"/>
          <w:sz w:val="28"/>
          <w:szCs w:val="28"/>
          <w:lang w:eastAsia="es-MX"/>
        </w:rPr>
        <w:t xml:space="preserve"> y que</w:t>
      </w:r>
      <w:r w:rsidR="004F2498">
        <w:rPr>
          <w:rFonts w:ascii="Arial" w:hAnsi="Arial" w:cs="Arial"/>
          <w:sz w:val="28"/>
          <w:szCs w:val="28"/>
          <w:lang w:eastAsia="es-MX"/>
        </w:rPr>
        <w:t>, no se ha construido a lo mejor en muchas A</w:t>
      </w:r>
      <w:r w:rsidR="00DA6845" w:rsidRPr="005E4082">
        <w:rPr>
          <w:rFonts w:ascii="Arial" w:hAnsi="Arial" w:cs="Arial"/>
          <w:sz w:val="28"/>
          <w:szCs w:val="28"/>
          <w:lang w:eastAsia="es-MX"/>
        </w:rPr>
        <w:t>dministraciones</w:t>
      </w:r>
      <w:r w:rsidR="004F2498">
        <w:rPr>
          <w:rFonts w:ascii="Arial" w:hAnsi="Arial" w:cs="Arial"/>
          <w:sz w:val="28"/>
          <w:szCs w:val="28"/>
          <w:lang w:eastAsia="es-MX"/>
        </w:rPr>
        <w:t>,</w:t>
      </w:r>
      <w:r w:rsidR="00DA6845" w:rsidRPr="005E4082">
        <w:rPr>
          <w:rFonts w:ascii="Arial" w:hAnsi="Arial" w:cs="Arial"/>
          <w:sz w:val="28"/>
          <w:szCs w:val="28"/>
          <w:lang w:eastAsia="es-MX"/>
        </w:rPr>
        <w:t xml:space="preserve"> en una</w:t>
      </w:r>
      <w:r w:rsidR="004F2498">
        <w:rPr>
          <w:rFonts w:ascii="Arial" w:hAnsi="Arial" w:cs="Arial"/>
          <w:sz w:val="28"/>
          <w:szCs w:val="28"/>
          <w:lang w:eastAsia="es-MX"/>
        </w:rPr>
        <w:t>,</w:t>
      </w:r>
      <w:r w:rsidR="00DA6845" w:rsidRPr="005E4082">
        <w:rPr>
          <w:rFonts w:ascii="Arial" w:hAnsi="Arial" w:cs="Arial"/>
          <w:sz w:val="28"/>
          <w:szCs w:val="28"/>
          <w:lang w:eastAsia="es-MX"/>
        </w:rPr>
        <w:t xml:space="preserve"> o en dos o en muchos años</w:t>
      </w:r>
      <w:r w:rsidR="004F2498">
        <w:rPr>
          <w:rFonts w:ascii="Arial" w:hAnsi="Arial" w:cs="Arial"/>
          <w:sz w:val="28"/>
          <w:szCs w:val="28"/>
          <w:lang w:eastAsia="es-MX"/>
        </w:rPr>
        <w:t>,</w:t>
      </w:r>
      <w:r w:rsidR="00DA6845" w:rsidRPr="005E4082">
        <w:rPr>
          <w:rFonts w:ascii="Arial" w:hAnsi="Arial" w:cs="Arial"/>
          <w:sz w:val="28"/>
          <w:szCs w:val="28"/>
          <w:lang w:eastAsia="es-MX"/>
        </w:rPr>
        <w:t xml:space="preserve"> algo que</w:t>
      </w:r>
      <w:r w:rsidR="004F2498">
        <w:rPr>
          <w:rFonts w:ascii="Arial" w:hAnsi="Arial" w:cs="Arial"/>
          <w:sz w:val="28"/>
          <w:szCs w:val="28"/>
          <w:lang w:eastAsia="es-MX"/>
        </w:rPr>
        <w:t>, quede aquí en el M</w:t>
      </w:r>
      <w:r w:rsidR="00DA6845" w:rsidRPr="005E4082">
        <w:rPr>
          <w:rFonts w:ascii="Arial" w:hAnsi="Arial" w:cs="Arial"/>
          <w:sz w:val="28"/>
          <w:szCs w:val="28"/>
          <w:lang w:eastAsia="es-MX"/>
        </w:rPr>
        <w:t>unicipio</w:t>
      </w:r>
      <w:r w:rsidR="004F2498">
        <w:rPr>
          <w:rFonts w:ascii="Arial" w:hAnsi="Arial" w:cs="Arial"/>
          <w:sz w:val="28"/>
          <w:szCs w:val="28"/>
          <w:lang w:eastAsia="es-MX"/>
        </w:rPr>
        <w:t>. Y</w:t>
      </w:r>
      <w:r w:rsidR="00DA6845" w:rsidRPr="005E4082">
        <w:rPr>
          <w:rFonts w:ascii="Arial" w:hAnsi="Arial" w:cs="Arial"/>
          <w:sz w:val="28"/>
          <w:szCs w:val="28"/>
          <w:lang w:eastAsia="es-MX"/>
        </w:rPr>
        <w:t>o</w:t>
      </w:r>
      <w:r w:rsidR="004F2498">
        <w:rPr>
          <w:rFonts w:ascii="Arial" w:hAnsi="Arial" w:cs="Arial"/>
          <w:sz w:val="28"/>
          <w:szCs w:val="28"/>
          <w:lang w:eastAsia="es-MX"/>
        </w:rPr>
        <w:t>,</w:t>
      </w:r>
      <w:r w:rsidR="00DA6845" w:rsidRPr="005E4082">
        <w:rPr>
          <w:rFonts w:ascii="Arial" w:hAnsi="Arial" w:cs="Arial"/>
          <w:sz w:val="28"/>
          <w:szCs w:val="28"/>
          <w:lang w:eastAsia="es-MX"/>
        </w:rPr>
        <w:t xml:space="preserve"> creo que</w:t>
      </w:r>
      <w:r w:rsidR="004F2498">
        <w:rPr>
          <w:rFonts w:ascii="Arial" w:hAnsi="Arial" w:cs="Arial"/>
          <w:sz w:val="28"/>
          <w:szCs w:val="28"/>
          <w:lang w:eastAsia="es-MX"/>
        </w:rPr>
        <w:t>, se construyó esta Casa de Medio C</w:t>
      </w:r>
      <w:r w:rsidR="00DA6845" w:rsidRPr="005E4082">
        <w:rPr>
          <w:rFonts w:ascii="Arial" w:hAnsi="Arial" w:cs="Arial"/>
          <w:sz w:val="28"/>
          <w:szCs w:val="28"/>
          <w:lang w:eastAsia="es-MX"/>
        </w:rPr>
        <w:t>amino</w:t>
      </w:r>
      <w:r w:rsidR="004F2498">
        <w:rPr>
          <w:rFonts w:ascii="Arial" w:hAnsi="Arial" w:cs="Arial"/>
          <w:sz w:val="28"/>
          <w:szCs w:val="28"/>
          <w:lang w:eastAsia="es-MX"/>
        </w:rPr>
        <w:t>,</w:t>
      </w:r>
      <w:r w:rsidR="00DA6845" w:rsidRPr="005E4082">
        <w:rPr>
          <w:rFonts w:ascii="Arial" w:hAnsi="Arial" w:cs="Arial"/>
          <w:sz w:val="28"/>
          <w:szCs w:val="28"/>
          <w:lang w:eastAsia="es-MX"/>
        </w:rPr>
        <w:t xml:space="preserve"> para darle </w:t>
      </w:r>
      <w:r w:rsidR="00DA6845" w:rsidRPr="005E4082">
        <w:rPr>
          <w:rFonts w:ascii="Arial" w:hAnsi="Arial" w:cs="Arial"/>
          <w:sz w:val="28"/>
          <w:szCs w:val="28"/>
          <w:lang w:eastAsia="es-MX"/>
        </w:rPr>
        <w:lastRenderedPageBreak/>
        <w:t>fortalecimiento a todas esas mujeres que sufren violencia</w:t>
      </w:r>
      <w:r w:rsidR="004F2498">
        <w:rPr>
          <w:rFonts w:ascii="Arial" w:hAnsi="Arial" w:cs="Arial"/>
          <w:sz w:val="28"/>
          <w:szCs w:val="28"/>
          <w:lang w:eastAsia="es-MX"/>
        </w:rPr>
        <w:t>,</w:t>
      </w:r>
      <w:r w:rsidR="00DA6845" w:rsidRPr="005E4082">
        <w:rPr>
          <w:rFonts w:ascii="Arial" w:hAnsi="Arial" w:cs="Arial"/>
          <w:sz w:val="28"/>
          <w:szCs w:val="28"/>
          <w:lang w:eastAsia="es-MX"/>
        </w:rPr>
        <w:t xml:space="preserve"> y que</w:t>
      </w:r>
      <w:r w:rsidR="004F2498">
        <w:rPr>
          <w:rFonts w:ascii="Arial" w:hAnsi="Arial" w:cs="Arial"/>
          <w:sz w:val="28"/>
          <w:szCs w:val="28"/>
          <w:lang w:eastAsia="es-MX"/>
        </w:rPr>
        <w:t>,</w:t>
      </w:r>
      <w:r w:rsidR="00DA6845" w:rsidRPr="005E4082">
        <w:rPr>
          <w:rFonts w:ascii="Arial" w:hAnsi="Arial" w:cs="Arial"/>
          <w:sz w:val="28"/>
          <w:szCs w:val="28"/>
          <w:lang w:eastAsia="es-MX"/>
        </w:rPr>
        <w:t xml:space="preserve"> finalmente</w:t>
      </w:r>
      <w:r w:rsidR="004F2498">
        <w:rPr>
          <w:rFonts w:ascii="Arial" w:hAnsi="Arial" w:cs="Arial"/>
          <w:sz w:val="28"/>
          <w:szCs w:val="28"/>
          <w:lang w:eastAsia="es-MX"/>
        </w:rPr>
        <w:t>,</w:t>
      </w:r>
      <w:r w:rsidR="00DA6845" w:rsidRPr="005E4082">
        <w:rPr>
          <w:rFonts w:ascii="Arial" w:hAnsi="Arial" w:cs="Arial"/>
          <w:sz w:val="28"/>
          <w:szCs w:val="28"/>
          <w:lang w:eastAsia="es-MX"/>
        </w:rPr>
        <w:t xml:space="preserve"> no se le de</w:t>
      </w:r>
      <w:r w:rsidR="004F2498">
        <w:rPr>
          <w:rFonts w:ascii="Arial" w:hAnsi="Arial" w:cs="Arial"/>
          <w:sz w:val="28"/>
          <w:szCs w:val="28"/>
          <w:lang w:eastAsia="es-MX"/>
        </w:rPr>
        <w:t>stina nuevamente presupuesto. Vivimos en una sociedad y c</w:t>
      </w:r>
      <w:r w:rsidR="00DA6845" w:rsidRPr="005E4082">
        <w:rPr>
          <w:rFonts w:ascii="Arial" w:hAnsi="Arial" w:cs="Arial"/>
          <w:sz w:val="28"/>
          <w:szCs w:val="28"/>
          <w:lang w:eastAsia="es-MX"/>
        </w:rPr>
        <w:t>onsidero que</w:t>
      </w:r>
      <w:r w:rsidR="004F2498">
        <w:rPr>
          <w:rFonts w:ascii="Arial" w:hAnsi="Arial" w:cs="Arial"/>
          <w:sz w:val="28"/>
          <w:szCs w:val="28"/>
          <w:lang w:eastAsia="es-MX"/>
        </w:rPr>
        <w:t>,</w:t>
      </w:r>
      <w:r w:rsidR="00DA6845" w:rsidRPr="005E4082">
        <w:rPr>
          <w:rFonts w:ascii="Arial" w:hAnsi="Arial" w:cs="Arial"/>
          <w:sz w:val="28"/>
          <w:szCs w:val="28"/>
          <w:lang w:eastAsia="es-MX"/>
        </w:rPr>
        <w:t xml:space="preserve"> la política debe de ir de la mano de la s</w:t>
      </w:r>
      <w:r w:rsidR="004F2498">
        <w:rPr>
          <w:rFonts w:ascii="Arial" w:hAnsi="Arial" w:cs="Arial"/>
          <w:sz w:val="28"/>
          <w:szCs w:val="28"/>
          <w:lang w:eastAsia="es-MX"/>
        </w:rPr>
        <w:t xml:space="preserve">ociedad. No solamente los </w:t>
      </w:r>
      <w:r w:rsidR="00DA6845" w:rsidRPr="005E4082">
        <w:rPr>
          <w:rFonts w:ascii="Arial" w:hAnsi="Arial" w:cs="Arial"/>
          <w:sz w:val="28"/>
          <w:szCs w:val="28"/>
          <w:lang w:eastAsia="es-MX"/>
        </w:rPr>
        <w:t>kilómetros</w:t>
      </w:r>
      <w:r w:rsidR="004F2498">
        <w:rPr>
          <w:rFonts w:ascii="Arial" w:hAnsi="Arial" w:cs="Arial"/>
          <w:sz w:val="28"/>
          <w:szCs w:val="28"/>
          <w:lang w:eastAsia="es-MX"/>
        </w:rPr>
        <w:t>, o los metros de Obra P</w:t>
      </w:r>
      <w:r w:rsidR="00DA6845" w:rsidRPr="005E4082">
        <w:rPr>
          <w:rFonts w:ascii="Arial" w:hAnsi="Arial" w:cs="Arial"/>
          <w:sz w:val="28"/>
          <w:szCs w:val="28"/>
          <w:lang w:eastAsia="es-MX"/>
        </w:rPr>
        <w:t>ública</w:t>
      </w:r>
      <w:r w:rsidR="004F2498">
        <w:rPr>
          <w:rFonts w:ascii="Arial" w:hAnsi="Arial" w:cs="Arial"/>
          <w:sz w:val="28"/>
          <w:szCs w:val="28"/>
          <w:lang w:eastAsia="es-MX"/>
        </w:rPr>
        <w:t>,</w:t>
      </w:r>
      <w:r w:rsidR="00DA6845" w:rsidRPr="005E4082">
        <w:rPr>
          <w:rFonts w:ascii="Arial" w:hAnsi="Arial" w:cs="Arial"/>
          <w:sz w:val="28"/>
          <w:szCs w:val="28"/>
          <w:lang w:eastAsia="es-MX"/>
        </w:rPr>
        <w:t xml:space="preserve"> no solamente estar viendo el tema de la nómina</w:t>
      </w:r>
      <w:r w:rsidR="004F2498">
        <w:rPr>
          <w:rFonts w:ascii="Arial" w:hAnsi="Arial" w:cs="Arial"/>
          <w:sz w:val="28"/>
          <w:szCs w:val="28"/>
          <w:lang w:eastAsia="es-MX"/>
        </w:rPr>
        <w:t>,</w:t>
      </w:r>
      <w:r w:rsidR="00DA6845" w:rsidRPr="005E4082">
        <w:rPr>
          <w:rFonts w:ascii="Arial" w:hAnsi="Arial" w:cs="Arial"/>
          <w:sz w:val="28"/>
          <w:szCs w:val="28"/>
          <w:lang w:eastAsia="es-MX"/>
        </w:rPr>
        <w:t xml:space="preserve"> o de algunos servicios</w:t>
      </w:r>
      <w:r w:rsidR="004F2498">
        <w:rPr>
          <w:rFonts w:ascii="Arial" w:hAnsi="Arial" w:cs="Arial"/>
          <w:sz w:val="28"/>
          <w:szCs w:val="28"/>
          <w:lang w:eastAsia="es-MX"/>
        </w:rPr>
        <w:t>,</w:t>
      </w:r>
      <w:r w:rsidR="00DA6845" w:rsidRPr="005E4082">
        <w:rPr>
          <w:rFonts w:ascii="Arial" w:hAnsi="Arial" w:cs="Arial"/>
          <w:sz w:val="28"/>
          <w:szCs w:val="28"/>
          <w:lang w:eastAsia="es-MX"/>
        </w:rPr>
        <w:t xml:space="preserve"> creo que</w:t>
      </w:r>
      <w:r w:rsidR="004F2498">
        <w:rPr>
          <w:rFonts w:ascii="Arial" w:hAnsi="Arial" w:cs="Arial"/>
          <w:sz w:val="28"/>
          <w:szCs w:val="28"/>
          <w:lang w:eastAsia="es-MX"/>
        </w:rPr>
        <w:t>,</w:t>
      </w:r>
      <w:r w:rsidR="00DA6845" w:rsidRPr="005E4082">
        <w:rPr>
          <w:rFonts w:ascii="Arial" w:hAnsi="Arial" w:cs="Arial"/>
          <w:sz w:val="28"/>
          <w:szCs w:val="28"/>
          <w:lang w:eastAsia="es-MX"/>
        </w:rPr>
        <w:t xml:space="preserve"> el tema humano es muy importante</w:t>
      </w:r>
      <w:r w:rsidR="004F2498">
        <w:rPr>
          <w:rFonts w:ascii="Arial" w:hAnsi="Arial" w:cs="Arial"/>
          <w:sz w:val="28"/>
          <w:szCs w:val="28"/>
          <w:lang w:eastAsia="es-MX"/>
        </w:rPr>
        <w:t>,</w:t>
      </w:r>
      <w:r w:rsidR="00DA6845" w:rsidRPr="005E4082">
        <w:rPr>
          <w:rFonts w:ascii="Arial" w:hAnsi="Arial" w:cs="Arial"/>
          <w:sz w:val="28"/>
          <w:szCs w:val="28"/>
          <w:lang w:eastAsia="es-MX"/>
        </w:rPr>
        <w:t xml:space="preserve"> y nos debe de ocupar como sociedad</w:t>
      </w:r>
      <w:r w:rsidR="004F2498">
        <w:rPr>
          <w:rFonts w:ascii="Arial" w:hAnsi="Arial" w:cs="Arial"/>
          <w:sz w:val="28"/>
          <w:szCs w:val="28"/>
          <w:lang w:eastAsia="es-MX"/>
        </w:rPr>
        <w:t>. S</w:t>
      </w:r>
      <w:r w:rsidR="00DA6845" w:rsidRPr="005E4082">
        <w:rPr>
          <w:rFonts w:ascii="Arial" w:hAnsi="Arial" w:cs="Arial"/>
          <w:sz w:val="28"/>
          <w:szCs w:val="28"/>
          <w:lang w:eastAsia="es-MX"/>
        </w:rPr>
        <w:t>é que</w:t>
      </w:r>
      <w:r w:rsidR="004F2498">
        <w:rPr>
          <w:rFonts w:ascii="Arial" w:hAnsi="Arial" w:cs="Arial"/>
          <w:sz w:val="28"/>
          <w:szCs w:val="28"/>
          <w:lang w:eastAsia="es-MX"/>
        </w:rPr>
        <w:t>, se ha trabajado mucho, con A</w:t>
      </w:r>
      <w:r w:rsidR="00DA6845" w:rsidRPr="005E4082">
        <w:rPr>
          <w:rFonts w:ascii="Arial" w:hAnsi="Arial" w:cs="Arial"/>
          <w:sz w:val="28"/>
          <w:szCs w:val="28"/>
          <w:lang w:eastAsia="es-MX"/>
        </w:rPr>
        <w:t>sociaciones en el tema de violencia</w:t>
      </w:r>
      <w:r w:rsidR="004F2498">
        <w:rPr>
          <w:rFonts w:ascii="Arial" w:hAnsi="Arial" w:cs="Arial"/>
          <w:sz w:val="28"/>
          <w:szCs w:val="28"/>
          <w:lang w:eastAsia="es-MX"/>
        </w:rPr>
        <w:t>. P</w:t>
      </w:r>
      <w:r w:rsidR="00DA6845" w:rsidRPr="005E4082">
        <w:rPr>
          <w:rFonts w:ascii="Arial" w:hAnsi="Arial" w:cs="Arial"/>
          <w:sz w:val="28"/>
          <w:szCs w:val="28"/>
          <w:lang w:eastAsia="es-MX"/>
        </w:rPr>
        <w:t>ero</w:t>
      </w:r>
      <w:r w:rsidR="004F2498">
        <w:rPr>
          <w:rFonts w:ascii="Arial" w:hAnsi="Arial" w:cs="Arial"/>
          <w:sz w:val="28"/>
          <w:szCs w:val="28"/>
          <w:lang w:eastAsia="es-MX"/>
        </w:rPr>
        <w:t>,</w:t>
      </w:r>
      <w:r w:rsidR="00DA6845" w:rsidRPr="005E4082">
        <w:rPr>
          <w:rFonts w:ascii="Arial" w:hAnsi="Arial" w:cs="Arial"/>
          <w:sz w:val="28"/>
          <w:szCs w:val="28"/>
          <w:lang w:eastAsia="es-MX"/>
        </w:rPr>
        <w:t xml:space="preserve"> se ha descuidado esta parte</w:t>
      </w:r>
      <w:r w:rsidR="004F2498">
        <w:rPr>
          <w:rFonts w:ascii="Arial" w:hAnsi="Arial" w:cs="Arial"/>
          <w:sz w:val="28"/>
          <w:szCs w:val="28"/>
          <w:lang w:eastAsia="es-MX"/>
        </w:rPr>
        <w:t>, para eso fue creada esta C</w:t>
      </w:r>
      <w:r w:rsidR="00DA6845" w:rsidRPr="005E4082">
        <w:rPr>
          <w:rFonts w:ascii="Arial" w:hAnsi="Arial" w:cs="Arial"/>
          <w:sz w:val="28"/>
          <w:szCs w:val="28"/>
          <w:lang w:eastAsia="es-MX"/>
        </w:rPr>
        <w:t>asa</w:t>
      </w:r>
      <w:r w:rsidR="004F2498">
        <w:rPr>
          <w:rFonts w:ascii="Arial" w:hAnsi="Arial" w:cs="Arial"/>
          <w:sz w:val="28"/>
          <w:szCs w:val="28"/>
          <w:lang w:eastAsia="es-MX"/>
        </w:rPr>
        <w:t>,</w:t>
      </w:r>
      <w:r w:rsidR="00DA6845" w:rsidRPr="005E4082">
        <w:rPr>
          <w:rFonts w:ascii="Arial" w:hAnsi="Arial" w:cs="Arial"/>
          <w:sz w:val="28"/>
          <w:szCs w:val="28"/>
          <w:lang w:eastAsia="es-MX"/>
        </w:rPr>
        <w:t xml:space="preserve"> no es únicamente un espacio</w:t>
      </w:r>
      <w:r w:rsidR="004F2498">
        <w:rPr>
          <w:rFonts w:ascii="Arial" w:hAnsi="Arial" w:cs="Arial"/>
          <w:sz w:val="28"/>
          <w:szCs w:val="28"/>
          <w:lang w:eastAsia="es-MX"/>
        </w:rPr>
        <w:t xml:space="preserve"> para dar un servicio, como O</w:t>
      </w:r>
      <w:r w:rsidR="00DA6845" w:rsidRPr="005E4082">
        <w:rPr>
          <w:rFonts w:ascii="Arial" w:hAnsi="Arial" w:cs="Arial"/>
          <w:sz w:val="28"/>
          <w:szCs w:val="28"/>
          <w:lang w:eastAsia="es-MX"/>
        </w:rPr>
        <w:t>ficinas</w:t>
      </w:r>
      <w:r w:rsidR="004F2498">
        <w:rPr>
          <w:rFonts w:ascii="Arial" w:hAnsi="Arial" w:cs="Arial"/>
          <w:sz w:val="28"/>
          <w:szCs w:val="28"/>
          <w:lang w:eastAsia="es-MX"/>
        </w:rPr>
        <w:t>. A</w:t>
      </w:r>
      <w:r w:rsidR="00DA6845" w:rsidRPr="005E4082">
        <w:rPr>
          <w:rFonts w:ascii="Arial" w:hAnsi="Arial" w:cs="Arial"/>
          <w:sz w:val="28"/>
          <w:szCs w:val="28"/>
          <w:lang w:eastAsia="es-MX"/>
        </w:rPr>
        <w:t xml:space="preserve"> mí</w:t>
      </w:r>
      <w:r w:rsidR="004F2498">
        <w:rPr>
          <w:rFonts w:ascii="Arial" w:hAnsi="Arial" w:cs="Arial"/>
          <w:sz w:val="28"/>
          <w:szCs w:val="28"/>
          <w:lang w:eastAsia="es-MX"/>
        </w:rPr>
        <w:t>,</w:t>
      </w:r>
      <w:r w:rsidR="00DA6845" w:rsidRPr="005E4082">
        <w:rPr>
          <w:rFonts w:ascii="Arial" w:hAnsi="Arial" w:cs="Arial"/>
          <w:sz w:val="28"/>
          <w:szCs w:val="28"/>
          <w:lang w:eastAsia="es-MX"/>
        </w:rPr>
        <w:t xml:space="preserve"> me gustaría que se tomara en cuenta esta parte social</w:t>
      </w:r>
      <w:r w:rsidR="004F2498">
        <w:rPr>
          <w:rFonts w:ascii="Arial" w:hAnsi="Arial" w:cs="Arial"/>
          <w:sz w:val="28"/>
          <w:szCs w:val="28"/>
          <w:lang w:eastAsia="es-MX"/>
        </w:rPr>
        <w:t>, P</w:t>
      </w:r>
      <w:r w:rsidR="00DA6845" w:rsidRPr="005E4082">
        <w:rPr>
          <w:rFonts w:ascii="Arial" w:hAnsi="Arial" w:cs="Arial"/>
          <w:sz w:val="28"/>
          <w:szCs w:val="28"/>
          <w:lang w:eastAsia="es-MX"/>
        </w:rPr>
        <w:t>residente</w:t>
      </w:r>
      <w:r w:rsidR="00CD5F93">
        <w:rPr>
          <w:rFonts w:ascii="Arial" w:hAnsi="Arial" w:cs="Arial"/>
          <w:sz w:val="28"/>
          <w:szCs w:val="28"/>
          <w:lang w:eastAsia="es-MX"/>
        </w:rPr>
        <w:t>. Y,</w:t>
      </w:r>
      <w:r w:rsidR="00DA6845" w:rsidRPr="005E4082">
        <w:rPr>
          <w:rFonts w:ascii="Arial" w:hAnsi="Arial" w:cs="Arial"/>
          <w:sz w:val="28"/>
          <w:szCs w:val="28"/>
          <w:lang w:eastAsia="es-MX"/>
        </w:rPr>
        <w:t xml:space="preserve"> lo he comentado</w:t>
      </w:r>
      <w:r w:rsidR="00CD5F93">
        <w:rPr>
          <w:rFonts w:ascii="Arial" w:hAnsi="Arial" w:cs="Arial"/>
          <w:sz w:val="28"/>
          <w:szCs w:val="28"/>
          <w:lang w:eastAsia="es-MX"/>
        </w:rPr>
        <w:t>, y lo comenté también con el R</w:t>
      </w:r>
      <w:r w:rsidR="00DA6845" w:rsidRPr="005E4082">
        <w:rPr>
          <w:rFonts w:ascii="Arial" w:hAnsi="Arial" w:cs="Arial"/>
          <w:sz w:val="28"/>
          <w:szCs w:val="28"/>
          <w:lang w:eastAsia="es-MX"/>
        </w:rPr>
        <w:t>egidor Jorge</w:t>
      </w:r>
      <w:r w:rsidR="00CD5F93">
        <w:rPr>
          <w:rFonts w:ascii="Arial" w:hAnsi="Arial" w:cs="Arial"/>
          <w:sz w:val="28"/>
          <w:szCs w:val="28"/>
          <w:lang w:eastAsia="es-MX"/>
        </w:rPr>
        <w:t>,</w:t>
      </w:r>
      <w:r w:rsidR="00DA6845" w:rsidRPr="005E4082">
        <w:rPr>
          <w:rFonts w:ascii="Arial" w:hAnsi="Arial" w:cs="Arial"/>
          <w:sz w:val="28"/>
          <w:szCs w:val="28"/>
          <w:lang w:eastAsia="es-MX"/>
        </w:rPr>
        <w:t xml:space="preserve"> el año pasado</w:t>
      </w:r>
      <w:r w:rsidR="00CD5F93">
        <w:rPr>
          <w:rFonts w:ascii="Arial" w:hAnsi="Arial" w:cs="Arial"/>
          <w:sz w:val="28"/>
          <w:szCs w:val="28"/>
          <w:lang w:eastAsia="es-MX"/>
        </w:rPr>
        <w:t>, en el P</w:t>
      </w:r>
      <w:r w:rsidR="00DA6845" w:rsidRPr="005E4082">
        <w:rPr>
          <w:rFonts w:ascii="Arial" w:hAnsi="Arial" w:cs="Arial"/>
          <w:sz w:val="28"/>
          <w:szCs w:val="28"/>
          <w:lang w:eastAsia="es-MX"/>
        </w:rPr>
        <w:t>resupuesto</w:t>
      </w:r>
      <w:r w:rsidR="00CD5F93">
        <w:rPr>
          <w:rFonts w:ascii="Arial" w:hAnsi="Arial" w:cs="Arial"/>
          <w:sz w:val="28"/>
          <w:szCs w:val="28"/>
          <w:lang w:eastAsia="es-MX"/>
        </w:rPr>
        <w:t>,</w:t>
      </w:r>
      <w:r w:rsidR="009E4896">
        <w:rPr>
          <w:rFonts w:ascii="Arial" w:hAnsi="Arial" w:cs="Arial"/>
          <w:sz w:val="28"/>
          <w:szCs w:val="28"/>
          <w:lang w:eastAsia="es-MX"/>
        </w:rPr>
        <w:t xml:space="preserve"> nuevamente vi</w:t>
      </w:r>
      <w:r w:rsidR="00DA6845" w:rsidRPr="005E4082">
        <w:rPr>
          <w:rFonts w:ascii="Arial" w:hAnsi="Arial" w:cs="Arial"/>
          <w:sz w:val="28"/>
          <w:szCs w:val="28"/>
          <w:lang w:eastAsia="es-MX"/>
        </w:rPr>
        <w:t>en</w:t>
      </w:r>
      <w:r w:rsidR="009E4896">
        <w:rPr>
          <w:rFonts w:ascii="Arial" w:hAnsi="Arial" w:cs="Arial"/>
          <w:sz w:val="28"/>
          <w:szCs w:val="28"/>
          <w:lang w:eastAsia="es-MX"/>
        </w:rPr>
        <w:t>e</w:t>
      </w:r>
      <w:r w:rsidR="00DA6845" w:rsidRPr="005E4082">
        <w:rPr>
          <w:rFonts w:ascii="Arial" w:hAnsi="Arial" w:cs="Arial"/>
          <w:sz w:val="28"/>
          <w:szCs w:val="28"/>
          <w:lang w:eastAsia="es-MX"/>
        </w:rPr>
        <w:t xml:space="preserve"> </w:t>
      </w:r>
      <w:r w:rsidR="009E4896">
        <w:rPr>
          <w:rFonts w:ascii="Arial" w:hAnsi="Arial" w:cs="Arial"/>
          <w:sz w:val="28"/>
          <w:szCs w:val="28"/>
          <w:lang w:eastAsia="es-MX"/>
        </w:rPr>
        <w:t xml:space="preserve">en </w:t>
      </w:r>
      <w:r w:rsidR="00DA6845" w:rsidRPr="005E4082">
        <w:rPr>
          <w:rFonts w:ascii="Arial" w:hAnsi="Arial" w:cs="Arial"/>
          <w:sz w:val="28"/>
          <w:szCs w:val="28"/>
          <w:lang w:eastAsia="es-MX"/>
        </w:rPr>
        <w:t>las mismas condiciones</w:t>
      </w:r>
      <w:r w:rsidR="009E4896">
        <w:rPr>
          <w:rFonts w:ascii="Arial" w:hAnsi="Arial" w:cs="Arial"/>
          <w:sz w:val="28"/>
          <w:szCs w:val="28"/>
          <w:lang w:eastAsia="es-MX"/>
        </w:rPr>
        <w:t xml:space="preserve">, y los índices, de acuerdo al Presupuesto, al </w:t>
      </w:r>
      <w:r w:rsidR="00DA6845" w:rsidRPr="005E4082">
        <w:rPr>
          <w:rFonts w:ascii="Arial" w:hAnsi="Arial" w:cs="Arial"/>
          <w:sz w:val="28"/>
          <w:szCs w:val="28"/>
          <w:lang w:eastAsia="es-MX"/>
        </w:rPr>
        <w:t>informe que yo presenté</w:t>
      </w:r>
      <w:r w:rsidR="009E4896">
        <w:rPr>
          <w:rFonts w:ascii="Arial" w:hAnsi="Arial" w:cs="Arial"/>
          <w:sz w:val="28"/>
          <w:szCs w:val="28"/>
          <w:lang w:eastAsia="es-MX"/>
        </w:rPr>
        <w:t>,</w:t>
      </w:r>
      <w:r w:rsidR="00DA6845" w:rsidRPr="005E4082">
        <w:rPr>
          <w:rFonts w:ascii="Arial" w:hAnsi="Arial" w:cs="Arial"/>
          <w:sz w:val="28"/>
          <w:szCs w:val="28"/>
          <w:lang w:eastAsia="es-MX"/>
        </w:rPr>
        <w:t xml:space="preserve"> han subido</w:t>
      </w:r>
      <w:r w:rsidR="009E4896">
        <w:rPr>
          <w:rFonts w:ascii="Arial" w:hAnsi="Arial" w:cs="Arial"/>
          <w:sz w:val="28"/>
          <w:szCs w:val="28"/>
          <w:lang w:eastAsia="es-MX"/>
        </w:rPr>
        <w:t>, y U</w:t>
      </w:r>
      <w:r w:rsidR="00DA6845" w:rsidRPr="005E4082">
        <w:rPr>
          <w:rFonts w:ascii="Arial" w:hAnsi="Arial" w:cs="Arial"/>
          <w:sz w:val="28"/>
          <w:szCs w:val="28"/>
          <w:lang w:eastAsia="es-MX"/>
        </w:rPr>
        <w:t>sted</w:t>
      </w:r>
      <w:r w:rsidR="009E4896">
        <w:rPr>
          <w:rFonts w:ascii="Arial" w:hAnsi="Arial" w:cs="Arial"/>
          <w:sz w:val="28"/>
          <w:szCs w:val="28"/>
          <w:lang w:eastAsia="es-MX"/>
        </w:rPr>
        <w:t>, P</w:t>
      </w:r>
      <w:r w:rsidR="00DA6845" w:rsidRPr="005E4082">
        <w:rPr>
          <w:rFonts w:ascii="Arial" w:hAnsi="Arial" w:cs="Arial"/>
          <w:sz w:val="28"/>
          <w:szCs w:val="28"/>
          <w:lang w:eastAsia="es-MX"/>
        </w:rPr>
        <w:t>residente</w:t>
      </w:r>
      <w:r w:rsidR="009E4896">
        <w:rPr>
          <w:rFonts w:ascii="Arial" w:hAnsi="Arial" w:cs="Arial"/>
          <w:sz w:val="28"/>
          <w:szCs w:val="28"/>
          <w:lang w:eastAsia="es-MX"/>
        </w:rPr>
        <w:t>, que preside la C</w:t>
      </w:r>
      <w:r w:rsidR="00DA6845" w:rsidRPr="005E4082">
        <w:rPr>
          <w:rFonts w:ascii="Arial" w:hAnsi="Arial" w:cs="Arial"/>
          <w:sz w:val="28"/>
          <w:szCs w:val="28"/>
          <w:lang w:eastAsia="es-MX"/>
        </w:rPr>
        <w:t xml:space="preserve">omisión de </w:t>
      </w:r>
      <w:r w:rsidR="009E4896">
        <w:rPr>
          <w:rFonts w:ascii="Arial" w:hAnsi="Arial" w:cs="Arial"/>
          <w:sz w:val="28"/>
          <w:szCs w:val="28"/>
          <w:lang w:eastAsia="es-MX"/>
        </w:rPr>
        <w:t>Seguridad P</w:t>
      </w:r>
      <w:r w:rsidR="00DA6845" w:rsidRPr="005E4082">
        <w:rPr>
          <w:rFonts w:ascii="Arial" w:hAnsi="Arial" w:cs="Arial"/>
          <w:sz w:val="28"/>
          <w:szCs w:val="28"/>
          <w:lang w:eastAsia="es-MX"/>
        </w:rPr>
        <w:t>ública</w:t>
      </w:r>
      <w:r w:rsidR="009E4896">
        <w:rPr>
          <w:rFonts w:ascii="Arial" w:hAnsi="Arial" w:cs="Arial"/>
          <w:sz w:val="28"/>
          <w:szCs w:val="28"/>
          <w:lang w:eastAsia="es-MX"/>
        </w:rPr>
        <w:t>,</w:t>
      </w:r>
      <w:r w:rsidR="00DA6845" w:rsidRPr="005E4082">
        <w:rPr>
          <w:rFonts w:ascii="Arial" w:hAnsi="Arial" w:cs="Arial"/>
          <w:sz w:val="28"/>
          <w:szCs w:val="28"/>
          <w:lang w:eastAsia="es-MX"/>
        </w:rPr>
        <w:t xml:space="preserve"> pues se</w:t>
      </w:r>
      <w:r w:rsidR="00DA6845">
        <w:rPr>
          <w:rFonts w:ascii="Arial" w:hAnsi="Arial" w:cs="Arial"/>
          <w:sz w:val="28"/>
          <w:szCs w:val="28"/>
          <w:lang w:eastAsia="es-MX"/>
        </w:rPr>
        <w:t xml:space="preserve"> ha estado dando cuenta</w:t>
      </w:r>
      <w:r w:rsidR="009E4896">
        <w:rPr>
          <w:rFonts w:ascii="Arial" w:hAnsi="Arial" w:cs="Arial"/>
          <w:sz w:val="28"/>
          <w:szCs w:val="28"/>
          <w:lang w:eastAsia="es-MX"/>
        </w:rPr>
        <w:t>. H</w:t>
      </w:r>
      <w:r w:rsidR="00DA6845">
        <w:rPr>
          <w:rFonts w:ascii="Arial" w:hAnsi="Arial" w:cs="Arial"/>
          <w:sz w:val="28"/>
          <w:szCs w:val="28"/>
          <w:lang w:eastAsia="es-MX"/>
        </w:rPr>
        <w:t xml:space="preserve">ace </w:t>
      </w:r>
      <w:r w:rsidR="00DA6845" w:rsidRPr="005E4082">
        <w:rPr>
          <w:rFonts w:ascii="Arial" w:hAnsi="Arial" w:cs="Arial"/>
          <w:sz w:val="28"/>
          <w:szCs w:val="28"/>
          <w:lang w:eastAsia="es-MX"/>
        </w:rPr>
        <w:t>unos días</w:t>
      </w:r>
      <w:r w:rsidR="009E4896">
        <w:rPr>
          <w:rFonts w:ascii="Arial" w:hAnsi="Arial" w:cs="Arial"/>
          <w:sz w:val="28"/>
          <w:szCs w:val="28"/>
          <w:lang w:eastAsia="es-MX"/>
        </w:rPr>
        <w:t>,</w:t>
      </w:r>
      <w:r w:rsidR="00DA6845" w:rsidRPr="005E4082">
        <w:rPr>
          <w:rFonts w:ascii="Arial" w:hAnsi="Arial" w:cs="Arial"/>
          <w:sz w:val="28"/>
          <w:szCs w:val="28"/>
          <w:lang w:eastAsia="es-MX"/>
        </w:rPr>
        <w:t xml:space="preserve"> pr</w:t>
      </w:r>
      <w:r w:rsidR="009E4896">
        <w:rPr>
          <w:rFonts w:ascii="Arial" w:hAnsi="Arial" w:cs="Arial"/>
          <w:sz w:val="28"/>
          <w:szCs w:val="28"/>
          <w:lang w:eastAsia="es-MX"/>
        </w:rPr>
        <w:t>ecisamente antes de subir a la Sesión de la C</w:t>
      </w:r>
      <w:r w:rsidR="00DA6845" w:rsidRPr="005E4082">
        <w:rPr>
          <w:rFonts w:ascii="Arial" w:hAnsi="Arial" w:cs="Arial"/>
          <w:sz w:val="28"/>
          <w:szCs w:val="28"/>
          <w:lang w:eastAsia="es-MX"/>
        </w:rPr>
        <w:t>omisión de Hacienda</w:t>
      </w:r>
      <w:r w:rsidR="009E4896">
        <w:rPr>
          <w:rFonts w:ascii="Arial" w:hAnsi="Arial" w:cs="Arial"/>
          <w:sz w:val="28"/>
          <w:szCs w:val="28"/>
          <w:lang w:eastAsia="es-MX"/>
        </w:rPr>
        <w:t>, veníamos entrando la R</w:t>
      </w:r>
      <w:r w:rsidR="00DA6845" w:rsidRPr="005E4082">
        <w:rPr>
          <w:rFonts w:ascii="Arial" w:hAnsi="Arial" w:cs="Arial"/>
          <w:sz w:val="28"/>
          <w:szCs w:val="28"/>
          <w:lang w:eastAsia="es-MX"/>
        </w:rPr>
        <w:t>egidora Tania y yo</w:t>
      </w:r>
      <w:r w:rsidR="009E4896">
        <w:rPr>
          <w:rFonts w:ascii="Arial" w:hAnsi="Arial" w:cs="Arial"/>
          <w:sz w:val="28"/>
          <w:szCs w:val="28"/>
          <w:lang w:eastAsia="es-MX"/>
        </w:rPr>
        <w:t>,</w:t>
      </w:r>
      <w:r w:rsidR="00DA6845" w:rsidRPr="005E4082">
        <w:rPr>
          <w:rFonts w:ascii="Arial" w:hAnsi="Arial" w:cs="Arial"/>
          <w:sz w:val="28"/>
          <w:szCs w:val="28"/>
          <w:lang w:eastAsia="es-MX"/>
        </w:rPr>
        <w:t xml:space="preserve"> a las 5</w:t>
      </w:r>
      <w:r w:rsidR="009E4896">
        <w:rPr>
          <w:rFonts w:ascii="Arial" w:hAnsi="Arial" w:cs="Arial"/>
          <w:sz w:val="28"/>
          <w:szCs w:val="28"/>
          <w:lang w:eastAsia="es-MX"/>
        </w:rPr>
        <w:t>:00 p.m. cinco</w:t>
      </w:r>
      <w:r w:rsidR="00DA6845" w:rsidRPr="005E4082">
        <w:rPr>
          <w:rFonts w:ascii="Arial" w:hAnsi="Arial" w:cs="Arial"/>
          <w:sz w:val="28"/>
          <w:szCs w:val="28"/>
          <w:lang w:eastAsia="es-MX"/>
        </w:rPr>
        <w:t xml:space="preserve"> de la tarde</w:t>
      </w:r>
      <w:r w:rsidR="009E4896">
        <w:rPr>
          <w:rFonts w:ascii="Arial" w:hAnsi="Arial" w:cs="Arial"/>
          <w:sz w:val="28"/>
          <w:szCs w:val="28"/>
          <w:lang w:eastAsia="es-MX"/>
        </w:rPr>
        <w:t>,</w:t>
      </w:r>
      <w:r w:rsidR="00DA6845" w:rsidRPr="005E4082">
        <w:rPr>
          <w:rFonts w:ascii="Arial" w:hAnsi="Arial" w:cs="Arial"/>
          <w:sz w:val="28"/>
          <w:szCs w:val="28"/>
          <w:lang w:eastAsia="es-MX"/>
        </w:rPr>
        <w:t xml:space="preserve"> y tuvimos desaf</w:t>
      </w:r>
      <w:r w:rsidR="00DA6845">
        <w:rPr>
          <w:rFonts w:ascii="Arial" w:hAnsi="Arial" w:cs="Arial"/>
          <w:sz w:val="28"/>
          <w:szCs w:val="28"/>
          <w:lang w:eastAsia="es-MX"/>
        </w:rPr>
        <w:t>ortunadamente</w:t>
      </w:r>
      <w:r w:rsidR="009E4896">
        <w:rPr>
          <w:rFonts w:ascii="Arial" w:hAnsi="Arial" w:cs="Arial"/>
          <w:sz w:val="28"/>
          <w:szCs w:val="28"/>
          <w:lang w:eastAsia="es-MX"/>
        </w:rPr>
        <w:t>,</w:t>
      </w:r>
      <w:r w:rsidR="00DA6845">
        <w:rPr>
          <w:rFonts w:ascii="Arial" w:hAnsi="Arial" w:cs="Arial"/>
          <w:sz w:val="28"/>
          <w:szCs w:val="28"/>
          <w:lang w:eastAsia="es-MX"/>
        </w:rPr>
        <w:t xml:space="preserve"> y afortunadamente</w:t>
      </w:r>
      <w:r w:rsidR="009E4896">
        <w:rPr>
          <w:rFonts w:ascii="Arial" w:hAnsi="Arial" w:cs="Arial"/>
          <w:sz w:val="28"/>
          <w:szCs w:val="28"/>
          <w:lang w:eastAsia="es-MX"/>
        </w:rPr>
        <w:t>,</w:t>
      </w:r>
      <w:r w:rsidR="00DA6845">
        <w:rPr>
          <w:rFonts w:ascii="Arial" w:hAnsi="Arial" w:cs="Arial"/>
          <w:sz w:val="28"/>
          <w:szCs w:val="28"/>
          <w:lang w:eastAsia="es-MX"/>
        </w:rPr>
        <w:t xml:space="preserve"> </w:t>
      </w:r>
      <w:r w:rsidR="009E4896">
        <w:rPr>
          <w:rFonts w:ascii="Arial" w:hAnsi="Arial" w:cs="Arial"/>
          <w:sz w:val="28"/>
          <w:szCs w:val="28"/>
          <w:lang w:eastAsia="es-MX"/>
        </w:rPr>
        <w:t xml:space="preserve">estábamos ahí, </w:t>
      </w:r>
      <w:r w:rsidR="00DA6845" w:rsidRPr="005E4082">
        <w:rPr>
          <w:rFonts w:ascii="Arial" w:hAnsi="Arial" w:cs="Arial"/>
          <w:sz w:val="28"/>
          <w:szCs w:val="28"/>
          <w:lang w:eastAsia="es-MX"/>
        </w:rPr>
        <w:t>pero</w:t>
      </w:r>
      <w:r w:rsidR="009E4896">
        <w:rPr>
          <w:rFonts w:ascii="Arial" w:hAnsi="Arial" w:cs="Arial"/>
          <w:sz w:val="28"/>
          <w:szCs w:val="28"/>
          <w:lang w:eastAsia="es-MX"/>
        </w:rPr>
        <w:t>, t</w:t>
      </w:r>
      <w:r w:rsidR="00DA6845" w:rsidRPr="005E4082">
        <w:rPr>
          <w:rFonts w:ascii="Arial" w:hAnsi="Arial" w:cs="Arial"/>
          <w:sz w:val="28"/>
          <w:szCs w:val="28"/>
          <w:lang w:eastAsia="es-MX"/>
        </w:rPr>
        <w:t>uvimos una petición de una chica</w:t>
      </w:r>
      <w:r w:rsidR="009E4896">
        <w:rPr>
          <w:rFonts w:ascii="Arial" w:hAnsi="Arial" w:cs="Arial"/>
          <w:sz w:val="28"/>
          <w:szCs w:val="28"/>
          <w:lang w:eastAsia="es-MX"/>
        </w:rPr>
        <w:t>,</w:t>
      </w:r>
      <w:r w:rsidR="00DA6845" w:rsidRPr="005E4082">
        <w:rPr>
          <w:rFonts w:ascii="Arial" w:hAnsi="Arial" w:cs="Arial"/>
          <w:sz w:val="28"/>
          <w:szCs w:val="28"/>
          <w:lang w:eastAsia="es-MX"/>
        </w:rPr>
        <w:t xml:space="preserve"> que se nos acercó</w:t>
      </w:r>
      <w:r w:rsidR="009E4896">
        <w:rPr>
          <w:rFonts w:ascii="Arial" w:hAnsi="Arial" w:cs="Arial"/>
          <w:sz w:val="28"/>
          <w:szCs w:val="28"/>
          <w:lang w:eastAsia="es-MX"/>
        </w:rPr>
        <w:t>,</w:t>
      </w:r>
      <w:r w:rsidR="00DA6845" w:rsidRPr="005E4082">
        <w:rPr>
          <w:rFonts w:ascii="Arial" w:hAnsi="Arial" w:cs="Arial"/>
          <w:sz w:val="28"/>
          <w:szCs w:val="28"/>
          <w:lang w:eastAsia="es-MX"/>
        </w:rPr>
        <w:t xml:space="preserve"> de verdad</w:t>
      </w:r>
      <w:r w:rsidR="009E4896">
        <w:rPr>
          <w:rFonts w:ascii="Arial" w:hAnsi="Arial" w:cs="Arial"/>
          <w:sz w:val="28"/>
          <w:szCs w:val="28"/>
          <w:lang w:eastAsia="es-MX"/>
        </w:rPr>
        <w:t>,</w:t>
      </w:r>
      <w:r w:rsidR="00DA6845" w:rsidRPr="005E4082">
        <w:rPr>
          <w:rFonts w:ascii="Arial" w:hAnsi="Arial" w:cs="Arial"/>
          <w:sz w:val="28"/>
          <w:szCs w:val="28"/>
          <w:lang w:eastAsia="es-MX"/>
        </w:rPr>
        <w:t xml:space="preserve"> con un tema de violencia</w:t>
      </w:r>
      <w:r w:rsidR="009E4896">
        <w:rPr>
          <w:rFonts w:ascii="Arial" w:hAnsi="Arial" w:cs="Arial"/>
          <w:sz w:val="28"/>
          <w:szCs w:val="28"/>
          <w:lang w:eastAsia="es-MX"/>
        </w:rPr>
        <w:t>, que la tuvo aquí en el C</w:t>
      </w:r>
      <w:r w:rsidR="00DA6845" w:rsidRPr="005E4082">
        <w:rPr>
          <w:rFonts w:ascii="Arial" w:hAnsi="Arial" w:cs="Arial"/>
          <w:sz w:val="28"/>
          <w:szCs w:val="28"/>
          <w:lang w:eastAsia="es-MX"/>
        </w:rPr>
        <w:t>entro</w:t>
      </w:r>
      <w:r w:rsidR="009E4896">
        <w:rPr>
          <w:rFonts w:ascii="Arial" w:hAnsi="Arial" w:cs="Arial"/>
          <w:sz w:val="28"/>
          <w:szCs w:val="28"/>
          <w:lang w:eastAsia="es-MX"/>
        </w:rPr>
        <w:t>. Se pidió el Código V</w:t>
      </w:r>
      <w:r w:rsidR="00DA6845" w:rsidRPr="005E4082">
        <w:rPr>
          <w:rFonts w:ascii="Arial" w:hAnsi="Arial" w:cs="Arial"/>
          <w:sz w:val="28"/>
          <w:szCs w:val="28"/>
          <w:lang w:eastAsia="es-MX"/>
        </w:rPr>
        <w:t>ioleta</w:t>
      </w:r>
      <w:r w:rsidR="009E4896">
        <w:rPr>
          <w:rFonts w:ascii="Arial" w:hAnsi="Arial" w:cs="Arial"/>
          <w:sz w:val="28"/>
          <w:szCs w:val="28"/>
          <w:lang w:eastAsia="es-MX"/>
        </w:rPr>
        <w:t>,</w:t>
      </w:r>
      <w:r w:rsidR="00DA6845" w:rsidRPr="005E4082">
        <w:rPr>
          <w:rFonts w:ascii="Arial" w:hAnsi="Arial" w:cs="Arial"/>
          <w:sz w:val="28"/>
          <w:szCs w:val="28"/>
          <w:lang w:eastAsia="es-MX"/>
        </w:rPr>
        <w:t xml:space="preserve"> para que</w:t>
      </w:r>
      <w:r w:rsidR="009E4896">
        <w:rPr>
          <w:rFonts w:ascii="Arial" w:hAnsi="Arial" w:cs="Arial"/>
          <w:sz w:val="28"/>
          <w:szCs w:val="28"/>
          <w:lang w:eastAsia="es-MX"/>
        </w:rPr>
        <w:t>,</w:t>
      </w:r>
      <w:r w:rsidR="00DA6845" w:rsidRPr="005E4082">
        <w:rPr>
          <w:rFonts w:ascii="Arial" w:hAnsi="Arial" w:cs="Arial"/>
          <w:sz w:val="28"/>
          <w:szCs w:val="28"/>
          <w:lang w:eastAsia="es-MX"/>
        </w:rPr>
        <w:t xml:space="preserve"> se actuara inmediatamente</w:t>
      </w:r>
      <w:r w:rsidR="009E4896">
        <w:rPr>
          <w:rFonts w:ascii="Arial" w:hAnsi="Arial" w:cs="Arial"/>
          <w:sz w:val="28"/>
          <w:szCs w:val="28"/>
          <w:lang w:eastAsia="es-MX"/>
        </w:rPr>
        <w:t>.</w:t>
      </w:r>
      <w:r w:rsidR="00DA6845" w:rsidRPr="005E4082">
        <w:rPr>
          <w:rFonts w:ascii="Arial" w:hAnsi="Arial" w:cs="Arial"/>
          <w:sz w:val="28"/>
          <w:szCs w:val="28"/>
          <w:lang w:eastAsia="es-MX"/>
        </w:rPr>
        <w:t xml:space="preserve"> Por eso</w:t>
      </w:r>
      <w:r w:rsidR="009E4896">
        <w:rPr>
          <w:rFonts w:ascii="Arial" w:hAnsi="Arial" w:cs="Arial"/>
          <w:sz w:val="28"/>
          <w:szCs w:val="28"/>
          <w:lang w:eastAsia="es-MX"/>
        </w:rPr>
        <w:t>,</w:t>
      </w:r>
      <w:r w:rsidR="00DA6845" w:rsidRPr="005E4082">
        <w:rPr>
          <w:rFonts w:ascii="Arial" w:hAnsi="Arial" w:cs="Arial"/>
          <w:sz w:val="28"/>
          <w:szCs w:val="28"/>
          <w:lang w:eastAsia="es-MX"/>
        </w:rPr>
        <w:t xml:space="preserve"> es que</w:t>
      </w:r>
      <w:r w:rsidR="009E4896">
        <w:rPr>
          <w:rFonts w:ascii="Arial" w:hAnsi="Arial" w:cs="Arial"/>
          <w:sz w:val="28"/>
          <w:szCs w:val="28"/>
          <w:lang w:eastAsia="es-MX"/>
        </w:rPr>
        <w:t>,</w:t>
      </w:r>
      <w:r w:rsidR="00DA6845" w:rsidRPr="005E4082">
        <w:rPr>
          <w:rFonts w:ascii="Arial" w:hAnsi="Arial" w:cs="Arial"/>
          <w:sz w:val="28"/>
          <w:szCs w:val="28"/>
          <w:lang w:eastAsia="es-MX"/>
        </w:rPr>
        <w:t xml:space="preserve"> yo pido nuev</w:t>
      </w:r>
      <w:r w:rsidR="009E4896">
        <w:rPr>
          <w:rFonts w:ascii="Arial" w:hAnsi="Arial" w:cs="Arial"/>
          <w:sz w:val="28"/>
          <w:szCs w:val="28"/>
          <w:lang w:eastAsia="es-MX"/>
        </w:rPr>
        <w:t>amente que tengamos, que seamos un G</w:t>
      </w:r>
      <w:r w:rsidR="00DA6845" w:rsidRPr="005E4082">
        <w:rPr>
          <w:rFonts w:ascii="Arial" w:hAnsi="Arial" w:cs="Arial"/>
          <w:sz w:val="28"/>
          <w:szCs w:val="28"/>
          <w:lang w:eastAsia="es-MX"/>
        </w:rPr>
        <w:t>obierno más sensible</w:t>
      </w:r>
      <w:r w:rsidR="009E4896">
        <w:rPr>
          <w:rFonts w:ascii="Arial" w:hAnsi="Arial" w:cs="Arial"/>
          <w:sz w:val="28"/>
          <w:szCs w:val="28"/>
          <w:lang w:eastAsia="es-MX"/>
        </w:rPr>
        <w:t xml:space="preserve">, en estos </w:t>
      </w:r>
      <w:r w:rsidR="00DA6845" w:rsidRPr="005E4082">
        <w:rPr>
          <w:rFonts w:ascii="Arial" w:hAnsi="Arial" w:cs="Arial"/>
          <w:sz w:val="28"/>
          <w:szCs w:val="28"/>
          <w:lang w:eastAsia="es-MX"/>
        </w:rPr>
        <w:t>temas</w:t>
      </w:r>
      <w:r w:rsidR="009E4896">
        <w:rPr>
          <w:rFonts w:ascii="Arial" w:hAnsi="Arial" w:cs="Arial"/>
          <w:sz w:val="28"/>
          <w:szCs w:val="28"/>
          <w:lang w:eastAsia="es-MX"/>
        </w:rPr>
        <w:t>. E</w:t>
      </w:r>
      <w:r w:rsidR="00DA6845" w:rsidRPr="005E4082">
        <w:rPr>
          <w:rFonts w:ascii="Arial" w:hAnsi="Arial" w:cs="Arial"/>
          <w:sz w:val="28"/>
          <w:szCs w:val="28"/>
          <w:lang w:eastAsia="es-MX"/>
        </w:rPr>
        <w:t>stamos viviendo mucha depresión</w:t>
      </w:r>
      <w:r w:rsidR="009E4896">
        <w:rPr>
          <w:rFonts w:ascii="Arial" w:hAnsi="Arial" w:cs="Arial"/>
          <w:sz w:val="28"/>
          <w:szCs w:val="28"/>
          <w:lang w:eastAsia="es-MX"/>
        </w:rPr>
        <w:t>,</w:t>
      </w:r>
      <w:r w:rsidR="00DA6845" w:rsidRPr="005E4082">
        <w:rPr>
          <w:rFonts w:ascii="Arial" w:hAnsi="Arial" w:cs="Arial"/>
          <w:sz w:val="28"/>
          <w:szCs w:val="28"/>
          <w:lang w:eastAsia="es-MX"/>
        </w:rPr>
        <w:t xml:space="preserve"> estamos viviendo mucha violencia</w:t>
      </w:r>
      <w:r w:rsidR="009E4896">
        <w:rPr>
          <w:rFonts w:ascii="Arial" w:hAnsi="Arial" w:cs="Arial"/>
          <w:sz w:val="28"/>
          <w:szCs w:val="28"/>
          <w:lang w:eastAsia="es-MX"/>
        </w:rPr>
        <w:t>,</w:t>
      </w:r>
      <w:r w:rsidR="00DA6845" w:rsidRPr="005E4082">
        <w:rPr>
          <w:rFonts w:ascii="Arial" w:hAnsi="Arial" w:cs="Arial"/>
          <w:sz w:val="28"/>
          <w:szCs w:val="28"/>
          <w:lang w:eastAsia="es-MX"/>
        </w:rPr>
        <w:t xml:space="preserve"> y sigue siendo importante</w:t>
      </w:r>
      <w:r w:rsidR="009E4896">
        <w:rPr>
          <w:rFonts w:ascii="Arial" w:hAnsi="Arial" w:cs="Arial"/>
          <w:sz w:val="28"/>
          <w:szCs w:val="28"/>
          <w:lang w:eastAsia="es-MX"/>
        </w:rPr>
        <w:t>, no nada más la Obra P</w:t>
      </w:r>
      <w:r w:rsidR="00DA6845" w:rsidRPr="005E4082">
        <w:rPr>
          <w:rFonts w:ascii="Arial" w:hAnsi="Arial" w:cs="Arial"/>
          <w:sz w:val="28"/>
          <w:szCs w:val="28"/>
          <w:lang w:eastAsia="es-MX"/>
        </w:rPr>
        <w:t>ública</w:t>
      </w:r>
      <w:r w:rsidR="009E4896">
        <w:rPr>
          <w:rFonts w:ascii="Arial" w:hAnsi="Arial" w:cs="Arial"/>
          <w:sz w:val="28"/>
          <w:szCs w:val="28"/>
          <w:lang w:eastAsia="es-MX"/>
        </w:rPr>
        <w:t>,</w:t>
      </w:r>
      <w:r w:rsidR="00DA6845" w:rsidRPr="005E4082">
        <w:rPr>
          <w:rFonts w:ascii="Arial" w:hAnsi="Arial" w:cs="Arial"/>
          <w:sz w:val="28"/>
          <w:szCs w:val="28"/>
          <w:lang w:eastAsia="es-MX"/>
        </w:rPr>
        <w:t xml:space="preserve"> el tema sensible</w:t>
      </w:r>
      <w:r w:rsidR="009E4896">
        <w:rPr>
          <w:rFonts w:ascii="Arial" w:hAnsi="Arial" w:cs="Arial"/>
          <w:sz w:val="28"/>
          <w:szCs w:val="28"/>
          <w:lang w:eastAsia="es-MX"/>
        </w:rPr>
        <w:t>.</w:t>
      </w:r>
      <w:r w:rsidR="00DA6845" w:rsidRPr="005E4082">
        <w:rPr>
          <w:rFonts w:ascii="Arial" w:hAnsi="Arial" w:cs="Arial"/>
          <w:sz w:val="28"/>
          <w:szCs w:val="28"/>
          <w:lang w:eastAsia="es-MX"/>
        </w:rPr>
        <w:t xml:space="preserve"> Y</w:t>
      </w:r>
      <w:r w:rsidR="009E4896">
        <w:rPr>
          <w:rFonts w:ascii="Arial" w:hAnsi="Arial" w:cs="Arial"/>
          <w:sz w:val="28"/>
          <w:szCs w:val="28"/>
          <w:lang w:eastAsia="es-MX"/>
        </w:rPr>
        <w:t>,</w:t>
      </w:r>
      <w:r w:rsidR="00DA6845" w:rsidRPr="005E4082">
        <w:rPr>
          <w:rFonts w:ascii="Arial" w:hAnsi="Arial" w:cs="Arial"/>
          <w:sz w:val="28"/>
          <w:szCs w:val="28"/>
          <w:lang w:eastAsia="es-MX"/>
        </w:rPr>
        <w:t xml:space="preserve"> reitero nuevamente que</w:t>
      </w:r>
      <w:r w:rsidR="009E4896">
        <w:rPr>
          <w:rFonts w:ascii="Arial" w:hAnsi="Arial" w:cs="Arial"/>
          <w:sz w:val="28"/>
          <w:szCs w:val="28"/>
          <w:lang w:eastAsia="es-MX"/>
        </w:rPr>
        <w:t>,</w:t>
      </w:r>
      <w:r w:rsidR="00DA6845" w:rsidRPr="005E4082">
        <w:rPr>
          <w:rFonts w:ascii="Arial" w:hAnsi="Arial" w:cs="Arial"/>
          <w:sz w:val="28"/>
          <w:szCs w:val="28"/>
          <w:lang w:eastAsia="es-MX"/>
        </w:rPr>
        <w:t xml:space="preserve"> no se le ha etiquetado</w:t>
      </w:r>
      <w:r w:rsidR="009E4896">
        <w:rPr>
          <w:rFonts w:ascii="Arial" w:hAnsi="Arial" w:cs="Arial"/>
          <w:sz w:val="28"/>
          <w:szCs w:val="28"/>
          <w:lang w:eastAsia="es-MX"/>
        </w:rPr>
        <w:t>,</w:t>
      </w:r>
      <w:r w:rsidR="00DA6845" w:rsidRPr="005E4082">
        <w:rPr>
          <w:rFonts w:ascii="Arial" w:hAnsi="Arial" w:cs="Arial"/>
          <w:sz w:val="28"/>
          <w:szCs w:val="28"/>
          <w:lang w:eastAsia="es-MX"/>
        </w:rPr>
        <w:t xml:space="preserve"> algún recurso</w:t>
      </w:r>
      <w:r w:rsidR="009E4896">
        <w:rPr>
          <w:rFonts w:ascii="Arial" w:hAnsi="Arial" w:cs="Arial"/>
          <w:sz w:val="28"/>
          <w:szCs w:val="28"/>
          <w:lang w:eastAsia="es-MX"/>
        </w:rPr>
        <w:t>, a esta Casa de M</w:t>
      </w:r>
      <w:r w:rsidR="00DA6845" w:rsidRPr="005E4082">
        <w:rPr>
          <w:rFonts w:ascii="Arial" w:hAnsi="Arial" w:cs="Arial"/>
          <w:sz w:val="28"/>
          <w:szCs w:val="28"/>
          <w:lang w:eastAsia="es-MX"/>
        </w:rPr>
        <w:t>edi</w:t>
      </w:r>
      <w:r w:rsidR="009E4896">
        <w:rPr>
          <w:rFonts w:ascii="Arial" w:hAnsi="Arial" w:cs="Arial"/>
          <w:sz w:val="28"/>
          <w:szCs w:val="28"/>
          <w:lang w:eastAsia="es-MX"/>
        </w:rPr>
        <w:t>o C</w:t>
      </w:r>
      <w:r w:rsidR="00DA6845" w:rsidRPr="005E4082">
        <w:rPr>
          <w:rFonts w:ascii="Arial" w:hAnsi="Arial" w:cs="Arial"/>
          <w:sz w:val="28"/>
          <w:szCs w:val="28"/>
          <w:lang w:eastAsia="es-MX"/>
        </w:rPr>
        <w:t>amino</w:t>
      </w:r>
      <w:r w:rsidR="009E4896">
        <w:rPr>
          <w:rFonts w:ascii="Arial" w:hAnsi="Arial" w:cs="Arial"/>
          <w:sz w:val="28"/>
          <w:szCs w:val="28"/>
          <w:lang w:eastAsia="es-MX"/>
        </w:rPr>
        <w:t>,</w:t>
      </w:r>
      <w:r w:rsidR="00DA6845" w:rsidRPr="005E4082">
        <w:rPr>
          <w:rFonts w:ascii="Arial" w:hAnsi="Arial" w:cs="Arial"/>
          <w:sz w:val="28"/>
          <w:szCs w:val="28"/>
          <w:lang w:eastAsia="es-MX"/>
        </w:rPr>
        <w:t xml:space="preserve"> para la que fue creada</w:t>
      </w:r>
      <w:r w:rsidR="009E4896">
        <w:rPr>
          <w:rFonts w:ascii="Arial" w:hAnsi="Arial" w:cs="Arial"/>
          <w:sz w:val="28"/>
          <w:szCs w:val="28"/>
          <w:lang w:eastAsia="es-MX"/>
        </w:rPr>
        <w:t>,</w:t>
      </w:r>
      <w:r w:rsidR="00DA6845" w:rsidRPr="005E4082">
        <w:rPr>
          <w:rFonts w:ascii="Arial" w:hAnsi="Arial" w:cs="Arial"/>
          <w:sz w:val="28"/>
          <w:szCs w:val="28"/>
          <w:lang w:eastAsia="es-MX"/>
        </w:rPr>
        <w:t xml:space="preserve"> y no fue creada con recursos</w:t>
      </w:r>
      <w:r w:rsidR="00924D91">
        <w:rPr>
          <w:rFonts w:ascii="Arial" w:hAnsi="Arial" w:cs="Arial"/>
          <w:sz w:val="28"/>
          <w:szCs w:val="28"/>
          <w:lang w:eastAsia="es-MX"/>
        </w:rPr>
        <w:t>,</w:t>
      </w:r>
      <w:r w:rsidR="00DA6845" w:rsidRPr="005E4082">
        <w:rPr>
          <w:rFonts w:ascii="Arial" w:hAnsi="Arial" w:cs="Arial"/>
          <w:sz w:val="28"/>
          <w:szCs w:val="28"/>
          <w:lang w:eastAsia="es-MX"/>
        </w:rPr>
        <w:t xml:space="preserve"> </w:t>
      </w:r>
    </w:p>
    <w:p w:rsidR="00590439" w:rsidRPr="006679EB" w:rsidRDefault="00924D91" w:rsidP="006277A0">
      <w:pPr>
        <w:spacing w:line="360" w:lineRule="auto"/>
        <w:jc w:val="both"/>
        <w:rPr>
          <w:rFonts w:ascii="Arial" w:hAnsi="Arial" w:cs="Arial"/>
          <w:bCs/>
          <w:sz w:val="28"/>
          <w:szCs w:val="28"/>
          <w:lang w:val="es-ES"/>
        </w:rPr>
      </w:pPr>
      <w:r>
        <w:rPr>
          <w:rFonts w:ascii="Arial" w:hAnsi="Arial" w:cs="Arial"/>
          <w:sz w:val="28"/>
          <w:szCs w:val="28"/>
          <w:lang w:eastAsia="es-MX"/>
        </w:rPr>
        <w:t>a</w:t>
      </w:r>
      <w:r w:rsidR="00DA6845" w:rsidRPr="005E4082">
        <w:rPr>
          <w:rFonts w:ascii="Arial" w:hAnsi="Arial" w:cs="Arial"/>
          <w:sz w:val="28"/>
          <w:szCs w:val="28"/>
          <w:lang w:eastAsia="es-MX"/>
        </w:rPr>
        <w:t>hora sí puedo decirlo</w:t>
      </w:r>
      <w:r>
        <w:rPr>
          <w:rFonts w:ascii="Arial" w:hAnsi="Arial" w:cs="Arial"/>
          <w:sz w:val="28"/>
          <w:szCs w:val="28"/>
          <w:lang w:eastAsia="es-MX"/>
        </w:rPr>
        <w:t>, con recursos de A</w:t>
      </w:r>
      <w:r w:rsidR="00DA6845" w:rsidRPr="005E4082">
        <w:rPr>
          <w:rFonts w:ascii="Arial" w:hAnsi="Arial" w:cs="Arial"/>
          <w:sz w:val="28"/>
          <w:szCs w:val="28"/>
          <w:lang w:eastAsia="es-MX"/>
        </w:rPr>
        <w:t>dministraciones pasadas</w:t>
      </w:r>
      <w:r>
        <w:rPr>
          <w:rFonts w:ascii="Arial" w:hAnsi="Arial" w:cs="Arial"/>
          <w:sz w:val="28"/>
          <w:szCs w:val="28"/>
          <w:lang w:eastAsia="es-MX"/>
        </w:rPr>
        <w:t>,</w:t>
      </w:r>
      <w:r w:rsidR="00DA6845" w:rsidRPr="005E4082">
        <w:rPr>
          <w:rFonts w:ascii="Arial" w:hAnsi="Arial" w:cs="Arial"/>
          <w:sz w:val="28"/>
          <w:szCs w:val="28"/>
          <w:lang w:eastAsia="es-MX"/>
        </w:rPr>
        <w:t xml:space="preserve"> fue gracias al trabajo del voluntariado</w:t>
      </w:r>
      <w:r>
        <w:rPr>
          <w:rFonts w:ascii="Arial" w:hAnsi="Arial" w:cs="Arial"/>
          <w:sz w:val="28"/>
          <w:szCs w:val="28"/>
          <w:lang w:eastAsia="es-MX"/>
        </w:rPr>
        <w:t>,</w:t>
      </w:r>
      <w:r w:rsidR="00DA6845" w:rsidRPr="005E4082">
        <w:rPr>
          <w:rFonts w:ascii="Arial" w:hAnsi="Arial" w:cs="Arial"/>
          <w:sz w:val="28"/>
          <w:szCs w:val="28"/>
          <w:lang w:eastAsia="es-MX"/>
        </w:rPr>
        <w:t xml:space="preserve"> porque </w:t>
      </w:r>
      <w:r w:rsidR="00DA6845" w:rsidRPr="005E4082">
        <w:rPr>
          <w:rFonts w:ascii="Arial" w:hAnsi="Arial" w:cs="Arial"/>
          <w:sz w:val="28"/>
          <w:szCs w:val="28"/>
          <w:lang w:eastAsia="es-MX"/>
        </w:rPr>
        <w:lastRenderedPageBreak/>
        <w:t>sabemos que los DIF</w:t>
      </w:r>
      <w:r>
        <w:rPr>
          <w:rFonts w:ascii="Arial" w:hAnsi="Arial" w:cs="Arial"/>
          <w:sz w:val="28"/>
          <w:szCs w:val="28"/>
          <w:lang w:eastAsia="es-MX"/>
        </w:rPr>
        <w:t>,</w:t>
      </w:r>
      <w:r w:rsidR="00DA6845" w:rsidRPr="005E4082">
        <w:rPr>
          <w:rFonts w:ascii="Arial" w:hAnsi="Arial" w:cs="Arial"/>
          <w:sz w:val="28"/>
          <w:szCs w:val="28"/>
          <w:lang w:eastAsia="es-MX"/>
        </w:rPr>
        <w:t xml:space="preserve"> no tienen recurso para construir</w:t>
      </w:r>
      <w:r>
        <w:rPr>
          <w:rFonts w:ascii="Arial" w:hAnsi="Arial" w:cs="Arial"/>
          <w:sz w:val="28"/>
          <w:szCs w:val="28"/>
          <w:lang w:eastAsia="es-MX"/>
        </w:rPr>
        <w:t>, es siempre Asistencia S</w:t>
      </w:r>
      <w:r w:rsidR="00DA6845" w:rsidRPr="005E4082">
        <w:rPr>
          <w:rFonts w:ascii="Arial" w:hAnsi="Arial" w:cs="Arial"/>
          <w:sz w:val="28"/>
          <w:szCs w:val="28"/>
          <w:lang w:eastAsia="es-MX"/>
        </w:rPr>
        <w:t>ocial</w:t>
      </w:r>
      <w:r>
        <w:rPr>
          <w:rFonts w:ascii="Arial" w:hAnsi="Arial" w:cs="Arial"/>
          <w:sz w:val="28"/>
          <w:szCs w:val="28"/>
          <w:lang w:eastAsia="es-MX"/>
        </w:rPr>
        <w:t>.</w:t>
      </w:r>
      <w:r w:rsidR="00DA6845" w:rsidRPr="005E4082">
        <w:rPr>
          <w:rFonts w:ascii="Arial" w:hAnsi="Arial" w:cs="Arial"/>
          <w:sz w:val="28"/>
          <w:szCs w:val="28"/>
          <w:lang w:eastAsia="es-MX"/>
        </w:rPr>
        <w:t xml:space="preserve"> Pero</w:t>
      </w:r>
      <w:r>
        <w:rPr>
          <w:rFonts w:ascii="Arial" w:hAnsi="Arial" w:cs="Arial"/>
          <w:sz w:val="28"/>
          <w:szCs w:val="28"/>
          <w:lang w:eastAsia="es-MX"/>
        </w:rPr>
        <w:t>,</w:t>
      </w:r>
      <w:r w:rsidR="00DA6845" w:rsidRPr="005E4082">
        <w:rPr>
          <w:rFonts w:ascii="Arial" w:hAnsi="Arial" w:cs="Arial"/>
          <w:sz w:val="28"/>
          <w:szCs w:val="28"/>
          <w:lang w:eastAsia="es-MX"/>
        </w:rPr>
        <w:t xml:space="preserve"> una vez que</w:t>
      </w:r>
      <w:r>
        <w:rPr>
          <w:rFonts w:ascii="Arial" w:hAnsi="Arial" w:cs="Arial"/>
          <w:sz w:val="28"/>
          <w:szCs w:val="28"/>
          <w:lang w:eastAsia="es-MX"/>
        </w:rPr>
        <w:t>,</w:t>
      </w:r>
      <w:r w:rsidR="00DA6845" w:rsidRPr="005E4082">
        <w:rPr>
          <w:rFonts w:ascii="Arial" w:hAnsi="Arial" w:cs="Arial"/>
          <w:sz w:val="28"/>
          <w:szCs w:val="28"/>
          <w:lang w:eastAsia="es-MX"/>
        </w:rPr>
        <w:t xml:space="preserve"> ya lo tenemos</w:t>
      </w:r>
      <w:r>
        <w:rPr>
          <w:rFonts w:ascii="Arial" w:hAnsi="Arial" w:cs="Arial"/>
          <w:sz w:val="28"/>
          <w:szCs w:val="28"/>
          <w:lang w:eastAsia="es-MX"/>
        </w:rPr>
        <w:t>,</w:t>
      </w:r>
      <w:r w:rsidR="00DA6845" w:rsidRPr="005E4082">
        <w:rPr>
          <w:rFonts w:ascii="Arial" w:hAnsi="Arial" w:cs="Arial"/>
          <w:sz w:val="28"/>
          <w:szCs w:val="28"/>
          <w:lang w:eastAsia="es-MX"/>
        </w:rPr>
        <w:t xml:space="preserve"> no deje dejemos aparte</w:t>
      </w:r>
      <w:r>
        <w:rPr>
          <w:rFonts w:ascii="Arial" w:hAnsi="Arial" w:cs="Arial"/>
          <w:sz w:val="28"/>
          <w:szCs w:val="28"/>
          <w:lang w:eastAsia="es-MX"/>
        </w:rPr>
        <w:t xml:space="preserve">, </w:t>
      </w:r>
      <w:r w:rsidR="00DA6845" w:rsidRPr="005E4082">
        <w:rPr>
          <w:rFonts w:ascii="Arial" w:hAnsi="Arial" w:cs="Arial"/>
          <w:sz w:val="28"/>
          <w:szCs w:val="28"/>
          <w:lang w:eastAsia="es-MX"/>
        </w:rPr>
        <w:t>atrás</w:t>
      </w:r>
      <w:r>
        <w:rPr>
          <w:rFonts w:ascii="Arial" w:hAnsi="Arial" w:cs="Arial"/>
          <w:sz w:val="28"/>
          <w:szCs w:val="28"/>
          <w:lang w:eastAsia="es-MX"/>
        </w:rPr>
        <w:t>,</w:t>
      </w:r>
      <w:r w:rsidR="00DA6845" w:rsidRPr="005E4082">
        <w:rPr>
          <w:rFonts w:ascii="Arial" w:hAnsi="Arial" w:cs="Arial"/>
          <w:sz w:val="28"/>
          <w:szCs w:val="28"/>
          <w:lang w:eastAsia="es-MX"/>
        </w:rPr>
        <w:t xml:space="preserve"> esa parte social</w:t>
      </w:r>
      <w:r>
        <w:rPr>
          <w:rFonts w:ascii="Arial" w:hAnsi="Arial" w:cs="Arial"/>
          <w:sz w:val="28"/>
          <w:szCs w:val="28"/>
          <w:lang w:eastAsia="es-MX"/>
        </w:rPr>
        <w:t>. Y</w:t>
      </w:r>
      <w:r w:rsidR="00DA6845" w:rsidRPr="005E4082">
        <w:rPr>
          <w:rFonts w:ascii="Arial" w:hAnsi="Arial" w:cs="Arial"/>
          <w:sz w:val="28"/>
          <w:szCs w:val="28"/>
          <w:lang w:eastAsia="es-MX"/>
        </w:rPr>
        <w:t>o</w:t>
      </w:r>
      <w:r>
        <w:rPr>
          <w:rFonts w:ascii="Arial" w:hAnsi="Arial" w:cs="Arial"/>
          <w:sz w:val="28"/>
          <w:szCs w:val="28"/>
          <w:lang w:eastAsia="es-MX"/>
        </w:rPr>
        <w:t>, se lo pido mucho P</w:t>
      </w:r>
      <w:r w:rsidR="00DA6845" w:rsidRPr="005E4082">
        <w:rPr>
          <w:rFonts w:ascii="Arial" w:hAnsi="Arial" w:cs="Arial"/>
          <w:sz w:val="28"/>
          <w:szCs w:val="28"/>
          <w:lang w:eastAsia="es-MX"/>
        </w:rPr>
        <w:t>residente</w:t>
      </w:r>
      <w:r>
        <w:rPr>
          <w:rFonts w:ascii="Arial" w:hAnsi="Arial" w:cs="Arial"/>
          <w:sz w:val="28"/>
          <w:szCs w:val="28"/>
          <w:lang w:eastAsia="es-MX"/>
        </w:rPr>
        <w:t>,</w:t>
      </w:r>
      <w:r w:rsidR="00DA6845" w:rsidRPr="005E4082">
        <w:rPr>
          <w:rFonts w:ascii="Arial" w:hAnsi="Arial" w:cs="Arial"/>
          <w:sz w:val="28"/>
          <w:szCs w:val="28"/>
          <w:lang w:eastAsia="es-MX"/>
        </w:rPr>
        <w:t xml:space="preserve"> que</w:t>
      </w:r>
      <w:r>
        <w:rPr>
          <w:rFonts w:ascii="Arial" w:hAnsi="Arial" w:cs="Arial"/>
          <w:sz w:val="28"/>
          <w:szCs w:val="28"/>
          <w:lang w:eastAsia="es-MX"/>
        </w:rPr>
        <w:t>, ojalá y estas P</w:t>
      </w:r>
      <w:r w:rsidR="00DA6845" w:rsidRPr="005E4082">
        <w:rPr>
          <w:rFonts w:ascii="Arial" w:hAnsi="Arial" w:cs="Arial"/>
          <w:sz w:val="28"/>
          <w:szCs w:val="28"/>
          <w:lang w:eastAsia="es-MX"/>
        </w:rPr>
        <w:t>artidas</w:t>
      </w:r>
      <w:r>
        <w:rPr>
          <w:rFonts w:ascii="Arial" w:hAnsi="Arial" w:cs="Arial"/>
          <w:sz w:val="28"/>
          <w:szCs w:val="28"/>
          <w:lang w:eastAsia="es-MX"/>
        </w:rPr>
        <w:t xml:space="preserve">, en las cuales </w:t>
      </w:r>
      <w:r w:rsidR="00DA6845" w:rsidRPr="005E4082">
        <w:rPr>
          <w:rFonts w:ascii="Arial" w:hAnsi="Arial" w:cs="Arial"/>
          <w:sz w:val="28"/>
          <w:szCs w:val="28"/>
          <w:lang w:eastAsia="es-MX"/>
        </w:rPr>
        <w:t>podemos mover</w:t>
      </w:r>
      <w:r>
        <w:rPr>
          <w:rFonts w:ascii="Arial" w:hAnsi="Arial" w:cs="Arial"/>
          <w:sz w:val="28"/>
          <w:szCs w:val="28"/>
          <w:lang w:eastAsia="es-MX"/>
        </w:rPr>
        <w:t>,</w:t>
      </w:r>
      <w:r w:rsidR="00DA6845" w:rsidRPr="005E4082">
        <w:rPr>
          <w:rFonts w:ascii="Arial" w:hAnsi="Arial" w:cs="Arial"/>
          <w:sz w:val="28"/>
          <w:szCs w:val="28"/>
          <w:lang w:eastAsia="es-MX"/>
        </w:rPr>
        <w:t xml:space="preserve"> y aquí</w:t>
      </w:r>
      <w:r>
        <w:rPr>
          <w:rFonts w:ascii="Arial" w:hAnsi="Arial" w:cs="Arial"/>
          <w:sz w:val="28"/>
          <w:szCs w:val="28"/>
          <w:lang w:eastAsia="es-MX"/>
        </w:rPr>
        <w:t>,</w:t>
      </w:r>
      <w:r w:rsidR="00DA6845" w:rsidRPr="005E4082">
        <w:rPr>
          <w:rFonts w:ascii="Arial" w:hAnsi="Arial" w:cs="Arial"/>
          <w:sz w:val="28"/>
          <w:szCs w:val="28"/>
          <w:lang w:eastAsia="es-MX"/>
        </w:rPr>
        <w:t xml:space="preserve"> se está</w:t>
      </w:r>
      <w:r>
        <w:rPr>
          <w:rFonts w:ascii="Arial" w:hAnsi="Arial" w:cs="Arial"/>
          <w:sz w:val="28"/>
          <w:szCs w:val="28"/>
          <w:lang w:eastAsia="es-MX"/>
        </w:rPr>
        <w:t xml:space="preserve"> solicitando que se muevan las P</w:t>
      </w:r>
      <w:r w:rsidR="00DA6845" w:rsidRPr="005E4082">
        <w:rPr>
          <w:rFonts w:ascii="Arial" w:hAnsi="Arial" w:cs="Arial"/>
          <w:sz w:val="28"/>
          <w:szCs w:val="28"/>
          <w:lang w:eastAsia="es-MX"/>
        </w:rPr>
        <w:t>artidas</w:t>
      </w:r>
      <w:r>
        <w:rPr>
          <w:rFonts w:ascii="Arial" w:hAnsi="Arial" w:cs="Arial"/>
          <w:sz w:val="28"/>
          <w:szCs w:val="28"/>
          <w:lang w:eastAsia="es-MX"/>
        </w:rPr>
        <w:t>, p</w:t>
      </w:r>
      <w:r w:rsidR="00DA6845" w:rsidRPr="005E4082">
        <w:rPr>
          <w:rFonts w:ascii="Arial" w:hAnsi="Arial" w:cs="Arial"/>
          <w:sz w:val="28"/>
          <w:szCs w:val="28"/>
          <w:lang w:eastAsia="es-MX"/>
        </w:rPr>
        <w:t>ues</w:t>
      </w:r>
      <w:r>
        <w:rPr>
          <w:rFonts w:ascii="Arial" w:hAnsi="Arial" w:cs="Arial"/>
          <w:sz w:val="28"/>
          <w:szCs w:val="28"/>
          <w:lang w:eastAsia="es-MX"/>
        </w:rPr>
        <w:t>,</w:t>
      </w:r>
      <w:r w:rsidR="00DA6845" w:rsidRPr="005E4082">
        <w:rPr>
          <w:rFonts w:ascii="Arial" w:hAnsi="Arial" w:cs="Arial"/>
          <w:sz w:val="28"/>
          <w:szCs w:val="28"/>
          <w:lang w:eastAsia="es-MX"/>
        </w:rPr>
        <w:t xml:space="preserve"> que se siga tomando en cuenta</w:t>
      </w:r>
      <w:r>
        <w:rPr>
          <w:rFonts w:ascii="Arial" w:hAnsi="Arial" w:cs="Arial"/>
          <w:sz w:val="28"/>
          <w:szCs w:val="28"/>
          <w:lang w:eastAsia="es-MX"/>
        </w:rPr>
        <w:t xml:space="preserve">, esta </w:t>
      </w:r>
      <w:r w:rsidR="00DA6845" w:rsidRPr="005E4082">
        <w:rPr>
          <w:rFonts w:ascii="Arial" w:hAnsi="Arial" w:cs="Arial"/>
          <w:sz w:val="28"/>
          <w:szCs w:val="28"/>
          <w:lang w:eastAsia="es-MX"/>
        </w:rPr>
        <w:t>parte tan delicada</w:t>
      </w:r>
      <w:r>
        <w:rPr>
          <w:rFonts w:ascii="Arial" w:hAnsi="Arial" w:cs="Arial"/>
          <w:sz w:val="28"/>
          <w:szCs w:val="28"/>
          <w:lang w:eastAsia="es-MX"/>
        </w:rPr>
        <w:t>,</w:t>
      </w:r>
      <w:r w:rsidR="00DA6845" w:rsidRPr="005E4082">
        <w:rPr>
          <w:rFonts w:ascii="Arial" w:hAnsi="Arial" w:cs="Arial"/>
          <w:sz w:val="28"/>
          <w:szCs w:val="28"/>
          <w:lang w:eastAsia="es-MX"/>
        </w:rPr>
        <w:t xml:space="preserve"> que es el cuidado de nuestras mujeres</w:t>
      </w:r>
      <w:r>
        <w:rPr>
          <w:rFonts w:ascii="Arial" w:hAnsi="Arial" w:cs="Arial"/>
          <w:sz w:val="28"/>
          <w:szCs w:val="28"/>
          <w:lang w:eastAsia="es-MX"/>
        </w:rPr>
        <w:t>,</w:t>
      </w:r>
      <w:r w:rsidR="00DA6845" w:rsidRPr="005E4082">
        <w:rPr>
          <w:rFonts w:ascii="Arial" w:hAnsi="Arial" w:cs="Arial"/>
          <w:sz w:val="28"/>
          <w:szCs w:val="28"/>
          <w:lang w:eastAsia="es-MX"/>
        </w:rPr>
        <w:t xml:space="preserve"> que sufren de violencia</w:t>
      </w:r>
      <w:r>
        <w:rPr>
          <w:rFonts w:ascii="Arial" w:hAnsi="Arial" w:cs="Arial"/>
          <w:sz w:val="28"/>
          <w:szCs w:val="28"/>
          <w:lang w:eastAsia="es-MX"/>
        </w:rPr>
        <w:t>,</w:t>
      </w:r>
      <w:r w:rsidR="00DA6845" w:rsidRPr="005E4082">
        <w:rPr>
          <w:rFonts w:ascii="Arial" w:hAnsi="Arial" w:cs="Arial"/>
          <w:sz w:val="28"/>
          <w:szCs w:val="28"/>
          <w:lang w:eastAsia="es-MX"/>
        </w:rPr>
        <w:t xml:space="preserve"> sus hijas</w:t>
      </w:r>
      <w:r>
        <w:rPr>
          <w:rFonts w:ascii="Arial" w:hAnsi="Arial" w:cs="Arial"/>
          <w:sz w:val="28"/>
          <w:szCs w:val="28"/>
          <w:lang w:eastAsia="es-MX"/>
        </w:rPr>
        <w:t>,</w:t>
      </w:r>
      <w:r w:rsidR="00DA6845" w:rsidRPr="005E4082">
        <w:rPr>
          <w:rFonts w:ascii="Arial" w:hAnsi="Arial" w:cs="Arial"/>
          <w:sz w:val="28"/>
          <w:szCs w:val="28"/>
          <w:lang w:eastAsia="es-MX"/>
        </w:rPr>
        <w:t xml:space="preserve"> y sus hijos</w:t>
      </w:r>
      <w:r>
        <w:rPr>
          <w:rFonts w:ascii="Arial" w:hAnsi="Arial" w:cs="Arial"/>
          <w:sz w:val="28"/>
          <w:szCs w:val="28"/>
          <w:lang w:eastAsia="es-MX"/>
        </w:rPr>
        <w:t>,</w:t>
      </w:r>
      <w:r w:rsidR="00DA6845" w:rsidRPr="005E4082">
        <w:rPr>
          <w:rFonts w:ascii="Arial" w:hAnsi="Arial" w:cs="Arial"/>
          <w:sz w:val="28"/>
          <w:szCs w:val="28"/>
          <w:lang w:eastAsia="es-MX"/>
        </w:rPr>
        <w:t xml:space="preserve"> finalmente son nuestra sociedad en Ciudad Guzmán</w:t>
      </w:r>
      <w:r>
        <w:rPr>
          <w:rFonts w:ascii="Arial" w:hAnsi="Arial" w:cs="Arial"/>
          <w:sz w:val="28"/>
          <w:szCs w:val="28"/>
          <w:lang w:eastAsia="es-MX"/>
        </w:rPr>
        <w:t>.</w:t>
      </w:r>
      <w:r w:rsidR="00DA6845" w:rsidRPr="005E4082">
        <w:rPr>
          <w:rFonts w:ascii="Arial" w:hAnsi="Arial" w:cs="Arial"/>
          <w:sz w:val="28"/>
          <w:szCs w:val="28"/>
          <w:lang w:eastAsia="es-MX"/>
        </w:rPr>
        <w:t xml:space="preserve"> </w:t>
      </w:r>
      <w:r>
        <w:rPr>
          <w:rFonts w:ascii="Arial" w:hAnsi="Arial" w:cs="Arial"/>
          <w:sz w:val="28"/>
          <w:szCs w:val="28"/>
          <w:lang w:eastAsia="es-MX"/>
        </w:rPr>
        <w:t>Y,</w:t>
      </w:r>
      <w:r w:rsidR="00DA6845" w:rsidRPr="005E4082">
        <w:rPr>
          <w:rFonts w:ascii="Arial" w:hAnsi="Arial" w:cs="Arial"/>
          <w:sz w:val="28"/>
          <w:szCs w:val="28"/>
          <w:lang w:eastAsia="es-MX"/>
        </w:rPr>
        <w:t xml:space="preserve"> quienes estamos en el </w:t>
      </w:r>
      <w:r>
        <w:rPr>
          <w:rFonts w:ascii="Arial" w:hAnsi="Arial" w:cs="Arial"/>
          <w:sz w:val="28"/>
          <w:szCs w:val="28"/>
          <w:lang w:eastAsia="es-MX"/>
        </w:rPr>
        <w:t>Servicio P</w:t>
      </w:r>
      <w:r w:rsidR="00DA6845" w:rsidRPr="005E4082">
        <w:rPr>
          <w:rFonts w:ascii="Arial" w:hAnsi="Arial" w:cs="Arial"/>
          <w:sz w:val="28"/>
          <w:szCs w:val="28"/>
          <w:lang w:eastAsia="es-MX"/>
        </w:rPr>
        <w:t>úblico</w:t>
      </w:r>
      <w:r>
        <w:rPr>
          <w:rFonts w:ascii="Arial" w:hAnsi="Arial" w:cs="Arial"/>
          <w:sz w:val="28"/>
          <w:szCs w:val="28"/>
          <w:lang w:eastAsia="es-MX"/>
        </w:rPr>
        <w:t>,</w:t>
      </w:r>
      <w:r w:rsidR="00DA6845" w:rsidRPr="005E4082">
        <w:rPr>
          <w:rFonts w:ascii="Arial" w:hAnsi="Arial" w:cs="Arial"/>
          <w:sz w:val="28"/>
          <w:szCs w:val="28"/>
          <w:lang w:eastAsia="es-MX"/>
        </w:rPr>
        <w:t xml:space="preserve"> tenemos la ob</w:t>
      </w:r>
      <w:r>
        <w:rPr>
          <w:rFonts w:ascii="Arial" w:hAnsi="Arial" w:cs="Arial"/>
          <w:sz w:val="28"/>
          <w:szCs w:val="28"/>
          <w:lang w:eastAsia="es-MX"/>
        </w:rPr>
        <w:t xml:space="preserve">ligación de velar y de proteger, </w:t>
      </w:r>
      <w:r w:rsidR="00DA6845" w:rsidRPr="005E4082">
        <w:rPr>
          <w:rFonts w:ascii="Arial" w:hAnsi="Arial" w:cs="Arial"/>
          <w:sz w:val="28"/>
          <w:szCs w:val="28"/>
          <w:lang w:eastAsia="es-MX"/>
        </w:rPr>
        <w:t>por los intereses de la población</w:t>
      </w:r>
      <w:r>
        <w:rPr>
          <w:rFonts w:ascii="Arial" w:hAnsi="Arial" w:cs="Arial"/>
          <w:sz w:val="28"/>
          <w:szCs w:val="28"/>
          <w:lang w:eastAsia="es-MX"/>
        </w:rPr>
        <w:t>,</w:t>
      </w:r>
      <w:r w:rsidR="00DA6845" w:rsidRPr="005E4082">
        <w:rPr>
          <w:rFonts w:ascii="Arial" w:hAnsi="Arial" w:cs="Arial"/>
          <w:sz w:val="28"/>
          <w:szCs w:val="28"/>
          <w:lang w:eastAsia="es-MX"/>
        </w:rPr>
        <w:t xml:space="preserve"> y enfocarnos un poquito más</w:t>
      </w:r>
      <w:r>
        <w:rPr>
          <w:rFonts w:ascii="Arial" w:hAnsi="Arial" w:cs="Arial"/>
          <w:sz w:val="28"/>
          <w:szCs w:val="28"/>
          <w:lang w:eastAsia="es-MX"/>
        </w:rPr>
        <w:t>,</w:t>
      </w:r>
      <w:r w:rsidR="00DA6845" w:rsidRPr="005E4082">
        <w:rPr>
          <w:rFonts w:ascii="Arial" w:hAnsi="Arial" w:cs="Arial"/>
          <w:sz w:val="28"/>
          <w:szCs w:val="28"/>
          <w:lang w:eastAsia="es-MX"/>
        </w:rPr>
        <w:t xml:space="preserve"> en el desarrollo humano</w:t>
      </w:r>
      <w:r>
        <w:rPr>
          <w:rFonts w:ascii="Arial" w:hAnsi="Arial" w:cs="Arial"/>
          <w:sz w:val="28"/>
          <w:szCs w:val="28"/>
          <w:lang w:eastAsia="es-MX"/>
        </w:rPr>
        <w:t>. Y,</w:t>
      </w:r>
      <w:r w:rsidR="00DA6845" w:rsidRPr="005E4082">
        <w:rPr>
          <w:rFonts w:ascii="Arial" w:hAnsi="Arial" w:cs="Arial"/>
          <w:sz w:val="28"/>
          <w:szCs w:val="28"/>
          <w:lang w:eastAsia="es-MX"/>
        </w:rPr>
        <w:t xml:space="preserve"> aquí tenemos una asignatura pendiente</w:t>
      </w:r>
      <w:r>
        <w:rPr>
          <w:rFonts w:ascii="Arial" w:hAnsi="Arial" w:cs="Arial"/>
          <w:sz w:val="28"/>
          <w:szCs w:val="28"/>
          <w:lang w:eastAsia="es-MX"/>
        </w:rPr>
        <w:t>,</w:t>
      </w:r>
      <w:r w:rsidR="00DA6845" w:rsidRPr="005E4082">
        <w:rPr>
          <w:rFonts w:ascii="Arial" w:hAnsi="Arial" w:cs="Arial"/>
          <w:sz w:val="28"/>
          <w:szCs w:val="28"/>
          <w:lang w:eastAsia="es-MX"/>
        </w:rPr>
        <w:t xml:space="preserve"> deseo que</w:t>
      </w:r>
      <w:r>
        <w:rPr>
          <w:rFonts w:ascii="Arial" w:hAnsi="Arial" w:cs="Arial"/>
          <w:sz w:val="28"/>
          <w:szCs w:val="28"/>
          <w:lang w:eastAsia="es-MX"/>
        </w:rPr>
        <w:t>,</w:t>
      </w:r>
      <w:r w:rsidR="00DA6845" w:rsidRPr="005E4082">
        <w:rPr>
          <w:rFonts w:ascii="Arial" w:hAnsi="Arial" w:cs="Arial"/>
          <w:sz w:val="28"/>
          <w:szCs w:val="28"/>
          <w:lang w:eastAsia="es-MX"/>
        </w:rPr>
        <w:t xml:space="preserve"> se corrijan estas omisiones</w:t>
      </w:r>
      <w:r>
        <w:rPr>
          <w:rFonts w:ascii="Arial" w:hAnsi="Arial" w:cs="Arial"/>
          <w:sz w:val="28"/>
          <w:szCs w:val="28"/>
          <w:lang w:eastAsia="es-MX"/>
        </w:rPr>
        <w:t>,</w:t>
      </w:r>
      <w:r w:rsidR="00DA6845" w:rsidRPr="005E4082">
        <w:rPr>
          <w:rFonts w:ascii="Arial" w:hAnsi="Arial" w:cs="Arial"/>
          <w:sz w:val="28"/>
          <w:szCs w:val="28"/>
          <w:lang w:eastAsia="es-MX"/>
        </w:rPr>
        <w:t xml:space="preserve"> y que</w:t>
      </w:r>
      <w:r>
        <w:rPr>
          <w:rFonts w:ascii="Arial" w:hAnsi="Arial" w:cs="Arial"/>
          <w:sz w:val="28"/>
          <w:szCs w:val="28"/>
          <w:lang w:eastAsia="es-MX"/>
        </w:rPr>
        <w:t>,</w:t>
      </w:r>
      <w:r w:rsidR="00DA6845" w:rsidRPr="005E4082">
        <w:rPr>
          <w:rFonts w:ascii="Arial" w:hAnsi="Arial" w:cs="Arial"/>
          <w:sz w:val="28"/>
          <w:szCs w:val="28"/>
          <w:lang w:eastAsia="es-MX"/>
        </w:rPr>
        <w:t xml:space="preserve"> c</w:t>
      </w:r>
      <w:r>
        <w:rPr>
          <w:rFonts w:ascii="Arial" w:hAnsi="Arial" w:cs="Arial"/>
          <w:sz w:val="28"/>
          <w:szCs w:val="28"/>
          <w:lang w:eastAsia="es-MX"/>
        </w:rPr>
        <w:t>omo lo dice el eslogan de esta A</w:t>
      </w:r>
      <w:r w:rsidR="00DA6845" w:rsidRPr="005E4082">
        <w:rPr>
          <w:rFonts w:ascii="Arial" w:hAnsi="Arial" w:cs="Arial"/>
          <w:sz w:val="28"/>
          <w:szCs w:val="28"/>
          <w:lang w:eastAsia="es-MX"/>
        </w:rPr>
        <w:t>dministra</w:t>
      </w:r>
      <w:r>
        <w:rPr>
          <w:rFonts w:ascii="Arial" w:hAnsi="Arial" w:cs="Arial"/>
          <w:sz w:val="28"/>
          <w:szCs w:val="28"/>
          <w:lang w:eastAsia="es-MX"/>
        </w:rPr>
        <w:t>ción, que realmente pues, seamos, la C</w:t>
      </w:r>
      <w:r w:rsidR="00DA6845" w:rsidRPr="005E4082">
        <w:rPr>
          <w:rFonts w:ascii="Arial" w:hAnsi="Arial" w:cs="Arial"/>
          <w:sz w:val="28"/>
          <w:szCs w:val="28"/>
          <w:lang w:eastAsia="es-MX"/>
        </w:rPr>
        <w:t>iudad para todos</w:t>
      </w:r>
      <w:r w:rsidR="00DA6845">
        <w:rPr>
          <w:rFonts w:ascii="Arial" w:hAnsi="Arial" w:cs="Arial"/>
          <w:sz w:val="28"/>
          <w:szCs w:val="28"/>
          <w:lang w:eastAsia="es-MX"/>
        </w:rPr>
        <w:t>.</w:t>
      </w:r>
      <w:r w:rsidR="00DA6845" w:rsidRPr="005E4082">
        <w:rPr>
          <w:rFonts w:ascii="Arial" w:hAnsi="Arial" w:cs="Arial"/>
          <w:sz w:val="28"/>
          <w:szCs w:val="28"/>
          <w:lang w:eastAsia="es-MX"/>
        </w:rPr>
        <w:t xml:space="preserve"> Muchas gracias</w:t>
      </w:r>
      <w:r w:rsidR="00DA6845">
        <w:rPr>
          <w:rFonts w:ascii="Arial" w:hAnsi="Arial" w:cs="Arial"/>
          <w:sz w:val="28"/>
          <w:szCs w:val="28"/>
          <w:lang w:eastAsia="es-MX"/>
        </w:rPr>
        <w:t>,</w:t>
      </w:r>
      <w:r w:rsidR="00DA6845" w:rsidRPr="005E4082">
        <w:rPr>
          <w:rFonts w:ascii="Arial" w:hAnsi="Arial" w:cs="Arial"/>
          <w:sz w:val="28"/>
          <w:szCs w:val="28"/>
          <w:lang w:eastAsia="es-MX"/>
        </w:rPr>
        <w:t xml:space="preserve"> es </w:t>
      </w:r>
      <w:proofErr w:type="spellStart"/>
      <w:r w:rsidR="00DA6845" w:rsidRPr="005E4082">
        <w:rPr>
          <w:rFonts w:ascii="Arial" w:hAnsi="Arial" w:cs="Arial"/>
          <w:sz w:val="28"/>
          <w:szCs w:val="28"/>
          <w:lang w:eastAsia="es-MX"/>
        </w:rPr>
        <w:t>cuanto</w:t>
      </w:r>
      <w:proofErr w:type="spellEnd"/>
      <w:r w:rsidR="00DA6845">
        <w:rPr>
          <w:rFonts w:ascii="Arial" w:hAnsi="Arial" w:cs="Arial"/>
          <w:sz w:val="28"/>
          <w:szCs w:val="28"/>
          <w:lang w:eastAsia="es-MX"/>
        </w:rPr>
        <w:t>.</w:t>
      </w:r>
      <w:r w:rsidR="00DA6845" w:rsidRPr="005E4082">
        <w:rPr>
          <w:rFonts w:ascii="Arial" w:hAnsi="Arial" w:cs="Arial"/>
          <w:sz w:val="28"/>
          <w:szCs w:val="28"/>
          <w:lang w:eastAsia="es-MX"/>
        </w:rPr>
        <w:t xml:space="preserve"> </w:t>
      </w:r>
      <w:r w:rsidR="00DD57A9">
        <w:rPr>
          <w:rFonts w:ascii="Arial" w:hAnsi="Arial" w:cs="Arial"/>
          <w:b/>
          <w:i/>
          <w:sz w:val="28"/>
          <w:szCs w:val="28"/>
          <w:lang w:eastAsia="es-MX"/>
        </w:rPr>
        <w:t xml:space="preserve">C. Regidor Raúl Chávez García: </w:t>
      </w:r>
      <w:r>
        <w:rPr>
          <w:rFonts w:ascii="Arial" w:hAnsi="Arial" w:cs="Arial"/>
          <w:sz w:val="28"/>
          <w:szCs w:val="28"/>
          <w:lang w:eastAsia="es-MX"/>
        </w:rPr>
        <w:t>Gracias Secretaria.</w:t>
      </w:r>
      <w:r w:rsidR="00DD57A9" w:rsidRPr="005E4082">
        <w:rPr>
          <w:rFonts w:ascii="Arial" w:hAnsi="Arial" w:cs="Arial"/>
          <w:sz w:val="28"/>
          <w:szCs w:val="28"/>
          <w:lang w:eastAsia="es-MX"/>
        </w:rPr>
        <w:t xml:space="preserve"> Qué</w:t>
      </w:r>
      <w:r>
        <w:rPr>
          <w:rFonts w:ascii="Arial" w:hAnsi="Arial" w:cs="Arial"/>
          <w:sz w:val="28"/>
          <w:szCs w:val="28"/>
          <w:lang w:eastAsia="es-MX"/>
        </w:rPr>
        <w:t>,</w:t>
      </w:r>
      <w:r w:rsidR="00DD57A9" w:rsidRPr="005E4082">
        <w:rPr>
          <w:rFonts w:ascii="Arial" w:hAnsi="Arial" w:cs="Arial"/>
          <w:sz w:val="28"/>
          <w:szCs w:val="28"/>
          <w:lang w:eastAsia="es-MX"/>
        </w:rPr>
        <w:t xml:space="preserve"> bueno que</w:t>
      </w:r>
      <w:r>
        <w:rPr>
          <w:rFonts w:ascii="Arial" w:hAnsi="Arial" w:cs="Arial"/>
          <w:sz w:val="28"/>
          <w:szCs w:val="28"/>
          <w:lang w:eastAsia="es-MX"/>
        </w:rPr>
        <w:t>,</w:t>
      </w:r>
      <w:r w:rsidR="00DD57A9" w:rsidRPr="005E4082">
        <w:rPr>
          <w:rFonts w:ascii="Arial" w:hAnsi="Arial" w:cs="Arial"/>
          <w:sz w:val="28"/>
          <w:szCs w:val="28"/>
          <w:lang w:eastAsia="es-MX"/>
        </w:rPr>
        <w:t xml:space="preserve"> volvió compañero Ernesto</w:t>
      </w:r>
      <w:r>
        <w:rPr>
          <w:rFonts w:ascii="Arial" w:hAnsi="Arial" w:cs="Arial"/>
          <w:sz w:val="28"/>
          <w:szCs w:val="28"/>
          <w:lang w:eastAsia="es-MX"/>
        </w:rPr>
        <w:t>, Usted y el P</w:t>
      </w:r>
      <w:r w:rsidR="00DD57A9" w:rsidRPr="005E4082">
        <w:rPr>
          <w:rFonts w:ascii="Arial" w:hAnsi="Arial" w:cs="Arial"/>
          <w:sz w:val="28"/>
          <w:szCs w:val="28"/>
          <w:lang w:eastAsia="es-MX"/>
        </w:rPr>
        <w:t>residente</w:t>
      </w:r>
      <w:r>
        <w:rPr>
          <w:rFonts w:ascii="Arial" w:hAnsi="Arial" w:cs="Arial"/>
          <w:sz w:val="28"/>
          <w:szCs w:val="28"/>
          <w:lang w:eastAsia="es-MX"/>
        </w:rPr>
        <w:t>,</w:t>
      </w:r>
      <w:r w:rsidR="00DD57A9" w:rsidRPr="005E4082">
        <w:rPr>
          <w:rFonts w:ascii="Arial" w:hAnsi="Arial" w:cs="Arial"/>
          <w:sz w:val="28"/>
          <w:szCs w:val="28"/>
          <w:lang w:eastAsia="es-MX"/>
        </w:rPr>
        <w:t xml:space="preserve"> que</w:t>
      </w:r>
      <w:r>
        <w:rPr>
          <w:rFonts w:ascii="Arial" w:hAnsi="Arial" w:cs="Arial"/>
          <w:sz w:val="28"/>
          <w:szCs w:val="28"/>
          <w:lang w:eastAsia="es-MX"/>
        </w:rPr>
        <w:t>,</w:t>
      </w:r>
      <w:r w:rsidR="00DD57A9" w:rsidRPr="005E4082">
        <w:rPr>
          <w:rFonts w:ascii="Arial" w:hAnsi="Arial" w:cs="Arial"/>
          <w:sz w:val="28"/>
          <w:szCs w:val="28"/>
          <w:lang w:eastAsia="es-MX"/>
        </w:rPr>
        <w:t xml:space="preserve"> dicen que</w:t>
      </w:r>
      <w:r>
        <w:rPr>
          <w:rFonts w:ascii="Arial" w:hAnsi="Arial" w:cs="Arial"/>
          <w:sz w:val="28"/>
          <w:szCs w:val="28"/>
          <w:lang w:eastAsia="es-MX"/>
        </w:rPr>
        <w:t>,</w:t>
      </w:r>
      <w:r w:rsidR="00DD57A9" w:rsidRPr="005E4082">
        <w:rPr>
          <w:rFonts w:ascii="Arial" w:hAnsi="Arial" w:cs="Arial"/>
          <w:sz w:val="28"/>
          <w:szCs w:val="28"/>
          <w:lang w:eastAsia="es-MX"/>
        </w:rPr>
        <w:t xml:space="preserve"> le faltan dedos</w:t>
      </w:r>
      <w:r>
        <w:rPr>
          <w:rFonts w:ascii="Arial" w:hAnsi="Arial" w:cs="Arial"/>
          <w:sz w:val="28"/>
          <w:szCs w:val="28"/>
          <w:lang w:eastAsia="es-MX"/>
        </w:rPr>
        <w:t>,</w:t>
      </w:r>
      <w:r w:rsidR="00DD57A9" w:rsidRPr="005E4082">
        <w:rPr>
          <w:rFonts w:ascii="Arial" w:hAnsi="Arial" w:cs="Arial"/>
          <w:sz w:val="28"/>
          <w:szCs w:val="28"/>
          <w:lang w:eastAsia="es-MX"/>
        </w:rPr>
        <w:t xml:space="preserve"> pa</w:t>
      </w:r>
      <w:r>
        <w:rPr>
          <w:rFonts w:ascii="Arial" w:hAnsi="Arial" w:cs="Arial"/>
          <w:sz w:val="28"/>
          <w:szCs w:val="28"/>
          <w:lang w:eastAsia="es-MX"/>
        </w:rPr>
        <w:t>ra tanta corrupción que hubo. Y,</w:t>
      </w:r>
      <w:r w:rsidR="00DD57A9" w:rsidRPr="005E4082">
        <w:rPr>
          <w:rFonts w:ascii="Arial" w:hAnsi="Arial" w:cs="Arial"/>
          <w:sz w:val="28"/>
          <w:szCs w:val="28"/>
          <w:lang w:eastAsia="es-MX"/>
        </w:rPr>
        <w:t xml:space="preserve"> yo digo</w:t>
      </w:r>
      <w:r>
        <w:rPr>
          <w:rFonts w:ascii="Arial" w:hAnsi="Arial" w:cs="Arial"/>
          <w:sz w:val="28"/>
          <w:szCs w:val="28"/>
          <w:lang w:eastAsia="es-MX"/>
        </w:rPr>
        <w:t>,</w:t>
      </w:r>
      <w:r w:rsidR="00DD57A9" w:rsidRPr="005E4082">
        <w:rPr>
          <w:rFonts w:ascii="Arial" w:hAnsi="Arial" w:cs="Arial"/>
          <w:sz w:val="28"/>
          <w:szCs w:val="28"/>
          <w:lang w:eastAsia="es-MX"/>
        </w:rPr>
        <w:t xml:space="preserve"> y les sobren dedos</w:t>
      </w:r>
      <w:r>
        <w:rPr>
          <w:rFonts w:ascii="Arial" w:hAnsi="Arial" w:cs="Arial"/>
          <w:sz w:val="28"/>
          <w:szCs w:val="28"/>
          <w:lang w:eastAsia="es-MX"/>
        </w:rPr>
        <w:t xml:space="preserve">, ¿dónde </w:t>
      </w:r>
      <w:r w:rsidR="00DD57A9" w:rsidRPr="005E4082">
        <w:rPr>
          <w:rFonts w:ascii="Arial" w:hAnsi="Arial" w:cs="Arial"/>
          <w:sz w:val="28"/>
          <w:szCs w:val="28"/>
          <w:lang w:eastAsia="es-MX"/>
        </w:rPr>
        <w:t>están las denuncias</w:t>
      </w:r>
      <w:r>
        <w:rPr>
          <w:rFonts w:ascii="Arial" w:hAnsi="Arial" w:cs="Arial"/>
          <w:sz w:val="28"/>
          <w:szCs w:val="28"/>
          <w:lang w:eastAsia="es-MX"/>
        </w:rPr>
        <w:t>?</w:t>
      </w:r>
      <w:r w:rsidR="00DD57A9" w:rsidRPr="005E4082">
        <w:rPr>
          <w:rFonts w:ascii="Arial" w:hAnsi="Arial" w:cs="Arial"/>
          <w:sz w:val="28"/>
          <w:szCs w:val="28"/>
          <w:lang w:eastAsia="es-MX"/>
        </w:rPr>
        <w:t xml:space="preserve"> </w:t>
      </w:r>
      <w:r>
        <w:rPr>
          <w:rFonts w:ascii="Arial" w:hAnsi="Arial" w:cs="Arial"/>
          <w:sz w:val="28"/>
          <w:szCs w:val="28"/>
          <w:lang w:eastAsia="es-MX"/>
        </w:rPr>
        <w:t>¿</w:t>
      </w:r>
      <w:r w:rsidR="00DD57A9" w:rsidRPr="005E4082">
        <w:rPr>
          <w:rFonts w:ascii="Arial" w:hAnsi="Arial" w:cs="Arial"/>
          <w:sz w:val="28"/>
          <w:szCs w:val="28"/>
          <w:lang w:eastAsia="es-MX"/>
        </w:rPr>
        <w:t>cuántas denuncias hay</w:t>
      </w:r>
      <w:r>
        <w:rPr>
          <w:rFonts w:ascii="Arial" w:hAnsi="Arial" w:cs="Arial"/>
          <w:sz w:val="28"/>
          <w:szCs w:val="28"/>
          <w:lang w:eastAsia="es-MX"/>
        </w:rPr>
        <w:t>,</w:t>
      </w:r>
      <w:r w:rsidR="00DD57A9" w:rsidRPr="005E4082">
        <w:rPr>
          <w:rFonts w:ascii="Arial" w:hAnsi="Arial" w:cs="Arial"/>
          <w:sz w:val="28"/>
          <w:szCs w:val="28"/>
          <w:lang w:eastAsia="es-MX"/>
        </w:rPr>
        <w:t xml:space="preserve"> para que le so</w:t>
      </w:r>
      <w:r>
        <w:rPr>
          <w:rFonts w:ascii="Arial" w:hAnsi="Arial" w:cs="Arial"/>
          <w:sz w:val="28"/>
          <w:szCs w:val="28"/>
          <w:lang w:eastAsia="es-MX"/>
        </w:rPr>
        <w:t>br</w:t>
      </w:r>
      <w:r w:rsidR="00DD57A9" w:rsidRPr="005E4082">
        <w:rPr>
          <w:rFonts w:ascii="Arial" w:hAnsi="Arial" w:cs="Arial"/>
          <w:sz w:val="28"/>
          <w:szCs w:val="28"/>
          <w:lang w:eastAsia="es-MX"/>
        </w:rPr>
        <w:t>en los dedos</w:t>
      </w:r>
      <w:r>
        <w:rPr>
          <w:rFonts w:ascii="Arial" w:hAnsi="Arial" w:cs="Arial"/>
          <w:sz w:val="28"/>
          <w:szCs w:val="28"/>
          <w:lang w:eastAsia="es-MX"/>
        </w:rPr>
        <w:t>?</w:t>
      </w:r>
      <w:r w:rsidR="00DD57A9" w:rsidRPr="005E4082">
        <w:rPr>
          <w:rFonts w:ascii="Arial" w:hAnsi="Arial" w:cs="Arial"/>
          <w:sz w:val="28"/>
          <w:szCs w:val="28"/>
          <w:lang w:eastAsia="es-MX"/>
        </w:rPr>
        <w:t xml:space="preserve"> </w:t>
      </w:r>
      <w:r>
        <w:rPr>
          <w:rFonts w:ascii="Arial" w:hAnsi="Arial" w:cs="Arial"/>
          <w:sz w:val="28"/>
          <w:szCs w:val="28"/>
          <w:lang w:eastAsia="es-MX"/>
        </w:rPr>
        <w:t>¿</w:t>
      </w:r>
      <w:r w:rsidR="00DD57A9" w:rsidRPr="005E4082">
        <w:rPr>
          <w:rFonts w:ascii="Arial" w:hAnsi="Arial" w:cs="Arial"/>
          <w:sz w:val="28"/>
          <w:szCs w:val="28"/>
          <w:lang w:eastAsia="es-MX"/>
        </w:rPr>
        <w:t>cuándo han presentado una denuncia bien</w:t>
      </w:r>
      <w:r>
        <w:rPr>
          <w:rFonts w:ascii="Arial" w:hAnsi="Arial" w:cs="Arial"/>
          <w:sz w:val="28"/>
          <w:szCs w:val="28"/>
          <w:lang w:eastAsia="es-MX"/>
        </w:rPr>
        <w:t>, a este P</w:t>
      </w:r>
      <w:r w:rsidR="00DD57A9" w:rsidRPr="005E4082">
        <w:rPr>
          <w:rFonts w:ascii="Arial" w:hAnsi="Arial" w:cs="Arial"/>
          <w:sz w:val="28"/>
          <w:szCs w:val="28"/>
          <w:lang w:eastAsia="es-MX"/>
        </w:rPr>
        <w:t>leno</w:t>
      </w:r>
      <w:r>
        <w:rPr>
          <w:rFonts w:ascii="Arial" w:hAnsi="Arial" w:cs="Arial"/>
          <w:sz w:val="28"/>
          <w:szCs w:val="28"/>
          <w:lang w:eastAsia="es-MX"/>
        </w:rPr>
        <w:t xml:space="preserve">? Jamás, </w:t>
      </w:r>
      <w:r w:rsidR="00DD57A9" w:rsidRPr="005E4082">
        <w:rPr>
          <w:rFonts w:ascii="Arial" w:hAnsi="Arial" w:cs="Arial"/>
          <w:sz w:val="28"/>
          <w:szCs w:val="28"/>
          <w:lang w:eastAsia="es-MX"/>
        </w:rPr>
        <w:t>igual</w:t>
      </w:r>
      <w:r>
        <w:rPr>
          <w:rFonts w:ascii="Arial" w:hAnsi="Arial" w:cs="Arial"/>
          <w:sz w:val="28"/>
          <w:szCs w:val="28"/>
          <w:lang w:eastAsia="es-MX"/>
        </w:rPr>
        <w:t>,</w:t>
      </w:r>
      <w:r w:rsidR="00DD57A9" w:rsidRPr="005E4082">
        <w:rPr>
          <w:rFonts w:ascii="Arial" w:hAnsi="Arial" w:cs="Arial"/>
          <w:sz w:val="28"/>
          <w:szCs w:val="28"/>
          <w:lang w:eastAsia="es-MX"/>
        </w:rPr>
        <w:t xml:space="preserve"> pura boca</w:t>
      </w:r>
      <w:r>
        <w:rPr>
          <w:rFonts w:ascii="Arial" w:hAnsi="Arial" w:cs="Arial"/>
          <w:sz w:val="28"/>
          <w:szCs w:val="28"/>
          <w:lang w:eastAsia="es-MX"/>
        </w:rPr>
        <w:t>,</w:t>
      </w:r>
      <w:r w:rsidR="00DD57A9" w:rsidRPr="005E4082">
        <w:rPr>
          <w:rFonts w:ascii="Arial" w:hAnsi="Arial" w:cs="Arial"/>
          <w:sz w:val="28"/>
          <w:szCs w:val="28"/>
          <w:lang w:eastAsia="es-MX"/>
        </w:rPr>
        <w:t xml:space="preserve"> pura boca</w:t>
      </w:r>
      <w:r>
        <w:rPr>
          <w:rFonts w:ascii="Arial" w:hAnsi="Arial" w:cs="Arial"/>
          <w:sz w:val="28"/>
          <w:szCs w:val="28"/>
          <w:lang w:eastAsia="es-MX"/>
        </w:rPr>
        <w:t>, dijera U</w:t>
      </w:r>
      <w:r w:rsidR="00DD57A9" w:rsidRPr="005E4082">
        <w:rPr>
          <w:rFonts w:ascii="Arial" w:hAnsi="Arial" w:cs="Arial"/>
          <w:sz w:val="28"/>
          <w:szCs w:val="28"/>
          <w:lang w:eastAsia="es-MX"/>
        </w:rPr>
        <w:t>sted</w:t>
      </w:r>
      <w:r>
        <w:rPr>
          <w:rFonts w:ascii="Arial" w:hAnsi="Arial" w:cs="Arial"/>
          <w:sz w:val="28"/>
          <w:szCs w:val="28"/>
          <w:lang w:eastAsia="es-MX"/>
        </w:rPr>
        <w:t>,</w:t>
      </w:r>
      <w:r w:rsidR="00DD57A9" w:rsidRPr="005E4082">
        <w:rPr>
          <w:rFonts w:ascii="Arial" w:hAnsi="Arial" w:cs="Arial"/>
          <w:sz w:val="28"/>
          <w:szCs w:val="28"/>
          <w:lang w:eastAsia="es-MX"/>
        </w:rPr>
        <w:t xml:space="preserve"> únicamente puras palabras</w:t>
      </w:r>
      <w:r>
        <w:rPr>
          <w:rFonts w:ascii="Arial" w:hAnsi="Arial" w:cs="Arial"/>
          <w:sz w:val="28"/>
          <w:szCs w:val="28"/>
          <w:lang w:eastAsia="es-MX"/>
        </w:rPr>
        <w:t>,</w:t>
      </w:r>
      <w:r w:rsidR="00DD57A9" w:rsidRPr="005E4082">
        <w:rPr>
          <w:rFonts w:ascii="Arial" w:hAnsi="Arial" w:cs="Arial"/>
          <w:sz w:val="28"/>
          <w:szCs w:val="28"/>
          <w:lang w:eastAsia="es-MX"/>
        </w:rPr>
        <w:t xml:space="preserve"> palabras sin s</w:t>
      </w:r>
      <w:r>
        <w:rPr>
          <w:rFonts w:ascii="Arial" w:hAnsi="Arial" w:cs="Arial"/>
          <w:sz w:val="28"/>
          <w:szCs w:val="28"/>
          <w:lang w:eastAsia="es-MX"/>
        </w:rPr>
        <w:t>ustento porque es lo que hacen U</w:t>
      </w:r>
      <w:r w:rsidR="00DD57A9" w:rsidRPr="005E4082">
        <w:rPr>
          <w:rFonts w:ascii="Arial" w:hAnsi="Arial" w:cs="Arial"/>
          <w:sz w:val="28"/>
          <w:szCs w:val="28"/>
          <w:lang w:eastAsia="es-MX"/>
        </w:rPr>
        <w:t>stedes</w:t>
      </w:r>
      <w:r>
        <w:rPr>
          <w:rFonts w:ascii="Arial" w:hAnsi="Arial" w:cs="Arial"/>
          <w:sz w:val="28"/>
          <w:szCs w:val="28"/>
          <w:lang w:eastAsia="es-MX"/>
        </w:rPr>
        <w:t>, lo que hace U</w:t>
      </w:r>
      <w:r w:rsidR="00DD57A9" w:rsidRPr="005E4082">
        <w:rPr>
          <w:rFonts w:ascii="Arial" w:hAnsi="Arial" w:cs="Arial"/>
          <w:sz w:val="28"/>
          <w:szCs w:val="28"/>
          <w:lang w:eastAsia="es-MX"/>
        </w:rPr>
        <w:t>sted</w:t>
      </w:r>
      <w:r>
        <w:rPr>
          <w:rFonts w:ascii="Arial" w:hAnsi="Arial" w:cs="Arial"/>
          <w:sz w:val="28"/>
          <w:szCs w:val="28"/>
          <w:lang w:eastAsia="es-MX"/>
        </w:rPr>
        <w:t>,</w:t>
      </w:r>
      <w:r w:rsidR="00DD57A9" w:rsidRPr="005E4082">
        <w:rPr>
          <w:rFonts w:ascii="Arial" w:hAnsi="Arial" w:cs="Arial"/>
          <w:sz w:val="28"/>
          <w:szCs w:val="28"/>
          <w:lang w:eastAsia="es-MX"/>
        </w:rPr>
        <w:t xml:space="preserve"> nada más</w:t>
      </w:r>
      <w:r>
        <w:rPr>
          <w:rFonts w:ascii="Arial" w:hAnsi="Arial" w:cs="Arial"/>
          <w:sz w:val="28"/>
          <w:szCs w:val="28"/>
          <w:lang w:eastAsia="es-MX"/>
        </w:rPr>
        <w:t>. A</w:t>
      </w:r>
      <w:r w:rsidR="00DD57A9" w:rsidRPr="005E4082">
        <w:rPr>
          <w:rFonts w:ascii="Arial" w:hAnsi="Arial" w:cs="Arial"/>
          <w:sz w:val="28"/>
          <w:szCs w:val="28"/>
          <w:lang w:eastAsia="es-MX"/>
        </w:rPr>
        <w:t>hora</w:t>
      </w:r>
      <w:r>
        <w:rPr>
          <w:rFonts w:ascii="Arial" w:hAnsi="Arial" w:cs="Arial"/>
          <w:sz w:val="28"/>
          <w:szCs w:val="28"/>
          <w:lang w:eastAsia="es-MX"/>
        </w:rPr>
        <w:t>,</w:t>
      </w:r>
      <w:r w:rsidR="00DD57A9" w:rsidRPr="005E4082">
        <w:rPr>
          <w:rFonts w:ascii="Arial" w:hAnsi="Arial" w:cs="Arial"/>
          <w:sz w:val="28"/>
          <w:szCs w:val="28"/>
          <w:lang w:eastAsia="es-MX"/>
        </w:rPr>
        <w:t xml:space="preserve"> compañero</w:t>
      </w:r>
      <w:r>
        <w:rPr>
          <w:rFonts w:ascii="Arial" w:hAnsi="Arial" w:cs="Arial"/>
          <w:sz w:val="28"/>
          <w:szCs w:val="28"/>
          <w:lang w:eastAsia="es-MX"/>
        </w:rPr>
        <w:t>, hable U</w:t>
      </w:r>
      <w:r w:rsidR="00DD57A9" w:rsidRPr="005E4082">
        <w:rPr>
          <w:rFonts w:ascii="Arial" w:hAnsi="Arial" w:cs="Arial"/>
          <w:sz w:val="28"/>
          <w:szCs w:val="28"/>
          <w:lang w:eastAsia="es-MX"/>
        </w:rPr>
        <w:t>sted de corrupción</w:t>
      </w:r>
      <w:r>
        <w:rPr>
          <w:rFonts w:ascii="Arial" w:hAnsi="Arial" w:cs="Arial"/>
          <w:sz w:val="28"/>
          <w:szCs w:val="28"/>
          <w:lang w:eastAsia="es-MX"/>
        </w:rPr>
        <w:t>,</w:t>
      </w:r>
      <w:r w:rsidR="00DD57A9" w:rsidRPr="005E4082">
        <w:rPr>
          <w:rFonts w:ascii="Arial" w:hAnsi="Arial" w:cs="Arial"/>
          <w:sz w:val="28"/>
          <w:szCs w:val="28"/>
          <w:lang w:eastAsia="es-MX"/>
        </w:rPr>
        <w:t xml:space="preserve"> </w:t>
      </w:r>
      <w:r>
        <w:rPr>
          <w:rFonts w:ascii="Arial" w:hAnsi="Arial" w:cs="Arial"/>
          <w:sz w:val="28"/>
          <w:szCs w:val="28"/>
          <w:lang w:eastAsia="es-MX"/>
        </w:rPr>
        <w:t>¡</w:t>
      </w:r>
      <w:r w:rsidR="00DD57A9" w:rsidRPr="005E4082">
        <w:rPr>
          <w:rFonts w:ascii="Arial" w:hAnsi="Arial" w:cs="Arial"/>
          <w:sz w:val="28"/>
          <w:szCs w:val="28"/>
          <w:lang w:eastAsia="es-MX"/>
        </w:rPr>
        <w:t>en serio</w:t>
      </w:r>
      <w:r>
        <w:rPr>
          <w:rFonts w:ascii="Arial" w:hAnsi="Arial" w:cs="Arial"/>
          <w:sz w:val="28"/>
          <w:szCs w:val="28"/>
          <w:lang w:eastAsia="es-MX"/>
        </w:rPr>
        <w:t>!</w:t>
      </w:r>
      <w:r w:rsidR="00DD57A9" w:rsidRPr="005E4082">
        <w:rPr>
          <w:rFonts w:ascii="Arial" w:hAnsi="Arial" w:cs="Arial"/>
          <w:sz w:val="28"/>
          <w:szCs w:val="28"/>
          <w:lang w:eastAsia="es-MX"/>
        </w:rPr>
        <w:t xml:space="preserve"> si le van a asignar recursos</w:t>
      </w:r>
      <w:r>
        <w:rPr>
          <w:rFonts w:ascii="Arial" w:hAnsi="Arial" w:cs="Arial"/>
          <w:sz w:val="28"/>
          <w:szCs w:val="28"/>
          <w:lang w:eastAsia="es-MX"/>
        </w:rPr>
        <w:t>,</w:t>
      </w:r>
      <w:r w:rsidR="00DD57A9" w:rsidRPr="005E4082">
        <w:rPr>
          <w:rFonts w:ascii="Arial" w:hAnsi="Arial" w:cs="Arial"/>
          <w:sz w:val="28"/>
          <w:szCs w:val="28"/>
          <w:lang w:eastAsia="es-MX"/>
        </w:rPr>
        <w:t xml:space="preserve"> no para la gente que</w:t>
      </w:r>
      <w:r>
        <w:rPr>
          <w:rFonts w:ascii="Arial" w:hAnsi="Arial" w:cs="Arial"/>
          <w:sz w:val="28"/>
          <w:szCs w:val="28"/>
          <w:lang w:eastAsia="es-MX"/>
        </w:rPr>
        <w:t xml:space="preserve"> está en rehabilitación de sus C</w:t>
      </w:r>
      <w:r w:rsidR="00DD57A9" w:rsidRPr="005E4082">
        <w:rPr>
          <w:rFonts w:ascii="Arial" w:hAnsi="Arial" w:cs="Arial"/>
          <w:sz w:val="28"/>
          <w:szCs w:val="28"/>
          <w:lang w:eastAsia="es-MX"/>
        </w:rPr>
        <w:t>entros</w:t>
      </w:r>
      <w:r>
        <w:rPr>
          <w:rFonts w:ascii="Arial" w:hAnsi="Arial" w:cs="Arial"/>
          <w:sz w:val="28"/>
          <w:szCs w:val="28"/>
          <w:lang w:eastAsia="es-MX"/>
        </w:rPr>
        <w:t>, para U</w:t>
      </w:r>
      <w:r w:rsidR="00DD57A9" w:rsidRPr="005E4082">
        <w:rPr>
          <w:rFonts w:ascii="Arial" w:hAnsi="Arial" w:cs="Arial"/>
          <w:sz w:val="28"/>
          <w:szCs w:val="28"/>
          <w:lang w:eastAsia="es-MX"/>
        </w:rPr>
        <w:t>sted</w:t>
      </w:r>
      <w:r>
        <w:rPr>
          <w:rFonts w:ascii="Arial" w:hAnsi="Arial" w:cs="Arial"/>
          <w:sz w:val="28"/>
          <w:szCs w:val="28"/>
          <w:lang w:eastAsia="es-MX"/>
        </w:rPr>
        <w:t>, es para U</w:t>
      </w:r>
      <w:r w:rsidR="00DD57A9" w:rsidRPr="005E4082">
        <w:rPr>
          <w:rFonts w:ascii="Arial" w:hAnsi="Arial" w:cs="Arial"/>
          <w:sz w:val="28"/>
          <w:szCs w:val="28"/>
          <w:lang w:eastAsia="es-MX"/>
        </w:rPr>
        <w:t>sted</w:t>
      </w:r>
      <w:r>
        <w:rPr>
          <w:rFonts w:ascii="Arial" w:hAnsi="Arial" w:cs="Arial"/>
          <w:sz w:val="28"/>
          <w:szCs w:val="28"/>
          <w:lang w:eastAsia="es-MX"/>
        </w:rPr>
        <w:t>,</w:t>
      </w:r>
      <w:r w:rsidR="00DD57A9" w:rsidRPr="005E4082">
        <w:rPr>
          <w:rFonts w:ascii="Arial" w:hAnsi="Arial" w:cs="Arial"/>
          <w:sz w:val="28"/>
          <w:szCs w:val="28"/>
          <w:lang w:eastAsia="es-MX"/>
        </w:rPr>
        <w:t xml:space="preserve"> porque así está la propuesta</w:t>
      </w:r>
      <w:r>
        <w:rPr>
          <w:rFonts w:ascii="Arial" w:hAnsi="Arial" w:cs="Arial"/>
          <w:sz w:val="28"/>
          <w:szCs w:val="28"/>
          <w:lang w:eastAsia="es-MX"/>
        </w:rPr>
        <w:t>,</w:t>
      </w:r>
      <w:r w:rsidR="00DD57A9" w:rsidRPr="005E4082">
        <w:rPr>
          <w:rFonts w:ascii="Arial" w:hAnsi="Arial" w:cs="Arial"/>
          <w:sz w:val="28"/>
          <w:szCs w:val="28"/>
          <w:lang w:eastAsia="es-MX"/>
        </w:rPr>
        <w:t xml:space="preserve"> es pag</w:t>
      </w:r>
      <w:r>
        <w:rPr>
          <w:rFonts w:ascii="Arial" w:hAnsi="Arial" w:cs="Arial"/>
          <w:sz w:val="28"/>
          <w:szCs w:val="28"/>
          <w:lang w:eastAsia="es-MX"/>
        </w:rPr>
        <w:t>arle la lana a quien tiene los C</w:t>
      </w:r>
      <w:r w:rsidR="00DD57A9" w:rsidRPr="005E4082">
        <w:rPr>
          <w:rFonts w:ascii="Arial" w:hAnsi="Arial" w:cs="Arial"/>
          <w:sz w:val="28"/>
          <w:szCs w:val="28"/>
          <w:lang w:eastAsia="es-MX"/>
        </w:rPr>
        <w:t>entros</w:t>
      </w:r>
      <w:r>
        <w:rPr>
          <w:rFonts w:ascii="Arial" w:hAnsi="Arial" w:cs="Arial"/>
          <w:sz w:val="28"/>
          <w:szCs w:val="28"/>
          <w:lang w:eastAsia="es-MX"/>
        </w:rPr>
        <w:t>.</w:t>
      </w:r>
      <w:r w:rsidR="00DD57A9" w:rsidRPr="005E4082">
        <w:rPr>
          <w:rFonts w:ascii="Arial" w:hAnsi="Arial" w:cs="Arial"/>
          <w:sz w:val="28"/>
          <w:szCs w:val="28"/>
          <w:lang w:eastAsia="es-MX"/>
        </w:rPr>
        <w:t xml:space="preserve"> </w:t>
      </w:r>
      <w:r>
        <w:rPr>
          <w:rFonts w:ascii="Arial" w:hAnsi="Arial" w:cs="Arial"/>
          <w:sz w:val="28"/>
          <w:szCs w:val="28"/>
          <w:lang w:eastAsia="es-MX"/>
        </w:rPr>
        <w:t>¡</w:t>
      </w:r>
      <w:r w:rsidR="00DD57A9" w:rsidRPr="005E4082">
        <w:rPr>
          <w:rFonts w:ascii="Arial" w:hAnsi="Arial" w:cs="Arial"/>
          <w:sz w:val="28"/>
          <w:szCs w:val="28"/>
          <w:lang w:eastAsia="es-MX"/>
        </w:rPr>
        <w:t>Oye</w:t>
      </w:r>
      <w:r>
        <w:rPr>
          <w:rFonts w:ascii="Arial" w:hAnsi="Arial" w:cs="Arial"/>
          <w:sz w:val="28"/>
          <w:szCs w:val="28"/>
          <w:lang w:eastAsia="es-MX"/>
        </w:rPr>
        <w:t>,</w:t>
      </w:r>
      <w:r w:rsidR="00DD57A9" w:rsidRPr="005E4082">
        <w:rPr>
          <w:rFonts w:ascii="Arial" w:hAnsi="Arial" w:cs="Arial"/>
          <w:sz w:val="28"/>
          <w:szCs w:val="28"/>
          <w:lang w:eastAsia="es-MX"/>
        </w:rPr>
        <w:t xml:space="preserve"> pues qué</w:t>
      </w:r>
      <w:r>
        <w:rPr>
          <w:rFonts w:ascii="Arial" w:hAnsi="Arial" w:cs="Arial"/>
          <w:sz w:val="28"/>
          <w:szCs w:val="28"/>
          <w:lang w:eastAsia="es-MX"/>
        </w:rPr>
        <w:t>,</w:t>
      </w:r>
      <w:r w:rsidR="00DD57A9" w:rsidRPr="005E4082">
        <w:rPr>
          <w:rFonts w:ascii="Arial" w:hAnsi="Arial" w:cs="Arial"/>
          <w:sz w:val="28"/>
          <w:szCs w:val="28"/>
          <w:lang w:eastAsia="es-MX"/>
        </w:rPr>
        <w:t xml:space="preserve"> buen negocio agarraron</w:t>
      </w:r>
      <w:r>
        <w:rPr>
          <w:rFonts w:ascii="Arial" w:hAnsi="Arial" w:cs="Arial"/>
          <w:sz w:val="28"/>
          <w:szCs w:val="28"/>
          <w:lang w:eastAsia="es-MX"/>
        </w:rPr>
        <w:t>! E</w:t>
      </w:r>
      <w:r w:rsidR="00DD57A9" w:rsidRPr="005E4082">
        <w:rPr>
          <w:rFonts w:ascii="Arial" w:hAnsi="Arial" w:cs="Arial"/>
          <w:sz w:val="28"/>
          <w:szCs w:val="28"/>
          <w:lang w:eastAsia="es-MX"/>
        </w:rPr>
        <w:t>so se llama corrupción</w:t>
      </w:r>
      <w:r w:rsidR="006D199A">
        <w:rPr>
          <w:rFonts w:ascii="Arial" w:hAnsi="Arial" w:cs="Arial"/>
          <w:sz w:val="28"/>
          <w:szCs w:val="28"/>
          <w:lang w:eastAsia="es-MX"/>
        </w:rPr>
        <w:t>,</w:t>
      </w:r>
      <w:r w:rsidR="00DD57A9" w:rsidRPr="005E4082">
        <w:rPr>
          <w:rFonts w:ascii="Arial" w:hAnsi="Arial" w:cs="Arial"/>
          <w:sz w:val="28"/>
          <w:szCs w:val="28"/>
          <w:lang w:eastAsia="es-MX"/>
        </w:rPr>
        <w:t xml:space="preserve"> compañero</w:t>
      </w:r>
      <w:r w:rsidR="006D199A">
        <w:rPr>
          <w:rFonts w:ascii="Arial" w:hAnsi="Arial" w:cs="Arial"/>
          <w:sz w:val="28"/>
          <w:szCs w:val="28"/>
          <w:lang w:eastAsia="es-MX"/>
        </w:rPr>
        <w:t>. Y,</w:t>
      </w:r>
      <w:r w:rsidR="00DD57A9" w:rsidRPr="005E4082">
        <w:rPr>
          <w:rFonts w:ascii="Arial" w:hAnsi="Arial" w:cs="Arial"/>
          <w:sz w:val="28"/>
          <w:szCs w:val="28"/>
          <w:lang w:eastAsia="es-MX"/>
        </w:rPr>
        <w:t xml:space="preserve"> la risa también</w:t>
      </w:r>
      <w:r w:rsidR="006D199A">
        <w:rPr>
          <w:rFonts w:ascii="Arial" w:hAnsi="Arial" w:cs="Arial"/>
          <w:sz w:val="28"/>
          <w:szCs w:val="28"/>
          <w:lang w:eastAsia="es-MX"/>
        </w:rPr>
        <w:t xml:space="preserve">, es doble. </w:t>
      </w:r>
      <w:r w:rsidR="00DD57A9" w:rsidRPr="005E4082">
        <w:rPr>
          <w:rFonts w:ascii="Arial" w:hAnsi="Arial" w:cs="Arial"/>
          <w:sz w:val="28"/>
          <w:szCs w:val="28"/>
          <w:lang w:eastAsia="es-MX"/>
        </w:rPr>
        <w:t>En serio</w:t>
      </w:r>
      <w:r w:rsidR="00156841">
        <w:rPr>
          <w:rFonts w:ascii="Arial" w:hAnsi="Arial" w:cs="Arial"/>
          <w:sz w:val="28"/>
          <w:szCs w:val="28"/>
          <w:lang w:eastAsia="es-MX"/>
        </w:rPr>
        <w:t>, e</w:t>
      </w:r>
      <w:r w:rsidR="00DD57A9" w:rsidRPr="005E4082">
        <w:rPr>
          <w:rFonts w:ascii="Arial" w:hAnsi="Arial" w:cs="Arial"/>
          <w:sz w:val="28"/>
          <w:szCs w:val="28"/>
          <w:lang w:eastAsia="es-MX"/>
        </w:rPr>
        <w:t>so es corrupción</w:t>
      </w:r>
      <w:r w:rsidR="00156841">
        <w:rPr>
          <w:rFonts w:ascii="Arial" w:hAnsi="Arial" w:cs="Arial"/>
          <w:sz w:val="28"/>
          <w:szCs w:val="28"/>
          <w:lang w:eastAsia="es-MX"/>
        </w:rPr>
        <w:t>,</w:t>
      </w:r>
      <w:r w:rsidR="00DD57A9" w:rsidRPr="005E4082">
        <w:rPr>
          <w:rFonts w:ascii="Arial" w:hAnsi="Arial" w:cs="Arial"/>
          <w:sz w:val="28"/>
          <w:szCs w:val="28"/>
          <w:lang w:eastAsia="es-MX"/>
        </w:rPr>
        <w:t xml:space="preserve"> es darle dinero</w:t>
      </w:r>
      <w:r w:rsidR="00156841">
        <w:rPr>
          <w:rFonts w:ascii="Arial" w:hAnsi="Arial" w:cs="Arial"/>
          <w:sz w:val="28"/>
          <w:szCs w:val="28"/>
          <w:lang w:eastAsia="es-MX"/>
        </w:rPr>
        <w:t>, a quien tiene los C</w:t>
      </w:r>
      <w:r w:rsidR="00DD57A9" w:rsidRPr="005E4082">
        <w:rPr>
          <w:rFonts w:ascii="Arial" w:hAnsi="Arial" w:cs="Arial"/>
          <w:sz w:val="28"/>
          <w:szCs w:val="28"/>
          <w:lang w:eastAsia="es-MX"/>
        </w:rPr>
        <w:t>entros</w:t>
      </w:r>
      <w:r w:rsidR="00156841">
        <w:rPr>
          <w:rFonts w:ascii="Arial" w:hAnsi="Arial" w:cs="Arial"/>
          <w:sz w:val="28"/>
          <w:szCs w:val="28"/>
          <w:lang w:eastAsia="es-MX"/>
        </w:rPr>
        <w:t>.</w:t>
      </w:r>
      <w:r w:rsidR="00DD57A9" w:rsidRPr="005E4082">
        <w:rPr>
          <w:rFonts w:ascii="Arial" w:hAnsi="Arial" w:cs="Arial"/>
          <w:sz w:val="28"/>
          <w:szCs w:val="28"/>
          <w:lang w:eastAsia="es-MX"/>
        </w:rPr>
        <w:t xml:space="preserve"> </w:t>
      </w:r>
      <w:r w:rsidR="00156841">
        <w:rPr>
          <w:rFonts w:ascii="Arial" w:hAnsi="Arial" w:cs="Arial"/>
          <w:sz w:val="28"/>
          <w:szCs w:val="28"/>
          <w:lang w:eastAsia="es-MX"/>
        </w:rPr>
        <w:t>¡</w:t>
      </w:r>
      <w:r w:rsidR="00DD57A9" w:rsidRPr="005E4082">
        <w:rPr>
          <w:rFonts w:ascii="Arial" w:hAnsi="Arial" w:cs="Arial"/>
          <w:sz w:val="28"/>
          <w:szCs w:val="28"/>
          <w:lang w:eastAsia="es-MX"/>
        </w:rPr>
        <w:t>Oye</w:t>
      </w:r>
      <w:r w:rsidR="00156841">
        <w:rPr>
          <w:rFonts w:ascii="Arial" w:hAnsi="Arial" w:cs="Arial"/>
          <w:sz w:val="28"/>
          <w:szCs w:val="28"/>
          <w:lang w:eastAsia="es-MX"/>
        </w:rPr>
        <w:t>,</w:t>
      </w:r>
      <w:r w:rsidR="00DD57A9" w:rsidRPr="005E4082">
        <w:rPr>
          <w:rFonts w:ascii="Arial" w:hAnsi="Arial" w:cs="Arial"/>
          <w:sz w:val="28"/>
          <w:szCs w:val="28"/>
          <w:lang w:eastAsia="es-MX"/>
        </w:rPr>
        <w:t xml:space="preserve"> </w:t>
      </w:r>
      <w:r w:rsidR="00DD57A9">
        <w:rPr>
          <w:rFonts w:ascii="Arial" w:hAnsi="Arial" w:cs="Arial"/>
          <w:sz w:val="28"/>
          <w:szCs w:val="28"/>
          <w:lang w:eastAsia="es-MX"/>
        </w:rPr>
        <w:t>pues déjame ponerme uno</w:t>
      </w:r>
      <w:r w:rsidR="00156841">
        <w:rPr>
          <w:rFonts w:ascii="Arial" w:hAnsi="Arial" w:cs="Arial"/>
          <w:sz w:val="28"/>
          <w:szCs w:val="28"/>
          <w:lang w:eastAsia="es-MX"/>
        </w:rPr>
        <w:t xml:space="preserve">, </w:t>
      </w:r>
      <w:r w:rsidR="00DD57A9">
        <w:rPr>
          <w:rFonts w:ascii="Arial" w:hAnsi="Arial" w:cs="Arial"/>
          <w:sz w:val="28"/>
          <w:szCs w:val="28"/>
          <w:lang w:eastAsia="es-MX"/>
        </w:rPr>
        <w:t xml:space="preserve">y ya me </w:t>
      </w:r>
      <w:r w:rsidR="00DD57A9" w:rsidRPr="005E4082">
        <w:rPr>
          <w:rFonts w:ascii="Arial" w:hAnsi="Arial" w:cs="Arial"/>
          <w:sz w:val="28"/>
          <w:szCs w:val="28"/>
          <w:lang w:eastAsia="es-MX"/>
        </w:rPr>
        <w:t>avientan billetes</w:t>
      </w:r>
      <w:r w:rsidR="00156841">
        <w:rPr>
          <w:rFonts w:ascii="Arial" w:hAnsi="Arial" w:cs="Arial"/>
          <w:sz w:val="28"/>
          <w:szCs w:val="28"/>
          <w:lang w:eastAsia="es-MX"/>
        </w:rPr>
        <w:t>!</w:t>
      </w:r>
      <w:r w:rsidR="00DD57A9" w:rsidRPr="005E4082">
        <w:rPr>
          <w:rFonts w:ascii="Arial" w:hAnsi="Arial" w:cs="Arial"/>
          <w:sz w:val="28"/>
          <w:szCs w:val="28"/>
          <w:lang w:eastAsia="es-MX"/>
        </w:rPr>
        <w:t xml:space="preserve"> No</w:t>
      </w:r>
      <w:r w:rsidR="00156841">
        <w:rPr>
          <w:rFonts w:ascii="Arial" w:hAnsi="Arial" w:cs="Arial"/>
          <w:sz w:val="28"/>
          <w:szCs w:val="28"/>
          <w:lang w:eastAsia="es-MX"/>
        </w:rPr>
        <w:t>,</w:t>
      </w:r>
      <w:r w:rsidR="00DD57A9" w:rsidRPr="005E4082">
        <w:rPr>
          <w:rFonts w:ascii="Arial" w:hAnsi="Arial" w:cs="Arial"/>
          <w:sz w:val="28"/>
          <w:szCs w:val="28"/>
          <w:lang w:eastAsia="es-MX"/>
        </w:rPr>
        <w:t xml:space="preserve"> no</w:t>
      </w:r>
      <w:r w:rsidR="00156841">
        <w:rPr>
          <w:rFonts w:ascii="Arial" w:hAnsi="Arial" w:cs="Arial"/>
          <w:sz w:val="28"/>
          <w:szCs w:val="28"/>
          <w:lang w:eastAsia="es-MX"/>
        </w:rPr>
        <w:t>,</w:t>
      </w:r>
      <w:r w:rsidR="00DD57A9" w:rsidRPr="005E4082">
        <w:rPr>
          <w:rFonts w:ascii="Arial" w:hAnsi="Arial" w:cs="Arial"/>
          <w:sz w:val="28"/>
          <w:szCs w:val="28"/>
          <w:lang w:eastAsia="es-MX"/>
        </w:rPr>
        <w:t xml:space="preserve"> tengo tanta necesidad</w:t>
      </w:r>
      <w:r w:rsidR="00156841">
        <w:rPr>
          <w:rFonts w:ascii="Arial" w:hAnsi="Arial" w:cs="Arial"/>
          <w:sz w:val="28"/>
          <w:szCs w:val="28"/>
          <w:lang w:eastAsia="es-MX"/>
        </w:rPr>
        <w:t>,</w:t>
      </w:r>
      <w:r w:rsidR="00DD57A9" w:rsidRPr="005E4082">
        <w:rPr>
          <w:rFonts w:ascii="Arial" w:hAnsi="Arial" w:cs="Arial"/>
          <w:sz w:val="28"/>
          <w:szCs w:val="28"/>
          <w:lang w:eastAsia="es-MX"/>
        </w:rPr>
        <w:t xml:space="preserve"> para estar ahí</w:t>
      </w:r>
      <w:r w:rsidR="00156841">
        <w:rPr>
          <w:rFonts w:ascii="Arial" w:hAnsi="Arial" w:cs="Arial"/>
          <w:sz w:val="28"/>
          <w:szCs w:val="28"/>
          <w:lang w:eastAsia="es-MX"/>
        </w:rPr>
        <w:t>,</w:t>
      </w:r>
      <w:r w:rsidR="00DD57A9" w:rsidRPr="005E4082">
        <w:rPr>
          <w:rFonts w:ascii="Arial" w:hAnsi="Arial" w:cs="Arial"/>
          <w:sz w:val="28"/>
          <w:szCs w:val="28"/>
          <w:lang w:eastAsia="es-MX"/>
        </w:rPr>
        <w:t xml:space="preserve"> la </w:t>
      </w:r>
      <w:r w:rsidR="00DD57A9" w:rsidRPr="005E4082">
        <w:rPr>
          <w:rFonts w:ascii="Arial" w:hAnsi="Arial" w:cs="Arial"/>
          <w:sz w:val="28"/>
          <w:szCs w:val="28"/>
          <w:lang w:eastAsia="es-MX"/>
        </w:rPr>
        <w:lastRenderedPageBreak/>
        <w:t>verdad</w:t>
      </w:r>
      <w:r w:rsidR="00156841">
        <w:rPr>
          <w:rFonts w:ascii="Arial" w:hAnsi="Arial" w:cs="Arial"/>
          <w:sz w:val="28"/>
          <w:szCs w:val="28"/>
          <w:lang w:eastAsia="es-MX"/>
        </w:rPr>
        <w:t>.</w:t>
      </w:r>
      <w:r w:rsidR="00DD57A9" w:rsidRPr="005E4082">
        <w:rPr>
          <w:rFonts w:ascii="Arial" w:hAnsi="Arial" w:cs="Arial"/>
          <w:sz w:val="28"/>
          <w:szCs w:val="28"/>
          <w:lang w:eastAsia="es-MX"/>
        </w:rPr>
        <w:t xml:space="preserve"> Pero</w:t>
      </w:r>
      <w:r w:rsidR="00156841">
        <w:rPr>
          <w:rFonts w:ascii="Arial" w:hAnsi="Arial" w:cs="Arial"/>
          <w:sz w:val="28"/>
          <w:szCs w:val="28"/>
          <w:lang w:eastAsia="es-MX"/>
        </w:rPr>
        <w:t>,</w:t>
      </w:r>
      <w:r w:rsidR="00DD57A9" w:rsidRPr="005E4082">
        <w:rPr>
          <w:rFonts w:ascii="Arial" w:hAnsi="Arial" w:cs="Arial"/>
          <w:sz w:val="28"/>
          <w:szCs w:val="28"/>
          <w:lang w:eastAsia="es-MX"/>
        </w:rPr>
        <w:t xml:space="preserve"> eso es corrupción</w:t>
      </w:r>
      <w:r w:rsidR="00156841">
        <w:rPr>
          <w:rFonts w:ascii="Arial" w:hAnsi="Arial" w:cs="Arial"/>
          <w:sz w:val="28"/>
          <w:szCs w:val="28"/>
          <w:lang w:eastAsia="es-MX"/>
        </w:rPr>
        <w:t>. Y,</w:t>
      </w:r>
      <w:r w:rsidR="00DD57A9" w:rsidRPr="005E4082">
        <w:rPr>
          <w:rFonts w:ascii="Arial" w:hAnsi="Arial" w:cs="Arial"/>
          <w:sz w:val="28"/>
          <w:szCs w:val="28"/>
          <w:lang w:eastAsia="es-MX"/>
        </w:rPr>
        <w:t xml:space="preserve"> entiéndalo</w:t>
      </w:r>
      <w:r w:rsidR="00156841">
        <w:rPr>
          <w:rFonts w:ascii="Arial" w:hAnsi="Arial" w:cs="Arial"/>
          <w:sz w:val="28"/>
          <w:szCs w:val="28"/>
          <w:lang w:eastAsia="es-MX"/>
        </w:rPr>
        <w:t>, P</w:t>
      </w:r>
      <w:r w:rsidR="00DD57A9" w:rsidRPr="005E4082">
        <w:rPr>
          <w:rFonts w:ascii="Arial" w:hAnsi="Arial" w:cs="Arial"/>
          <w:sz w:val="28"/>
          <w:szCs w:val="28"/>
          <w:lang w:eastAsia="es-MX"/>
        </w:rPr>
        <w:t>residente</w:t>
      </w:r>
      <w:r w:rsidR="00156841">
        <w:rPr>
          <w:rFonts w:ascii="Arial" w:hAnsi="Arial" w:cs="Arial"/>
          <w:sz w:val="28"/>
          <w:szCs w:val="28"/>
          <w:lang w:eastAsia="es-MX"/>
        </w:rPr>
        <w:t xml:space="preserve">, si le va a dar </w:t>
      </w:r>
      <w:r w:rsidR="00DD57A9" w:rsidRPr="005E4082">
        <w:rPr>
          <w:rFonts w:ascii="Arial" w:hAnsi="Arial" w:cs="Arial"/>
          <w:sz w:val="28"/>
          <w:szCs w:val="28"/>
          <w:lang w:eastAsia="es-MX"/>
        </w:rPr>
        <w:t>dinero a Ernesto</w:t>
      </w:r>
      <w:r w:rsidR="00156841">
        <w:rPr>
          <w:rFonts w:ascii="Arial" w:hAnsi="Arial" w:cs="Arial"/>
          <w:sz w:val="28"/>
          <w:szCs w:val="28"/>
          <w:lang w:eastAsia="es-MX"/>
        </w:rPr>
        <w:t xml:space="preserve">, </w:t>
      </w:r>
      <w:r w:rsidR="00DD57A9" w:rsidRPr="005E4082">
        <w:rPr>
          <w:rFonts w:ascii="Arial" w:hAnsi="Arial" w:cs="Arial"/>
          <w:sz w:val="28"/>
          <w:szCs w:val="28"/>
          <w:lang w:eastAsia="es-MX"/>
        </w:rPr>
        <w:t>no a la gente que está en rehabilitación</w:t>
      </w:r>
      <w:r w:rsidR="00156841">
        <w:rPr>
          <w:rFonts w:ascii="Arial" w:hAnsi="Arial" w:cs="Arial"/>
          <w:sz w:val="28"/>
          <w:szCs w:val="28"/>
          <w:lang w:eastAsia="es-MX"/>
        </w:rPr>
        <w:t>, que sería</w:t>
      </w:r>
      <w:r w:rsidR="00DD57A9" w:rsidRPr="005E4082">
        <w:rPr>
          <w:rFonts w:ascii="Arial" w:hAnsi="Arial" w:cs="Arial"/>
          <w:sz w:val="28"/>
          <w:szCs w:val="28"/>
          <w:lang w:eastAsia="es-MX"/>
        </w:rPr>
        <w:t xml:space="preserve"> lo correcto y lo justo</w:t>
      </w:r>
      <w:r w:rsidR="00156841">
        <w:rPr>
          <w:rFonts w:ascii="Arial" w:hAnsi="Arial" w:cs="Arial"/>
          <w:sz w:val="28"/>
          <w:szCs w:val="28"/>
          <w:lang w:eastAsia="es-MX"/>
        </w:rPr>
        <w:t>,</w:t>
      </w:r>
      <w:r w:rsidR="00DD57A9" w:rsidRPr="005E4082">
        <w:rPr>
          <w:rFonts w:ascii="Arial" w:hAnsi="Arial" w:cs="Arial"/>
          <w:sz w:val="28"/>
          <w:szCs w:val="28"/>
          <w:lang w:eastAsia="es-MX"/>
        </w:rPr>
        <w:t xml:space="preserve"> se lo va a dar a él</w:t>
      </w:r>
      <w:r w:rsidR="00156841">
        <w:rPr>
          <w:rFonts w:ascii="Arial" w:hAnsi="Arial" w:cs="Arial"/>
          <w:sz w:val="28"/>
          <w:szCs w:val="28"/>
          <w:lang w:eastAsia="es-MX"/>
        </w:rPr>
        <w:t>,</w:t>
      </w:r>
      <w:r w:rsidR="00DD57A9" w:rsidRPr="005E4082">
        <w:rPr>
          <w:rFonts w:ascii="Arial" w:hAnsi="Arial" w:cs="Arial"/>
          <w:sz w:val="28"/>
          <w:szCs w:val="28"/>
          <w:lang w:eastAsia="es-MX"/>
        </w:rPr>
        <w:t xml:space="preserve"> pu</w:t>
      </w:r>
      <w:r w:rsidR="00156841">
        <w:rPr>
          <w:rFonts w:ascii="Arial" w:hAnsi="Arial" w:cs="Arial"/>
          <w:sz w:val="28"/>
          <w:szCs w:val="28"/>
          <w:lang w:eastAsia="es-MX"/>
        </w:rPr>
        <w:t>es embolsar la bolsa más aquí al</w:t>
      </w:r>
      <w:r w:rsidR="00DD57A9" w:rsidRPr="005E4082">
        <w:rPr>
          <w:rFonts w:ascii="Arial" w:hAnsi="Arial" w:cs="Arial"/>
          <w:sz w:val="28"/>
          <w:szCs w:val="28"/>
          <w:lang w:eastAsia="es-MX"/>
        </w:rPr>
        <w:t xml:space="preserve"> compañero</w:t>
      </w:r>
      <w:r w:rsidR="00156841">
        <w:rPr>
          <w:rFonts w:ascii="Arial" w:hAnsi="Arial" w:cs="Arial"/>
          <w:sz w:val="28"/>
          <w:szCs w:val="28"/>
          <w:lang w:eastAsia="es-MX"/>
        </w:rPr>
        <w:t>. P</w:t>
      </w:r>
      <w:r w:rsidR="00DD57A9" w:rsidRPr="005E4082">
        <w:rPr>
          <w:rFonts w:ascii="Arial" w:hAnsi="Arial" w:cs="Arial"/>
          <w:sz w:val="28"/>
          <w:szCs w:val="28"/>
          <w:lang w:eastAsia="es-MX"/>
        </w:rPr>
        <w:t>ero</w:t>
      </w:r>
      <w:r w:rsidR="00156841">
        <w:rPr>
          <w:rFonts w:ascii="Arial" w:hAnsi="Arial" w:cs="Arial"/>
          <w:sz w:val="28"/>
          <w:szCs w:val="28"/>
          <w:lang w:eastAsia="es-MX"/>
        </w:rPr>
        <w:t>,</w:t>
      </w:r>
      <w:r w:rsidR="00DD57A9" w:rsidRPr="005E4082">
        <w:rPr>
          <w:rFonts w:ascii="Arial" w:hAnsi="Arial" w:cs="Arial"/>
          <w:sz w:val="28"/>
          <w:szCs w:val="28"/>
          <w:lang w:eastAsia="es-MX"/>
        </w:rPr>
        <w:t xml:space="preserve"> dice que</w:t>
      </w:r>
      <w:r w:rsidR="00156841">
        <w:rPr>
          <w:rFonts w:ascii="Arial" w:hAnsi="Arial" w:cs="Arial"/>
          <w:sz w:val="28"/>
          <w:szCs w:val="28"/>
          <w:lang w:eastAsia="es-MX"/>
        </w:rPr>
        <w:t>,</w:t>
      </w:r>
      <w:r w:rsidR="00DD57A9" w:rsidRPr="005E4082">
        <w:rPr>
          <w:rFonts w:ascii="Arial" w:hAnsi="Arial" w:cs="Arial"/>
          <w:sz w:val="28"/>
          <w:szCs w:val="28"/>
          <w:lang w:eastAsia="es-MX"/>
        </w:rPr>
        <w:t xml:space="preserve"> no hay corrupción</w:t>
      </w:r>
      <w:r w:rsidR="00156841">
        <w:rPr>
          <w:rFonts w:ascii="Arial" w:hAnsi="Arial" w:cs="Arial"/>
          <w:sz w:val="28"/>
          <w:szCs w:val="28"/>
          <w:lang w:eastAsia="es-MX"/>
        </w:rPr>
        <w:t>. S</w:t>
      </w:r>
      <w:r w:rsidR="00DD57A9" w:rsidRPr="005E4082">
        <w:rPr>
          <w:rFonts w:ascii="Arial" w:hAnsi="Arial" w:cs="Arial"/>
          <w:sz w:val="28"/>
          <w:szCs w:val="28"/>
          <w:lang w:eastAsia="es-MX"/>
        </w:rPr>
        <w:t>eñala que él no</w:t>
      </w:r>
      <w:r w:rsidR="00156841">
        <w:rPr>
          <w:rFonts w:ascii="Arial" w:hAnsi="Arial" w:cs="Arial"/>
          <w:sz w:val="28"/>
          <w:szCs w:val="28"/>
          <w:lang w:eastAsia="es-MX"/>
        </w:rPr>
        <w:t>. N</w:t>
      </w:r>
      <w:r w:rsidR="00DD57A9" w:rsidRPr="005E4082">
        <w:rPr>
          <w:rFonts w:ascii="Arial" w:hAnsi="Arial" w:cs="Arial"/>
          <w:sz w:val="28"/>
          <w:szCs w:val="28"/>
          <w:lang w:eastAsia="es-MX"/>
        </w:rPr>
        <w:t>o compañero</w:t>
      </w:r>
      <w:r w:rsidR="00156841">
        <w:rPr>
          <w:rFonts w:ascii="Arial" w:hAnsi="Arial" w:cs="Arial"/>
          <w:sz w:val="28"/>
          <w:szCs w:val="28"/>
          <w:lang w:eastAsia="es-MX"/>
        </w:rPr>
        <w:t>, p</w:t>
      </w:r>
      <w:r w:rsidR="00DD57A9" w:rsidRPr="005E4082">
        <w:rPr>
          <w:rFonts w:ascii="Arial" w:hAnsi="Arial" w:cs="Arial"/>
          <w:sz w:val="28"/>
          <w:szCs w:val="28"/>
          <w:lang w:eastAsia="es-MX"/>
        </w:rPr>
        <w:t>or favor</w:t>
      </w:r>
      <w:r w:rsidR="00156841">
        <w:rPr>
          <w:rFonts w:ascii="Arial" w:hAnsi="Arial" w:cs="Arial"/>
          <w:sz w:val="28"/>
          <w:szCs w:val="28"/>
          <w:lang w:eastAsia="es-MX"/>
        </w:rPr>
        <w:t>. Si U</w:t>
      </w:r>
      <w:r w:rsidR="00DD57A9" w:rsidRPr="005E4082">
        <w:rPr>
          <w:rFonts w:ascii="Arial" w:hAnsi="Arial" w:cs="Arial"/>
          <w:sz w:val="28"/>
          <w:szCs w:val="28"/>
          <w:lang w:eastAsia="es-MX"/>
        </w:rPr>
        <w:t>sted es de los me</w:t>
      </w:r>
      <w:r w:rsidR="00156841">
        <w:rPr>
          <w:rFonts w:ascii="Arial" w:hAnsi="Arial" w:cs="Arial"/>
          <w:sz w:val="28"/>
          <w:szCs w:val="28"/>
          <w:lang w:eastAsia="es-MX"/>
        </w:rPr>
        <w:t>r</w:t>
      </w:r>
      <w:r w:rsidR="00DD57A9" w:rsidRPr="005E4082">
        <w:rPr>
          <w:rFonts w:ascii="Arial" w:hAnsi="Arial" w:cs="Arial"/>
          <w:sz w:val="28"/>
          <w:szCs w:val="28"/>
          <w:lang w:eastAsia="es-MX"/>
        </w:rPr>
        <w:t>os principales</w:t>
      </w:r>
      <w:r w:rsidR="00156841">
        <w:rPr>
          <w:rFonts w:ascii="Arial" w:hAnsi="Arial" w:cs="Arial"/>
          <w:sz w:val="28"/>
          <w:szCs w:val="28"/>
          <w:lang w:eastAsia="es-MX"/>
        </w:rPr>
        <w:t xml:space="preserve">, </w:t>
      </w:r>
      <w:r w:rsidR="00DD57A9" w:rsidRPr="005E4082">
        <w:rPr>
          <w:rFonts w:ascii="Arial" w:hAnsi="Arial" w:cs="Arial"/>
          <w:sz w:val="28"/>
          <w:szCs w:val="28"/>
          <w:lang w:eastAsia="es-MX"/>
        </w:rPr>
        <w:t>no nos neguemos</w:t>
      </w:r>
      <w:r w:rsidR="00156841">
        <w:rPr>
          <w:rFonts w:ascii="Arial" w:hAnsi="Arial" w:cs="Arial"/>
          <w:sz w:val="28"/>
          <w:szCs w:val="28"/>
          <w:lang w:eastAsia="es-MX"/>
        </w:rPr>
        <w:t>. A</w:t>
      </w:r>
      <w:r w:rsidR="00DD57A9" w:rsidRPr="005E4082">
        <w:rPr>
          <w:rFonts w:ascii="Arial" w:hAnsi="Arial" w:cs="Arial"/>
          <w:sz w:val="28"/>
          <w:szCs w:val="28"/>
          <w:lang w:eastAsia="es-MX"/>
        </w:rPr>
        <w:t>hora dice</w:t>
      </w:r>
      <w:r w:rsidR="00156841">
        <w:rPr>
          <w:rFonts w:ascii="Arial" w:hAnsi="Arial" w:cs="Arial"/>
          <w:sz w:val="28"/>
          <w:szCs w:val="28"/>
          <w:lang w:eastAsia="es-MX"/>
        </w:rPr>
        <w:t>,</w:t>
      </w:r>
      <w:r w:rsidR="00DD57A9" w:rsidRPr="005E4082">
        <w:rPr>
          <w:rFonts w:ascii="Arial" w:hAnsi="Arial" w:cs="Arial"/>
          <w:sz w:val="28"/>
          <w:szCs w:val="28"/>
          <w:lang w:eastAsia="es-MX"/>
        </w:rPr>
        <w:t xml:space="preserve"> el compañero</w:t>
      </w:r>
      <w:r w:rsidR="00156841">
        <w:rPr>
          <w:rFonts w:ascii="Arial" w:hAnsi="Arial" w:cs="Arial"/>
          <w:sz w:val="28"/>
          <w:szCs w:val="28"/>
          <w:lang w:eastAsia="es-MX"/>
        </w:rPr>
        <w:t>, quien presenta la I</w:t>
      </w:r>
      <w:r w:rsidR="00DD57A9" w:rsidRPr="005E4082">
        <w:rPr>
          <w:rFonts w:ascii="Arial" w:hAnsi="Arial" w:cs="Arial"/>
          <w:sz w:val="28"/>
          <w:szCs w:val="28"/>
          <w:lang w:eastAsia="es-MX"/>
        </w:rPr>
        <w:t>niciativa</w:t>
      </w:r>
      <w:r w:rsidR="00392064">
        <w:rPr>
          <w:rFonts w:ascii="Arial" w:hAnsi="Arial" w:cs="Arial"/>
          <w:sz w:val="28"/>
          <w:szCs w:val="28"/>
          <w:lang w:eastAsia="es-MX"/>
        </w:rPr>
        <w:t>;</w:t>
      </w:r>
      <w:r w:rsidR="00DD57A9" w:rsidRPr="005E4082">
        <w:rPr>
          <w:rFonts w:ascii="Arial" w:hAnsi="Arial" w:cs="Arial"/>
          <w:sz w:val="28"/>
          <w:szCs w:val="28"/>
          <w:lang w:eastAsia="es-MX"/>
        </w:rPr>
        <w:t xml:space="preserve"> que efectivamente</w:t>
      </w:r>
      <w:r w:rsidR="00156841">
        <w:rPr>
          <w:rFonts w:ascii="Arial" w:hAnsi="Arial" w:cs="Arial"/>
          <w:sz w:val="28"/>
          <w:szCs w:val="28"/>
          <w:lang w:eastAsia="es-MX"/>
        </w:rPr>
        <w:t>, hay pocos recursos para hacer Obra P</w:t>
      </w:r>
      <w:r w:rsidR="00DD57A9" w:rsidRPr="005E4082">
        <w:rPr>
          <w:rFonts w:ascii="Arial" w:hAnsi="Arial" w:cs="Arial"/>
          <w:sz w:val="28"/>
          <w:szCs w:val="28"/>
          <w:lang w:eastAsia="es-MX"/>
        </w:rPr>
        <w:t>ública</w:t>
      </w:r>
      <w:r w:rsidR="00156841">
        <w:rPr>
          <w:rFonts w:ascii="Arial" w:hAnsi="Arial" w:cs="Arial"/>
          <w:sz w:val="28"/>
          <w:szCs w:val="28"/>
          <w:lang w:eastAsia="es-MX"/>
        </w:rPr>
        <w:t>,</w:t>
      </w:r>
      <w:r w:rsidR="00DD57A9" w:rsidRPr="005E4082">
        <w:rPr>
          <w:rFonts w:ascii="Arial" w:hAnsi="Arial" w:cs="Arial"/>
          <w:sz w:val="28"/>
          <w:szCs w:val="28"/>
          <w:lang w:eastAsia="es-MX"/>
        </w:rPr>
        <w:t xml:space="preserve"> desgraciadamente</w:t>
      </w:r>
      <w:r w:rsidR="00392064">
        <w:rPr>
          <w:rFonts w:ascii="Arial" w:hAnsi="Arial" w:cs="Arial"/>
          <w:sz w:val="28"/>
          <w:szCs w:val="28"/>
          <w:lang w:eastAsia="es-MX"/>
        </w:rPr>
        <w:t>,</w:t>
      </w:r>
      <w:r w:rsidR="00DD57A9" w:rsidRPr="005E4082">
        <w:rPr>
          <w:rFonts w:ascii="Arial" w:hAnsi="Arial" w:cs="Arial"/>
          <w:sz w:val="28"/>
          <w:szCs w:val="28"/>
          <w:lang w:eastAsia="es-MX"/>
        </w:rPr>
        <w:t xml:space="preserve"> no le vemos el sentido</w:t>
      </w:r>
      <w:r w:rsidR="00392064">
        <w:rPr>
          <w:rFonts w:ascii="Arial" w:hAnsi="Arial" w:cs="Arial"/>
          <w:sz w:val="28"/>
          <w:szCs w:val="28"/>
          <w:lang w:eastAsia="es-MX"/>
        </w:rPr>
        <w:t>,</w:t>
      </w:r>
      <w:r w:rsidR="00DD57A9" w:rsidRPr="005E4082">
        <w:rPr>
          <w:rFonts w:ascii="Arial" w:hAnsi="Arial" w:cs="Arial"/>
          <w:sz w:val="28"/>
          <w:szCs w:val="28"/>
          <w:lang w:eastAsia="es-MX"/>
        </w:rPr>
        <w:t xml:space="preserve"> cuando hacen concretos</w:t>
      </w:r>
      <w:r w:rsidR="00392064">
        <w:rPr>
          <w:rFonts w:ascii="Arial" w:hAnsi="Arial" w:cs="Arial"/>
          <w:sz w:val="28"/>
          <w:szCs w:val="28"/>
          <w:lang w:eastAsia="es-MX"/>
        </w:rPr>
        <w:t>,</w:t>
      </w:r>
      <w:r w:rsidR="00DD57A9" w:rsidRPr="005E4082">
        <w:rPr>
          <w:rFonts w:ascii="Arial" w:hAnsi="Arial" w:cs="Arial"/>
          <w:sz w:val="28"/>
          <w:szCs w:val="28"/>
          <w:lang w:eastAsia="es-MX"/>
        </w:rPr>
        <w:t xml:space="preserve"> donde no debe haber concretos</w:t>
      </w:r>
      <w:r w:rsidR="00392064">
        <w:rPr>
          <w:rFonts w:ascii="Arial" w:hAnsi="Arial" w:cs="Arial"/>
          <w:sz w:val="28"/>
          <w:szCs w:val="28"/>
          <w:lang w:eastAsia="es-MX"/>
        </w:rPr>
        <w:t>. Pongo el ejemplo, de la calle C</w:t>
      </w:r>
      <w:r w:rsidR="00DD57A9" w:rsidRPr="005E4082">
        <w:rPr>
          <w:rFonts w:ascii="Arial" w:hAnsi="Arial" w:cs="Arial"/>
          <w:sz w:val="28"/>
          <w:szCs w:val="28"/>
          <w:lang w:eastAsia="es-MX"/>
        </w:rPr>
        <w:t>isne</w:t>
      </w:r>
      <w:r w:rsidR="00392064">
        <w:rPr>
          <w:rFonts w:ascii="Arial" w:hAnsi="Arial" w:cs="Arial"/>
          <w:sz w:val="28"/>
          <w:szCs w:val="28"/>
          <w:lang w:eastAsia="es-MX"/>
        </w:rPr>
        <w:t>,</w:t>
      </w:r>
      <w:r w:rsidR="00DD57A9" w:rsidRPr="005E4082">
        <w:rPr>
          <w:rFonts w:ascii="Arial" w:hAnsi="Arial" w:cs="Arial"/>
          <w:sz w:val="28"/>
          <w:szCs w:val="28"/>
          <w:lang w:eastAsia="es-MX"/>
        </w:rPr>
        <w:t xml:space="preserve"> y donde debe haber concretos</w:t>
      </w:r>
      <w:r w:rsidR="00392064">
        <w:rPr>
          <w:rFonts w:ascii="Arial" w:hAnsi="Arial" w:cs="Arial"/>
          <w:sz w:val="28"/>
          <w:szCs w:val="28"/>
          <w:lang w:eastAsia="es-MX"/>
        </w:rPr>
        <w:t>, que es</w:t>
      </w:r>
      <w:r w:rsidR="00DD57A9" w:rsidRPr="005E4082">
        <w:rPr>
          <w:rFonts w:ascii="Arial" w:hAnsi="Arial" w:cs="Arial"/>
          <w:sz w:val="28"/>
          <w:szCs w:val="28"/>
          <w:lang w:eastAsia="es-MX"/>
        </w:rPr>
        <w:t xml:space="preserve"> el ingreso</w:t>
      </w:r>
      <w:r w:rsidR="00392064">
        <w:rPr>
          <w:rFonts w:ascii="Arial" w:hAnsi="Arial" w:cs="Arial"/>
          <w:sz w:val="28"/>
          <w:szCs w:val="28"/>
          <w:lang w:eastAsia="es-MX"/>
        </w:rPr>
        <w:t>,</w:t>
      </w:r>
      <w:r w:rsidR="00DD57A9" w:rsidRPr="005E4082">
        <w:rPr>
          <w:rFonts w:ascii="Arial" w:hAnsi="Arial" w:cs="Arial"/>
          <w:sz w:val="28"/>
          <w:szCs w:val="28"/>
          <w:lang w:eastAsia="es-MX"/>
        </w:rPr>
        <w:t xml:space="preserve"> donde hay mucha vialidad</w:t>
      </w:r>
      <w:r w:rsidR="00392064">
        <w:rPr>
          <w:rFonts w:ascii="Arial" w:hAnsi="Arial" w:cs="Arial"/>
          <w:sz w:val="28"/>
          <w:szCs w:val="28"/>
          <w:lang w:eastAsia="es-MX"/>
        </w:rPr>
        <w:t>,</w:t>
      </w:r>
      <w:r w:rsidR="000A70C7">
        <w:rPr>
          <w:rFonts w:ascii="Arial" w:hAnsi="Arial" w:cs="Arial"/>
          <w:sz w:val="28"/>
          <w:szCs w:val="28"/>
          <w:lang w:eastAsia="es-MX"/>
        </w:rPr>
        <w:t xml:space="preserve"> </w:t>
      </w:r>
      <w:r w:rsidR="00DD57A9" w:rsidRPr="005E4082">
        <w:rPr>
          <w:rFonts w:ascii="Arial" w:hAnsi="Arial" w:cs="Arial"/>
          <w:sz w:val="28"/>
          <w:szCs w:val="28"/>
          <w:lang w:eastAsia="es-MX"/>
        </w:rPr>
        <w:t>muchos vehículos</w:t>
      </w:r>
      <w:r w:rsidR="000A70C7">
        <w:rPr>
          <w:rFonts w:ascii="Arial" w:hAnsi="Arial" w:cs="Arial"/>
          <w:sz w:val="28"/>
          <w:szCs w:val="28"/>
          <w:lang w:eastAsia="es-MX"/>
        </w:rPr>
        <w:t>,</w:t>
      </w:r>
      <w:r w:rsidR="00DD57A9" w:rsidRPr="005E4082">
        <w:rPr>
          <w:rFonts w:ascii="Arial" w:hAnsi="Arial" w:cs="Arial"/>
          <w:sz w:val="28"/>
          <w:szCs w:val="28"/>
          <w:lang w:eastAsia="es-MX"/>
        </w:rPr>
        <w:t xml:space="preserve"> ahí no ponen concre</w:t>
      </w:r>
      <w:r w:rsidR="003A42F0">
        <w:rPr>
          <w:rFonts w:ascii="Arial" w:hAnsi="Arial" w:cs="Arial"/>
          <w:sz w:val="28"/>
          <w:szCs w:val="28"/>
          <w:lang w:eastAsia="es-MX"/>
        </w:rPr>
        <w:t>tos</w:t>
      </w:r>
      <w:r w:rsidR="000A70C7">
        <w:rPr>
          <w:rFonts w:ascii="Arial" w:hAnsi="Arial" w:cs="Arial"/>
          <w:sz w:val="28"/>
          <w:szCs w:val="28"/>
          <w:lang w:eastAsia="es-MX"/>
        </w:rPr>
        <w:t>.</w:t>
      </w:r>
      <w:r w:rsidR="003A42F0">
        <w:rPr>
          <w:rFonts w:ascii="Arial" w:hAnsi="Arial" w:cs="Arial"/>
          <w:sz w:val="28"/>
          <w:szCs w:val="28"/>
          <w:lang w:eastAsia="es-MX"/>
        </w:rPr>
        <w:t xml:space="preserve"> Esa es la incongruencia de U</w:t>
      </w:r>
      <w:r w:rsidR="00DD57A9" w:rsidRPr="005E4082">
        <w:rPr>
          <w:rFonts w:ascii="Arial" w:hAnsi="Arial" w:cs="Arial"/>
          <w:sz w:val="28"/>
          <w:szCs w:val="28"/>
          <w:lang w:eastAsia="es-MX"/>
        </w:rPr>
        <w:t>stedes</w:t>
      </w:r>
      <w:r w:rsidR="000A70C7">
        <w:rPr>
          <w:rFonts w:ascii="Arial" w:hAnsi="Arial" w:cs="Arial"/>
          <w:sz w:val="28"/>
          <w:szCs w:val="28"/>
          <w:lang w:eastAsia="es-MX"/>
        </w:rPr>
        <w:t>. N</w:t>
      </w:r>
      <w:r w:rsidR="00DD57A9" w:rsidRPr="005E4082">
        <w:rPr>
          <w:rFonts w:ascii="Arial" w:hAnsi="Arial" w:cs="Arial"/>
          <w:sz w:val="28"/>
          <w:szCs w:val="28"/>
          <w:lang w:eastAsia="es-MX"/>
        </w:rPr>
        <w:t>o tienen planeado nada</w:t>
      </w:r>
      <w:r w:rsidR="000A70C7">
        <w:rPr>
          <w:rFonts w:ascii="Arial" w:hAnsi="Arial" w:cs="Arial"/>
          <w:sz w:val="28"/>
          <w:szCs w:val="28"/>
          <w:lang w:eastAsia="es-MX"/>
        </w:rPr>
        <w:t>. C</w:t>
      </w:r>
      <w:r w:rsidR="00DD57A9" w:rsidRPr="005E4082">
        <w:rPr>
          <w:rFonts w:ascii="Arial" w:hAnsi="Arial" w:cs="Arial"/>
          <w:sz w:val="28"/>
          <w:szCs w:val="28"/>
          <w:lang w:eastAsia="es-MX"/>
        </w:rPr>
        <w:t>ómo es posible que</w:t>
      </w:r>
      <w:r w:rsidR="000A70C7">
        <w:rPr>
          <w:rFonts w:ascii="Arial" w:hAnsi="Arial" w:cs="Arial"/>
          <w:sz w:val="28"/>
          <w:szCs w:val="28"/>
          <w:lang w:eastAsia="es-MX"/>
        </w:rPr>
        <w:t>, le meta</w:t>
      </w:r>
      <w:r w:rsidR="00DD57A9" w:rsidRPr="005E4082">
        <w:rPr>
          <w:rFonts w:ascii="Arial" w:hAnsi="Arial" w:cs="Arial"/>
          <w:sz w:val="28"/>
          <w:szCs w:val="28"/>
          <w:lang w:eastAsia="es-MX"/>
        </w:rPr>
        <w:t xml:space="preserve"> concreto a una calle qu</w:t>
      </w:r>
      <w:r w:rsidR="00DD57A9">
        <w:rPr>
          <w:rFonts w:ascii="Arial" w:hAnsi="Arial" w:cs="Arial"/>
          <w:sz w:val="28"/>
          <w:szCs w:val="28"/>
          <w:lang w:eastAsia="es-MX"/>
        </w:rPr>
        <w:t>e tiene 14</w:t>
      </w:r>
      <w:r w:rsidR="003A42F0">
        <w:rPr>
          <w:rFonts w:ascii="Arial" w:hAnsi="Arial" w:cs="Arial"/>
          <w:sz w:val="28"/>
          <w:szCs w:val="28"/>
          <w:lang w:eastAsia="es-MX"/>
        </w:rPr>
        <w:t xml:space="preserve"> catorce,</w:t>
      </w:r>
      <w:r w:rsidR="00DD57A9">
        <w:rPr>
          <w:rFonts w:ascii="Arial" w:hAnsi="Arial" w:cs="Arial"/>
          <w:sz w:val="28"/>
          <w:szCs w:val="28"/>
          <w:lang w:eastAsia="es-MX"/>
        </w:rPr>
        <w:t xml:space="preserve"> vehículos por hora</w:t>
      </w:r>
      <w:r w:rsidR="000A70C7">
        <w:rPr>
          <w:rFonts w:ascii="Arial" w:hAnsi="Arial" w:cs="Arial"/>
          <w:sz w:val="28"/>
          <w:szCs w:val="28"/>
          <w:lang w:eastAsia="es-MX"/>
        </w:rPr>
        <w:t>. Y,</w:t>
      </w:r>
      <w:r w:rsidR="00DD57A9">
        <w:rPr>
          <w:rFonts w:ascii="Arial" w:hAnsi="Arial" w:cs="Arial"/>
          <w:sz w:val="28"/>
          <w:szCs w:val="28"/>
          <w:lang w:eastAsia="es-MX"/>
        </w:rPr>
        <w:t xml:space="preserve"> </w:t>
      </w:r>
      <w:r w:rsidR="00DD57A9" w:rsidRPr="005E4082">
        <w:rPr>
          <w:rFonts w:ascii="Arial" w:hAnsi="Arial" w:cs="Arial"/>
          <w:sz w:val="28"/>
          <w:szCs w:val="28"/>
          <w:lang w:eastAsia="es-MX"/>
        </w:rPr>
        <w:t>mientras</w:t>
      </w:r>
      <w:r w:rsidR="000A70C7">
        <w:rPr>
          <w:rFonts w:ascii="Arial" w:hAnsi="Arial" w:cs="Arial"/>
          <w:sz w:val="28"/>
          <w:szCs w:val="28"/>
          <w:lang w:eastAsia="es-MX"/>
        </w:rPr>
        <w:t>,</w:t>
      </w:r>
      <w:r w:rsidR="00DD57A9" w:rsidRPr="005E4082">
        <w:rPr>
          <w:rFonts w:ascii="Arial" w:hAnsi="Arial" w:cs="Arial"/>
          <w:sz w:val="28"/>
          <w:szCs w:val="28"/>
          <w:lang w:eastAsia="es-MX"/>
        </w:rPr>
        <w:t xml:space="preserve"> tenemos a más de 100</w:t>
      </w:r>
      <w:r w:rsidR="003A42F0">
        <w:rPr>
          <w:rFonts w:ascii="Arial" w:hAnsi="Arial" w:cs="Arial"/>
          <w:sz w:val="28"/>
          <w:szCs w:val="28"/>
          <w:lang w:eastAsia="es-MX"/>
        </w:rPr>
        <w:t xml:space="preserve"> cien,</w:t>
      </w:r>
      <w:r w:rsidR="00DD57A9" w:rsidRPr="005E4082">
        <w:rPr>
          <w:rFonts w:ascii="Arial" w:hAnsi="Arial" w:cs="Arial"/>
          <w:sz w:val="28"/>
          <w:szCs w:val="28"/>
          <w:lang w:eastAsia="es-MX"/>
        </w:rPr>
        <w:t xml:space="preserve"> le ponen asfaltos</w:t>
      </w:r>
      <w:r w:rsidR="000A70C7">
        <w:rPr>
          <w:rFonts w:ascii="Arial" w:hAnsi="Arial" w:cs="Arial"/>
          <w:sz w:val="28"/>
          <w:szCs w:val="28"/>
          <w:lang w:eastAsia="es-MX"/>
        </w:rPr>
        <w:t>.</w:t>
      </w:r>
      <w:r w:rsidR="00DD57A9" w:rsidRPr="005E4082">
        <w:rPr>
          <w:rFonts w:ascii="Arial" w:hAnsi="Arial" w:cs="Arial"/>
          <w:sz w:val="28"/>
          <w:szCs w:val="28"/>
          <w:lang w:eastAsia="es-MX"/>
        </w:rPr>
        <w:t xml:space="preserve"> No</w:t>
      </w:r>
      <w:r w:rsidR="000A70C7">
        <w:rPr>
          <w:rFonts w:ascii="Arial" w:hAnsi="Arial" w:cs="Arial"/>
          <w:sz w:val="28"/>
          <w:szCs w:val="28"/>
          <w:lang w:eastAsia="es-MX"/>
        </w:rPr>
        <w:t xml:space="preserve">, no </w:t>
      </w:r>
      <w:r w:rsidR="00DD57A9" w:rsidRPr="005E4082">
        <w:rPr>
          <w:rFonts w:ascii="Arial" w:hAnsi="Arial" w:cs="Arial"/>
          <w:sz w:val="28"/>
          <w:szCs w:val="28"/>
          <w:lang w:eastAsia="es-MX"/>
        </w:rPr>
        <w:t>es falta de dinero</w:t>
      </w:r>
      <w:r w:rsidR="000A70C7">
        <w:rPr>
          <w:rFonts w:ascii="Arial" w:hAnsi="Arial" w:cs="Arial"/>
          <w:sz w:val="28"/>
          <w:szCs w:val="28"/>
          <w:lang w:eastAsia="es-MX"/>
        </w:rPr>
        <w:t>,</w:t>
      </w:r>
      <w:r w:rsidR="00DD57A9" w:rsidRPr="005E4082">
        <w:rPr>
          <w:rFonts w:ascii="Arial" w:hAnsi="Arial" w:cs="Arial"/>
          <w:sz w:val="28"/>
          <w:szCs w:val="28"/>
          <w:lang w:eastAsia="es-MX"/>
        </w:rPr>
        <w:t xml:space="preserve"> compañero</w:t>
      </w:r>
      <w:r w:rsidR="000A70C7">
        <w:rPr>
          <w:rFonts w:ascii="Arial" w:hAnsi="Arial" w:cs="Arial"/>
          <w:sz w:val="28"/>
          <w:szCs w:val="28"/>
          <w:lang w:eastAsia="es-MX"/>
        </w:rPr>
        <w:t>,</w:t>
      </w:r>
      <w:r w:rsidR="00DD57A9" w:rsidRPr="005E4082">
        <w:rPr>
          <w:rFonts w:ascii="Arial" w:hAnsi="Arial" w:cs="Arial"/>
          <w:sz w:val="28"/>
          <w:szCs w:val="28"/>
          <w:lang w:eastAsia="es-MX"/>
        </w:rPr>
        <w:t xml:space="preserve"> es falta de planeación</w:t>
      </w:r>
      <w:r w:rsidR="000A70C7">
        <w:rPr>
          <w:rFonts w:ascii="Arial" w:hAnsi="Arial" w:cs="Arial"/>
          <w:sz w:val="28"/>
          <w:szCs w:val="28"/>
          <w:lang w:eastAsia="es-MX"/>
        </w:rPr>
        <w:t xml:space="preserve"> de U</w:t>
      </w:r>
      <w:r w:rsidR="00DD57A9" w:rsidRPr="005E4082">
        <w:rPr>
          <w:rFonts w:ascii="Arial" w:hAnsi="Arial" w:cs="Arial"/>
          <w:sz w:val="28"/>
          <w:szCs w:val="28"/>
          <w:lang w:eastAsia="es-MX"/>
        </w:rPr>
        <w:t>stedes</w:t>
      </w:r>
      <w:r w:rsidR="000A70C7">
        <w:rPr>
          <w:rFonts w:ascii="Arial" w:hAnsi="Arial" w:cs="Arial"/>
          <w:sz w:val="28"/>
          <w:szCs w:val="28"/>
          <w:lang w:eastAsia="es-MX"/>
        </w:rPr>
        <w:t>,</w:t>
      </w:r>
      <w:r w:rsidR="00DD57A9" w:rsidRPr="005E4082">
        <w:rPr>
          <w:rFonts w:ascii="Arial" w:hAnsi="Arial" w:cs="Arial"/>
          <w:sz w:val="28"/>
          <w:szCs w:val="28"/>
          <w:lang w:eastAsia="es-MX"/>
        </w:rPr>
        <w:t xml:space="preserve"> no saben planear</w:t>
      </w:r>
      <w:r w:rsidR="000A70C7">
        <w:rPr>
          <w:rFonts w:ascii="Arial" w:hAnsi="Arial" w:cs="Arial"/>
          <w:sz w:val="28"/>
          <w:szCs w:val="28"/>
          <w:lang w:eastAsia="es-MX"/>
        </w:rPr>
        <w:t>,</w:t>
      </w:r>
      <w:r w:rsidR="00DD57A9" w:rsidRPr="005E4082">
        <w:rPr>
          <w:rFonts w:ascii="Arial" w:hAnsi="Arial" w:cs="Arial"/>
          <w:sz w:val="28"/>
          <w:szCs w:val="28"/>
          <w:lang w:eastAsia="es-MX"/>
        </w:rPr>
        <w:t xml:space="preserve"> no saben ad</w:t>
      </w:r>
      <w:r w:rsidR="000A70C7">
        <w:rPr>
          <w:rFonts w:ascii="Arial" w:hAnsi="Arial" w:cs="Arial"/>
          <w:sz w:val="28"/>
          <w:szCs w:val="28"/>
          <w:lang w:eastAsia="es-MX"/>
        </w:rPr>
        <w:t>ministrar la C</w:t>
      </w:r>
      <w:r w:rsidR="00DD57A9" w:rsidRPr="005E4082">
        <w:rPr>
          <w:rFonts w:ascii="Arial" w:hAnsi="Arial" w:cs="Arial"/>
          <w:sz w:val="28"/>
          <w:szCs w:val="28"/>
          <w:lang w:eastAsia="es-MX"/>
        </w:rPr>
        <w:t>iudad</w:t>
      </w:r>
      <w:r w:rsidR="000A70C7">
        <w:rPr>
          <w:rFonts w:ascii="Arial" w:hAnsi="Arial" w:cs="Arial"/>
          <w:sz w:val="28"/>
          <w:szCs w:val="28"/>
          <w:lang w:eastAsia="es-MX"/>
        </w:rPr>
        <w:t>. E</w:t>
      </w:r>
      <w:r w:rsidR="00DD57A9" w:rsidRPr="005E4082">
        <w:rPr>
          <w:rFonts w:ascii="Arial" w:hAnsi="Arial" w:cs="Arial"/>
          <w:sz w:val="28"/>
          <w:szCs w:val="28"/>
          <w:lang w:eastAsia="es-MX"/>
        </w:rPr>
        <w:t>n serio</w:t>
      </w:r>
      <w:r w:rsidR="000A70C7">
        <w:rPr>
          <w:rFonts w:ascii="Arial" w:hAnsi="Arial" w:cs="Arial"/>
          <w:sz w:val="28"/>
          <w:szCs w:val="28"/>
          <w:lang w:eastAsia="es-MX"/>
        </w:rPr>
        <w:t>,</w:t>
      </w:r>
      <w:r w:rsidR="00DD57A9" w:rsidRPr="005E4082">
        <w:rPr>
          <w:rFonts w:ascii="Arial" w:hAnsi="Arial" w:cs="Arial"/>
          <w:sz w:val="28"/>
          <w:szCs w:val="28"/>
          <w:lang w:eastAsia="es-MX"/>
        </w:rPr>
        <w:t xml:space="preserve"> compañero</w:t>
      </w:r>
      <w:r w:rsidR="000A70C7">
        <w:rPr>
          <w:rFonts w:ascii="Arial" w:hAnsi="Arial" w:cs="Arial"/>
          <w:sz w:val="28"/>
          <w:szCs w:val="28"/>
          <w:lang w:eastAsia="es-MX"/>
        </w:rPr>
        <w:t>. Y, U</w:t>
      </w:r>
      <w:r w:rsidR="00DD57A9" w:rsidRPr="005E4082">
        <w:rPr>
          <w:rFonts w:ascii="Arial" w:hAnsi="Arial" w:cs="Arial"/>
          <w:sz w:val="28"/>
          <w:szCs w:val="28"/>
          <w:lang w:eastAsia="es-MX"/>
        </w:rPr>
        <w:t>sted</w:t>
      </w:r>
      <w:r w:rsidR="000A70C7">
        <w:rPr>
          <w:rFonts w:ascii="Arial" w:hAnsi="Arial" w:cs="Arial"/>
          <w:sz w:val="28"/>
          <w:szCs w:val="28"/>
          <w:lang w:eastAsia="es-MX"/>
        </w:rPr>
        <w:t>,</w:t>
      </w:r>
      <w:r w:rsidR="00DD57A9" w:rsidRPr="005E4082">
        <w:rPr>
          <w:rFonts w:ascii="Arial" w:hAnsi="Arial" w:cs="Arial"/>
          <w:sz w:val="28"/>
          <w:szCs w:val="28"/>
          <w:lang w:eastAsia="es-MX"/>
        </w:rPr>
        <w:t xml:space="preserve"> creo que</w:t>
      </w:r>
      <w:r w:rsidR="000A70C7">
        <w:rPr>
          <w:rFonts w:ascii="Arial" w:hAnsi="Arial" w:cs="Arial"/>
          <w:sz w:val="28"/>
          <w:szCs w:val="28"/>
          <w:lang w:eastAsia="es-MX"/>
        </w:rPr>
        <w:t>, U</w:t>
      </w:r>
      <w:r w:rsidR="00DD57A9" w:rsidRPr="005E4082">
        <w:rPr>
          <w:rFonts w:ascii="Arial" w:hAnsi="Arial" w:cs="Arial"/>
          <w:sz w:val="28"/>
          <w:szCs w:val="28"/>
          <w:lang w:eastAsia="es-MX"/>
        </w:rPr>
        <w:t>sted</w:t>
      </w:r>
      <w:r w:rsidR="000A70C7">
        <w:rPr>
          <w:rFonts w:ascii="Arial" w:hAnsi="Arial" w:cs="Arial"/>
          <w:sz w:val="28"/>
          <w:szCs w:val="28"/>
          <w:lang w:eastAsia="es-MX"/>
        </w:rPr>
        <w:t>,</w:t>
      </w:r>
      <w:r w:rsidR="00DD57A9" w:rsidRPr="005E4082">
        <w:rPr>
          <w:rFonts w:ascii="Arial" w:hAnsi="Arial" w:cs="Arial"/>
          <w:sz w:val="28"/>
          <w:szCs w:val="28"/>
          <w:lang w:eastAsia="es-MX"/>
        </w:rPr>
        <w:t xml:space="preserve"> le fluye un poquito más la sangre</w:t>
      </w:r>
      <w:r w:rsidR="000A70C7">
        <w:rPr>
          <w:rFonts w:ascii="Arial" w:hAnsi="Arial" w:cs="Arial"/>
          <w:sz w:val="28"/>
          <w:szCs w:val="28"/>
          <w:lang w:eastAsia="es-MX"/>
        </w:rPr>
        <w:t>,</w:t>
      </w:r>
      <w:r w:rsidR="00DD57A9" w:rsidRPr="005E4082">
        <w:rPr>
          <w:rFonts w:ascii="Arial" w:hAnsi="Arial" w:cs="Arial"/>
          <w:sz w:val="28"/>
          <w:szCs w:val="28"/>
          <w:lang w:eastAsia="es-MX"/>
        </w:rPr>
        <w:t xml:space="preserve"> que</w:t>
      </w:r>
      <w:r w:rsidR="000A70C7">
        <w:rPr>
          <w:rFonts w:ascii="Arial" w:hAnsi="Arial" w:cs="Arial"/>
          <w:sz w:val="28"/>
          <w:szCs w:val="28"/>
          <w:lang w:eastAsia="es-MX"/>
        </w:rPr>
        <w:t>,</w:t>
      </w:r>
      <w:r w:rsidR="00DD57A9" w:rsidRPr="005E4082">
        <w:rPr>
          <w:rFonts w:ascii="Arial" w:hAnsi="Arial" w:cs="Arial"/>
          <w:sz w:val="28"/>
          <w:szCs w:val="28"/>
          <w:lang w:eastAsia="es-MX"/>
        </w:rPr>
        <w:t xml:space="preserve"> a otros</w:t>
      </w:r>
      <w:r w:rsidR="000A70C7">
        <w:rPr>
          <w:rFonts w:ascii="Arial" w:hAnsi="Arial" w:cs="Arial"/>
          <w:sz w:val="28"/>
          <w:szCs w:val="28"/>
          <w:lang w:eastAsia="es-MX"/>
        </w:rPr>
        <w:t>,</w:t>
      </w:r>
      <w:r w:rsidR="00DD57A9" w:rsidRPr="005E4082">
        <w:rPr>
          <w:rFonts w:ascii="Arial" w:hAnsi="Arial" w:cs="Arial"/>
          <w:sz w:val="28"/>
          <w:szCs w:val="28"/>
          <w:lang w:eastAsia="es-MX"/>
        </w:rPr>
        <w:t xml:space="preserve"> en serio</w:t>
      </w:r>
      <w:r w:rsidR="000A70C7">
        <w:rPr>
          <w:rFonts w:ascii="Arial" w:hAnsi="Arial" w:cs="Arial"/>
          <w:sz w:val="28"/>
          <w:szCs w:val="28"/>
          <w:lang w:eastAsia="es-MX"/>
        </w:rPr>
        <w:t>. Se pone a hacer</w:t>
      </w:r>
      <w:r w:rsidR="00DD57A9" w:rsidRPr="005E4082">
        <w:rPr>
          <w:rFonts w:ascii="Arial" w:hAnsi="Arial" w:cs="Arial"/>
          <w:sz w:val="28"/>
          <w:szCs w:val="28"/>
          <w:lang w:eastAsia="es-MX"/>
        </w:rPr>
        <w:t xml:space="preserve"> una obra</w:t>
      </w:r>
      <w:r w:rsidR="000A70C7">
        <w:rPr>
          <w:rFonts w:ascii="Arial" w:hAnsi="Arial" w:cs="Arial"/>
          <w:sz w:val="28"/>
          <w:szCs w:val="28"/>
          <w:lang w:eastAsia="es-MX"/>
        </w:rPr>
        <w:t>,</w:t>
      </w:r>
      <w:r w:rsidR="00DD57A9" w:rsidRPr="005E4082">
        <w:rPr>
          <w:rFonts w:ascii="Arial" w:hAnsi="Arial" w:cs="Arial"/>
          <w:sz w:val="28"/>
          <w:szCs w:val="28"/>
          <w:lang w:eastAsia="es-MX"/>
        </w:rPr>
        <w:t xml:space="preserve"> y lo repito</w:t>
      </w:r>
      <w:r w:rsidR="000A70C7">
        <w:rPr>
          <w:rFonts w:ascii="Arial" w:hAnsi="Arial" w:cs="Arial"/>
          <w:sz w:val="28"/>
          <w:szCs w:val="28"/>
          <w:lang w:eastAsia="es-MX"/>
        </w:rPr>
        <w:t>,</w:t>
      </w:r>
      <w:r w:rsidR="00DD57A9" w:rsidRPr="005E4082">
        <w:rPr>
          <w:rFonts w:ascii="Arial" w:hAnsi="Arial" w:cs="Arial"/>
          <w:sz w:val="28"/>
          <w:szCs w:val="28"/>
          <w:lang w:eastAsia="es-MX"/>
        </w:rPr>
        <w:t xml:space="preserve"> sin di</w:t>
      </w:r>
      <w:r w:rsidR="00DD57A9">
        <w:rPr>
          <w:rFonts w:ascii="Arial" w:hAnsi="Arial" w:cs="Arial"/>
          <w:sz w:val="28"/>
          <w:szCs w:val="28"/>
          <w:lang w:eastAsia="es-MX"/>
        </w:rPr>
        <w:t>nero</w:t>
      </w:r>
      <w:r w:rsidR="000A70C7">
        <w:rPr>
          <w:rFonts w:ascii="Arial" w:hAnsi="Arial" w:cs="Arial"/>
          <w:sz w:val="28"/>
          <w:szCs w:val="28"/>
          <w:lang w:eastAsia="es-MX"/>
        </w:rPr>
        <w:t>,</w:t>
      </w:r>
      <w:r w:rsidR="00DD57A9">
        <w:rPr>
          <w:rFonts w:ascii="Arial" w:hAnsi="Arial" w:cs="Arial"/>
          <w:sz w:val="28"/>
          <w:szCs w:val="28"/>
          <w:lang w:eastAsia="es-MX"/>
        </w:rPr>
        <w:t xml:space="preserve"> lo poquito que tenemos los M</w:t>
      </w:r>
      <w:r w:rsidR="00DD57A9" w:rsidRPr="005E4082">
        <w:rPr>
          <w:rFonts w:ascii="Arial" w:hAnsi="Arial" w:cs="Arial"/>
          <w:sz w:val="28"/>
          <w:szCs w:val="28"/>
          <w:lang w:eastAsia="es-MX"/>
        </w:rPr>
        <w:t>unicipios</w:t>
      </w:r>
      <w:r w:rsidR="00DD57A9">
        <w:rPr>
          <w:rFonts w:ascii="Arial" w:hAnsi="Arial" w:cs="Arial"/>
          <w:sz w:val="28"/>
          <w:szCs w:val="28"/>
          <w:lang w:eastAsia="es-MX"/>
        </w:rPr>
        <w:t>,</w:t>
      </w:r>
      <w:r w:rsidR="00DD57A9" w:rsidRPr="005E4082">
        <w:rPr>
          <w:rFonts w:ascii="Arial" w:hAnsi="Arial" w:cs="Arial"/>
          <w:sz w:val="28"/>
          <w:szCs w:val="28"/>
          <w:lang w:eastAsia="es-MX"/>
        </w:rPr>
        <w:t xml:space="preserve"> y donde debe de meter un concreto que</w:t>
      </w:r>
      <w:r w:rsidR="000A70C7">
        <w:rPr>
          <w:rFonts w:ascii="Arial" w:hAnsi="Arial" w:cs="Arial"/>
          <w:sz w:val="28"/>
          <w:szCs w:val="28"/>
          <w:lang w:eastAsia="es-MX"/>
        </w:rPr>
        <w:t>,</w:t>
      </w:r>
      <w:r w:rsidR="00DD57A9" w:rsidRPr="005E4082">
        <w:rPr>
          <w:rFonts w:ascii="Arial" w:hAnsi="Arial" w:cs="Arial"/>
          <w:sz w:val="28"/>
          <w:szCs w:val="28"/>
          <w:lang w:eastAsia="es-MX"/>
        </w:rPr>
        <w:t xml:space="preserve"> debe de perdurar</w:t>
      </w:r>
      <w:r w:rsidR="000A70C7">
        <w:rPr>
          <w:rFonts w:ascii="Arial" w:hAnsi="Arial" w:cs="Arial"/>
          <w:sz w:val="28"/>
          <w:szCs w:val="28"/>
          <w:lang w:eastAsia="es-MX"/>
        </w:rPr>
        <w:t>,</w:t>
      </w:r>
      <w:r w:rsidR="00DD57A9" w:rsidRPr="005E4082">
        <w:rPr>
          <w:rFonts w:ascii="Arial" w:hAnsi="Arial" w:cs="Arial"/>
          <w:sz w:val="28"/>
          <w:szCs w:val="28"/>
          <w:lang w:eastAsia="es-MX"/>
        </w:rPr>
        <w:t xml:space="preserve"> y lo dije aquí en</w:t>
      </w:r>
      <w:r w:rsidR="000A70C7">
        <w:rPr>
          <w:rFonts w:ascii="Arial" w:hAnsi="Arial" w:cs="Arial"/>
          <w:sz w:val="28"/>
          <w:szCs w:val="28"/>
          <w:lang w:eastAsia="es-MX"/>
        </w:rPr>
        <w:t xml:space="preserve"> una S</w:t>
      </w:r>
      <w:r w:rsidR="00DD57A9">
        <w:rPr>
          <w:rFonts w:ascii="Arial" w:hAnsi="Arial" w:cs="Arial"/>
          <w:sz w:val="28"/>
          <w:szCs w:val="28"/>
          <w:lang w:eastAsia="es-MX"/>
        </w:rPr>
        <w:t>esión</w:t>
      </w:r>
      <w:r w:rsidR="000A70C7">
        <w:rPr>
          <w:rFonts w:ascii="Arial" w:hAnsi="Arial" w:cs="Arial"/>
          <w:sz w:val="28"/>
          <w:szCs w:val="28"/>
          <w:lang w:eastAsia="es-MX"/>
        </w:rPr>
        <w:t>,</w:t>
      </w:r>
      <w:r w:rsidR="00DD57A9">
        <w:rPr>
          <w:rFonts w:ascii="Arial" w:hAnsi="Arial" w:cs="Arial"/>
          <w:sz w:val="28"/>
          <w:szCs w:val="28"/>
          <w:lang w:eastAsia="es-MX"/>
        </w:rPr>
        <w:t xml:space="preserve"> va a trascender su A</w:t>
      </w:r>
      <w:r w:rsidR="00DD57A9" w:rsidRPr="005E4082">
        <w:rPr>
          <w:rFonts w:ascii="Arial" w:hAnsi="Arial" w:cs="Arial"/>
          <w:sz w:val="28"/>
          <w:szCs w:val="28"/>
          <w:lang w:eastAsia="es-MX"/>
        </w:rPr>
        <w:t>dministración</w:t>
      </w:r>
      <w:r w:rsidR="000A70C7">
        <w:rPr>
          <w:rFonts w:ascii="Arial" w:hAnsi="Arial" w:cs="Arial"/>
          <w:sz w:val="28"/>
          <w:szCs w:val="28"/>
          <w:lang w:eastAsia="es-MX"/>
        </w:rPr>
        <w:t>,</w:t>
      </w:r>
      <w:r w:rsidR="00DD57A9" w:rsidRPr="005E4082">
        <w:rPr>
          <w:rFonts w:ascii="Arial" w:hAnsi="Arial" w:cs="Arial"/>
          <w:sz w:val="28"/>
          <w:szCs w:val="28"/>
          <w:lang w:eastAsia="es-MX"/>
        </w:rPr>
        <w:t xml:space="preserve"> no la </w:t>
      </w:r>
      <w:r w:rsidR="00DD57A9">
        <w:rPr>
          <w:rFonts w:ascii="Arial" w:hAnsi="Arial" w:cs="Arial"/>
          <w:sz w:val="28"/>
          <w:szCs w:val="28"/>
          <w:lang w:eastAsia="es-MX"/>
        </w:rPr>
        <w:t>de nosotros</w:t>
      </w:r>
      <w:r w:rsidR="000A70C7">
        <w:rPr>
          <w:rFonts w:ascii="Arial" w:hAnsi="Arial" w:cs="Arial"/>
          <w:sz w:val="28"/>
          <w:szCs w:val="28"/>
          <w:lang w:eastAsia="es-MX"/>
        </w:rPr>
        <w:t>, l</w:t>
      </w:r>
      <w:r w:rsidR="00DD57A9">
        <w:rPr>
          <w:rFonts w:ascii="Arial" w:hAnsi="Arial" w:cs="Arial"/>
          <w:sz w:val="28"/>
          <w:szCs w:val="28"/>
          <w:lang w:eastAsia="es-MX"/>
        </w:rPr>
        <w:t>a de U</w:t>
      </w:r>
      <w:r w:rsidR="00DD57A9" w:rsidRPr="005E4082">
        <w:rPr>
          <w:rFonts w:ascii="Arial" w:hAnsi="Arial" w:cs="Arial"/>
          <w:sz w:val="28"/>
          <w:szCs w:val="28"/>
          <w:lang w:eastAsia="es-MX"/>
        </w:rPr>
        <w:t>stedes</w:t>
      </w:r>
      <w:r w:rsidR="00DD57A9">
        <w:rPr>
          <w:rFonts w:ascii="Arial" w:hAnsi="Arial" w:cs="Arial"/>
          <w:sz w:val="28"/>
          <w:szCs w:val="28"/>
          <w:lang w:eastAsia="es-MX"/>
        </w:rPr>
        <w:t>,</w:t>
      </w:r>
      <w:r w:rsidR="00DD57A9" w:rsidRPr="005E4082">
        <w:rPr>
          <w:rFonts w:ascii="Arial" w:hAnsi="Arial" w:cs="Arial"/>
          <w:sz w:val="28"/>
          <w:szCs w:val="28"/>
          <w:lang w:eastAsia="es-MX"/>
        </w:rPr>
        <w:t xml:space="preserve"> o la tuya Alejandro</w:t>
      </w:r>
      <w:r w:rsidR="000A70C7">
        <w:rPr>
          <w:rFonts w:ascii="Arial" w:hAnsi="Arial" w:cs="Arial"/>
          <w:sz w:val="28"/>
          <w:szCs w:val="28"/>
          <w:lang w:eastAsia="es-MX"/>
        </w:rPr>
        <w:t>. P</w:t>
      </w:r>
      <w:r w:rsidR="00DD57A9" w:rsidRPr="005E4082">
        <w:rPr>
          <w:rFonts w:ascii="Arial" w:hAnsi="Arial" w:cs="Arial"/>
          <w:sz w:val="28"/>
          <w:szCs w:val="28"/>
          <w:lang w:eastAsia="es-MX"/>
        </w:rPr>
        <w:t>ero</w:t>
      </w:r>
      <w:r w:rsidR="000A70C7">
        <w:rPr>
          <w:rFonts w:ascii="Arial" w:hAnsi="Arial" w:cs="Arial"/>
          <w:sz w:val="28"/>
          <w:szCs w:val="28"/>
          <w:lang w:eastAsia="es-MX"/>
        </w:rPr>
        <w:t>,</w:t>
      </w:r>
      <w:r w:rsidR="00DD57A9" w:rsidRPr="005E4082">
        <w:rPr>
          <w:rFonts w:ascii="Arial" w:hAnsi="Arial" w:cs="Arial"/>
          <w:sz w:val="28"/>
          <w:szCs w:val="28"/>
          <w:lang w:eastAsia="es-MX"/>
        </w:rPr>
        <w:t xml:space="preserve"> no lo haces</w:t>
      </w:r>
      <w:r w:rsidR="000A70C7">
        <w:rPr>
          <w:rFonts w:ascii="Arial" w:hAnsi="Arial" w:cs="Arial"/>
          <w:sz w:val="28"/>
          <w:szCs w:val="28"/>
          <w:lang w:eastAsia="es-MX"/>
        </w:rPr>
        <w:t>.</w:t>
      </w:r>
      <w:r w:rsidR="00DD57A9" w:rsidRPr="005E4082">
        <w:rPr>
          <w:rFonts w:ascii="Arial" w:hAnsi="Arial" w:cs="Arial"/>
          <w:sz w:val="28"/>
          <w:szCs w:val="28"/>
          <w:lang w:eastAsia="es-MX"/>
        </w:rPr>
        <w:t xml:space="preserve"> Y</w:t>
      </w:r>
      <w:r w:rsidR="000A70C7">
        <w:rPr>
          <w:rFonts w:ascii="Arial" w:hAnsi="Arial" w:cs="Arial"/>
          <w:sz w:val="28"/>
          <w:szCs w:val="28"/>
          <w:lang w:eastAsia="es-MX"/>
        </w:rPr>
        <w:t>,</w:t>
      </w:r>
      <w:r w:rsidR="00DD57A9" w:rsidRPr="005E4082">
        <w:rPr>
          <w:rFonts w:ascii="Arial" w:hAnsi="Arial" w:cs="Arial"/>
          <w:sz w:val="28"/>
          <w:szCs w:val="28"/>
          <w:lang w:eastAsia="es-MX"/>
        </w:rPr>
        <w:t xml:space="preserve"> t</w:t>
      </w:r>
      <w:r w:rsidR="00DD57A9">
        <w:rPr>
          <w:rFonts w:ascii="Arial" w:hAnsi="Arial" w:cs="Arial"/>
          <w:sz w:val="28"/>
          <w:szCs w:val="28"/>
          <w:lang w:eastAsia="es-MX"/>
        </w:rPr>
        <w:t>odavía metes en broncas</w:t>
      </w:r>
      <w:r w:rsidR="000A70C7">
        <w:rPr>
          <w:rFonts w:ascii="Arial" w:hAnsi="Arial" w:cs="Arial"/>
          <w:sz w:val="28"/>
          <w:szCs w:val="28"/>
          <w:lang w:eastAsia="es-MX"/>
        </w:rPr>
        <w:t>,</w:t>
      </w:r>
      <w:r w:rsidR="00DD57A9">
        <w:rPr>
          <w:rFonts w:ascii="Arial" w:hAnsi="Arial" w:cs="Arial"/>
          <w:sz w:val="28"/>
          <w:szCs w:val="28"/>
          <w:lang w:eastAsia="es-MX"/>
        </w:rPr>
        <w:t xml:space="preserve"> con los </w:t>
      </w:r>
      <w:r w:rsidR="00DD57A9" w:rsidRPr="005E4082">
        <w:rPr>
          <w:rFonts w:ascii="Arial" w:hAnsi="Arial" w:cs="Arial"/>
          <w:sz w:val="28"/>
          <w:szCs w:val="28"/>
          <w:lang w:eastAsia="es-MX"/>
        </w:rPr>
        <w:t>propietarios de ahí</w:t>
      </w:r>
      <w:r w:rsidR="000A70C7">
        <w:rPr>
          <w:rFonts w:ascii="Arial" w:hAnsi="Arial" w:cs="Arial"/>
          <w:sz w:val="28"/>
          <w:szCs w:val="28"/>
          <w:lang w:eastAsia="es-MX"/>
        </w:rPr>
        <w:t>,</w:t>
      </w:r>
      <w:r w:rsidR="00DD57A9" w:rsidRPr="005E4082">
        <w:rPr>
          <w:rFonts w:ascii="Arial" w:hAnsi="Arial" w:cs="Arial"/>
          <w:sz w:val="28"/>
          <w:szCs w:val="28"/>
          <w:lang w:eastAsia="es-MX"/>
        </w:rPr>
        <w:t xml:space="preserve"> por favor</w:t>
      </w:r>
      <w:r w:rsidR="000A70C7">
        <w:rPr>
          <w:rFonts w:ascii="Arial" w:hAnsi="Arial" w:cs="Arial"/>
          <w:sz w:val="28"/>
          <w:szCs w:val="28"/>
          <w:lang w:eastAsia="es-MX"/>
        </w:rPr>
        <w:t xml:space="preserve">. Eso </w:t>
      </w:r>
      <w:r w:rsidR="00DD57A9" w:rsidRPr="005E4082">
        <w:rPr>
          <w:rFonts w:ascii="Arial" w:hAnsi="Arial" w:cs="Arial"/>
          <w:sz w:val="28"/>
          <w:szCs w:val="28"/>
          <w:lang w:eastAsia="es-MX"/>
        </w:rPr>
        <w:t>se va a cobrar</w:t>
      </w:r>
      <w:r w:rsidR="000A70C7">
        <w:rPr>
          <w:rFonts w:ascii="Arial" w:hAnsi="Arial" w:cs="Arial"/>
          <w:sz w:val="28"/>
          <w:szCs w:val="28"/>
          <w:lang w:eastAsia="es-MX"/>
        </w:rPr>
        <w:t>,</w:t>
      </w:r>
      <w:r w:rsidR="00DD57A9" w:rsidRPr="005E4082">
        <w:rPr>
          <w:rFonts w:ascii="Arial" w:hAnsi="Arial" w:cs="Arial"/>
          <w:sz w:val="28"/>
          <w:szCs w:val="28"/>
          <w:lang w:eastAsia="es-MX"/>
        </w:rPr>
        <w:t xml:space="preserve"> y se los digo</w:t>
      </w:r>
      <w:r w:rsidR="000A70C7">
        <w:rPr>
          <w:rFonts w:ascii="Arial" w:hAnsi="Arial" w:cs="Arial"/>
          <w:sz w:val="28"/>
          <w:szCs w:val="28"/>
          <w:lang w:eastAsia="es-MX"/>
        </w:rPr>
        <w:t>. Y, tú</w:t>
      </w:r>
      <w:r w:rsidR="00DD57A9" w:rsidRPr="005E4082">
        <w:rPr>
          <w:rFonts w:ascii="Arial" w:hAnsi="Arial" w:cs="Arial"/>
          <w:sz w:val="28"/>
          <w:szCs w:val="28"/>
          <w:lang w:eastAsia="es-MX"/>
        </w:rPr>
        <w:t xml:space="preserve"> compañero</w:t>
      </w:r>
      <w:r w:rsidR="000A70C7">
        <w:rPr>
          <w:rFonts w:ascii="Arial" w:hAnsi="Arial" w:cs="Arial"/>
          <w:sz w:val="28"/>
          <w:szCs w:val="28"/>
          <w:lang w:eastAsia="es-MX"/>
        </w:rPr>
        <w:t>,</w:t>
      </w:r>
      <w:r w:rsidR="00DD57A9" w:rsidRPr="005E4082">
        <w:rPr>
          <w:rFonts w:ascii="Arial" w:hAnsi="Arial" w:cs="Arial"/>
          <w:sz w:val="28"/>
          <w:szCs w:val="28"/>
          <w:lang w:eastAsia="es-MX"/>
        </w:rPr>
        <w:t xml:space="preserve"> </w:t>
      </w:r>
      <w:r w:rsidR="000A70C7">
        <w:rPr>
          <w:rFonts w:ascii="Arial" w:hAnsi="Arial" w:cs="Arial"/>
          <w:sz w:val="28"/>
          <w:szCs w:val="28"/>
          <w:lang w:eastAsia="es-MX"/>
        </w:rPr>
        <w:t>¡híjole! L</w:t>
      </w:r>
      <w:r w:rsidR="00DD57A9" w:rsidRPr="005E4082">
        <w:rPr>
          <w:rFonts w:ascii="Arial" w:hAnsi="Arial" w:cs="Arial"/>
          <w:sz w:val="28"/>
          <w:szCs w:val="28"/>
          <w:lang w:eastAsia="es-MX"/>
        </w:rPr>
        <w:t>a verdad</w:t>
      </w:r>
      <w:r w:rsidR="000A70C7">
        <w:rPr>
          <w:rFonts w:ascii="Arial" w:hAnsi="Arial" w:cs="Arial"/>
          <w:sz w:val="28"/>
          <w:szCs w:val="28"/>
          <w:lang w:eastAsia="es-MX"/>
        </w:rPr>
        <w:t>, cuando estuviste en P</w:t>
      </w:r>
      <w:r w:rsidR="00DD57A9" w:rsidRPr="005E4082">
        <w:rPr>
          <w:rFonts w:ascii="Arial" w:hAnsi="Arial" w:cs="Arial"/>
          <w:sz w:val="28"/>
          <w:szCs w:val="28"/>
          <w:lang w:eastAsia="es-MX"/>
        </w:rPr>
        <w:t>anteón</w:t>
      </w:r>
      <w:r w:rsidR="000A70C7">
        <w:rPr>
          <w:rFonts w:ascii="Arial" w:hAnsi="Arial" w:cs="Arial"/>
          <w:sz w:val="28"/>
          <w:szCs w:val="28"/>
          <w:lang w:eastAsia="es-MX"/>
        </w:rPr>
        <w:t>, en el tema de A</w:t>
      </w:r>
      <w:r w:rsidR="00DD57A9" w:rsidRPr="005E4082">
        <w:rPr>
          <w:rFonts w:ascii="Arial" w:hAnsi="Arial" w:cs="Arial"/>
          <w:sz w:val="28"/>
          <w:szCs w:val="28"/>
          <w:lang w:eastAsia="es-MX"/>
        </w:rPr>
        <w:t>seo</w:t>
      </w:r>
      <w:r w:rsidR="000A70C7">
        <w:rPr>
          <w:rFonts w:ascii="Arial" w:hAnsi="Arial" w:cs="Arial"/>
          <w:sz w:val="28"/>
          <w:szCs w:val="28"/>
          <w:lang w:eastAsia="es-MX"/>
        </w:rPr>
        <w:t>,</w:t>
      </w:r>
      <w:r w:rsidR="00DD57A9" w:rsidRPr="005E4082">
        <w:rPr>
          <w:rFonts w:ascii="Arial" w:hAnsi="Arial" w:cs="Arial"/>
          <w:sz w:val="28"/>
          <w:szCs w:val="28"/>
          <w:lang w:eastAsia="es-MX"/>
        </w:rPr>
        <w:t xml:space="preserve"> hay muy malos comentarios tuyos</w:t>
      </w:r>
      <w:r w:rsidR="000A70C7">
        <w:rPr>
          <w:rFonts w:ascii="Arial" w:hAnsi="Arial" w:cs="Arial"/>
          <w:sz w:val="28"/>
          <w:szCs w:val="28"/>
          <w:lang w:eastAsia="es-MX"/>
        </w:rPr>
        <w:t>,</w:t>
      </w:r>
      <w:r w:rsidR="00DD57A9" w:rsidRPr="005E4082">
        <w:rPr>
          <w:rFonts w:ascii="Arial" w:hAnsi="Arial" w:cs="Arial"/>
          <w:sz w:val="28"/>
          <w:szCs w:val="28"/>
          <w:lang w:eastAsia="es-MX"/>
        </w:rPr>
        <w:t xml:space="preserve"> pero bueno</w:t>
      </w:r>
      <w:r w:rsidR="00DD57A9">
        <w:rPr>
          <w:rFonts w:ascii="Arial" w:hAnsi="Arial" w:cs="Arial"/>
          <w:sz w:val="28"/>
          <w:szCs w:val="28"/>
          <w:lang w:eastAsia="es-MX"/>
        </w:rPr>
        <w:t>,</w:t>
      </w:r>
      <w:r w:rsidR="00DD57A9" w:rsidRPr="005E4082">
        <w:rPr>
          <w:rFonts w:ascii="Arial" w:hAnsi="Arial" w:cs="Arial"/>
          <w:sz w:val="28"/>
          <w:szCs w:val="28"/>
          <w:lang w:eastAsia="es-MX"/>
        </w:rPr>
        <w:t xml:space="preserve"> es cuanto</w:t>
      </w:r>
      <w:r w:rsidR="000A70C7">
        <w:rPr>
          <w:rFonts w:ascii="Arial" w:hAnsi="Arial" w:cs="Arial"/>
          <w:sz w:val="28"/>
          <w:szCs w:val="28"/>
          <w:lang w:eastAsia="es-MX"/>
        </w:rPr>
        <w:t>, gracias</w:t>
      </w:r>
      <w:r w:rsidR="00DD57A9">
        <w:rPr>
          <w:rFonts w:ascii="Arial" w:hAnsi="Arial" w:cs="Arial"/>
          <w:sz w:val="28"/>
          <w:szCs w:val="28"/>
          <w:lang w:eastAsia="es-MX"/>
        </w:rPr>
        <w:t xml:space="preserve">. </w:t>
      </w:r>
      <w:r w:rsidR="00DD57A9">
        <w:rPr>
          <w:rFonts w:ascii="Arial" w:hAnsi="Arial" w:cs="Arial"/>
          <w:b/>
          <w:i/>
          <w:sz w:val="28"/>
          <w:szCs w:val="28"/>
          <w:lang w:eastAsia="es-MX"/>
        </w:rPr>
        <w:t xml:space="preserve">C. Regidor Jorge de Jesús Juárez Parra: </w:t>
      </w:r>
      <w:r w:rsidR="000A70C7">
        <w:rPr>
          <w:rFonts w:ascii="Arial" w:hAnsi="Arial" w:cs="Arial"/>
          <w:sz w:val="28"/>
          <w:szCs w:val="28"/>
          <w:lang w:eastAsia="es-MX"/>
        </w:rPr>
        <w:t>E</w:t>
      </w:r>
      <w:r w:rsidR="00DD57A9" w:rsidRPr="005E4082">
        <w:rPr>
          <w:rFonts w:ascii="Arial" w:hAnsi="Arial" w:cs="Arial"/>
          <w:sz w:val="28"/>
          <w:szCs w:val="28"/>
          <w:lang w:eastAsia="es-MX"/>
        </w:rPr>
        <w:t>l tema del DIF</w:t>
      </w:r>
      <w:r w:rsidR="000A70C7">
        <w:rPr>
          <w:rFonts w:ascii="Arial" w:hAnsi="Arial" w:cs="Arial"/>
          <w:sz w:val="28"/>
          <w:szCs w:val="28"/>
          <w:lang w:eastAsia="es-MX"/>
        </w:rPr>
        <w:t>,</w:t>
      </w:r>
      <w:r w:rsidR="00DD57A9" w:rsidRPr="005E4082">
        <w:rPr>
          <w:rFonts w:ascii="Arial" w:hAnsi="Arial" w:cs="Arial"/>
          <w:sz w:val="28"/>
          <w:szCs w:val="28"/>
          <w:lang w:eastAsia="es-MX"/>
        </w:rPr>
        <w:t xml:space="preserve"> voy a retomarlo</w:t>
      </w:r>
      <w:r w:rsidR="000A70C7">
        <w:rPr>
          <w:rFonts w:ascii="Arial" w:hAnsi="Arial" w:cs="Arial"/>
          <w:sz w:val="28"/>
          <w:szCs w:val="28"/>
          <w:lang w:eastAsia="es-MX"/>
        </w:rPr>
        <w:t>;</w:t>
      </w:r>
      <w:r w:rsidR="00DD57A9" w:rsidRPr="005E4082">
        <w:rPr>
          <w:rFonts w:ascii="Arial" w:hAnsi="Arial" w:cs="Arial"/>
          <w:sz w:val="28"/>
          <w:szCs w:val="28"/>
          <w:lang w:eastAsia="es-MX"/>
        </w:rPr>
        <w:t xml:space="preserve"> lo comenta nuevamente</w:t>
      </w:r>
      <w:r w:rsidR="000A70C7">
        <w:rPr>
          <w:rFonts w:ascii="Arial" w:hAnsi="Arial" w:cs="Arial"/>
          <w:sz w:val="28"/>
          <w:szCs w:val="28"/>
          <w:lang w:eastAsia="es-MX"/>
        </w:rPr>
        <w:t>, la R</w:t>
      </w:r>
      <w:r w:rsidR="00DD57A9" w:rsidRPr="005E4082">
        <w:rPr>
          <w:rFonts w:ascii="Arial" w:hAnsi="Arial" w:cs="Arial"/>
          <w:sz w:val="28"/>
          <w:szCs w:val="28"/>
          <w:lang w:eastAsia="es-MX"/>
        </w:rPr>
        <w:t>egidora Mónica</w:t>
      </w:r>
      <w:r w:rsidR="000A70C7">
        <w:rPr>
          <w:rFonts w:ascii="Arial" w:hAnsi="Arial" w:cs="Arial"/>
          <w:sz w:val="28"/>
          <w:szCs w:val="28"/>
          <w:lang w:eastAsia="es-MX"/>
        </w:rPr>
        <w:t>,</w:t>
      </w:r>
      <w:r w:rsidR="00DD57A9" w:rsidRPr="005E4082">
        <w:rPr>
          <w:rFonts w:ascii="Arial" w:hAnsi="Arial" w:cs="Arial"/>
          <w:sz w:val="28"/>
          <w:szCs w:val="28"/>
          <w:lang w:eastAsia="es-MX"/>
        </w:rPr>
        <w:t xml:space="preserve"> no sé</w:t>
      </w:r>
      <w:r w:rsidR="000A70C7">
        <w:rPr>
          <w:rFonts w:ascii="Arial" w:hAnsi="Arial" w:cs="Arial"/>
          <w:sz w:val="28"/>
          <w:szCs w:val="28"/>
          <w:lang w:eastAsia="es-MX"/>
        </w:rPr>
        <w:t>,</w:t>
      </w:r>
      <w:r w:rsidR="00DD57A9" w:rsidRPr="005E4082">
        <w:rPr>
          <w:rFonts w:ascii="Arial" w:hAnsi="Arial" w:cs="Arial"/>
          <w:sz w:val="28"/>
          <w:szCs w:val="28"/>
          <w:lang w:eastAsia="es-MX"/>
        </w:rPr>
        <w:t xml:space="preserve"> si lo que se le está asignando</w:t>
      </w:r>
      <w:r w:rsidR="000A70C7">
        <w:rPr>
          <w:rFonts w:ascii="Arial" w:hAnsi="Arial" w:cs="Arial"/>
          <w:sz w:val="28"/>
          <w:szCs w:val="28"/>
          <w:lang w:eastAsia="es-MX"/>
        </w:rPr>
        <w:t>,</w:t>
      </w:r>
      <w:r w:rsidR="00DD57A9" w:rsidRPr="005E4082">
        <w:rPr>
          <w:rFonts w:ascii="Arial" w:hAnsi="Arial" w:cs="Arial"/>
          <w:sz w:val="28"/>
          <w:szCs w:val="28"/>
          <w:lang w:eastAsia="es-MX"/>
        </w:rPr>
        <w:t xml:space="preserve"> porque vuelvo a señalar</w:t>
      </w:r>
      <w:r w:rsidR="000A70C7">
        <w:rPr>
          <w:rFonts w:ascii="Arial" w:hAnsi="Arial" w:cs="Arial"/>
          <w:sz w:val="28"/>
          <w:szCs w:val="28"/>
          <w:lang w:eastAsia="es-MX"/>
        </w:rPr>
        <w:t>, sobre las necesidades. S</w:t>
      </w:r>
      <w:r w:rsidR="00DD57A9" w:rsidRPr="005E4082">
        <w:rPr>
          <w:rFonts w:ascii="Arial" w:hAnsi="Arial" w:cs="Arial"/>
          <w:sz w:val="28"/>
          <w:szCs w:val="28"/>
          <w:lang w:eastAsia="es-MX"/>
        </w:rPr>
        <w:t>i las necesidades del DIF</w:t>
      </w:r>
      <w:r w:rsidR="000A70C7">
        <w:rPr>
          <w:rFonts w:ascii="Arial" w:hAnsi="Arial" w:cs="Arial"/>
          <w:sz w:val="28"/>
          <w:szCs w:val="28"/>
          <w:lang w:eastAsia="es-MX"/>
        </w:rPr>
        <w:t>,</w:t>
      </w:r>
      <w:r w:rsidR="00DD57A9" w:rsidRPr="005E4082">
        <w:rPr>
          <w:rFonts w:ascii="Arial" w:hAnsi="Arial" w:cs="Arial"/>
          <w:sz w:val="28"/>
          <w:szCs w:val="28"/>
          <w:lang w:eastAsia="es-MX"/>
        </w:rPr>
        <w:t xml:space="preserve"> con esta cantidad </w:t>
      </w:r>
      <w:r w:rsidR="00DD57A9" w:rsidRPr="005E4082">
        <w:rPr>
          <w:rFonts w:ascii="Arial" w:hAnsi="Arial" w:cs="Arial"/>
          <w:sz w:val="28"/>
          <w:szCs w:val="28"/>
          <w:lang w:eastAsia="es-MX"/>
        </w:rPr>
        <w:lastRenderedPageBreak/>
        <w:t>que se le está aumentando</w:t>
      </w:r>
      <w:r w:rsidR="000A70C7">
        <w:rPr>
          <w:rFonts w:ascii="Arial" w:hAnsi="Arial" w:cs="Arial"/>
          <w:sz w:val="28"/>
          <w:szCs w:val="28"/>
          <w:lang w:eastAsia="es-MX"/>
        </w:rPr>
        <w:t>,</w:t>
      </w:r>
      <w:r w:rsidR="00DD57A9" w:rsidRPr="005E4082">
        <w:rPr>
          <w:rFonts w:ascii="Arial" w:hAnsi="Arial" w:cs="Arial"/>
          <w:sz w:val="28"/>
          <w:szCs w:val="28"/>
          <w:lang w:eastAsia="es-MX"/>
        </w:rPr>
        <w:t xml:space="preserve"> le va a alcanzar</w:t>
      </w:r>
      <w:r w:rsidR="000A70C7">
        <w:rPr>
          <w:rFonts w:ascii="Arial" w:hAnsi="Arial" w:cs="Arial"/>
          <w:sz w:val="28"/>
          <w:szCs w:val="28"/>
          <w:lang w:eastAsia="es-MX"/>
        </w:rPr>
        <w:t>.</w:t>
      </w:r>
      <w:r w:rsidR="00DD57A9" w:rsidRPr="005E4082">
        <w:rPr>
          <w:rFonts w:ascii="Arial" w:hAnsi="Arial" w:cs="Arial"/>
          <w:sz w:val="28"/>
          <w:szCs w:val="28"/>
          <w:lang w:eastAsia="es-MX"/>
        </w:rPr>
        <w:t xml:space="preserve"> </w:t>
      </w:r>
      <w:r w:rsidR="000A70C7">
        <w:rPr>
          <w:rFonts w:ascii="Arial" w:hAnsi="Arial" w:cs="Arial"/>
          <w:sz w:val="28"/>
          <w:szCs w:val="28"/>
          <w:lang w:eastAsia="es-MX"/>
        </w:rPr>
        <w:t>P</w:t>
      </w:r>
      <w:r w:rsidR="00DD57A9" w:rsidRPr="005E4082">
        <w:rPr>
          <w:rFonts w:ascii="Arial" w:hAnsi="Arial" w:cs="Arial"/>
          <w:sz w:val="28"/>
          <w:szCs w:val="28"/>
          <w:lang w:eastAsia="es-MX"/>
        </w:rPr>
        <w:t>ero</w:t>
      </w:r>
      <w:r w:rsidR="000A70C7">
        <w:rPr>
          <w:rFonts w:ascii="Arial" w:hAnsi="Arial" w:cs="Arial"/>
          <w:sz w:val="28"/>
          <w:szCs w:val="28"/>
          <w:lang w:eastAsia="es-MX"/>
        </w:rPr>
        <w:t>,</w:t>
      </w:r>
      <w:r w:rsidR="00DD57A9" w:rsidRPr="005E4082">
        <w:rPr>
          <w:rFonts w:ascii="Arial" w:hAnsi="Arial" w:cs="Arial"/>
          <w:sz w:val="28"/>
          <w:szCs w:val="28"/>
          <w:lang w:eastAsia="es-MX"/>
        </w:rPr>
        <w:t xml:space="preserve"> algo importante es que</w:t>
      </w:r>
      <w:r w:rsidR="000A70C7">
        <w:rPr>
          <w:rFonts w:ascii="Arial" w:hAnsi="Arial" w:cs="Arial"/>
          <w:sz w:val="28"/>
          <w:szCs w:val="28"/>
          <w:lang w:eastAsia="es-MX"/>
        </w:rPr>
        <w:t>,</w:t>
      </w:r>
      <w:r w:rsidR="00DD57A9" w:rsidRPr="005E4082">
        <w:rPr>
          <w:rFonts w:ascii="Arial" w:hAnsi="Arial" w:cs="Arial"/>
          <w:sz w:val="28"/>
          <w:szCs w:val="28"/>
          <w:lang w:eastAsia="es-MX"/>
        </w:rPr>
        <w:t xml:space="preserve"> cuando vinieron ellos</w:t>
      </w:r>
      <w:r w:rsidR="000A70C7">
        <w:rPr>
          <w:rFonts w:ascii="Arial" w:hAnsi="Arial" w:cs="Arial"/>
          <w:sz w:val="28"/>
          <w:szCs w:val="28"/>
          <w:lang w:eastAsia="es-MX"/>
        </w:rPr>
        <w:t>,</w:t>
      </w:r>
      <w:r w:rsidR="00DD57A9" w:rsidRPr="005E4082">
        <w:rPr>
          <w:rFonts w:ascii="Arial" w:hAnsi="Arial" w:cs="Arial"/>
          <w:sz w:val="28"/>
          <w:szCs w:val="28"/>
          <w:lang w:eastAsia="es-MX"/>
        </w:rPr>
        <w:t xml:space="preserve"> a justificar el tema de sus necesidades</w:t>
      </w:r>
      <w:r w:rsidR="000A70C7">
        <w:rPr>
          <w:rFonts w:ascii="Arial" w:hAnsi="Arial" w:cs="Arial"/>
          <w:sz w:val="28"/>
          <w:szCs w:val="28"/>
          <w:lang w:eastAsia="es-MX"/>
        </w:rPr>
        <w:t>,</w:t>
      </w:r>
      <w:r w:rsidR="00DD57A9" w:rsidRPr="005E4082">
        <w:rPr>
          <w:rFonts w:ascii="Arial" w:hAnsi="Arial" w:cs="Arial"/>
          <w:sz w:val="28"/>
          <w:szCs w:val="28"/>
          <w:lang w:eastAsia="es-MX"/>
        </w:rPr>
        <w:t xml:space="preserve"> hablaban que tienen </w:t>
      </w:r>
      <w:r w:rsidR="000A70C7">
        <w:rPr>
          <w:rFonts w:ascii="Arial" w:hAnsi="Arial" w:cs="Arial"/>
          <w:sz w:val="28"/>
          <w:szCs w:val="28"/>
          <w:lang w:eastAsia="es-MX"/>
        </w:rPr>
        <w:t xml:space="preserve">5 </w:t>
      </w:r>
      <w:r w:rsidR="00DD57A9" w:rsidRPr="005E4082">
        <w:rPr>
          <w:rFonts w:ascii="Arial" w:hAnsi="Arial" w:cs="Arial"/>
          <w:sz w:val="28"/>
          <w:szCs w:val="28"/>
          <w:lang w:eastAsia="es-MX"/>
        </w:rPr>
        <w:t>cinco</w:t>
      </w:r>
      <w:r w:rsidR="000A70C7">
        <w:rPr>
          <w:rFonts w:ascii="Arial" w:hAnsi="Arial" w:cs="Arial"/>
          <w:sz w:val="28"/>
          <w:szCs w:val="28"/>
          <w:lang w:eastAsia="es-MX"/>
        </w:rPr>
        <w:t>,</w:t>
      </w:r>
      <w:r w:rsidR="00DD57A9" w:rsidRPr="005E4082">
        <w:rPr>
          <w:rFonts w:ascii="Arial" w:hAnsi="Arial" w:cs="Arial"/>
          <w:sz w:val="28"/>
          <w:szCs w:val="28"/>
          <w:lang w:eastAsia="es-MX"/>
        </w:rPr>
        <w:t xml:space="preserve"> o </w:t>
      </w:r>
      <w:r w:rsidR="000A70C7">
        <w:rPr>
          <w:rFonts w:ascii="Arial" w:hAnsi="Arial" w:cs="Arial"/>
          <w:sz w:val="28"/>
          <w:szCs w:val="28"/>
          <w:lang w:eastAsia="es-MX"/>
        </w:rPr>
        <w:t xml:space="preserve">6 </w:t>
      </w:r>
      <w:r w:rsidR="00DD57A9" w:rsidRPr="005E4082">
        <w:rPr>
          <w:rFonts w:ascii="Arial" w:hAnsi="Arial" w:cs="Arial"/>
          <w:sz w:val="28"/>
          <w:szCs w:val="28"/>
          <w:lang w:eastAsia="es-MX"/>
        </w:rPr>
        <w:t>seis</w:t>
      </w:r>
      <w:r w:rsidR="000A70C7">
        <w:rPr>
          <w:rFonts w:ascii="Arial" w:hAnsi="Arial" w:cs="Arial"/>
          <w:sz w:val="28"/>
          <w:szCs w:val="28"/>
          <w:lang w:eastAsia="es-MX"/>
        </w:rPr>
        <w:t>,</w:t>
      </w:r>
      <w:r w:rsidR="00DD57A9" w:rsidRPr="005E4082">
        <w:rPr>
          <w:rFonts w:ascii="Arial" w:hAnsi="Arial" w:cs="Arial"/>
          <w:sz w:val="28"/>
          <w:szCs w:val="28"/>
          <w:lang w:eastAsia="es-MX"/>
        </w:rPr>
        <w:t xml:space="preserve"> muebles a su cargo</w:t>
      </w:r>
      <w:r w:rsidR="000A70C7">
        <w:rPr>
          <w:rFonts w:ascii="Arial" w:hAnsi="Arial" w:cs="Arial"/>
          <w:sz w:val="28"/>
          <w:szCs w:val="28"/>
          <w:lang w:eastAsia="es-MX"/>
        </w:rPr>
        <w:t>, y muchos Centros C</w:t>
      </w:r>
      <w:r w:rsidR="00DD57A9" w:rsidRPr="005E4082">
        <w:rPr>
          <w:rFonts w:ascii="Arial" w:hAnsi="Arial" w:cs="Arial"/>
          <w:sz w:val="28"/>
          <w:szCs w:val="28"/>
          <w:lang w:eastAsia="es-MX"/>
        </w:rPr>
        <w:t>omunitarios</w:t>
      </w:r>
      <w:r w:rsidR="000A70C7">
        <w:rPr>
          <w:rFonts w:ascii="Arial" w:hAnsi="Arial" w:cs="Arial"/>
          <w:sz w:val="28"/>
          <w:szCs w:val="28"/>
          <w:lang w:eastAsia="es-MX"/>
        </w:rPr>
        <w:t>,</w:t>
      </w:r>
      <w:r w:rsidR="00DD57A9" w:rsidRPr="005E4082">
        <w:rPr>
          <w:rFonts w:ascii="Arial" w:hAnsi="Arial" w:cs="Arial"/>
          <w:sz w:val="28"/>
          <w:szCs w:val="28"/>
          <w:lang w:eastAsia="es-MX"/>
        </w:rPr>
        <w:t xml:space="preserve"> como tal</w:t>
      </w:r>
      <w:r w:rsidR="000A70C7">
        <w:rPr>
          <w:rFonts w:ascii="Arial" w:hAnsi="Arial" w:cs="Arial"/>
          <w:sz w:val="28"/>
          <w:szCs w:val="28"/>
          <w:lang w:eastAsia="es-MX"/>
        </w:rPr>
        <w:t>. Y,</w:t>
      </w:r>
      <w:r w:rsidR="00DD57A9" w:rsidRPr="005E4082">
        <w:rPr>
          <w:rFonts w:ascii="Arial" w:hAnsi="Arial" w:cs="Arial"/>
          <w:sz w:val="28"/>
          <w:szCs w:val="28"/>
          <w:lang w:eastAsia="es-MX"/>
        </w:rPr>
        <w:t xml:space="preserve"> en realidad</w:t>
      </w:r>
      <w:r w:rsidR="000A70C7">
        <w:rPr>
          <w:rFonts w:ascii="Arial" w:hAnsi="Arial" w:cs="Arial"/>
          <w:sz w:val="28"/>
          <w:szCs w:val="28"/>
          <w:lang w:eastAsia="es-MX"/>
        </w:rPr>
        <w:t>,</w:t>
      </w:r>
      <w:r w:rsidR="00DD57A9" w:rsidRPr="005E4082">
        <w:rPr>
          <w:rFonts w:ascii="Arial" w:hAnsi="Arial" w:cs="Arial"/>
          <w:sz w:val="28"/>
          <w:szCs w:val="28"/>
          <w:lang w:eastAsia="es-MX"/>
        </w:rPr>
        <w:t xml:space="preserve"> es que</w:t>
      </w:r>
      <w:r w:rsidR="000A70C7">
        <w:rPr>
          <w:rFonts w:ascii="Arial" w:hAnsi="Arial" w:cs="Arial"/>
          <w:sz w:val="28"/>
          <w:szCs w:val="28"/>
          <w:lang w:eastAsia="es-MX"/>
        </w:rPr>
        <w:t xml:space="preserve">, parte </w:t>
      </w:r>
      <w:r w:rsidR="00DD57A9" w:rsidRPr="005E4082">
        <w:rPr>
          <w:rFonts w:ascii="Arial" w:hAnsi="Arial" w:cs="Arial"/>
          <w:sz w:val="28"/>
          <w:szCs w:val="28"/>
          <w:lang w:eastAsia="es-MX"/>
        </w:rPr>
        <w:t>del dinero que</w:t>
      </w:r>
      <w:r w:rsidR="000A70C7">
        <w:rPr>
          <w:rFonts w:ascii="Arial" w:hAnsi="Arial" w:cs="Arial"/>
          <w:sz w:val="28"/>
          <w:szCs w:val="28"/>
          <w:lang w:eastAsia="es-MX"/>
        </w:rPr>
        <w:t>,</w:t>
      </w:r>
      <w:r w:rsidR="00DD57A9" w:rsidRPr="005E4082">
        <w:rPr>
          <w:rFonts w:ascii="Arial" w:hAnsi="Arial" w:cs="Arial"/>
          <w:sz w:val="28"/>
          <w:szCs w:val="28"/>
          <w:lang w:eastAsia="es-MX"/>
        </w:rPr>
        <w:t xml:space="preserve"> se está señalando</w:t>
      </w:r>
      <w:r w:rsidR="000A70C7">
        <w:rPr>
          <w:rFonts w:ascii="Arial" w:hAnsi="Arial" w:cs="Arial"/>
          <w:sz w:val="28"/>
          <w:szCs w:val="28"/>
          <w:lang w:eastAsia="es-MX"/>
        </w:rPr>
        <w:t>,</w:t>
      </w:r>
      <w:r w:rsidR="00DD57A9" w:rsidRPr="005E4082">
        <w:rPr>
          <w:rFonts w:ascii="Arial" w:hAnsi="Arial" w:cs="Arial"/>
          <w:sz w:val="28"/>
          <w:szCs w:val="28"/>
          <w:lang w:eastAsia="es-MX"/>
        </w:rPr>
        <w:t xml:space="preserve"> es para que</w:t>
      </w:r>
      <w:r w:rsidR="000A70C7">
        <w:rPr>
          <w:rFonts w:ascii="Arial" w:hAnsi="Arial" w:cs="Arial"/>
          <w:sz w:val="28"/>
          <w:szCs w:val="28"/>
          <w:lang w:eastAsia="es-MX"/>
        </w:rPr>
        <w:t>,</w:t>
      </w:r>
      <w:r w:rsidR="00DD57A9" w:rsidRPr="005E4082">
        <w:rPr>
          <w:rFonts w:ascii="Arial" w:hAnsi="Arial" w:cs="Arial"/>
          <w:sz w:val="28"/>
          <w:szCs w:val="28"/>
          <w:lang w:eastAsia="es-MX"/>
        </w:rPr>
        <w:t xml:space="preserve"> hagan mantenimiento</w:t>
      </w:r>
      <w:r w:rsidR="001D1D0C">
        <w:rPr>
          <w:rFonts w:ascii="Arial" w:hAnsi="Arial" w:cs="Arial"/>
          <w:sz w:val="28"/>
          <w:szCs w:val="28"/>
          <w:lang w:eastAsia="es-MX"/>
        </w:rPr>
        <w:t>. P</w:t>
      </w:r>
      <w:r w:rsidR="00DD57A9" w:rsidRPr="005E4082">
        <w:rPr>
          <w:rFonts w:ascii="Arial" w:hAnsi="Arial" w:cs="Arial"/>
          <w:sz w:val="28"/>
          <w:szCs w:val="28"/>
          <w:lang w:eastAsia="es-MX"/>
        </w:rPr>
        <w:t>ara</w:t>
      </w:r>
      <w:r w:rsidR="001D1D0C">
        <w:rPr>
          <w:rFonts w:ascii="Arial" w:hAnsi="Arial" w:cs="Arial"/>
          <w:sz w:val="28"/>
          <w:szCs w:val="28"/>
          <w:lang w:eastAsia="es-MX"/>
        </w:rPr>
        <w:t>, ¿c</w:t>
      </w:r>
      <w:r w:rsidR="00DD57A9" w:rsidRPr="005E4082">
        <w:rPr>
          <w:rFonts w:ascii="Arial" w:hAnsi="Arial" w:cs="Arial"/>
          <w:sz w:val="28"/>
          <w:szCs w:val="28"/>
          <w:lang w:eastAsia="es-MX"/>
        </w:rPr>
        <w:t>uánto les va a ajustar</w:t>
      </w:r>
      <w:r w:rsidR="001D1D0C">
        <w:rPr>
          <w:rFonts w:ascii="Arial" w:hAnsi="Arial" w:cs="Arial"/>
          <w:sz w:val="28"/>
          <w:szCs w:val="28"/>
          <w:lang w:eastAsia="es-MX"/>
        </w:rPr>
        <w:t>?</w:t>
      </w:r>
      <w:r w:rsidR="00DD57A9" w:rsidRPr="005E4082">
        <w:rPr>
          <w:rFonts w:ascii="Arial" w:hAnsi="Arial" w:cs="Arial"/>
          <w:sz w:val="28"/>
          <w:szCs w:val="28"/>
          <w:lang w:eastAsia="es-MX"/>
        </w:rPr>
        <w:t xml:space="preserve"> No lo sé</w:t>
      </w:r>
      <w:r w:rsidR="001D1D0C">
        <w:rPr>
          <w:rFonts w:ascii="Arial" w:hAnsi="Arial" w:cs="Arial"/>
          <w:sz w:val="28"/>
          <w:szCs w:val="28"/>
          <w:lang w:eastAsia="es-MX"/>
        </w:rPr>
        <w:t>. P</w:t>
      </w:r>
      <w:r w:rsidR="00DD57A9" w:rsidRPr="005E4082">
        <w:rPr>
          <w:rFonts w:ascii="Arial" w:hAnsi="Arial" w:cs="Arial"/>
          <w:sz w:val="28"/>
          <w:szCs w:val="28"/>
          <w:lang w:eastAsia="es-MX"/>
        </w:rPr>
        <w:t>ero</w:t>
      </w:r>
      <w:r w:rsidR="001D1D0C">
        <w:rPr>
          <w:rFonts w:ascii="Arial" w:hAnsi="Arial" w:cs="Arial"/>
          <w:sz w:val="28"/>
          <w:szCs w:val="28"/>
          <w:lang w:eastAsia="es-MX"/>
        </w:rPr>
        <w:t>,</w:t>
      </w:r>
      <w:r w:rsidR="00DD57A9" w:rsidRPr="005E4082">
        <w:rPr>
          <w:rFonts w:ascii="Arial" w:hAnsi="Arial" w:cs="Arial"/>
          <w:sz w:val="28"/>
          <w:szCs w:val="28"/>
          <w:lang w:eastAsia="es-MX"/>
        </w:rPr>
        <w:t xml:space="preserve"> es parte de lo que hagan</w:t>
      </w:r>
      <w:r w:rsidR="001D1D0C">
        <w:rPr>
          <w:rFonts w:ascii="Arial" w:hAnsi="Arial" w:cs="Arial"/>
          <w:sz w:val="28"/>
          <w:szCs w:val="28"/>
          <w:lang w:eastAsia="es-MX"/>
        </w:rPr>
        <w:t xml:space="preserve"> de </w:t>
      </w:r>
      <w:r w:rsidR="00DD57A9" w:rsidRPr="005E4082">
        <w:rPr>
          <w:rFonts w:ascii="Arial" w:hAnsi="Arial" w:cs="Arial"/>
          <w:sz w:val="28"/>
          <w:szCs w:val="28"/>
          <w:lang w:eastAsia="es-MX"/>
        </w:rPr>
        <w:t xml:space="preserve">mantenimiento para esos </w:t>
      </w:r>
      <w:r w:rsidR="001D1D0C">
        <w:rPr>
          <w:rFonts w:ascii="Arial" w:hAnsi="Arial" w:cs="Arial"/>
          <w:sz w:val="28"/>
          <w:szCs w:val="28"/>
          <w:lang w:eastAsia="es-MX"/>
        </w:rPr>
        <w:t xml:space="preserve">5 </w:t>
      </w:r>
      <w:r w:rsidR="00DD57A9" w:rsidRPr="005E4082">
        <w:rPr>
          <w:rFonts w:ascii="Arial" w:hAnsi="Arial" w:cs="Arial"/>
          <w:sz w:val="28"/>
          <w:szCs w:val="28"/>
          <w:lang w:eastAsia="es-MX"/>
        </w:rPr>
        <w:t>cinco</w:t>
      </w:r>
      <w:r w:rsidR="001D1D0C">
        <w:rPr>
          <w:rFonts w:ascii="Arial" w:hAnsi="Arial" w:cs="Arial"/>
          <w:sz w:val="28"/>
          <w:szCs w:val="28"/>
          <w:lang w:eastAsia="es-MX"/>
        </w:rPr>
        <w:t>,</w:t>
      </w:r>
      <w:r w:rsidR="00DD57A9" w:rsidRPr="005E4082">
        <w:rPr>
          <w:rFonts w:ascii="Arial" w:hAnsi="Arial" w:cs="Arial"/>
          <w:sz w:val="28"/>
          <w:szCs w:val="28"/>
          <w:lang w:eastAsia="es-MX"/>
        </w:rPr>
        <w:t xml:space="preserve"> o </w:t>
      </w:r>
      <w:r w:rsidR="001D1D0C">
        <w:rPr>
          <w:rFonts w:ascii="Arial" w:hAnsi="Arial" w:cs="Arial"/>
          <w:sz w:val="28"/>
          <w:szCs w:val="28"/>
          <w:lang w:eastAsia="es-MX"/>
        </w:rPr>
        <w:t xml:space="preserve">6 </w:t>
      </w:r>
      <w:r w:rsidR="00DD57A9" w:rsidRPr="005E4082">
        <w:rPr>
          <w:rFonts w:ascii="Arial" w:hAnsi="Arial" w:cs="Arial"/>
          <w:sz w:val="28"/>
          <w:szCs w:val="28"/>
          <w:lang w:eastAsia="es-MX"/>
        </w:rPr>
        <w:t>seis</w:t>
      </w:r>
      <w:r w:rsidR="001D1D0C">
        <w:rPr>
          <w:rFonts w:ascii="Arial" w:hAnsi="Arial" w:cs="Arial"/>
          <w:sz w:val="28"/>
          <w:szCs w:val="28"/>
          <w:lang w:eastAsia="es-MX"/>
        </w:rPr>
        <w:t>,</w:t>
      </w:r>
      <w:r w:rsidR="00DD57A9" w:rsidRPr="005E4082">
        <w:rPr>
          <w:rFonts w:ascii="Arial" w:hAnsi="Arial" w:cs="Arial"/>
          <w:sz w:val="28"/>
          <w:szCs w:val="28"/>
          <w:lang w:eastAsia="es-MX"/>
        </w:rPr>
        <w:t xml:space="preserve"> muebles grandes</w:t>
      </w:r>
      <w:r w:rsidR="001D1D0C">
        <w:rPr>
          <w:rFonts w:ascii="Arial" w:hAnsi="Arial" w:cs="Arial"/>
          <w:sz w:val="28"/>
          <w:szCs w:val="28"/>
          <w:lang w:eastAsia="es-MX"/>
        </w:rPr>
        <w:t>,</w:t>
      </w:r>
      <w:r w:rsidR="00DD57A9" w:rsidRPr="005E4082">
        <w:rPr>
          <w:rFonts w:ascii="Arial" w:hAnsi="Arial" w:cs="Arial"/>
          <w:sz w:val="28"/>
          <w:szCs w:val="28"/>
          <w:lang w:eastAsia="es-MX"/>
        </w:rPr>
        <w:t xml:space="preserve"> que necesitan</w:t>
      </w:r>
      <w:r w:rsidR="001D1D0C">
        <w:rPr>
          <w:rFonts w:ascii="Arial" w:hAnsi="Arial" w:cs="Arial"/>
          <w:sz w:val="28"/>
          <w:szCs w:val="28"/>
          <w:lang w:eastAsia="es-MX"/>
        </w:rPr>
        <w:t>,</w:t>
      </w:r>
      <w:r w:rsidR="00DD57A9" w:rsidRPr="005E4082">
        <w:rPr>
          <w:rFonts w:ascii="Arial" w:hAnsi="Arial" w:cs="Arial"/>
          <w:sz w:val="28"/>
          <w:szCs w:val="28"/>
          <w:lang w:eastAsia="es-MX"/>
        </w:rPr>
        <w:t xml:space="preserve"> para llevar a cabo el mantenimiento que se le requieren</w:t>
      </w:r>
      <w:r w:rsidR="001D1D0C">
        <w:rPr>
          <w:rFonts w:ascii="Arial" w:hAnsi="Arial" w:cs="Arial"/>
          <w:sz w:val="28"/>
          <w:szCs w:val="28"/>
          <w:lang w:eastAsia="es-MX"/>
        </w:rPr>
        <w:t>. Y,</w:t>
      </w:r>
      <w:r w:rsidR="00DD57A9" w:rsidRPr="005E4082">
        <w:rPr>
          <w:rFonts w:ascii="Arial" w:hAnsi="Arial" w:cs="Arial"/>
          <w:sz w:val="28"/>
          <w:szCs w:val="28"/>
          <w:lang w:eastAsia="es-MX"/>
        </w:rPr>
        <w:t xml:space="preserve"> aparte</w:t>
      </w:r>
      <w:r w:rsidR="001D1D0C">
        <w:rPr>
          <w:rFonts w:ascii="Arial" w:hAnsi="Arial" w:cs="Arial"/>
          <w:sz w:val="28"/>
          <w:szCs w:val="28"/>
          <w:lang w:eastAsia="es-MX"/>
        </w:rPr>
        <w:t>, algunos de los Centros C</w:t>
      </w:r>
      <w:r w:rsidR="00DD57A9" w:rsidRPr="005E4082">
        <w:rPr>
          <w:rFonts w:ascii="Arial" w:hAnsi="Arial" w:cs="Arial"/>
          <w:sz w:val="28"/>
          <w:szCs w:val="28"/>
          <w:lang w:eastAsia="es-MX"/>
        </w:rPr>
        <w:t>omunitarios</w:t>
      </w:r>
      <w:r w:rsidR="001D1D0C">
        <w:rPr>
          <w:rFonts w:ascii="Arial" w:hAnsi="Arial" w:cs="Arial"/>
          <w:sz w:val="28"/>
          <w:szCs w:val="28"/>
          <w:lang w:eastAsia="es-MX"/>
        </w:rPr>
        <w:t>,</w:t>
      </w:r>
      <w:r w:rsidR="00DD57A9" w:rsidRPr="005E4082">
        <w:rPr>
          <w:rFonts w:ascii="Arial" w:hAnsi="Arial" w:cs="Arial"/>
          <w:sz w:val="28"/>
          <w:szCs w:val="28"/>
          <w:lang w:eastAsia="es-MX"/>
        </w:rPr>
        <w:t xml:space="preserve"> que tienen a su cargo</w:t>
      </w:r>
      <w:r w:rsidR="001D1D0C">
        <w:rPr>
          <w:rFonts w:ascii="Arial" w:hAnsi="Arial" w:cs="Arial"/>
          <w:sz w:val="28"/>
          <w:szCs w:val="28"/>
          <w:lang w:eastAsia="es-MX"/>
        </w:rPr>
        <w:t>,</w:t>
      </w:r>
      <w:r w:rsidR="00DD57A9" w:rsidRPr="005E4082">
        <w:rPr>
          <w:rFonts w:ascii="Arial" w:hAnsi="Arial" w:cs="Arial"/>
          <w:sz w:val="28"/>
          <w:szCs w:val="28"/>
          <w:lang w:eastAsia="es-MX"/>
        </w:rPr>
        <w:t xml:space="preserve"> que requieren mantenimiento</w:t>
      </w:r>
      <w:r w:rsidR="001D1D0C">
        <w:rPr>
          <w:rFonts w:ascii="Arial" w:hAnsi="Arial" w:cs="Arial"/>
          <w:sz w:val="28"/>
          <w:szCs w:val="28"/>
          <w:lang w:eastAsia="es-MX"/>
        </w:rPr>
        <w:t>. E</w:t>
      </w:r>
      <w:r w:rsidR="00DD57A9" w:rsidRPr="005E4082">
        <w:rPr>
          <w:rFonts w:ascii="Arial" w:hAnsi="Arial" w:cs="Arial"/>
          <w:sz w:val="28"/>
          <w:szCs w:val="28"/>
          <w:lang w:eastAsia="es-MX"/>
        </w:rPr>
        <w:t>ntonces</w:t>
      </w:r>
      <w:r w:rsidR="001D1D0C">
        <w:rPr>
          <w:rFonts w:ascii="Arial" w:hAnsi="Arial" w:cs="Arial"/>
          <w:sz w:val="28"/>
          <w:szCs w:val="28"/>
          <w:lang w:eastAsia="es-MX"/>
        </w:rPr>
        <w:t>, e</w:t>
      </w:r>
      <w:r w:rsidR="00DD57A9" w:rsidRPr="005E4082">
        <w:rPr>
          <w:rFonts w:ascii="Arial" w:hAnsi="Arial" w:cs="Arial"/>
          <w:sz w:val="28"/>
          <w:szCs w:val="28"/>
          <w:lang w:eastAsia="es-MX"/>
        </w:rPr>
        <w:t>s parte</w:t>
      </w:r>
      <w:r w:rsidR="001D1D0C">
        <w:rPr>
          <w:rFonts w:ascii="Arial" w:hAnsi="Arial" w:cs="Arial"/>
          <w:sz w:val="28"/>
          <w:szCs w:val="28"/>
          <w:lang w:eastAsia="es-MX"/>
        </w:rPr>
        <w:t>, sobre la C</w:t>
      </w:r>
      <w:r w:rsidR="00DD57A9" w:rsidRPr="005E4082">
        <w:rPr>
          <w:rFonts w:ascii="Arial" w:hAnsi="Arial" w:cs="Arial"/>
          <w:sz w:val="28"/>
          <w:szCs w:val="28"/>
          <w:lang w:eastAsia="es-MX"/>
        </w:rPr>
        <w:t>asa</w:t>
      </w:r>
      <w:r w:rsidR="001D1D0C">
        <w:rPr>
          <w:rFonts w:ascii="Arial" w:hAnsi="Arial" w:cs="Arial"/>
          <w:sz w:val="28"/>
          <w:szCs w:val="28"/>
          <w:lang w:eastAsia="es-MX"/>
        </w:rPr>
        <w:t xml:space="preserve"> de Medio C</w:t>
      </w:r>
      <w:r w:rsidR="00DD57A9" w:rsidRPr="005E4082">
        <w:rPr>
          <w:rFonts w:ascii="Arial" w:hAnsi="Arial" w:cs="Arial"/>
          <w:sz w:val="28"/>
          <w:szCs w:val="28"/>
          <w:lang w:eastAsia="es-MX"/>
        </w:rPr>
        <w:t>amino</w:t>
      </w:r>
      <w:r w:rsidR="001D1D0C">
        <w:rPr>
          <w:rFonts w:ascii="Arial" w:hAnsi="Arial" w:cs="Arial"/>
          <w:sz w:val="28"/>
          <w:szCs w:val="28"/>
          <w:lang w:eastAsia="es-MX"/>
        </w:rPr>
        <w:t>,</w:t>
      </w:r>
      <w:r w:rsidR="00DD57A9" w:rsidRPr="005E4082">
        <w:rPr>
          <w:rFonts w:ascii="Arial" w:hAnsi="Arial" w:cs="Arial"/>
          <w:sz w:val="28"/>
          <w:szCs w:val="28"/>
          <w:lang w:eastAsia="es-MX"/>
        </w:rPr>
        <w:t xml:space="preserve"> ese dinero que tienen</w:t>
      </w:r>
      <w:r w:rsidR="001D1D0C">
        <w:rPr>
          <w:rFonts w:ascii="Arial" w:hAnsi="Arial" w:cs="Arial"/>
          <w:sz w:val="28"/>
          <w:szCs w:val="28"/>
          <w:lang w:eastAsia="es-MX"/>
        </w:rPr>
        <w:t>,</w:t>
      </w:r>
      <w:r w:rsidR="00DD57A9" w:rsidRPr="005E4082">
        <w:rPr>
          <w:rFonts w:ascii="Arial" w:hAnsi="Arial" w:cs="Arial"/>
          <w:sz w:val="28"/>
          <w:szCs w:val="28"/>
          <w:lang w:eastAsia="es-MX"/>
        </w:rPr>
        <w:t xml:space="preserve"> lo tienen que destinar</w:t>
      </w:r>
      <w:r w:rsidR="001D1D0C">
        <w:rPr>
          <w:rFonts w:ascii="Arial" w:hAnsi="Arial" w:cs="Arial"/>
          <w:sz w:val="28"/>
          <w:szCs w:val="28"/>
          <w:lang w:eastAsia="es-MX"/>
        </w:rPr>
        <w:t>,</w:t>
      </w:r>
      <w:r w:rsidR="00DD57A9" w:rsidRPr="005E4082">
        <w:rPr>
          <w:rFonts w:ascii="Arial" w:hAnsi="Arial" w:cs="Arial"/>
          <w:sz w:val="28"/>
          <w:szCs w:val="28"/>
          <w:lang w:eastAsia="es-MX"/>
        </w:rPr>
        <w:t xml:space="preserve"> si no tendríamos que</w:t>
      </w:r>
      <w:r w:rsidR="001D1D0C">
        <w:rPr>
          <w:rFonts w:ascii="Arial" w:hAnsi="Arial" w:cs="Arial"/>
          <w:sz w:val="28"/>
          <w:szCs w:val="28"/>
          <w:lang w:eastAsia="es-MX"/>
        </w:rPr>
        <w:t>,</w:t>
      </w:r>
      <w:r w:rsidR="00DD57A9" w:rsidRPr="005E4082">
        <w:rPr>
          <w:rFonts w:ascii="Arial" w:hAnsi="Arial" w:cs="Arial"/>
          <w:sz w:val="28"/>
          <w:szCs w:val="28"/>
          <w:lang w:eastAsia="es-MX"/>
        </w:rPr>
        <w:t xml:space="preserve"> haber destinado</w:t>
      </w:r>
      <w:r w:rsidR="001D1D0C">
        <w:rPr>
          <w:rFonts w:ascii="Arial" w:hAnsi="Arial" w:cs="Arial"/>
          <w:sz w:val="28"/>
          <w:szCs w:val="28"/>
          <w:lang w:eastAsia="es-MX"/>
        </w:rPr>
        <w:t>: tanto, para Medio C</w:t>
      </w:r>
      <w:r w:rsidR="00DD57A9" w:rsidRPr="005E4082">
        <w:rPr>
          <w:rFonts w:ascii="Arial" w:hAnsi="Arial" w:cs="Arial"/>
          <w:sz w:val="28"/>
          <w:szCs w:val="28"/>
          <w:lang w:eastAsia="es-MX"/>
        </w:rPr>
        <w:t>amino</w:t>
      </w:r>
      <w:r w:rsidR="001D1D0C">
        <w:rPr>
          <w:rFonts w:ascii="Arial" w:hAnsi="Arial" w:cs="Arial"/>
          <w:sz w:val="28"/>
          <w:szCs w:val="28"/>
          <w:lang w:eastAsia="es-MX"/>
        </w:rPr>
        <w:t>. T</w:t>
      </w:r>
      <w:r w:rsidR="00DD57A9" w:rsidRPr="005E4082">
        <w:rPr>
          <w:rFonts w:ascii="Arial" w:hAnsi="Arial" w:cs="Arial"/>
          <w:sz w:val="28"/>
          <w:szCs w:val="28"/>
          <w:lang w:eastAsia="es-MX"/>
        </w:rPr>
        <w:t>anto</w:t>
      </w:r>
      <w:r w:rsidR="001D1D0C">
        <w:rPr>
          <w:rFonts w:ascii="Arial" w:hAnsi="Arial" w:cs="Arial"/>
          <w:sz w:val="28"/>
          <w:szCs w:val="28"/>
          <w:lang w:eastAsia="es-MX"/>
        </w:rPr>
        <w:t>, para la Casa P</w:t>
      </w:r>
      <w:r w:rsidR="00DD57A9" w:rsidRPr="005E4082">
        <w:rPr>
          <w:rFonts w:ascii="Arial" w:hAnsi="Arial" w:cs="Arial"/>
          <w:sz w:val="28"/>
          <w:szCs w:val="28"/>
          <w:lang w:eastAsia="es-MX"/>
        </w:rPr>
        <w:t>rincipal del DIF</w:t>
      </w:r>
      <w:r w:rsidR="001D1D0C">
        <w:rPr>
          <w:rFonts w:ascii="Arial" w:hAnsi="Arial" w:cs="Arial"/>
          <w:sz w:val="28"/>
          <w:szCs w:val="28"/>
          <w:lang w:eastAsia="es-MX"/>
        </w:rPr>
        <w:t>. T</w:t>
      </w:r>
      <w:r w:rsidR="00DD57A9" w:rsidRPr="005E4082">
        <w:rPr>
          <w:rFonts w:ascii="Arial" w:hAnsi="Arial" w:cs="Arial"/>
          <w:sz w:val="28"/>
          <w:szCs w:val="28"/>
          <w:lang w:eastAsia="es-MX"/>
        </w:rPr>
        <w:t>anto</w:t>
      </w:r>
      <w:r w:rsidR="001D1D0C">
        <w:rPr>
          <w:rFonts w:ascii="Arial" w:hAnsi="Arial" w:cs="Arial"/>
          <w:sz w:val="28"/>
          <w:szCs w:val="28"/>
          <w:lang w:eastAsia="es-MX"/>
        </w:rPr>
        <w:t>,</w:t>
      </w:r>
      <w:r w:rsidR="00DD57A9" w:rsidRPr="005E4082">
        <w:rPr>
          <w:rFonts w:ascii="Arial" w:hAnsi="Arial" w:cs="Arial"/>
          <w:sz w:val="28"/>
          <w:szCs w:val="28"/>
          <w:lang w:eastAsia="es-MX"/>
        </w:rPr>
        <w:t xml:space="preserve"> para esto</w:t>
      </w:r>
      <w:r w:rsidR="001D1D0C">
        <w:rPr>
          <w:rFonts w:ascii="Arial" w:hAnsi="Arial" w:cs="Arial"/>
          <w:sz w:val="28"/>
          <w:szCs w:val="28"/>
          <w:lang w:eastAsia="es-MX"/>
        </w:rPr>
        <w:t>. T</w:t>
      </w:r>
      <w:r w:rsidR="00DD57A9" w:rsidRPr="005E4082">
        <w:rPr>
          <w:rFonts w:ascii="Arial" w:hAnsi="Arial" w:cs="Arial"/>
          <w:sz w:val="28"/>
          <w:szCs w:val="28"/>
          <w:lang w:eastAsia="es-MX"/>
        </w:rPr>
        <w:t>anto</w:t>
      </w:r>
      <w:r w:rsidR="001D1D0C">
        <w:rPr>
          <w:rFonts w:ascii="Arial" w:hAnsi="Arial" w:cs="Arial"/>
          <w:sz w:val="28"/>
          <w:szCs w:val="28"/>
          <w:lang w:eastAsia="es-MX"/>
        </w:rPr>
        <w:t>,</w:t>
      </w:r>
      <w:r w:rsidR="00DD57A9" w:rsidRPr="005E4082">
        <w:rPr>
          <w:rFonts w:ascii="Arial" w:hAnsi="Arial" w:cs="Arial"/>
          <w:sz w:val="28"/>
          <w:szCs w:val="28"/>
          <w:lang w:eastAsia="es-MX"/>
        </w:rPr>
        <w:t xml:space="preserve"> para esto</w:t>
      </w:r>
      <w:r w:rsidR="001D1D0C">
        <w:rPr>
          <w:rFonts w:ascii="Arial" w:hAnsi="Arial" w:cs="Arial"/>
          <w:sz w:val="28"/>
          <w:szCs w:val="28"/>
          <w:lang w:eastAsia="es-MX"/>
        </w:rPr>
        <w:t>. E</w:t>
      </w:r>
      <w:r w:rsidR="00DD57A9" w:rsidRPr="005E4082">
        <w:rPr>
          <w:rFonts w:ascii="Arial" w:hAnsi="Arial" w:cs="Arial"/>
          <w:sz w:val="28"/>
          <w:szCs w:val="28"/>
          <w:lang w:eastAsia="es-MX"/>
        </w:rPr>
        <w:t>s meternos totalmente al DIF</w:t>
      </w:r>
      <w:r w:rsidR="001D1D0C">
        <w:rPr>
          <w:rFonts w:ascii="Arial" w:hAnsi="Arial" w:cs="Arial"/>
          <w:sz w:val="28"/>
          <w:szCs w:val="28"/>
          <w:lang w:eastAsia="es-MX"/>
        </w:rPr>
        <w:t>,</w:t>
      </w:r>
      <w:r w:rsidR="00DD57A9" w:rsidRPr="005E4082">
        <w:rPr>
          <w:rFonts w:ascii="Arial" w:hAnsi="Arial" w:cs="Arial"/>
          <w:sz w:val="28"/>
          <w:szCs w:val="28"/>
          <w:lang w:eastAsia="es-MX"/>
        </w:rPr>
        <w:t xml:space="preserve"> para decirle</w:t>
      </w:r>
      <w:r w:rsidR="001D1D0C">
        <w:rPr>
          <w:rFonts w:ascii="Arial" w:hAnsi="Arial" w:cs="Arial"/>
          <w:sz w:val="28"/>
          <w:szCs w:val="28"/>
          <w:lang w:eastAsia="es-MX"/>
        </w:rPr>
        <w:t>,</w:t>
      </w:r>
      <w:r w:rsidR="00DD57A9" w:rsidRPr="005E4082">
        <w:rPr>
          <w:rFonts w:ascii="Arial" w:hAnsi="Arial" w:cs="Arial"/>
          <w:sz w:val="28"/>
          <w:szCs w:val="28"/>
          <w:lang w:eastAsia="es-MX"/>
        </w:rPr>
        <w:t xml:space="preserve"> te voy a decir</w:t>
      </w:r>
      <w:r w:rsidR="001D1D0C">
        <w:rPr>
          <w:rFonts w:ascii="Arial" w:hAnsi="Arial" w:cs="Arial"/>
          <w:sz w:val="28"/>
          <w:szCs w:val="28"/>
          <w:lang w:eastAsia="es-MX"/>
        </w:rPr>
        <w:t>,</w:t>
      </w:r>
      <w:r w:rsidR="00DD57A9" w:rsidRPr="005E4082">
        <w:rPr>
          <w:rFonts w:ascii="Arial" w:hAnsi="Arial" w:cs="Arial"/>
          <w:sz w:val="28"/>
          <w:szCs w:val="28"/>
          <w:lang w:eastAsia="es-MX"/>
        </w:rPr>
        <w:t xml:space="preserve"> cuánto neces</w:t>
      </w:r>
      <w:r w:rsidR="001D1D0C">
        <w:rPr>
          <w:rFonts w:ascii="Arial" w:hAnsi="Arial" w:cs="Arial"/>
          <w:sz w:val="28"/>
          <w:szCs w:val="28"/>
          <w:lang w:eastAsia="es-MX"/>
        </w:rPr>
        <w:t>itas, p</w:t>
      </w:r>
      <w:r w:rsidR="00DD57A9" w:rsidRPr="005E4082">
        <w:rPr>
          <w:rFonts w:ascii="Arial" w:hAnsi="Arial" w:cs="Arial"/>
          <w:sz w:val="28"/>
          <w:szCs w:val="28"/>
          <w:lang w:eastAsia="es-MX"/>
        </w:rPr>
        <w:t>orque no lo sabemos en realidad</w:t>
      </w:r>
      <w:r w:rsidR="001D1D0C">
        <w:rPr>
          <w:rFonts w:ascii="Arial" w:hAnsi="Arial" w:cs="Arial"/>
          <w:sz w:val="28"/>
          <w:szCs w:val="28"/>
          <w:lang w:eastAsia="es-MX"/>
        </w:rPr>
        <w:t>.</w:t>
      </w:r>
      <w:r w:rsidR="00DD57A9" w:rsidRPr="005E4082">
        <w:rPr>
          <w:rFonts w:ascii="Arial" w:hAnsi="Arial" w:cs="Arial"/>
          <w:sz w:val="28"/>
          <w:szCs w:val="28"/>
          <w:lang w:eastAsia="es-MX"/>
        </w:rPr>
        <w:t xml:space="preserve"> Cuánto se necesita</w:t>
      </w:r>
      <w:r w:rsidR="001D1D0C">
        <w:rPr>
          <w:rFonts w:ascii="Arial" w:hAnsi="Arial" w:cs="Arial"/>
          <w:sz w:val="28"/>
          <w:szCs w:val="28"/>
          <w:lang w:eastAsia="es-MX"/>
        </w:rPr>
        <w:t>. S</w:t>
      </w:r>
      <w:r w:rsidR="00DD57A9" w:rsidRPr="005E4082">
        <w:rPr>
          <w:rFonts w:ascii="Arial" w:hAnsi="Arial" w:cs="Arial"/>
          <w:sz w:val="28"/>
          <w:szCs w:val="28"/>
          <w:lang w:eastAsia="es-MX"/>
        </w:rPr>
        <w:t>abes que</w:t>
      </w:r>
      <w:r w:rsidR="001D1D0C">
        <w:rPr>
          <w:rFonts w:ascii="Arial" w:hAnsi="Arial" w:cs="Arial"/>
          <w:sz w:val="28"/>
          <w:szCs w:val="28"/>
          <w:lang w:eastAsia="es-MX"/>
        </w:rPr>
        <w:t xml:space="preserve">, ahí te va </w:t>
      </w:r>
      <w:r w:rsidR="00DD57A9" w:rsidRPr="005E4082">
        <w:rPr>
          <w:rFonts w:ascii="Arial" w:hAnsi="Arial" w:cs="Arial"/>
          <w:sz w:val="28"/>
          <w:szCs w:val="28"/>
          <w:lang w:eastAsia="es-MX"/>
        </w:rPr>
        <w:t>tu asignación</w:t>
      </w:r>
      <w:r w:rsidR="001D1D0C">
        <w:rPr>
          <w:rFonts w:ascii="Arial" w:hAnsi="Arial" w:cs="Arial"/>
          <w:sz w:val="28"/>
          <w:szCs w:val="28"/>
          <w:lang w:eastAsia="es-MX"/>
        </w:rPr>
        <w:t>,</w:t>
      </w:r>
      <w:r w:rsidR="00DD57A9" w:rsidRPr="005E4082">
        <w:rPr>
          <w:rFonts w:ascii="Arial" w:hAnsi="Arial" w:cs="Arial"/>
          <w:sz w:val="28"/>
          <w:szCs w:val="28"/>
          <w:lang w:eastAsia="es-MX"/>
        </w:rPr>
        <w:t xml:space="preserve"> como tal</w:t>
      </w:r>
      <w:r w:rsidR="001D1D0C">
        <w:rPr>
          <w:rFonts w:ascii="Arial" w:hAnsi="Arial" w:cs="Arial"/>
          <w:sz w:val="28"/>
          <w:szCs w:val="28"/>
          <w:lang w:eastAsia="es-MX"/>
        </w:rPr>
        <w:t>, y como OPD,</w:t>
      </w:r>
      <w:r w:rsidR="00DD57A9" w:rsidRPr="005E4082">
        <w:rPr>
          <w:rFonts w:ascii="Arial" w:hAnsi="Arial" w:cs="Arial"/>
          <w:sz w:val="28"/>
          <w:szCs w:val="28"/>
          <w:lang w:eastAsia="es-MX"/>
        </w:rPr>
        <w:t xml:space="preserve"> ejerc</w:t>
      </w:r>
      <w:r w:rsidR="001D1D0C">
        <w:rPr>
          <w:rFonts w:ascii="Arial" w:hAnsi="Arial" w:cs="Arial"/>
          <w:sz w:val="28"/>
          <w:szCs w:val="28"/>
          <w:lang w:eastAsia="es-MX"/>
        </w:rPr>
        <w:t>e tu P</w:t>
      </w:r>
      <w:r w:rsidR="00DD57A9" w:rsidRPr="005E4082">
        <w:rPr>
          <w:rFonts w:ascii="Arial" w:hAnsi="Arial" w:cs="Arial"/>
          <w:sz w:val="28"/>
          <w:szCs w:val="28"/>
          <w:lang w:eastAsia="es-MX"/>
        </w:rPr>
        <w:t>resupuesto correspondiente</w:t>
      </w:r>
      <w:r w:rsidR="001D1D0C">
        <w:rPr>
          <w:rFonts w:ascii="Arial" w:hAnsi="Arial" w:cs="Arial"/>
          <w:sz w:val="28"/>
          <w:szCs w:val="28"/>
          <w:lang w:eastAsia="es-MX"/>
        </w:rPr>
        <w:t>,</w:t>
      </w:r>
      <w:r w:rsidR="00DD57A9" w:rsidRPr="005E4082">
        <w:rPr>
          <w:rFonts w:ascii="Arial" w:hAnsi="Arial" w:cs="Arial"/>
          <w:sz w:val="28"/>
          <w:szCs w:val="28"/>
          <w:lang w:eastAsia="es-MX"/>
        </w:rPr>
        <w:t xml:space="preserve"> para las áreas y mantenimientos q</w:t>
      </w:r>
      <w:r w:rsidR="00DD57A9">
        <w:rPr>
          <w:rFonts w:ascii="Arial" w:hAnsi="Arial" w:cs="Arial"/>
          <w:sz w:val="28"/>
          <w:szCs w:val="28"/>
          <w:lang w:eastAsia="es-MX"/>
        </w:rPr>
        <w:t>ue</w:t>
      </w:r>
      <w:r w:rsidR="001D1D0C">
        <w:rPr>
          <w:rFonts w:ascii="Arial" w:hAnsi="Arial" w:cs="Arial"/>
          <w:sz w:val="28"/>
          <w:szCs w:val="28"/>
          <w:lang w:eastAsia="es-MX"/>
        </w:rPr>
        <w:t>,</w:t>
      </w:r>
      <w:r w:rsidR="00DD57A9">
        <w:rPr>
          <w:rFonts w:ascii="Arial" w:hAnsi="Arial" w:cs="Arial"/>
          <w:sz w:val="28"/>
          <w:szCs w:val="28"/>
          <w:lang w:eastAsia="es-MX"/>
        </w:rPr>
        <w:t xml:space="preserve"> se requieran, es </w:t>
      </w:r>
      <w:proofErr w:type="spellStart"/>
      <w:r w:rsidR="00DD57A9">
        <w:rPr>
          <w:rFonts w:ascii="Arial" w:hAnsi="Arial" w:cs="Arial"/>
          <w:sz w:val="28"/>
          <w:szCs w:val="28"/>
          <w:lang w:eastAsia="es-MX"/>
        </w:rPr>
        <w:t>cua</w:t>
      </w:r>
      <w:r w:rsidR="00DD57A9" w:rsidRPr="005E4082">
        <w:rPr>
          <w:rFonts w:ascii="Arial" w:hAnsi="Arial" w:cs="Arial"/>
          <w:sz w:val="28"/>
          <w:szCs w:val="28"/>
          <w:lang w:eastAsia="es-MX"/>
        </w:rPr>
        <w:t>nto</w:t>
      </w:r>
      <w:proofErr w:type="spellEnd"/>
      <w:r w:rsidR="00DD57A9">
        <w:rPr>
          <w:rFonts w:ascii="Arial" w:hAnsi="Arial" w:cs="Arial"/>
          <w:sz w:val="28"/>
          <w:szCs w:val="28"/>
          <w:lang w:eastAsia="es-MX"/>
        </w:rPr>
        <w:t>.</w:t>
      </w:r>
      <w:r w:rsidR="00DD57A9" w:rsidRPr="005E4082">
        <w:rPr>
          <w:rFonts w:ascii="Arial" w:hAnsi="Arial" w:cs="Arial"/>
          <w:sz w:val="28"/>
          <w:szCs w:val="28"/>
          <w:lang w:eastAsia="es-MX"/>
        </w:rPr>
        <w:t xml:space="preserve"> </w:t>
      </w:r>
      <w:r w:rsidR="00DD57A9">
        <w:rPr>
          <w:rFonts w:ascii="Arial" w:hAnsi="Arial" w:cs="Arial"/>
          <w:b/>
          <w:i/>
          <w:sz w:val="28"/>
          <w:szCs w:val="28"/>
          <w:lang w:eastAsia="es-MX"/>
        </w:rPr>
        <w:t xml:space="preserve">C. Regidor Víctor Manuel Monroy Rivera: </w:t>
      </w:r>
      <w:r w:rsidR="001D1D0C">
        <w:rPr>
          <w:rFonts w:ascii="Arial" w:hAnsi="Arial" w:cs="Arial"/>
          <w:sz w:val="28"/>
          <w:szCs w:val="28"/>
          <w:lang w:eastAsia="es-MX"/>
        </w:rPr>
        <w:t>Muchas gracias, Señora S</w:t>
      </w:r>
      <w:r w:rsidR="00DD57A9" w:rsidRPr="005E4082">
        <w:rPr>
          <w:rFonts w:ascii="Arial" w:hAnsi="Arial" w:cs="Arial"/>
          <w:sz w:val="28"/>
          <w:szCs w:val="28"/>
          <w:lang w:eastAsia="es-MX"/>
        </w:rPr>
        <w:t>índico</w:t>
      </w:r>
      <w:r w:rsidR="001D1D0C">
        <w:rPr>
          <w:rFonts w:ascii="Arial" w:hAnsi="Arial" w:cs="Arial"/>
          <w:sz w:val="28"/>
          <w:szCs w:val="28"/>
          <w:lang w:eastAsia="es-MX"/>
        </w:rPr>
        <w:t>. B</w:t>
      </w:r>
      <w:r w:rsidR="00DD57A9" w:rsidRPr="005E4082">
        <w:rPr>
          <w:rFonts w:ascii="Arial" w:hAnsi="Arial" w:cs="Arial"/>
          <w:sz w:val="28"/>
          <w:szCs w:val="28"/>
          <w:lang w:eastAsia="es-MX"/>
        </w:rPr>
        <w:t>uenas tardes compañeros de este Cabildo</w:t>
      </w:r>
      <w:r w:rsidR="001D1D0C">
        <w:rPr>
          <w:rFonts w:ascii="Arial" w:hAnsi="Arial" w:cs="Arial"/>
          <w:sz w:val="28"/>
          <w:szCs w:val="28"/>
          <w:lang w:eastAsia="es-MX"/>
        </w:rPr>
        <w:t>. Bienvenidos compañeros de T</w:t>
      </w:r>
      <w:r w:rsidR="00DD57A9" w:rsidRPr="005E4082">
        <w:rPr>
          <w:rFonts w:ascii="Arial" w:hAnsi="Arial" w:cs="Arial"/>
          <w:sz w:val="28"/>
          <w:szCs w:val="28"/>
          <w:lang w:eastAsia="es-MX"/>
        </w:rPr>
        <w:t>esorería</w:t>
      </w:r>
      <w:r w:rsidR="001D1D0C">
        <w:rPr>
          <w:rFonts w:ascii="Arial" w:hAnsi="Arial" w:cs="Arial"/>
          <w:sz w:val="28"/>
          <w:szCs w:val="28"/>
          <w:lang w:eastAsia="es-MX"/>
        </w:rPr>
        <w:t>. B</w:t>
      </w:r>
      <w:r w:rsidR="00DD57A9" w:rsidRPr="005E4082">
        <w:rPr>
          <w:rFonts w:ascii="Arial" w:hAnsi="Arial" w:cs="Arial"/>
          <w:sz w:val="28"/>
          <w:szCs w:val="28"/>
          <w:lang w:eastAsia="es-MX"/>
        </w:rPr>
        <w:t>ueno</w:t>
      </w:r>
      <w:r w:rsidR="001D1D0C">
        <w:rPr>
          <w:rFonts w:ascii="Arial" w:hAnsi="Arial" w:cs="Arial"/>
          <w:sz w:val="28"/>
          <w:szCs w:val="28"/>
          <w:lang w:eastAsia="es-MX"/>
        </w:rPr>
        <w:t>, no está el P</w:t>
      </w:r>
      <w:r w:rsidR="00DD57A9" w:rsidRPr="005E4082">
        <w:rPr>
          <w:rFonts w:ascii="Arial" w:hAnsi="Arial" w:cs="Arial"/>
          <w:sz w:val="28"/>
          <w:szCs w:val="28"/>
          <w:lang w:eastAsia="es-MX"/>
        </w:rPr>
        <w:t>residente</w:t>
      </w:r>
      <w:r w:rsidR="001D1D0C">
        <w:rPr>
          <w:rFonts w:ascii="Arial" w:hAnsi="Arial" w:cs="Arial"/>
          <w:sz w:val="28"/>
          <w:szCs w:val="28"/>
          <w:lang w:eastAsia="es-MX"/>
        </w:rPr>
        <w:t>,</w:t>
      </w:r>
      <w:r w:rsidR="00DD57A9" w:rsidRPr="005E4082">
        <w:rPr>
          <w:rFonts w:ascii="Arial" w:hAnsi="Arial" w:cs="Arial"/>
          <w:sz w:val="28"/>
          <w:szCs w:val="28"/>
          <w:lang w:eastAsia="es-MX"/>
        </w:rPr>
        <w:t xml:space="preserve"> pero sí</w:t>
      </w:r>
      <w:r w:rsidR="001D1D0C">
        <w:rPr>
          <w:rFonts w:ascii="Arial" w:hAnsi="Arial" w:cs="Arial"/>
          <w:sz w:val="28"/>
          <w:szCs w:val="28"/>
          <w:lang w:eastAsia="es-MX"/>
        </w:rPr>
        <w:t>,</w:t>
      </w:r>
      <w:r w:rsidR="00DD57A9" w:rsidRPr="005E4082">
        <w:rPr>
          <w:rFonts w:ascii="Arial" w:hAnsi="Arial" w:cs="Arial"/>
          <w:sz w:val="28"/>
          <w:szCs w:val="28"/>
          <w:lang w:eastAsia="es-MX"/>
        </w:rPr>
        <w:t xml:space="preserve"> quería hacer ahí un com</w:t>
      </w:r>
      <w:r w:rsidR="001D1D0C">
        <w:rPr>
          <w:rFonts w:ascii="Arial" w:hAnsi="Arial" w:cs="Arial"/>
          <w:sz w:val="28"/>
          <w:szCs w:val="28"/>
          <w:lang w:eastAsia="es-MX"/>
        </w:rPr>
        <w:t>entario, también al autor de la I</w:t>
      </w:r>
      <w:r w:rsidR="00DD57A9" w:rsidRPr="005E4082">
        <w:rPr>
          <w:rFonts w:ascii="Arial" w:hAnsi="Arial" w:cs="Arial"/>
          <w:sz w:val="28"/>
          <w:szCs w:val="28"/>
          <w:lang w:eastAsia="es-MX"/>
        </w:rPr>
        <w:t>niciativa</w:t>
      </w:r>
      <w:r w:rsidR="001D1D0C">
        <w:rPr>
          <w:rFonts w:ascii="Arial" w:hAnsi="Arial" w:cs="Arial"/>
          <w:sz w:val="28"/>
          <w:szCs w:val="28"/>
          <w:lang w:eastAsia="es-MX"/>
        </w:rPr>
        <w:t>. D</w:t>
      </w:r>
      <w:r w:rsidR="00DD57A9" w:rsidRPr="005E4082">
        <w:rPr>
          <w:rFonts w:ascii="Arial" w:hAnsi="Arial" w:cs="Arial"/>
          <w:sz w:val="28"/>
          <w:szCs w:val="28"/>
          <w:lang w:eastAsia="es-MX"/>
        </w:rPr>
        <w:t>igo</w:t>
      </w:r>
      <w:r w:rsidR="001D1D0C">
        <w:rPr>
          <w:rFonts w:ascii="Arial" w:hAnsi="Arial" w:cs="Arial"/>
          <w:sz w:val="28"/>
          <w:szCs w:val="28"/>
          <w:lang w:eastAsia="es-MX"/>
        </w:rPr>
        <w:t>,</w:t>
      </w:r>
      <w:r w:rsidR="00DD57A9" w:rsidRPr="005E4082">
        <w:rPr>
          <w:rFonts w:ascii="Arial" w:hAnsi="Arial" w:cs="Arial"/>
          <w:sz w:val="28"/>
          <w:szCs w:val="28"/>
          <w:lang w:eastAsia="es-MX"/>
        </w:rPr>
        <w:t xml:space="preserve"> hay muy poco recurso</w:t>
      </w:r>
      <w:r w:rsidR="001D1D0C">
        <w:rPr>
          <w:rFonts w:ascii="Arial" w:hAnsi="Arial" w:cs="Arial"/>
          <w:sz w:val="28"/>
          <w:szCs w:val="28"/>
          <w:lang w:eastAsia="es-MX"/>
        </w:rPr>
        <w:t>, digo,</w:t>
      </w:r>
      <w:r w:rsidR="00DD57A9" w:rsidRPr="005E4082">
        <w:rPr>
          <w:rFonts w:ascii="Arial" w:hAnsi="Arial" w:cs="Arial"/>
          <w:sz w:val="28"/>
          <w:szCs w:val="28"/>
          <w:lang w:eastAsia="es-MX"/>
        </w:rPr>
        <w:t xml:space="preserve"> por razones personales</w:t>
      </w:r>
      <w:r w:rsidR="001D1D0C">
        <w:rPr>
          <w:rFonts w:ascii="Arial" w:hAnsi="Arial" w:cs="Arial"/>
          <w:sz w:val="28"/>
          <w:szCs w:val="28"/>
          <w:lang w:eastAsia="es-MX"/>
        </w:rPr>
        <w:t>,</w:t>
      </w:r>
      <w:r w:rsidR="00DD57A9" w:rsidRPr="005E4082">
        <w:rPr>
          <w:rFonts w:ascii="Arial" w:hAnsi="Arial" w:cs="Arial"/>
          <w:sz w:val="28"/>
          <w:szCs w:val="28"/>
          <w:lang w:eastAsia="es-MX"/>
        </w:rPr>
        <w:t xml:space="preserve"> no pude yo asistir</w:t>
      </w:r>
      <w:r w:rsidR="001D1D0C">
        <w:rPr>
          <w:rFonts w:ascii="Arial" w:hAnsi="Arial" w:cs="Arial"/>
          <w:sz w:val="28"/>
          <w:szCs w:val="28"/>
          <w:lang w:eastAsia="es-MX"/>
        </w:rPr>
        <w:t>, a las Sesiones de C</w:t>
      </w:r>
      <w:r w:rsidR="00DD57A9" w:rsidRPr="005E4082">
        <w:rPr>
          <w:rFonts w:ascii="Arial" w:hAnsi="Arial" w:cs="Arial"/>
          <w:sz w:val="28"/>
          <w:szCs w:val="28"/>
          <w:lang w:eastAsia="es-MX"/>
        </w:rPr>
        <w:t>omisión</w:t>
      </w:r>
      <w:r w:rsidR="001D1D0C">
        <w:rPr>
          <w:rFonts w:ascii="Arial" w:hAnsi="Arial" w:cs="Arial"/>
          <w:sz w:val="28"/>
          <w:szCs w:val="28"/>
          <w:lang w:eastAsia="es-MX"/>
        </w:rPr>
        <w:t>, p</w:t>
      </w:r>
      <w:r w:rsidR="00DD57A9" w:rsidRPr="005E4082">
        <w:rPr>
          <w:rFonts w:ascii="Arial" w:hAnsi="Arial" w:cs="Arial"/>
          <w:sz w:val="28"/>
          <w:szCs w:val="28"/>
          <w:lang w:eastAsia="es-MX"/>
        </w:rPr>
        <w:t>ero</w:t>
      </w:r>
      <w:r w:rsidR="001D1D0C">
        <w:rPr>
          <w:rFonts w:ascii="Arial" w:hAnsi="Arial" w:cs="Arial"/>
          <w:sz w:val="28"/>
          <w:szCs w:val="28"/>
          <w:lang w:eastAsia="es-MX"/>
        </w:rPr>
        <w:t>,</w:t>
      </w:r>
      <w:r w:rsidR="00DD57A9" w:rsidRPr="005E4082">
        <w:rPr>
          <w:rFonts w:ascii="Arial" w:hAnsi="Arial" w:cs="Arial"/>
          <w:sz w:val="28"/>
          <w:szCs w:val="28"/>
          <w:lang w:eastAsia="es-MX"/>
        </w:rPr>
        <w:t xml:space="preserve"> veo muy poco recurso</w:t>
      </w:r>
      <w:r w:rsidR="001D1D0C">
        <w:rPr>
          <w:rFonts w:ascii="Arial" w:hAnsi="Arial" w:cs="Arial"/>
          <w:sz w:val="28"/>
          <w:szCs w:val="28"/>
          <w:lang w:eastAsia="es-MX"/>
        </w:rPr>
        <w:t>, para el tema de Mejora Regulatoria y T</w:t>
      </w:r>
      <w:r w:rsidR="00DD57A9" w:rsidRPr="005E4082">
        <w:rPr>
          <w:rFonts w:ascii="Arial" w:hAnsi="Arial" w:cs="Arial"/>
          <w:sz w:val="28"/>
          <w:szCs w:val="28"/>
          <w:lang w:eastAsia="es-MX"/>
        </w:rPr>
        <w:t>ransparencia</w:t>
      </w:r>
      <w:r w:rsidR="001D1D0C">
        <w:rPr>
          <w:rFonts w:ascii="Arial" w:hAnsi="Arial" w:cs="Arial"/>
          <w:sz w:val="28"/>
          <w:szCs w:val="28"/>
          <w:lang w:eastAsia="es-MX"/>
        </w:rPr>
        <w:t>. Lo digo, en mi calidad de Presidente de esa C</w:t>
      </w:r>
      <w:r w:rsidR="00DD57A9" w:rsidRPr="005E4082">
        <w:rPr>
          <w:rFonts w:ascii="Arial" w:hAnsi="Arial" w:cs="Arial"/>
          <w:sz w:val="28"/>
          <w:szCs w:val="28"/>
          <w:lang w:eastAsia="es-MX"/>
        </w:rPr>
        <w:t>omisión</w:t>
      </w:r>
      <w:r w:rsidR="001D1D0C">
        <w:rPr>
          <w:rFonts w:ascii="Arial" w:hAnsi="Arial" w:cs="Arial"/>
          <w:sz w:val="28"/>
          <w:szCs w:val="28"/>
          <w:lang w:eastAsia="es-MX"/>
        </w:rPr>
        <w:t>. E</w:t>
      </w:r>
      <w:r w:rsidR="00DD57A9" w:rsidRPr="005E4082">
        <w:rPr>
          <w:rFonts w:ascii="Arial" w:hAnsi="Arial" w:cs="Arial"/>
          <w:sz w:val="28"/>
          <w:szCs w:val="28"/>
          <w:lang w:eastAsia="es-MX"/>
        </w:rPr>
        <w:t>l plan de trabajo de esta</w:t>
      </w:r>
      <w:r w:rsidR="001D1D0C">
        <w:rPr>
          <w:rFonts w:ascii="Arial" w:hAnsi="Arial" w:cs="Arial"/>
          <w:sz w:val="28"/>
          <w:szCs w:val="28"/>
          <w:lang w:eastAsia="es-MX"/>
        </w:rPr>
        <w:t xml:space="preserve"> C</w:t>
      </w:r>
      <w:r w:rsidR="00DD57A9" w:rsidRPr="005E4082">
        <w:rPr>
          <w:rFonts w:ascii="Arial" w:hAnsi="Arial" w:cs="Arial"/>
          <w:sz w:val="28"/>
          <w:szCs w:val="28"/>
          <w:lang w:eastAsia="es-MX"/>
        </w:rPr>
        <w:t>omisión</w:t>
      </w:r>
      <w:r w:rsidR="001D1D0C">
        <w:rPr>
          <w:rFonts w:ascii="Arial" w:hAnsi="Arial" w:cs="Arial"/>
          <w:sz w:val="28"/>
          <w:szCs w:val="28"/>
          <w:lang w:eastAsia="es-MX"/>
        </w:rPr>
        <w:t>,</w:t>
      </w:r>
      <w:r w:rsidR="00DD57A9" w:rsidRPr="005E4082">
        <w:rPr>
          <w:rFonts w:ascii="Arial" w:hAnsi="Arial" w:cs="Arial"/>
          <w:sz w:val="28"/>
          <w:szCs w:val="28"/>
          <w:lang w:eastAsia="es-MX"/>
        </w:rPr>
        <w:t xml:space="preserve"> para el próximo año</w:t>
      </w:r>
      <w:r w:rsidR="001D1D0C">
        <w:rPr>
          <w:rFonts w:ascii="Arial" w:hAnsi="Arial" w:cs="Arial"/>
          <w:sz w:val="28"/>
          <w:szCs w:val="28"/>
          <w:lang w:eastAsia="es-MX"/>
        </w:rPr>
        <w:t>, pues es el Gobierno A</w:t>
      </w:r>
      <w:r w:rsidR="00DD57A9" w:rsidRPr="005E4082">
        <w:rPr>
          <w:rFonts w:ascii="Arial" w:hAnsi="Arial" w:cs="Arial"/>
          <w:sz w:val="28"/>
          <w:szCs w:val="28"/>
          <w:lang w:eastAsia="es-MX"/>
        </w:rPr>
        <w:t>bierto</w:t>
      </w:r>
      <w:r w:rsidR="001D1D0C">
        <w:rPr>
          <w:rFonts w:ascii="Arial" w:hAnsi="Arial" w:cs="Arial"/>
          <w:sz w:val="28"/>
          <w:szCs w:val="28"/>
          <w:lang w:eastAsia="es-MX"/>
        </w:rPr>
        <w:t>, y el Secretario T</w:t>
      </w:r>
      <w:r w:rsidR="00DD57A9" w:rsidRPr="005E4082">
        <w:rPr>
          <w:rFonts w:ascii="Arial" w:hAnsi="Arial" w:cs="Arial"/>
          <w:sz w:val="28"/>
          <w:szCs w:val="28"/>
          <w:lang w:eastAsia="es-MX"/>
        </w:rPr>
        <w:t>écnico</w:t>
      </w:r>
      <w:r w:rsidR="001D1D0C">
        <w:rPr>
          <w:rFonts w:ascii="Arial" w:hAnsi="Arial" w:cs="Arial"/>
          <w:sz w:val="28"/>
          <w:szCs w:val="28"/>
          <w:lang w:eastAsia="es-MX"/>
        </w:rPr>
        <w:t>. Y,</w:t>
      </w:r>
      <w:r w:rsidR="00DD57A9" w:rsidRPr="005E4082">
        <w:rPr>
          <w:rFonts w:ascii="Arial" w:hAnsi="Arial" w:cs="Arial"/>
          <w:sz w:val="28"/>
          <w:szCs w:val="28"/>
          <w:lang w:eastAsia="es-MX"/>
        </w:rPr>
        <w:t xml:space="preserve"> para eso</w:t>
      </w:r>
      <w:r w:rsidR="001D1D0C">
        <w:rPr>
          <w:rFonts w:ascii="Arial" w:hAnsi="Arial" w:cs="Arial"/>
          <w:sz w:val="28"/>
          <w:szCs w:val="28"/>
          <w:lang w:eastAsia="es-MX"/>
        </w:rPr>
        <w:t>,</w:t>
      </w:r>
      <w:r w:rsidR="00DD57A9" w:rsidRPr="005E4082">
        <w:rPr>
          <w:rFonts w:ascii="Arial" w:hAnsi="Arial" w:cs="Arial"/>
          <w:sz w:val="28"/>
          <w:szCs w:val="28"/>
          <w:lang w:eastAsia="es-MX"/>
        </w:rPr>
        <w:t xml:space="preserve"> pues se requiere</w:t>
      </w:r>
      <w:r w:rsidR="001D1D0C">
        <w:rPr>
          <w:rFonts w:ascii="Arial" w:hAnsi="Arial" w:cs="Arial"/>
          <w:sz w:val="28"/>
          <w:szCs w:val="28"/>
          <w:lang w:eastAsia="es-MX"/>
        </w:rPr>
        <w:t xml:space="preserve">, </w:t>
      </w:r>
      <w:r w:rsidR="00DD57A9" w:rsidRPr="005E4082">
        <w:rPr>
          <w:rFonts w:ascii="Arial" w:hAnsi="Arial" w:cs="Arial"/>
          <w:sz w:val="28"/>
          <w:szCs w:val="28"/>
          <w:lang w:eastAsia="es-MX"/>
        </w:rPr>
        <w:t>pues algo de suficiencia presupuestaria</w:t>
      </w:r>
      <w:r w:rsidR="001D1D0C">
        <w:rPr>
          <w:rFonts w:ascii="Arial" w:hAnsi="Arial" w:cs="Arial"/>
          <w:sz w:val="28"/>
          <w:szCs w:val="28"/>
          <w:lang w:eastAsia="es-MX"/>
        </w:rPr>
        <w:t>, para este Proyecto de Gobierno A</w:t>
      </w:r>
      <w:r w:rsidR="00DD57A9" w:rsidRPr="005E4082">
        <w:rPr>
          <w:rFonts w:ascii="Arial" w:hAnsi="Arial" w:cs="Arial"/>
          <w:sz w:val="28"/>
          <w:szCs w:val="28"/>
          <w:lang w:eastAsia="es-MX"/>
        </w:rPr>
        <w:t>bierto</w:t>
      </w:r>
      <w:r w:rsidR="001D1D0C">
        <w:rPr>
          <w:rFonts w:ascii="Arial" w:hAnsi="Arial" w:cs="Arial"/>
          <w:sz w:val="28"/>
          <w:szCs w:val="28"/>
          <w:lang w:eastAsia="es-MX"/>
        </w:rPr>
        <w:t>,</w:t>
      </w:r>
      <w:r w:rsidR="00140555">
        <w:rPr>
          <w:rFonts w:ascii="Arial" w:hAnsi="Arial" w:cs="Arial"/>
          <w:sz w:val="28"/>
          <w:szCs w:val="28"/>
          <w:lang w:eastAsia="es-MX"/>
        </w:rPr>
        <w:t xml:space="preserve"> que es lo que se llamaría el Proyecto de V</w:t>
      </w:r>
      <w:r w:rsidR="00DD57A9" w:rsidRPr="005E4082">
        <w:rPr>
          <w:rFonts w:ascii="Arial" w:hAnsi="Arial" w:cs="Arial"/>
          <w:sz w:val="28"/>
          <w:szCs w:val="28"/>
          <w:lang w:eastAsia="es-MX"/>
        </w:rPr>
        <w:t xml:space="preserve">entanilla </w:t>
      </w:r>
      <w:r w:rsidR="00140555">
        <w:rPr>
          <w:rFonts w:ascii="Arial" w:hAnsi="Arial" w:cs="Arial"/>
          <w:sz w:val="28"/>
          <w:szCs w:val="28"/>
          <w:lang w:eastAsia="es-MX"/>
        </w:rPr>
        <w:lastRenderedPageBreak/>
        <w:t>Ú</w:t>
      </w:r>
      <w:r w:rsidR="00DD57A9" w:rsidRPr="005E4082">
        <w:rPr>
          <w:rFonts w:ascii="Arial" w:hAnsi="Arial" w:cs="Arial"/>
          <w:sz w:val="28"/>
          <w:szCs w:val="28"/>
          <w:lang w:eastAsia="es-MX"/>
        </w:rPr>
        <w:t>nica</w:t>
      </w:r>
      <w:r w:rsidR="00140555">
        <w:rPr>
          <w:rFonts w:ascii="Arial" w:hAnsi="Arial" w:cs="Arial"/>
          <w:sz w:val="28"/>
          <w:szCs w:val="28"/>
          <w:lang w:eastAsia="es-MX"/>
        </w:rPr>
        <w:t xml:space="preserve">, que se conocía </w:t>
      </w:r>
      <w:r w:rsidR="00DD57A9" w:rsidRPr="005E4082">
        <w:rPr>
          <w:rFonts w:ascii="Arial" w:hAnsi="Arial" w:cs="Arial"/>
          <w:sz w:val="28"/>
          <w:szCs w:val="28"/>
          <w:lang w:eastAsia="es-MX"/>
        </w:rPr>
        <w:t>coloquialmente</w:t>
      </w:r>
      <w:r w:rsidR="00140555">
        <w:rPr>
          <w:rFonts w:ascii="Arial" w:hAnsi="Arial" w:cs="Arial"/>
          <w:sz w:val="28"/>
          <w:szCs w:val="28"/>
          <w:lang w:eastAsia="es-MX"/>
        </w:rPr>
        <w:t>.</w:t>
      </w:r>
      <w:r w:rsidR="00DD57A9" w:rsidRPr="005E4082">
        <w:rPr>
          <w:rFonts w:ascii="Arial" w:hAnsi="Arial" w:cs="Arial"/>
          <w:sz w:val="28"/>
          <w:szCs w:val="28"/>
          <w:lang w:eastAsia="es-MX"/>
        </w:rPr>
        <w:t xml:space="preserve"> No sé</w:t>
      </w:r>
      <w:r w:rsidR="00140555">
        <w:rPr>
          <w:rFonts w:ascii="Arial" w:hAnsi="Arial" w:cs="Arial"/>
          <w:sz w:val="28"/>
          <w:szCs w:val="28"/>
          <w:lang w:eastAsia="es-MX"/>
        </w:rPr>
        <w:t>, aquí P</w:t>
      </w:r>
      <w:r w:rsidR="00DD57A9" w:rsidRPr="005E4082">
        <w:rPr>
          <w:rFonts w:ascii="Arial" w:hAnsi="Arial" w:cs="Arial"/>
          <w:sz w:val="28"/>
          <w:szCs w:val="28"/>
          <w:lang w:eastAsia="es-MX"/>
        </w:rPr>
        <w:t>residente</w:t>
      </w:r>
      <w:r w:rsidR="00140555">
        <w:rPr>
          <w:rFonts w:ascii="Arial" w:hAnsi="Arial" w:cs="Arial"/>
          <w:sz w:val="28"/>
          <w:szCs w:val="28"/>
          <w:lang w:eastAsia="es-MX"/>
        </w:rPr>
        <w:t>; q</w:t>
      </w:r>
      <w:r w:rsidR="00DD57A9" w:rsidRPr="005E4082">
        <w:rPr>
          <w:rFonts w:ascii="Arial" w:hAnsi="Arial" w:cs="Arial"/>
          <w:sz w:val="28"/>
          <w:szCs w:val="28"/>
          <w:lang w:eastAsia="es-MX"/>
        </w:rPr>
        <w:t>ué posibilidad habría</w:t>
      </w:r>
      <w:r w:rsidR="00140555">
        <w:rPr>
          <w:rFonts w:ascii="Arial" w:hAnsi="Arial" w:cs="Arial"/>
          <w:sz w:val="28"/>
          <w:szCs w:val="28"/>
          <w:lang w:eastAsia="es-MX"/>
        </w:rPr>
        <w:t>,</w:t>
      </w:r>
      <w:r w:rsidR="00DD57A9" w:rsidRPr="005E4082">
        <w:rPr>
          <w:rFonts w:ascii="Arial" w:hAnsi="Arial" w:cs="Arial"/>
          <w:sz w:val="28"/>
          <w:szCs w:val="28"/>
          <w:lang w:eastAsia="es-MX"/>
        </w:rPr>
        <w:t xml:space="preserve"> de designarle más adelante</w:t>
      </w:r>
      <w:r w:rsidR="00140555">
        <w:rPr>
          <w:rFonts w:ascii="Arial" w:hAnsi="Arial" w:cs="Arial"/>
          <w:sz w:val="28"/>
          <w:szCs w:val="28"/>
          <w:lang w:eastAsia="es-MX"/>
        </w:rPr>
        <w:t>,</w:t>
      </w:r>
      <w:r w:rsidR="00DD57A9" w:rsidRPr="005E4082">
        <w:rPr>
          <w:rFonts w:ascii="Arial" w:hAnsi="Arial" w:cs="Arial"/>
          <w:sz w:val="28"/>
          <w:szCs w:val="28"/>
          <w:lang w:eastAsia="es-MX"/>
        </w:rPr>
        <w:t xml:space="preserve"> entiendo</w:t>
      </w:r>
      <w:r w:rsidR="00140555">
        <w:rPr>
          <w:rFonts w:ascii="Arial" w:hAnsi="Arial" w:cs="Arial"/>
          <w:sz w:val="28"/>
          <w:szCs w:val="28"/>
          <w:lang w:eastAsia="es-MX"/>
        </w:rPr>
        <w:t xml:space="preserve">, que ahorita </w:t>
      </w:r>
      <w:r w:rsidR="00DD57A9" w:rsidRPr="005E4082">
        <w:rPr>
          <w:rFonts w:ascii="Arial" w:hAnsi="Arial" w:cs="Arial"/>
          <w:sz w:val="28"/>
          <w:szCs w:val="28"/>
          <w:lang w:eastAsia="es-MX"/>
        </w:rPr>
        <w:t>ya no se puede</w:t>
      </w:r>
      <w:r w:rsidR="00140555">
        <w:rPr>
          <w:rFonts w:ascii="Arial" w:hAnsi="Arial" w:cs="Arial"/>
          <w:sz w:val="28"/>
          <w:szCs w:val="28"/>
          <w:lang w:eastAsia="es-MX"/>
        </w:rPr>
        <w:t xml:space="preserve">, pero darle </w:t>
      </w:r>
      <w:r w:rsidR="00DD57A9">
        <w:rPr>
          <w:rFonts w:ascii="Arial" w:hAnsi="Arial" w:cs="Arial"/>
          <w:sz w:val="28"/>
          <w:szCs w:val="28"/>
          <w:lang w:eastAsia="es-MX"/>
        </w:rPr>
        <w:t>continuidad al Gobierno A</w:t>
      </w:r>
      <w:r w:rsidR="00DD57A9" w:rsidRPr="005E4082">
        <w:rPr>
          <w:rFonts w:ascii="Arial" w:hAnsi="Arial" w:cs="Arial"/>
          <w:sz w:val="28"/>
          <w:szCs w:val="28"/>
          <w:lang w:eastAsia="es-MX"/>
        </w:rPr>
        <w:t>bierto</w:t>
      </w:r>
      <w:r w:rsidR="00DD57A9">
        <w:rPr>
          <w:rFonts w:ascii="Arial" w:hAnsi="Arial" w:cs="Arial"/>
          <w:sz w:val="28"/>
          <w:szCs w:val="28"/>
          <w:lang w:eastAsia="es-MX"/>
        </w:rPr>
        <w:t>, no de datos abiertos</w:t>
      </w:r>
      <w:r w:rsidR="000E6E82">
        <w:rPr>
          <w:rFonts w:ascii="Arial" w:hAnsi="Arial" w:cs="Arial"/>
          <w:sz w:val="28"/>
          <w:szCs w:val="28"/>
          <w:lang w:eastAsia="es-MX"/>
        </w:rPr>
        <w:t>,</w:t>
      </w:r>
      <w:r w:rsidR="00DD57A9">
        <w:rPr>
          <w:rFonts w:ascii="Arial" w:hAnsi="Arial" w:cs="Arial"/>
          <w:sz w:val="28"/>
          <w:szCs w:val="28"/>
          <w:lang w:eastAsia="es-MX"/>
        </w:rPr>
        <w:t xml:space="preserve"> al Gobierno A</w:t>
      </w:r>
      <w:r w:rsidR="00DD57A9" w:rsidRPr="005E4082">
        <w:rPr>
          <w:rFonts w:ascii="Arial" w:hAnsi="Arial" w:cs="Arial"/>
          <w:sz w:val="28"/>
          <w:szCs w:val="28"/>
          <w:lang w:eastAsia="es-MX"/>
        </w:rPr>
        <w:t>bierto</w:t>
      </w:r>
      <w:r w:rsidR="00DD57A9">
        <w:rPr>
          <w:rFonts w:ascii="Arial" w:hAnsi="Arial" w:cs="Arial"/>
          <w:sz w:val="28"/>
          <w:szCs w:val="28"/>
          <w:lang w:eastAsia="es-MX"/>
        </w:rPr>
        <w:t>,</w:t>
      </w:r>
      <w:r w:rsidR="000E6E82">
        <w:rPr>
          <w:rFonts w:ascii="Arial" w:hAnsi="Arial" w:cs="Arial"/>
          <w:sz w:val="28"/>
          <w:szCs w:val="28"/>
          <w:lang w:eastAsia="es-MX"/>
        </w:rPr>
        <w:t xml:space="preserve"> </w:t>
      </w:r>
      <w:r w:rsidR="00DD57A9">
        <w:rPr>
          <w:rFonts w:ascii="Arial" w:hAnsi="Arial" w:cs="Arial"/>
          <w:sz w:val="28"/>
          <w:szCs w:val="28"/>
          <w:lang w:eastAsia="es-MX"/>
        </w:rPr>
        <w:t>el C</w:t>
      </w:r>
      <w:r w:rsidR="00DD57A9" w:rsidRPr="005E4082">
        <w:rPr>
          <w:rFonts w:ascii="Arial" w:hAnsi="Arial" w:cs="Arial"/>
          <w:sz w:val="28"/>
          <w:szCs w:val="28"/>
          <w:lang w:eastAsia="es-MX"/>
        </w:rPr>
        <w:t>onvenio</w:t>
      </w:r>
      <w:r w:rsidR="00DD57A9">
        <w:rPr>
          <w:rFonts w:ascii="Arial" w:hAnsi="Arial" w:cs="Arial"/>
          <w:sz w:val="28"/>
          <w:szCs w:val="28"/>
          <w:lang w:eastAsia="es-MX"/>
        </w:rPr>
        <w:t>,</w:t>
      </w:r>
      <w:r w:rsidR="000E6E82">
        <w:rPr>
          <w:rFonts w:ascii="Arial" w:hAnsi="Arial" w:cs="Arial"/>
          <w:sz w:val="28"/>
          <w:szCs w:val="28"/>
          <w:lang w:eastAsia="es-MX"/>
        </w:rPr>
        <w:t xml:space="preserve"> no sé si se siga de pie el C</w:t>
      </w:r>
      <w:r w:rsidR="00DD57A9" w:rsidRPr="005E4082">
        <w:rPr>
          <w:rFonts w:ascii="Arial" w:hAnsi="Arial" w:cs="Arial"/>
          <w:sz w:val="28"/>
          <w:szCs w:val="28"/>
          <w:lang w:eastAsia="es-MX"/>
        </w:rPr>
        <w:t>onvenio de la Ciudad de México</w:t>
      </w:r>
      <w:r w:rsidR="000E6E82">
        <w:rPr>
          <w:rFonts w:ascii="Arial" w:hAnsi="Arial" w:cs="Arial"/>
          <w:sz w:val="28"/>
          <w:szCs w:val="28"/>
          <w:lang w:eastAsia="es-MX"/>
        </w:rPr>
        <w:t xml:space="preserve">, si este se va a trabajar con </w:t>
      </w:r>
      <w:r w:rsidR="00DD57A9" w:rsidRPr="005E4082">
        <w:rPr>
          <w:rFonts w:ascii="Arial" w:hAnsi="Arial" w:cs="Arial"/>
          <w:sz w:val="28"/>
          <w:szCs w:val="28"/>
          <w:lang w:eastAsia="es-MX"/>
        </w:rPr>
        <w:t>lo de visor Urbano</w:t>
      </w:r>
      <w:r w:rsidR="000E6E82">
        <w:rPr>
          <w:rFonts w:ascii="Arial" w:hAnsi="Arial" w:cs="Arial"/>
          <w:sz w:val="28"/>
          <w:szCs w:val="28"/>
          <w:lang w:eastAsia="es-MX"/>
        </w:rPr>
        <w:t>. D</w:t>
      </w:r>
      <w:r w:rsidR="00DD57A9" w:rsidRPr="005E4082">
        <w:rPr>
          <w:rFonts w:ascii="Arial" w:hAnsi="Arial" w:cs="Arial"/>
          <w:sz w:val="28"/>
          <w:szCs w:val="28"/>
          <w:lang w:eastAsia="es-MX"/>
        </w:rPr>
        <w:t>igo</w:t>
      </w:r>
      <w:r w:rsidR="000E6E82">
        <w:rPr>
          <w:rFonts w:ascii="Arial" w:hAnsi="Arial" w:cs="Arial"/>
          <w:sz w:val="28"/>
          <w:szCs w:val="28"/>
          <w:lang w:eastAsia="es-MX"/>
        </w:rPr>
        <w:t>, e</w:t>
      </w:r>
      <w:r w:rsidR="00DD57A9" w:rsidRPr="005E4082">
        <w:rPr>
          <w:rFonts w:ascii="Arial" w:hAnsi="Arial" w:cs="Arial"/>
          <w:sz w:val="28"/>
          <w:szCs w:val="28"/>
          <w:lang w:eastAsia="es-MX"/>
        </w:rPr>
        <w:t>ntiendo pues que</w:t>
      </w:r>
      <w:r w:rsidR="000E6E82">
        <w:rPr>
          <w:rFonts w:ascii="Arial" w:hAnsi="Arial" w:cs="Arial"/>
          <w:sz w:val="28"/>
          <w:szCs w:val="28"/>
          <w:lang w:eastAsia="es-MX"/>
        </w:rPr>
        <w:t>, del P</w:t>
      </w:r>
      <w:r w:rsidR="00DD57A9" w:rsidRPr="005E4082">
        <w:rPr>
          <w:rFonts w:ascii="Arial" w:hAnsi="Arial" w:cs="Arial"/>
          <w:sz w:val="28"/>
          <w:szCs w:val="28"/>
          <w:lang w:eastAsia="es-MX"/>
        </w:rPr>
        <w:t>resupuesto anual anterior</w:t>
      </w:r>
      <w:r w:rsidR="000E6E82">
        <w:rPr>
          <w:rFonts w:ascii="Arial" w:hAnsi="Arial" w:cs="Arial"/>
          <w:sz w:val="28"/>
          <w:szCs w:val="28"/>
          <w:lang w:eastAsia="es-MX"/>
        </w:rPr>
        <w:t>, al de a</w:t>
      </w:r>
      <w:r w:rsidR="00DD57A9" w:rsidRPr="005E4082">
        <w:rPr>
          <w:rFonts w:ascii="Arial" w:hAnsi="Arial" w:cs="Arial"/>
          <w:sz w:val="28"/>
          <w:szCs w:val="28"/>
          <w:lang w:eastAsia="es-MX"/>
        </w:rPr>
        <w:t xml:space="preserve">horita hay </w:t>
      </w:r>
      <w:r w:rsidR="000E6E82">
        <w:rPr>
          <w:rFonts w:ascii="Arial" w:hAnsi="Arial" w:cs="Arial"/>
          <w:sz w:val="28"/>
          <w:szCs w:val="28"/>
          <w:lang w:eastAsia="es-MX"/>
        </w:rPr>
        <w:t>$</w:t>
      </w:r>
      <w:r w:rsidR="00DD57A9" w:rsidRPr="005E4082">
        <w:rPr>
          <w:rFonts w:ascii="Arial" w:hAnsi="Arial" w:cs="Arial"/>
          <w:sz w:val="28"/>
          <w:szCs w:val="28"/>
          <w:lang w:eastAsia="es-MX"/>
        </w:rPr>
        <w:t>71</w:t>
      </w:r>
      <w:r w:rsidR="000E6E82">
        <w:rPr>
          <w:rFonts w:ascii="Arial" w:hAnsi="Arial" w:cs="Arial"/>
          <w:sz w:val="28"/>
          <w:szCs w:val="28"/>
          <w:lang w:eastAsia="es-MX"/>
        </w:rPr>
        <w:t>´000,000.00 (Setenta y un,</w:t>
      </w:r>
      <w:r w:rsidR="00DD57A9" w:rsidRPr="005E4082">
        <w:rPr>
          <w:rFonts w:ascii="Arial" w:hAnsi="Arial" w:cs="Arial"/>
          <w:sz w:val="28"/>
          <w:szCs w:val="28"/>
          <w:lang w:eastAsia="es-MX"/>
        </w:rPr>
        <w:t xml:space="preserve"> millones de pesos</w:t>
      </w:r>
      <w:r w:rsidR="000E6E82">
        <w:rPr>
          <w:rFonts w:ascii="Arial" w:hAnsi="Arial" w:cs="Arial"/>
          <w:sz w:val="28"/>
          <w:szCs w:val="28"/>
          <w:lang w:eastAsia="es-MX"/>
        </w:rPr>
        <w:t xml:space="preserve"> 00/100 m.n.) </w:t>
      </w:r>
      <w:r w:rsidR="00DD57A9" w:rsidRPr="005E4082">
        <w:rPr>
          <w:rFonts w:ascii="Arial" w:hAnsi="Arial" w:cs="Arial"/>
          <w:sz w:val="28"/>
          <w:szCs w:val="28"/>
          <w:lang w:eastAsia="es-MX"/>
        </w:rPr>
        <w:t xml:space="preserve"> más</w:t>
      </w:r>
      <w:r w:rsidR="000E6E82">
        <w:rPr>
          <w:rFonts w:ascii="Arial" w:hAnsi="Arial" w:cs="Arial"/>
          <w:sz w:val="28"/>
          <w:szCs w:val="28"/>
          <w:lang w:eastAsia="es-MX"/>
        </w:rPr>
        <w:t>,</w:t>
      </w:r>
      <w:r w:rsidR="00DD57A9" w:rsidRPr="005E4082">
        <w:rPr>
          <w:rFonts w:ascii="Arial" w:hAnsi="Arial" w:cs="Arial"/>
          <w:sz w:val="28"/>
          <w:szCs w:val="28"/>
          <w:lang w:eastAsia="es-MX"/>
        </w:rPr>
        <w:t xml:space="preserve"> y que se pudiera valorar la posibilidad de que</w:t>
      </w:r>
      <w:r w:rsidR="000E6E82">
        <w:rPr>
          <w:rFonts w:ascii="Arial" w:hAnsi="Arial" w:cs="Arial"/>
          <w:sz w:val="28"/>
          <w:szCs w:val="28"/>
          <w:lang w:eastAsia="es-MX"/>
        </w:rPr>
        <w:t>,</w:t>
      </w:r>
      <w:r w:rsidR="00DD57A9" w:rsidRPr="005E4082">
        <w:rPr>
          <w:rFonts w:ascii="Arial" w:hAnsi="Arial" w:cs="Arial"/>
          <w:sz w:val="28"/>
          <w:szCs w:val="28"/>
          <w:lang w:eastAsia="es-MX"/>
        </w:rPr>
        <w:t xml:space="preserve"> en los próximos meses presentar una propuesta</w:t>
      </w:r>
      <w:r w:rsidR="000E6E82">
        <w:rPr>
          <w:rFonts w:ascii="Arial" w:hAnsi="Arial" w:cs="Arial"/>
          <w:sz w:val="28"/>
          <w:szCs w:val="28"/>
          <w:lang w:eastAsia="es-MX"/>
        </w:rPr>
        <w:t>, para instalar el Secretariado Técnico del G</w:t>
      </w:r>
      <w:r w:rsidR="00DD57A9" w:rsidRPr="005E4082">
        <w:rPr>
          <w:rFonts w:ascii="Arial" w:hAnsi="Arial" w:cs="Arial"/>
          <w:sz w:val="28"/>
          <w:szCs w:val="28"/>
          <w:lang w:eastAsia="es-MX"/>
        </w:rPr>
        <w:t>obi</w:t>
      </w:r>
      <w:r w:rsidR="000E6E82">
        <w:rPr>
          <w:rFonts w:ascii="Arial" w:hAnsi="Arial" w:cs="Arial"/>
          <w:sz w:val="28"/>
          <w:szCs w:val="28"/>
          <w:lang w:eastAsia="es-MX"/>
        </w:rPr>
        <w:t>erno A</w:t>
      </w:r>
      <w:r w:rsidR="00DD57A9" w:rsidRPr="005E4082">
        <w:rPr>
          <w:rFonts w:ascii="Arial" w:hAnsi="Arial" w:cs="Arial"/>
          <w:sz w:val="28"/>
          <w:szCs w:val="28"/>
          <w:lang w:eastAsia="es-MX"/>
        </w:rPr>
        <w:t>bierto</w:t>
      </w:r>
      <w:r w:rsidR="000E6E82">
        <w:rPr>
          <w:rFonts w:ascii="Arial" w:hAnsi="Arial" w:cs="Arial"/>
          <w:sz w:val="28"/>
          <w:szCs w:val="28"/>
          <w:lang w:eastAsia="es-MX"/>
        </w:rPr>
        <w:t>,</w:t>
      </w:r>
      <w:r w:rsidR="00DD57A9" w:rsidRPr="005E4082">
        <w:rPr>
          <w:rFonts w:ascii="Arial" w:hAnsi="Arial" w:cs="Arial"/>
          <w:sz w:val="28"/>
          <w:szCs w:val="28"/>
          <w:lang w:eastAsia="es-MX"/>
        </w:rPr>
        <w:t xml:space="preserve"> y poder asignar suficiencia presupuestaria</w:t>
      </w:r>
      <w:r w:rsidR="000E6E82">
        <w:rPr>
          <w:rFonts w:ascii="Arial" w:hAnsi="Arial" w:cs="Arial"/>
          <w:sz w:val="28"/>
          <w:szCs w:val="28"/>
          <w:lang w:eastAsia="es-MX"/>
        </w:rPr>
        <w:t>,</w:t>
      </w:r>
      <w:r w:rsidR="00DD57A9" w:rsidRPr="005E4082">
        <w:rPr>
          <w:rFonts w:ascii="Arial" w:hAnsi="Arial" w:cs="Arial"/>
          <w:sz w:val="28"/>
          <w:szCs w:val="28"/>
          <w:lang w:eastAsia="es-MX"/>
        </w:rPr>
        <w:t xml:space="preserve"> para lo que es la estructura informática</w:t>
      </w:r>
      <w:r w:rsidR="000E6E82">
        <w:rPr>
          <w:rFonts w:ascii="Arial" w:hAnsi="Arial" w:cs="Arial"/>
          <w:sz w:val="28"/>
          <w:szCs w:val="28"/>
          <w:lang w:eastAsia="es-MX"/>
        </w:rPr>
        <w:t xml:space="preserve">, y para lo que es </w:t>
      </w:r>
      <w:r w:rsidR="00DD57A9" w:rsidRPr="005E4082">
        <w:rPr>
          <w:rFonts w:ascii="Arial" w:hAnsi="Arial" w:cs="Arial"/>
          <w:sz w:val="28"/>
          <w:szCs w:val="28"/>
          <w:lang w:eastAsia="es-MX"/>
        </w:rPr>
        <w:t>también personal</w:t>
      </w:r>
      <w:r w:rsidR="000E6E82">
        <w:rPr>
          <w:rFonts w:ascii="Arial" w:hAnsi="Arial" w:cs="Arial"/>
          <w:sz w:val="28"/>
          <w:szCs w:val="28"/>
          <w:lang w:eastAsia="es-MX"/>
        </w:rPr>
        <w:t>,</w:t>
      </w:r>
      <w:r w:rsidR="00DD57A9" w:rsidRPr="005E4082">
        <w:rPr>
          <w:rFonts w:ascii="Arial" w:hAnsi="Arial" w:cs="Arial"/>
          <w:sz w:val="28"/>
          <w:szCs w:val="28"/>
          <w:lang w:eastAsia="es-MX"/>
        </w:rPr>
        <w:t xml:space="preserve"> porque también no hay personal</w:t>
      </w:r>
      <w:r w:rsidR="000E6E82">
        <w:rPr>
          <w:rFonts w:ascii="Arial" w:hAnsi="Arial" w:cs="Arial"/>
          <w:sz w:val="28"/>
          <w:szCs w:val="28"/>
          <w:lang w:eastAsia="es-MX"/>
        </w:rPr>
        <w:t xml:space="preserve"> en M</w:t>
      </w:r>
      <w:r w:rsidR="00DD57A9" w:rsidRPr="005E4082">
        <w:rPr>
          <w:rFonts w:ascii="Arial" w:hAnsi="Arial" w:cs="Arial"/>
          <w:sz w:val="28"/>
          <w:szCs w:val="28"/>
          <w:lang w:eastAsia="es-MX"/>
        </w:rPr>
        <w:t>ejor</w:t>
      </w:r>
      <w:r w:rsidR="000E6E82">
        <w:rPr>
          <w:rFonts w:ascii="Arial" w:hAnsi="Arial" w:cs="Arial"/>
          <w:sz w:val="28"/>
          <w:szCs w:val="28"/>
          <w:lang w:eastAsia="es-MX"/>
        </w:rPr>
        <w:t>a R</w:t>
      </w:r>
      <w:r w:rsidR="00DD57A9" w:rsidRPr="005E4082">
        <w:rPr>
          <w:rFonts w:ascii="Arial" w:hAnsi="Arial" w:cs="Arial"/>
          <w:sz w:val="28"/>
          <w:szCs w:val="28"/>
          <w:lang w:eastAsia="es-MX"/>
        </w:rPr>
        <w:t>egulatoria</w:t>
      </w:r>
      <w:r w:rsidR="000E6E82">
        <w:rPr>
          <w:rFonts w:ascii="Arial" w:hAnsi="Arial" w:cs="Arial"/>
          <w:sz w:val="28"/>
          <w:szCs w:val="28"/>
          <w:lang w:eastAsia="es-MX"/>
        </w:rPr>
        <w:t>, no hay tanto personal en T</w:t>
      </w:r>
      <w:r w:rsidR="00DD57A9" w:rsidRPr="005E4082">
        <w:rPr>
          <w:rFonts w:ascii="Arial" w:hAnsi="Arial" w:cs="Arial"/>
          <w:sz w:val="28"/>
          <w:szCs w:val="28"/>
          <w:lang w:eastAsia="es-MX"/>
        </w:rPr>
        <w:t>ransparencia</w:t>
      </w:r>
      <w:r w:rsidR="000E6E82">
        <w:rPr>
          <w:rFonts w:ascii="Arial" w:hAnsi="Arial" w:cs="Arial"/>
          <w:sz w:val="28"/>
          <w:szCs w:val="28"/>
          <w:lang w:eastAsia="es-MX"/>
        </w:rPr>
        <w:t xml:space="preserve">, que de alguna manera </w:t>
      </w:r>
      <w:r w:rsidR="00DD57A9" w:rsidRPr="005E4082">
        <w:rPr>
          <w:rFonts w:ascii="Arial" w:hAnsi="Arial" w:cs="Arial"/>
          <w:sz w:val="28"/>
          <w:szCs w:val="28"/>
          <w:lang w:eastAsia="es-MX"/>
        </w:rPr>
        <w:t>se pudiera subsanar ese tema</w:t>
      </w:r>
      <w:r w:rsidR="000E6E82">
        <w:rPr>
          <w:rFonts w:ascii="Arial" w:hAnsi="Arial" w:cs="Arial"/>
          <w:sz w:val="28"/>
          <w:szCs w:val="28"/>
          <w:lang w:eastAsia="es-MX"/>
        </w:rPr>
        <w:t>,</w:t>
      </w:r>
      <w:r w:rsidR="00DD57A9" w:rsidRPr="005E4082">
        <w:rPr>
          <w:rFonts w:ascii="Arial" w:hAnsi="Arial" w:cs="Arial"/>
          <w:sz w:val="28"/>
          <w:szCs w:val="28"/>
          <w:lang w:eastAsia="es-MX"/>
        </w:rPr>
        <w:t xml:space="preserve"> </w:t>
      </w:r>
      <w:r w:rsidR="000E6E82">
        <w:rPr>
          <w:rFonts w:ascii="Arial" w:hAnsi="Arial" w:cs="Arial"/>
          <w:sz w:val="28"/>
          <w:szCs w:val="28"/>
          <w:lang w:eastAsia="es-MX"/>
        </w:rPr>
        <w:t>y comenzar a trabajar con este Proyecto de Gobierno A</w:t>
      </w:r>
      <w:r w:rsidR="00DD57A9" w:rsidRPr="005E4082">
        <w:rPr>
          <w:rFonts w:ascii="Arial" w:hAnsi="Arial" w:cs="Arial"/>
          <w:sz w:val="28"/>
          <w:szCs w:val="28"/>
          <w:lang w:eastAsia="es-MX"/>
        </w:rPr>
        <w:t>bierto</w:t>
      </w:r>
      <w:r w:rsidR="00DD57A9">
        <w:rPr>
          <w:rFonts w:ascii="Arial" w:hAnsi="Arial" w:cs="Arial"/>
          <w:sz w:val="28"/>
          <w:szCs w:val="28"/>
          <w:lang w:eastAsia="es-MX"/>
        </w:rPr>
        <w:t>,</w:t>
      </w:r>
      <w:r w:rsidR="00DD57A9" w:rsidRPr="005E4082">
        <w:rPr>
          <w:rFonts w:ascii="Arial" w:hAnsi="Arial" w:cs="Arial"/>
          <w:sz w:val="28"/>
          <w:szCs w:val="28"/>
          <w:lang w:eastAsia="es-MX"/>
        </w:rPr>
        <w:t xml:space="preserve"> es </w:t>
      </w:r>
      <w:proofErr w:type="spellStart"/>
      <w:r w:rsidR="00DD57A9">
        <w:rPr>
          <w:rFonts w:ascii="Arial" w:hAnsi="Arial" w:cs="Arial"/>
          <w:sz w:val="28"/>
          <w:szCs w:val="28"/>
          <w:lang w:eastAsia="es-MX"/>
        </w:rPr>
        <w:t>cua</w:t>
      </w:r>
      <w:r w:rsidR="00DD57A9" w:rsidRPr="005E4082">
        <w:rPr>
          <w:rFonts w:ascii="Arial" w:hAnsi="Arial" w:cs="Arial"/>
          <w:sz w:val="28"/>
          <w:szCs w:val="28"/>
          <w:lang w:eastAsia="es-MX"/>
        </w:rPr>
        <w:t>nto</w:t>
      </w:r>
      <w:proofErr w:type="spellEnd"/>
      <w:r w:rsidR="00DD57A9">
        <w:rPr>
          <w:rFonts w:ascii="Arial" w:hAnsi="Arial" w:cs="Arial"/>
          <w:sz w:val="28"/>
          <w:szCs w:val="28"/>
          <w:lang w:eastAsia="es-MX"/>
        </w:rPr>
        <w:t>.</w:t>
      </w:r>
      <w:r w:rsidR="00DD57A9" w:rsidRPr="005E4082">
        <w:rPr>
          <w:rFonts w:ascii="Arial" w:hAnsi="Arial" w:cs="Arial"/>
          <w:sz w:val="28"/>
          <w:szCs w:val="28"/>
          <w:lang w:eastAsia="es-MX"/>
        </w:rPr>
        <w:t xml:space="preserve"> </w:t>
      </w:r>
      <w:r w:rsidR="00DE4790">
        <w:rPr>
          <w:rFonts w:ascii="Arial" w:hAnsi="Arial" w:cs="Arial"/>
          <w:b/>
          <w:i/>
          <w:sz w:val="28"/>
          <w:szCs w:val="28"/>
          <w:lang w:eastAsia="es-MX"/>
        </w:rPr>
        <w:t xml:space="preserve">C. Regidora Tania Magdalena Bernardino Juárez: </w:t>
      </w:r>
      <w:r w:rsidR="00DE4790">
        <w:rPr>
          <w:rFonts w:ascii="Arial" w:hAnsi="Arial" w:cs="Arial"/>
          <w:sz w:val="28"/>
          <w:szCs w:val="28"/>
          <w:lang w:eastAsia="es-MX"/>
        </w:rPr>
        <w:t>G</w:t>
      </w:r>
      <w:r w:rsidR="000E6E82">
        <w:rPr>
          <w:rFonts w:ascii="Arial" w:hAnsi="Arial" w:cs="Arial"/>
          <w:sz w:val="28"/>
          <w:szCs w:val="28"/>
          <w:lang w:eastAsia="es-MX"/>
        </w:rPr>
        <w:t>racias compañera S</w:t>
      </w:r>
      <w:r w:rsidR="00DE4790" w:rsidRPr="005E4082">
        <w:rPr>
          <w:rFonts w:ascii="Arial" w:hAnsi="Arial" w:cs="Arial"/>
          <w:sz w:val="28"/>
          <w:szCs w:val="28"/>
          <w:lang w:eastAsia="es-MX"/>
        </w:rPr>
        <w:t>índico</w:t>
      </w:r>
      <w:r w:rsidR="000E6E82">
        <w:rPr>
          <w:rFonts w:ascii="Arial" w:hAnsi="Arial" w:cs="Arial"/>
          <w:sz w:val="28"/>
          <w:szCs w:val="28"/>
          <w:lang w:eastAsia="es-MX"/>
        </w:rPr>
        <w:t>, S</w:t>
      </w:r>
      <w:r w:rsidR="00DE4790" w:rsidRPr="005E4082">
        <w:rPr>
          <w:rFonts w:ascii="Arial" w:hAnsi="Arial" w:cs="Arial"/>
          <w:sz w:val="28"/>
          <w:szCs w:val="28"/>
          <w:lang w:eastAsia="es-MX"/>
        </w:rPr>
        <w:t>ecretaria</w:t>
      </w:r>
      <w:r w:rsidR="000E6E82">
        <w:rPr>
          <w:rFonts w:ascii="Arial" w:hAnsi="Arial" w:cs="Arial"/>
          <w:sz w:val="28"/>
          <w:szCs w:val="28"/>
          <w:lang w:eastAsia="es-MX"/>
        </w:rPr>
        <w:t>. Buenos días a todos c</w:t>
      </w:r>
      <w:r w:rsidR="00DE4790" w:rsidRPr="005E4082">
        <w:rPr>
          <w:rFonts w:ascii="Arial" w:hAnsi="Arial" w:cs="Arial"/>
          <w:sz w:val="28"/>
          <w:szCs w:val="28"/>
          <w:lang w:eastAsia="es-MX"/>
        </w:rPr>
        <w:t>ompañeros</w:t>
      </w:r>
      <w:r w:rsidR="000E6E82">
        <w:rPr>
          <w:rFonts w:ascii="Arial" w:hAnsi="Arial" w:cs="Arial"/>
          <w:sz w:val="28"/>
          <w:szCs w:val="28"/>
          <w:lang w:eastAsia="es-MX"/>
        </w:rPr>
        <w:t>. B</w:t>
      </w:r>
      <w:r w:rsidR="00DE4790" w:rsidRPr="005E4082">
        <w:rPr>
          <w:rFonts w:ascii="Arial" w:hAnsi="Arial" w:cs="Arial"/>
          <w:sz w:val="28"/>
          <w:szCs w:val="28"/>
          <w:lang w:eastAsia="es-MX"/>
        </w:rPr>
        <w:t>uenas tardes ya</w:t>
      </w:r>
      <w:r w:rsidR="000E6E82">
        <w:rPr>
          <w:rFonts w:ascii="Arial" w:hAnsi="Arial" w:cs="Arial"/>
          <w:sz w:val="28"/>
          <w:szCs w:val="28"/>
          <w:lang w:eastAsia="es-MX"/>
        </w:rPr>
        <w:t>. B</w:t>
      </w:r>
      <w:r w:rsidR="00DE4790" w:rsidRPr="005E4082">
        <w:rPr>
          <w:rFonts w:ascii="Arial" w:hAnsi="Arial" w:cs="Arial"/>
          <w:sz w:val="28"/>
          <w:szCs w:val="28"/>
          <w:lang w:eastAsia="es-MX"/>
        </w:rPr>
        <w:t>ueno</w:t>
      </w:r>
      <w:r w:rsidR="000E6E82">
        <w:rPr>
          <w:rFonts w:ascii="Arial" w:hAnsi="Arial" w:cs="Arial"/>
          <w:sz w:val="28"/>
          <w:szCs w:val="28"/>
          <w:lang w:eastAsia="es-MX"/>
        </w:rPr>
        <w:t>;</w:t>
      </w:r>
      <w:r w:rsidR="00DE4790" w:rsidRPr="005E4082">
        <w:rPr>
          <w:rFonts w:ascii="Arial" w:hAnsi="Arial" w:cs="Arial"/>
          <w:sz w:val="28"/>
          <w:szCs w:val="28"/>
          <w:lang w:eastAsia="es-MX"/>
        </w:rPr>
        <w:t xml:space="preserve"> he escuchado muchos de los comentarios que</w:t>
      </w:r>
      <w:r w:rsidR="000E6E82">
        <w:rPr>
          <w:rFonts w:ascii="Arial" w:hAnsi="Arial" w:cs="Arial"/>
          <w:sz w:val="28"/>
          <w:szCs w:val="28"/>
          <w:lang w:eastAsia="es-MX"/>
        </w:rPr>
        <w:t>,</w:t>
      </w:r>
      <w:r w:rsidR="00DE4790" w:rsidRPr="005E4082">
        <w:rPr>
          <w:rFonts w:ascii="Arial" w:hAnsi="Arial" w:cs="Arial"/>
          <w:sz w:val="28"/>
          <w:szCs w:val="28"/>
          <w:lang w:eastAsia="es-MX"/>
        </w:rPr>
        <w:t xml:space="preserve"> se</w:t>
      </w:r>
      <w:r w:rsidR="000E6E82">
        <w:rPr>
          <w:rFonts w:ascii="Arial" w:hAnsi="Arial" w:cs="Arial"/>
          <w:sz w:val="28"/>
          <w:szCs w:val="28"/>
          <w:lang w:eastAsia="es-MX"/>
        </w:rPr>
        <w:t xml:space="preserve"> han dado en el debate de esta S</w:t>
      </w:r>
      <w:r w:rsidR="00DE4790" w:rsidRPr="005E4082">
        <w:rPr>
          <w:rFonts w:ascii="Arial" w:hAnsi="Arial" w:cs="Arial"/>
          <w:sz w:val="28"/>
          <w:szCs w:val="28"/>
          <w:lang w:eastAsia="es-MX"/>
        </w:rPr>
        <w:t>esión</w:t>
      </w:r>
      <w:r w:rsidR="000E6E82">
        <w:rPr>
          <w:rFonts w:ascii="Arial" w:hAnsi="Arial" w:cs="Arial"/>
          <w:sz w:val="28"/>
          <w:szCs w:val="28"/>
          <w:lang w:eastAsia="es-MX"/>
        </w:rPr>
        <w:t>,</w:t>
      </w:r>
      <w:r w:rsidR="00DE4790" w:rsidRPr="005E4082">
        <w:rPr>
          <w:rFonts w:ascii="Arial" w:hAnsi="Arial" w:cs="Arial"/>
          <w:sz w:val="28"/>
          <w:szCs w:val="28"/>
          <w:lang w:eastAsia="es-MX"/>
        </w:rPr>
        <w:t xml:space="preserve"> y se busca</w:t>
      </w:r>
      <w:r w:rsidR="000E6E82">
        <w:rPr>
          <w:rFonts w:ascii="Arial" w:hAnsi="Arial" w:cs="Arial"/>
          <w:sz w:val="28"/>
          <w:szCs w:val="28"/>
          <w:lang w:eastAsia="es-MX"/>
        </w:rPr>
        <w:t>, q</w:t>
      </w:r>
      <w:r w:rsidR="00DE4790" w:rsidRPr="005E4082">
        <w:rPr>
          <w:rFonts w:ascii="Arial" w:hAnsi="Arial" w:cs="Arial"/>
          <w:sz w:val="28"/>
          <w:szCs w:val="28"/>
          <w:lang w:eastAsia="es-MX"/>
        </w:rPr>
        <w:t>uiénes son los buenos y quiénes son los malos</w:t>
      </w:r>
      <w:r w:rsidR="000E6E82">
        <w:rPr>
          <w:rFonts w:ascii="Arial" w:hAnsi="Arial" w:cs="Arial"/>
          <w:sz w:val="28"/>
          <w:szCs w:val="28"/>
          <w:lang w:eastAsia="es-MX"/>
        </w:rPr>
        <w:t xml:space="preserve">. </w:t>
      </w:r>
      <w:r w:rsidR="00DE4790" w:rsidRPr="005E4082">
        <w:rPr>
          <w:rFonts w:ascii="Arial" w:hAnsi="Arial" w:cs="Arial"/>
          <w:sz w:val="28"/>
          <w:szCs w:val="28"/>
          <w:lang w:eastAsia="es-MX"/>
        </w:rPr>
        <w:t>Y</w:t>
      </w:r>
      <w:r w:rsidR="000E6E82">
        <w:rPr>
          <w:rFonts w:ascii="Arial" w:hAnsi="Arial" w:cs="Arial"/>
          <w:sz w:val="28"/>
          <w:szCs w:val="28"/>
          <w:lang w:eastAsia="es-MX"/>
        </w:rPr>
        <w:t>,</w:t>
      </w:r>
      <w:r w:rsidR="00DE4790" w:rsidRPr="005E4082">
        <w:rPr>
          <w:rFonts w:ascii="Arial" w:hAnsi="Arial" w:cs="Arial"/>
          <w:sz w:val="28"/>
          <w:szCs w:val="28"/>
          <w:lang w:eastAsia="es-MX"/>
        </w:rPr>
        <w:t xml:space="preserve"> quién tiene la razón</w:t>
      </w:r>
      <w:r w:rsidR="000E6E82">
        <w:rPr>
          <w:rFonts w:ascii="Arial" w:hAnsi="Arial" w:cs="Arial"/>
          <w:sz w:val="28"/>
          <w:szCs w:val="28"/>
          <w:lang w:eastAsia="es-MX"/>
        </w:rPr>
        <w:t>,</w:t>
      </w:r>
      <w:r w:rsidR="00DE4790" w:rsidRPr="005E4082">
        <w:rPr>
          <w:rFonts w:ascii="Arial" w:hAnsi="Arial" w:cs="Arial"/>
          <w:sz w:val="28"/>
          <w:szCs w:val="28"/>
          <w:lang w:eastAsia="es-MX"/>
        </w:rPr>
        <w:t xml:space="preserve"> y quién no la tiene</w:t>
      </w:r>
      <w:r w:rsidR="000E6E82">
        <w:rPr>
          <w:rFonts w:ascii="Arial" w:hAnsi="Arial" w:cs="Arial"/>
          <w:sz w:val="28"/>
          <w:szCs w:val="28"/>
          <w:lang w:eastAsia="es-MX"/>
        </w:rPr>
        <w:t>.</w:t>
      </w:r>
      <w:r w:rsidR="00DE4790" w:rsidRPr="005E4082">
        <w:rPr>
          <w:rFonts w:ascii="Arial" w:hAnsi="Arial" w:cs="Arial"/>
          <w:sz w:val="28"/>
          <w:szCs w:val="28"/>
          <w:lang w:eastAsia="es-MX"/>
        </w:rPr>
        <w:t xml:space="preserve"> Yo</w:t>
      </w:r>
      <w:r w:rsidR="000E6E82">
        <w:rPr>
          <w:rFonts w:ascii="Arial" w:hAnsi="Arial" w:cs="Arial"/>
          <w:sz w:val="28"/>
          <w:szCs w:val="28"/>
          <w:lang w:eastAsia="es-MX"/>
        </w:rPr>
        <w:t>,</w:t>
      </w:r>
      <w:r w:rsidR="00DE4790" w:rsidRPr="005E4082">
        <w:rPr>
          <w:rFonts w:ascii="Arial" w:hAnsi="Arial" w:cs="Arial"/>
          <w:sz w:val="28"/>
          <w:szCs w:val="28"/>
          <w:lang w:eastAsia="es-MX"/>
        </w:rPr>
        <w:t xml:space="preserve"> creo que</w:t>
      </w:r>
      <w:r w:rsidR="000E6E82">
        <w:rPr>
          <w:rFonts w:ascii="Arial" w:hAnsi="Arial" w:cs="Arial"/>
          <w:sz w:val="28"/>
          <w:szCs w:val="28"/>
          <w:lang w:eastAsia="es-MX"/>
        </w:rPr>
        <w:t>,</w:t>
      </w:r>
      <w:r w:rsidR="00DE4790" w:rsidRPr="005E4082">
        <w:rPr>
          <w:rFonts w:ascii="Arial" w:hAnsi="Arial" w:cs="Arial"/>
          <w:sz w:val="28"/>
          <w:szCs w:val="28"/>
          <w:lang w:eastAsia="es-MX"/>
        </w:rPr>
        <w:t xml:space="preserve"> la respuesta está en la congruencia</w:t>
      </w:r>
      <w:r w:rsidR="000E6E82">
        <w:rPr>
          <w:rFonts w:ascii="Arial" w:hAnsi="Arial" w:cs="Arial"/>
          <w:sz w:val="28"/>
          <w:szCs w:val="28"/>
          <w:lang w:eastAsia="es-MX"/>
        </w:rPr>
        <w:t>,</w:t>
      </w:r>
      <w:r w:rsidR="00DE4790" w:rsidRPr="005E4082">
        <w:rPr>
          <w:rFonts w:ascii="Arial" w:hAnsi="Arial" w:cs="Arial"/>
          <w:sz w:val="28"/>
          <w:szCs w:val="28"/>
          <w:lang w:eastAsia="es-MX"/>
        </w:rPr>
        <w:t xml:space="preserve"> en nuestros actos y que nuestro decir</w:t>
      </w:r>
      <w:r w:rsidR="000E6E82">
        <w:rPr>
          <w:rFonts w:ascii="Arial" w:hAnsi="Arial" w:cs="Arial"/>
          <w:sz w:val="28"/>
          <w:szCs w:val="28"/>
          <w:lang w:eastAsia="es-MX"/>
        </w:rPr>
        <w:t>,</w:t>
      </w:r>
      <w:r w:rsidR="00DE4790" w:rsidRPr="005E4082">
        <w:rPr>
          <w:rFonts w:ascii="Arial" w:hAnsi="Arial" w:cs="Arial"/>
          <w:sz w:val="28"/>
          <w:szCs w:val="28"/>
          <w:lang w:eastAsia="es-MX"/>
        </w:rPr>
        <w:t xml:space="preserve"> y nuestro actuar</w:t>
      </w:r>
      <w:r w:rsidR="000E6E82">
        <w:rPr>
          <w:rFonts w:ascii="Arial" w:hAnsi="Arial" w:cs="Arial"/>
          <w:sz w:val="28"/>
          <w:szCs w:val="28"/>
          <w:lang w:eastAsia="es-MX"/>
        </w:rPr>
        <w:t>, p</w:t>
      </w:r>
      <w:r w:rsidR="00DE4790" w:rsidRPr="005E4082">
        <w:rPr>
          <w:rFonts w:ascii="Arial" w:hAnsi="Arial" w:cs="Arial"/>
          <w:sz w:val="28"/>
          <w:szCs w:val="28"/>
          <w:lang w:eastAsia="es-MX"/>
        </w:rPr>
        <w:t>ues realmente justifiquen</w:t>
      </w:r>
      <w:r w:rsidR="000E6E82">
        <w:rPr>
          <w:rFonts w:ascii="Arial" w:hAnsi="Arial" w:cs="Arial"/>
          <w:sz w:val="28"/>
          <w:szCs w:val="28"/>
          <w:lang w:eastAsia="es-MX"/>
        </w:rPr>
        <w:t>,</w:t>
      </w:r>
      <w:r w:rsidR="00DE4790" w:rsidRPr="005E4082">
        <w:rPr>
          <w:rFonts w:ascii="Arial" w:hAnsi="Arial" w:cs="Arial"/>
          <w:sz w:val="28"/>
          <w:szCs w:val="28"/>
          <w:lang w:eastAsia="es-MX"/>
        </w:rPr>
        <w:t xml:space="preserve"> las acciones que en el día a día</w:t>
      </w:r>
      <w:r w:rsidR="000E6E82">
        <w:rPr>
          <w:rFonts w:ascii="Arial" w:hAnsi="Arial" w:cs="Arial"/>
          <w:sz w:val="28"/>
          <w:szCs w:val="28"/>
          <w:lang w:eastAsia="es-MX"/>
        </w:rPr>
        <w:t>. H</w:t>
      </w:r>
      <w:r w:rsidR="00DE4790" w:rsidRPr="005E4082">
        <w:rPr>
          <w:rFonts w:ascii="Arial" w:hAnsi="Arial" w:cs="Arial"/>
          <w:sz w:val="28"/>
          <w:szCs w:val="28"/>
          <w:lang w:eastAsia="es-MX"/>
        </w:rPr>
        <w:t>oy</w:t>
      </w:r>
      <w:r w:rsidR="000E6E82">
        <w:rPr>
          <w:rFonts w:ascii="Arial" w:hAnsi="Arial" w:cs="Arial"/>
          <w:sz w:val="28"/>
          <w:szCs w:val="28"/>
          <w:lang w:eastAsia="es-MX"/>
        </w:rPr>
        <w:t>,</w:t>
      </w:r>
      <w:r w:rsidR="00DE4790" w:rsidRPr="005E4082">
        <w:rPr>
          <w:rFonts w:ascii="Arial" w:hAnsi="Arial" w:cs="Arial"/>
          <w:sz w:val="28"/>
          <w:szCs w:val="28"/>
          <w:lang w:eastAsia="es-MX"/>
        </w:rPr>
        <w:t xml:space="preserve"> estamos por aprobar</w:t>
      </w:r>
      <w:r w:rsidR="000E6E82">
        <w:rPr>
          <w:rFonts w:ascii="Arial" w:hAnsi="Arial" w:cs="Arial"/>
          <w:sz w:val="28"/>
          <w:szCs w:val="28"/>
          <w:lang w:eastAsia="es-MX"/>
        </w:rPr>
        <w:t>, el último P</w:t>
      </w:r>
      <w:r w:rsidR="00DE4790" w:rsidRPr="005E4082">
        <w:rPr>
          <w:rFonts w:ascii="Arial" w:hAnsi="Arial" w:cs="Arial"/>
          <w:sz w:val="28"/>
          <w:szCs w:val="28"/>
          <w:lang w:eastAsia="es-MX"/>
        </w:rPr>
        <w:t xml:space="preserve">resupuesto de </w:t>
      </w:r>
      <w:r w:rsidR="000E6E82">
        <w:rPr>
          <w:rFonts w:ascii="Arial" w:hAnsi="Arial" w:cs="Arial"/>
          <w:sz w:val="28"/>
          <w:szCs w:val="28"/>
          <w:lang w:eastAsia="es-MX"/>
        </w:rPr>
        <w:t>Egresos de esta A</w:t>
      </w:r>
      <w:r w:rsidR="00DE4790" w:rsidRPr="005E4082">
        <w:rPr>
          <w:rFonts w:ascii="Arial" w:hAnsi="Arial" w:cs="Arial"/>
          <w:sz w:val="28"/>
          <w:szCs w:val="28"/>
          <w:lang w:eastAsia="es-MX"/>
        </w:rPr>
        <w:t>dministración</w:t>
      </w:r>
      <w:r w:rsidR="000E6E82">
        <w:rPr>
          <w:rFonts w:ascii="Arial" w:hAnsi="Arial" w:cs="Arial"/>
          <w:sz w:val="28"/>
          <w:szCs w:val="28"/>
          <w:lang w:eastAsia="es-MX"/>
        </w:rPr>
        <w:t>,</w:t>
      </w:r>
      <w:r w:rsidR="00DE4790" w:rsidRPr="005E4082">
        <w:rPr>
          <w:rFonts w:ascii="Arial" w:hAnsi="Arial" w:cs="Arial"/>
          <w:sz w:val="28"/>
          <w:szCs w:val="28"/>
          <w:lang w:eastAsia="es-MX"/>
        </w:rPr>
        <w:t xml:space="preserve"> hemos aprobado ya </w:t>
      </w:r>
      <w:r w:rsidR="000E6E82">
        <w:rPr>
          <w:rFonts w:ascii="Arial" w:hAnsi="Arial" w:cs="Arial"/>
          <w:sz w:val="28"/>
          <w:szCs w:val="28"/>
          <w:lang w:eastAsia="es-MX"/>
        </w:rPr>
        <w:t xml:space="preserve">2 </w:t>
      </w:r>
      <w:r w:rsidR="00DE4790" w:rsidRPr="005E4082">
        <w:rPr>
          <w:rFonts w:ascii="Arial" w:hAnsi="Arial" w:cs="Arial"/>
          <w:sz w:val="28"/>
          <w:szCs w:val="28"/>
          <w:lang w:eastAsia="es-MX"/>
        </w:rPr>
        <w:t>dos</w:t>
      </w:r>
      <w:r w:rsidR="000E6E82">
        <w:rPr>
          <w:rFonts w:ascii="Arial" w:hAnsi="Arial" w:cs="Arial"/>
          <w:sz w:val="28"/>
          <w:szCs w:val="28"/>
          <w:lang w:eastAsia="es-MX"/>
        </w:rPr>
        <w:t>. E</w:t>
      </w:r>
      <w:r w:rsidR="00DE4790" w:rsidRPr="005E4082">
        <w:rPr>
          <w:rFonts w:ascii="Arial" w:hAnsi="Arial" w:cs="Arial"/>
          <w:sz w:val="28"/>
          <w:szCs w:val="28"/>
          <w:lang w:eastAsia="es-MX"/>
        </w:rPr>
        <w:t>l primero</w:t>
      </w:r>
      <w:r w:rsidR="000E6E82">
        <w:rPr>
          <w:rFonts w:ascii="Arial" w:hAnsi="Arial" w:cs="Arial"/>
          <w:sz w:val="28"/>
          <w:szCs w:val="28"/>
          <w:lang w:eastAsia="es-MX"/>
        </w:rPr>
        <w:t>, traía un gasto de Obra P</w:t>
      </w:r>
      <w:r w:rsidR="00DE4790" w:rsidRPr="005E4082">
        <w:rPr>
          <w:rFonts w:ascii="Arial" w:hAnsi="Arial" w:cs="Arial"/>
          <w:sz w:val="28"/>
          <w:szCs w:val="28"/>
          <w:lang w:eastAsia="es-MX"/>
        </w:rPr>
        <w:t xml:space="preserve">ública de </w:t>
      </w:r>
      <w:r w:rsidR="000E6E82">
        <w:rPr>
          <w:rFonts w:ascii="Arial" w:hAnsi="Arial" w:cs="Arial"/>
          <w:sz w:val="28"/>
          <w:szCs w:val="28"/>
          <w:lang w:eastAsia="es-MX"/>
        </w:rPr>
        <w:t>$</w:t>
      </w:r>
      <w:r w:rsidR="00DE4790" w:rsidRPr="005E4082">
        <w:rPr>
          <w:rFonts w:ascii="Arial" w:hAnsi="Arial" w:cs="Arial"/>
          <w:sz w:val="28"/>
          <w:szCs w:val="28"/>
          <w:lang w:eastAsia="es-MX"/>
        </w:rPr>
        <w:t>50</w:t>
      </w:r>
      <w:r w:rsidR="000E6E82">
        <w:rPr>
          <w:rFonts w:ascii="Arial" w:hAnsi="Arial" w:cs="Arial"/>
          <w:sz w:val="28"/>
          <w:szCs w:val="28"/>
          <w:lang w:eastAsia="es-MX"/>
        </w:rPr>
        <w:t>´000,000.00 (Cincuenta</w:t>
      </w:r>
      <w:r w:rsidR="00DE4790" w:rsidRPr="005E4082">
        <w:rPr>
          <w:rFonts w:ascii="Arial" w:hAnsi="Arial" w:cs="Arial"/>
          <w:sz w:val="28"/>
          <w:szCs w:val="28"/>
          <w:lang w:eastAsia="es-MX"/>
        </w:rPr>
        <w:t xml:space="preserve"> millones de pesos</w:t>
      </w:r>
      <w:r w:rsidR="000E6E82">
        <w:rPr>
          <w:rFonts w:ascii="Arial" w:hAnsi="Arial" w:cs="Arial"/>
          <w:sz w:val="28"/>
          <w:szCs w:val="28"/>
          <w:lang w:eastAsia="es-MX"/>
        </w:rPr>
        <w:t xml:space="preserve"> 00/100 m.n.) E</w:t>
      </w:r>
      <w:r w:rsidR="00DE4790" w:rsidRPr="005E4082">
        <w:rPr>
          <w:rFonts w:ascii="Arial" w:hAnsi="Arial" w:cs="Arial"/>
          <w:sz w:val="28"/>
          <w:szCs w:val="28"/>
          <w:lang w:eastAsia="es-MX"/>
        </w:rPr>
        <w:t>l segundo</w:t>
      </w:r>
      <w:r w:rsidR="000E6E82">
        <w:rPr>
          <w:rFonts w:ascii="Arial" w:hAnsi="Arial" w:cs="Arial"/>
          <w:sz w:val="28"/>
          <w:szCs w:val="28"/>
          <w:lang w:eastAsia="es-MX"/>
        </w:rPr>
        <w:t>,</w:t>
      </w:r>
      <w:r w:rsidR="00DE4790" w:rsidRPr="005E4082">
        <w:rPr>
          <w:rFonts w:ascii="Arial" w:hAnsi="Arial" w:cs="Arial"/>
          <w:sz w:val="28"/>
          <w:szCs w:val="28"/>
          <w:lang w:eastAsia="es-MX"/>
        </w:rPr>
        <w:t xml:space="preserve"> fueron </w:t>
      </w:r>
      <w:r w:rsidR="000E6E82">
        <w:rPr>
          <w:rFonts w:ascii="Arial" w:hAnsi="Arial" w:cs="Arial"/>
          <w:sz w:val="28"/>
          <w:szCs w:val="28"/>
          <w:lang w:eastAsia="es-MX"/>
        </w:rPr>
        <w:t>$</w:t>
      </w:r>
      <w:r w:rsidR="00DE4790" w:rsidRPr="005E4082">
        <w:rPr>
          <w:rFonts w:ascii="Arial" w:hAnsi="Arial" w:cs="Arial"/>
          <w:sz w:val="28"/>
          <w:szCs w:val="28"/>
          <w:lang w:eastAsia="es-MX"/>
        </w:rPr>
        <w:t>80</w:t>
      </w:r>
      <w:r w:rsidR="000E6E82">
        <w:rPr>
          <w:rFonts w:ascii="Arial" w:hAnsi="Arial" w:cs="Arial"/>
          <w:sz w:val="28"/>
          <w:szCs w:val="28"/>
          <w:lang w:eastAsia="es-MX"/>
        </w:rPr>
        <w:t xml:space="preserve">´000,000.00 (Ochenta </w:t>
      </w:r>
      <w:r w:rsidR="00DE4790" w:rsidRPr="005E4082">
        <w:rPr>
          <w:rFonts w:ascii="Arial" w:hAnsi="Arial" w:cs="Arial"/>
          <w:sz w:val="28"/>
          <w:szCs w:val="28"/>
          <w:lang w:eastAsia="es-MX"/>
        </w:rPr>
        <w:t>millones de pesos</w:t>
      </w:r>
      <w:r w:rsidR="000E6E82">
        <w:rPr>
          <w:rFonts w:ascii="Arial" w:hAnsi="Arial" w:cs="Arial"/>
          <w:sz w:val="28"/>
          <w:szCs w:val="28"/>
          <w:lang w:eastAsia="es-MX"/>
        </w:rPr>
        <w:t xml:space="preserve"> 00/100 m.n.) Y,</w:t>
      </w:r>
      <w:r w:rsidR="00DE4790" w:rsidRPr="005E4082">
        <w:rPr>
          <w:rFonts w:ascii="Arial" w:hAnsi="Arial" w:cs="Arial"/>
          <w:sz w:val="28"/>
          <w:szCs w:val="28"/>
          <w:lang w:eastAsia="es-MX"/>
        </w:rPr>
        <w:t xml:space="preserve"> hoy son </w:t>
      </w:r>
      <w:r w:rsidR="000E6E82">
        <w:rPr>
          <w:rFonts w:ascii="Arial" w:hAnsi="Arial" w:cs="Arial"/>
          <w:sz w:val="28"/>
          <w:szCs w:val="28"/>
          <w:lang w:eastAsia="es-MX"/>
        </w:rPr>
        <w:t>$</w:t>
      </w:r>
      <w:r w:rsidR="00DE4790" w:rsidRPr="005E4082">
        <w:rPr>
          <w:rFonts w:ascii="Arial" w:hAnsi="Arial" w:cs="Arial"/>
          <w:sz w:val="28"/>
          <w:szCs w:val="28"/>
          <w:lang w:eastAsia="es-MX"/>
        </w:rPr>
        <w:t>60</w:t>
      </w:r>
      <w:r w:rsidR="000E6E82">
        <w:rPr>
          <w:rFonts w:ascii="Arial" w:hAnsi="Arial" w:cs="Arial"/>
          <w:sz w:val="28"/>
          <w:szCs w:val="28"/>
          <w:lang w:eastAsia="es-MX"/>
        </w:rPr>
        <w:t>´000,000.00 (Sesenta</w:t>
      </w:r>
      <w:r w:rsidR="00DE4790" w:rsidRPr="005E4082">
        <w:rPr>
          <w:rFonts w:ascii="Arial" w:hAnsi="Arial" w:cs="Arial"/>
          <w:sz w:val="28"/>
          <w:szCs w:val="28"/>
          <w:lang w:eastAsia="es-MX"/>
        </w:rPr>
        <w:t xml:space="preserve"> millones de pesos</w:t>
      </w:r>
      <w:r w:rsidR="000E6E82">
        <w:rPr>
          <w:rFonts w:ascii="Arial" w:hAnsi="Arial" w:cs="Arial"/>
          <w:sz w:val="28"/>
          <w:szCs w:val="28"/>
          <w:lang w:eastAsia="es-MX"/>
        </w:rPr>
        <w:t xml:space="preserve"> 00/100 m.n.) para O</w:t>
      </w:r>
      <w:r w:rsidR="00DE4790" w:rsidRPr="005E4082">
        <w:rPr>
          <w:rFonts w:ascii="Arial" w:hAnsi="Arial" w:cs="Arial"/>
          <w:sz w:val="28"/>
          <w:szCs w:val="28"/>
          <w:lang w:eastAsia="es-MX"/>
        </w:rPr>
        <w:t xml:space="preserve">bra </w:t>
      </w:r>
      <w:r w:rsidR="000E6E82">
        <w:rPr>
          <w:rFonts w:ascii="Arial" w:hAnsi="Arial" w:cs="Arial"/>
          <w:sz w:val="28"/>
          <w:szCs w:val="28"/>
          <w:lang w:eastAsia="es-MX"/>
        </w:rPr>
        <w:t>P</w:t>
      </w:r>
      <w:r w:rsidR="00DE4790">
        <w:rPr>
          <w:rFonts w:ascii="Arial" w:hAnsi="Arial" w:cs="Arial"/>
          <w:sz w:val="28"/>
          <w:szCs w:val="28"/>
          <w:lang w:eastAsia="es-MX"/>
        </w:rPr>
        <w:t>ública</w:t>
      </w:r>
      <w:r w:rsidR="000E6E82">
        <w:rPr>
          <w:rFonts w:ascii="Arial" w:hAnsi="Arial" w:cs="Arial"/>
          <w:sz w:val="28"/>
          <w:szCs w:val="28"/>
          <w:lang w:eastAsia="es-MX"/>
        </w:rPr>
        <w:t>. E</w:t>
      </w:r>
      <w:r w:rsidR="00DE4790">
        <w:rPr>
          <w:rFonts w:ascii="Arial" w:hAnsi="Arial" w:cs="Arial"/>
          <w:sz w:val="28"/>
          <w:szCs w:val="28"/>
          <w:lang w:eastAsia="es-MX"/>
        </w:rPr>
        <w:t xml:space="preserve">l </w:t>
      </w:r>
      <w:r w:rsidR="000E6E82">
        <w:rPr>
          <w:rFonts w:ascii="Arial" w:hAnsi="Arial" w:cs="Arial"/>
          <w:sz w:val="28"/>
          <w:szCs w:val="28"/>
          <w:lang w:eastAsia="es-MX"/>
        </w:rPr>
        <w:t>primer Presupuesto de E</w:t>
      </w:r>
      <w:r w:rsidR="00DE4790" w:rsidRPr="005E4082">
        <w:rPr>
          <w:rFonts w:ascii="Arial" w:hAnsi="Arial" w:cs="Arial"/>
          <w:sz w:val="28"/>
          <w:szCs w:val="28"/>
          <w:lang w:eastAsia="es-MX"/>
        </w:rPr>
        <w:t>gresos</w:t>
      </w:r>
      <w:r w:rsidR="000E6E82">
        <w:rPr>
          <w:rFonts w:ascii="Arial" w:hAnsi="Arial" w:cs="Arial"/>
          <w:sz w:val="28"/>
          <w:szCs w:val="28"/>
          <w:lang w:eastAsia="es-MX"/>
        </w:rPr>
        <w:t>,</w:t>
      </w:r>
      <w:r w:rsidR="00DE4790" w:rsidRPr="005E4082">
        <w:rPr>
          <w:rFonts w:ascii="Arial" w:hAnsi="Arial" w:cs="Arial"/>
          <w:sz w:val="28"/>
          <w:szCs w:val="28"/>
          <w:lang w:eastAsia="es-MX"/>
        </w:rPr>
        <w:t xml:space="preserve"> celeb</w:t>
      </w:r>
      <w:r w:rsidR="000E6E82">
        <w:rPr>
          <w:rFonts w:ascii="Arial" w:hAnsi="Arial" w:cs="Arial"/>
          <w:sz w:val="28"/>
          <w:szCs w:val="28"/>
          <w:lang w:eastAsia="es-MX"/>
        </w:rPr>
        <w:t>ré muchísimo que, se invirtiera Obra P</w:t>
      </w:r>
      <w:r w:rsidR="00DE4790" w:rsidRPr="005E4082">
        <w:rPr>
          <w:rFonts w:ascii="Arial" w:hAnsi="Arial" w:cs="Arial"/>
          <w:sz w:val="28"/>
          <w:szCs w:val="28"/>
          <w:lang w:eastAsia="es-MX"/>
        </w:rPr>
        <w:t>ública</w:t>
      </w:r>
      <w:r w:rsidR="000E6E82">
        <w:rPr>
          <w:rFonts w:ascii="Arial" w:hAnsi="Arial" w:cs="Arial"/>
          <w:sz w:val="28"/>
          <w:szCs w:val="28"/>
          <w:lang w:eastAsia="es-MX"/>
        </w:rPr>
        <w:t xml:space="preserve">, con recurso </w:t>
      </w:r>
      <w:r w:rsidR="000E6E82">
        <w:rPr>
          <w:rFonts w:ascii="Arial" w:hAnsi="Arial" w:cs="Arial"/>
          <w:sz w:val="28"/>
          <w:szCs w:val="28"/>
          <w:lang w:eastAsia="es-MX"/>
        </w:rPr>
        <w:lastRenderedPageBreak/>
        <w:t xml:space="preserve">propio para </w:t>
      </w:r>
      <w:r w:rsidR="00DE4790" w:rsidRPr="005E4082">
        <w:rPr>
          <w:rFonts w:ascii="Arial" w:hAnsi="Arial" w:cs="Arial"/>
          <w:sz w:val="28"/>
          <w:szCs w:val="28"/>
          <w:lang w:eastAsia="es-MX"/>
        </w:rPr>
        <w:t xml:space="preserve">el </w:t>
      </w:r>
      <w:r w:rsidR="00DE4790">
        <w:rPr>
          <w:rFonts w:ascii="Arial" w:hAnsi="Arial" w:cs="Arial"/>
          <w:sz w:val="28"/>
          <w:szCs w:val="28"/>
          <w:lang w:eastAsia="es-MX"/>
        </w:rPr>
        <w:t>M</w:t>
      </w:r>
      <w:r w:rsidR="00DE4790" w:rsidRPr="005E4082">
        <w:rPr>
          <w:rFonts w:ascii="Arial" w:hAnsi="Arial" w:cs="Arial"/>
          <w:sz w:val="28"/>
          <w:szCs w:val="28"/>
          <w:lang w:eastAsia="es-MX"/>
        </w:rPr>
        <w:t>unicipio</w:t>
      </w:r>
      <w:r w:rsidR="000E6E82">
        <w:rPr>
          <w:rFonts w:ascii="Arial" w:hAnsi="Arial" w:cs="Arial"/>
          <w:sz w:val="28"/>
          <w:szCs w:val="28"/>
          <w:lang w:eastAsia="es-MX"/>
        </w:rPr>
        <w:t>,</w:t>
      </w:r>
      <w:r w:rsidR="00DE4790" w:rsidRPr="005E4082">
        <w:rPr>
          <w:rFonts w:ascii="Arial" w:hAnsi="Arial" w:cs="Arial"/>
          <w:sz w:val="28"/>
          <w:szCs w:val="28"/>
          <w:lang w:eastAsia="es-MX"/>
        </w:rPr>
        <w:t xml:space="preserve"> pero desafortunadamente</w:t>
      </w:r>
      <w:r w:rsidR="000E6E82">
        <w:rPr>
          <w:rFonts w:ascii="Arial" w:hAnsi="Arial" w:cs="Arial"/>
          <w:sz w:val="28"/>
          <w:szCs w:val="28"/>
          <w:lang w:eastAsia="es-MX"/>
        </w:rPr>
        <w:t>, no hemos visto reflejada que, ese P</w:t>
      </w:r>
      <w:r w:rsidR="00DE4790" w:rsidRPr="005E4082">
        <w:rPr>
          <w:rFonts w:ascii="Arial" w:hAnsi="Arial" w:cs="Arial"/>
          <w:sz w:val="28"/>
          <w:szCs w:val="28"/>
          <w:lang w:eastAsia="es-MX"/>
        </w:rPr>
        <w:t>r</w:t>
      </w:r>
      <w:r w:rsidR="000E6E82">
        <w:rPr>
          <w:rFonts w:ascii="Arial" w:hAnsi="Arial" w:cs="Arial"/>
          <w:sz w:val="28"/>
          <w:szCs w:val="28"/>
          <w:lang w:eastAsia="es-MX"/>
        </w:rPr>
        <w:t>esupuesto se haya reflejado en Obras P</w:t>
      </w:r>
      <w:r w:rsidR="00DE4790" w:rsidRPr="005E4082">
        <w:rPr>
          <w:rFonts w:ascii="Arial" w:hAnsi="Arial" w:cs="Arial"/>
          <w:sz w:val="28"/>
          <w:szCs w:val="28"/>
          <w:lang w:eastAsia="es-MX"/>
        </w:rPr>
        <w:t>úblicas</w:t>
      </w:r>
      <w:r w:rsidR="000E6E82">
        <w:rPr>
          <w:rFonts w:ascii="Arial" w:hAnsi="Arial" w:cs="Arial"/>
          <w:sz w:val="28"/>
          <w:szCs w:val="28"/>
          <w:lang w:eastAsia="es-MX"/>
        </w:rPr>
        <w:t>, de beneficio para la C</w:t>
      </w:r>
      <w:r w:rsidR="00DE4790" w:rsidRPr="005E4082">
        <w:rPr>
          <w:rFonts w:ascii="Arial" w:hAnsi="Arial" w:cs="Arial"/>
          <w:sz w:val="28"/>
          <w:szCs w:val="28"/>
          <w:lang w:eastAsia="es-MX"/>
        </w:rPr>
        <w:t>i</w:t>
      </w:r>
      <w:r w:rsidR="00DE4790">
        <w:rPr>
          <w:rFonts w:ascii="Arial" w:hAnsi="Arial" w:cs="Arial"/>
          <w:sz w:val="28"/>
          <w:szCs w:val="28"/>
          <w:lang w:eastAsia="es-MX"/>
        </w:rPr>
        <w:t>udadanía</w:t>
      </w:r>
      <w:r w:rsidR="00BE3431">
        <w:rPr>
          <w:rFonts w:ascii="Arial" w:hAnsi="Arial" w:cs="Arial"/>
          <w:sz w:val="28"/>
          <w:szCs w:val="28"/>
          <w:lang w:eastAsia="es-MX"/>
        </w:rPr>
        <w:t>. Y</w:t>
      </w:r>
      <w:r w:rsidR="00DE4790">
        <w:rPr>
          <w:rFonts w:ascii="Arial" w:hAnsi="Arial" w:cs="Arial"/>
          <w:sz w:val="28"/>
          <w:szCs w:val="28"/>
          <w:lang w:eastAsia="es-MX"/>
        </w:rPr>
        <w:t xml:space="preserve">a no redunde en </w:t>
      </w:r>
      <w:r w:rsidR="00DE4790" w:rsidRPr="005E4082">
        <w:rPr>
          <w:rFonts w:ascii="Arial" w:hAnsi="Arial" w:cs="Arial"/>
          <w:sz w:val="28"/>
          <w:szCs w:val="28"/>
          <w:lang w:eastAsia="es-MX"/>
        </w:rPr>
        <w:t>temas específicos</w:t>
      </w:r>
      <w:r w:rsidR="00BE3431">
        <w:rPr>
          <w:rFonts w:ascii="Arial" w:hAnsi="Arial" w:cs="Arial"/>
          <w:sz w:val="28"/>
          <w:szCs w:val="28"/>
          <w:lang w:eastAsia="es-MX"/>
        </w:rPr>
        <w:t>, ya se ha hablado aquí de c</w:t>
      </w:r>
      <w:r w:rsidR="00DE4790" w:rsidRPr="005E4082">
        <w:rPr>
          <w:rFonts w:ascii="Arial" w:hAnsi="Arial" w:cs="Arial"/>
          <w:sz w:val="28"/>
          <w:szCs w:val="28"/>
          <w:lang w:eastAsia="es-MX"/>
        </w:rPr>
        <w:t>uáles son algunas de las obras que</w:t>
      </w:r>
      <w:r w:rsidR="00BE3431">
        <w:rPr>
          <w:rFonts w:ascii="Arial" w:hAnsi="Arial" w:cs="Arial"/>
          <w:sz w:val="28"/>
          <w:szCs w:val="28"/>
          <w:lang w:eastAsia="es-MX"/>
        </w:rPr>
        <w:t>,</w:t>
      </w:r>
      <w:r w:rsidR="00DE4790" w:rsidRPr="005E4082">
        <w:rPr>
          <w:rFonts w:ascii="Arial" w:hAnsi="Arial" w:cs="Arial"/>
          <w:sz w:val="28"/>
          <w:szCs w:val="28"/>
          <w:lang w:eastAsia="es-MX"/>
        </w:rPr>
        <w:t xml:space="preserve"> se han llevado a cabo y a las que se </w:t>
      </w:r>
      <w:r w:rsidR="00BE3431">
        <w:rPr>
          <w:rFonts w:ascii="Arial" w:hAnsi="Arial" w:cs="Arial"/>
          <w:sz w:val="28"/>
          <w:szCs w:val="28"/>
          <w:lang w:eastAsia="es-MX"/>
        </w:rPr>
        <w:t>les ha asignado mayor parte de P</w:t>
      </w:r>
      <w:r w:rsidR="00DE4790" w:rsidRPr="005E4082">
        <w:rPr>
          <w:rFonts w:ascii="Arial" w:hAnsi="Arial" w:cs="Arial"/>
          <w:sz w:val="28"/>
          <w:szCs w:val="28"/>
          <w:lang w:eastAsia="es-MX"/>
        </w:rPr>
        <w:t>resupuesto</w:t>
      </w:r>
      <w:r w:rsidR="00BE3431">
        <w:rPr>
          <w:rFonts w:ascii="Arial" w:hAnsi="Arial" w:cs="Arial"/>
          <w:sz w:val="28"/>
          <w:szCs w:val="28"/>
          <w:lang w:eastAsia="es-MX"/>
        </w:rPr>
        <w:t>,</w:t>
      </w:r>
      <w:r w:rsidR="00DE4790" w:rsidRPr="005E4082">
        <w:rPr>
          <w:rFonts w:ascii="Arial" w:hAnsi="Arial" w:cs="Arial"/>
          <w:sz w:val="28"/>
          <w:szCs w:val="28"/>
          <w:lang w:eastAsia="es-MX"/>
        </w:rPr>
        <w:t xml:space="preserve"> y</w:t>
      </w:r>
      <w:r w:rsidR="00BE3431">
        <w:rPr>
          <w:rFonts w:ascii="Arial" w:hAnsi="Arial" w:cs="Arial"/>
          <w:sz w:val="28"/>
          <w:szCs w:val="28"/>
          <w:lang w:eastAsia="es-MX"/>
        </w:rPr>
        <w:t>,</w:t>
      </w:r>
      <w:r w:rsidR="00DE4790" w:rsidRPr="005E4082">
        <w:rPr>
          <w:rFonts w:ascii="Arial" w:hAnsi="Arial" w:cs="Arial"/>
          <w:sz w:val="28"/>
          <w:szCs w:val="28"/>
          <w:lang w:eastAsia="es-MX"/>
        </w:rPr>
        <w:t xml:space="preserve"> que no han reflejado un beneficio claro</w:t>
      </w:r>
      <w:r w:rsidR="00BE3431">
        <w:rPr>
          <w:rFonts w:ascii="Arial" w:hAnsi="Arial" w:cs="Arial"/>
          <w:sz w:val="28"/>
          <w:szCs w:val="28"/>
          <w:lang w:eastAsia="es-MX"/>
        </w:rPr>
        <w:t>, concreto para los C</w:t>
      </w:r>
      <w:r w:rsidR="00DE4790" w:rsidRPr="005E4082">
        <w:rPr>
          <w:rFonts w:ascii="Arial" w:hAnsi="Arial" w:cs="Arial"/>
          <w:sz w:val="28"/>
          <w:szCs w:val="28"/>
          <w:lang w:eastAsia="es-MX"/>
        </w:rPr>
        <w:t>iudadanos</w:t>
      </w:r>
      <w:r w:rsidR="00BE3431">
        <w:rPr>
          <w:rFonts w:ascii="Arial" w:hAnsi="Arial" w:cs="Arial"/>
          <w:sz w:val="28"/>
          <w:szCs w:val="28"/>
          <w:lang w:eastAsia="es-MX"/>
        </w:rPr>
        <w:t>. H</w:t>
      </w:r>
      <w:r w:rsidR="00DE4790" w:rsidRPr="005E4082">
        <w:rPr>
          <w:rFonts w:ascii="Arial" w:hAnsi="Arial" w:cs="Arial"/>
          <w:sz w:val="28"/>
          <w:szCs w:val="28"/>
          <w:lang w:eastAsia="es-MX"/>
        </w:rPr>
        <w:t>ay d</w:t>
      </w:r>
      <w:r w:rsidR="00BE3431">
        <w:rPr>
          <w:rFonts w:ascii="Arial" w:hAnsi="Arial" w:cs="Arial"/>
          <w:sz w:val="28"/>
          <w:szCs w:val="28"/>
          <w:lang w:eastAsia="es-MX"/>
        </w:rPr>
        <w:t>escontento hacia fuera con los C</w:t>
      </w:r>
      <w:r w:rsidR="00DE4790" w:rsidRPr="005E4082">
        <w:rPr>
          <w:rFonts w:ascii="Arial" w:hAnsi="Arial" w:cs="Arial"/>
          <w:sz w:val="28"/>
          <w:szCs w:val="28"/>
          <w:lang w:eastAsia="es-MX"/>
        </w:rPr>
        <w:t>iudadanos</w:t>
      </w:r>
      <w:r w:rsidR="00BE3431">
        <w:rPr>
          <w:rFonts w:ascii="Arial" w:hAnsi="Arial" w:cs="Arial"/>
          <w:sz w:val="28"/>
          <w:szCs w:val="28"/>
          <w:lang w:eastAsia="es-MX"/>
        </w:rPr>
        <w:t>,</w:t>
      </w:r>
      <w:r w:rsidR="00DE4790" w:rsidRPr="005E4082">
        <w:rPr>
          <w:rFonts w:ascii="Arial" w:hAnsi="Arial" w:cs="Arial"/>
          <w:sz w:val="28"/>
          <w:szCs w:val="28"/>
          <w:lang w:eastAsia="es-MX"/>
        </w:rPr>
        <w:t xml:space="preserve"> </w:t>
      </w:r>
      <w:r w:rsidR="00BE3431">
        <w:rPr>
          <w:rFonts w:ascii="Arial" w:hAnsi="Arial" w:cs="Arial"/>
          <w:sz w:val="28"/>
          <w:szCs w:val="28"/>
          <w:lang w:eastAsia="es-MX"/>
        </w:rPr>
        <w:t>¿</w:t>
      </w:r>
      <w:r w:rsidR="00DE4790" w:rsidRPr="005E4082">
        <w:rPr>
          <w:rFonts w:ascii="Arial" w:hAnsi="Arial" w:cs="Arial"/>
          <w:sz w:val="28"/>
          <w:szCs w:val="28"/>
          <w:lang w:eastAsia="es-MX"/>
        </w:rPr>
        <w:t>qué está pasando</w:t>
      </w:r>
      <w:r w:rsidR="00BE3431">
        <w:rPr>
          <w:rFonts w:ascii="Arial" w:hAnsi="Arial" w:cs="Arial"/>
          <w:sz w:val="28"/>
          <w:szCs w:val="28"/>
          <w:lang w:eastAsia="es-MX"/>
        </w:rPr>
        <w:t>?</w:t>
      </w:r>
      <w:r w:rsidR="00DE4790" w:rsidRPr="005E4082">
        <w:rPr>
          <w:rFonts w:ascii="Arial" w:hAnsi="Arial" w:cs="Arial"/>
          <w:sz w:val="28"/>
          <w:szCs w:val="28"/>
          <w:lang w:eastAsia="es-MX"/>
        </w:rPr>
        <w:t xml:space="preserve"> </w:t>
      </w:r>
      <w:r w:rsidR="00BE3431">
        <w:rPr>
          <w:rFonts w:ascii="Arial" w:hAnsi="Arial" w:cs="Arial"/>
          <w:sz w:val="28"/>
          <w:szCs w:val="28"/>
          <w:lang w:eastAsia="es-MX"/>
        </w:rPr>
        <w:t>¿</w:t>
      </w:r>
      <w:r w:rsidR="00DE4790" w:rsidRPr="005E4082">
        <w:rPr>
          <w:rFonts w:ascii="Arial" w:hAnsi="Arial" w:cs="Arial"/>
          <w:sz w:val="28"/>
          <w:szCs w:val="28"/>
          <w:lang w:eastAsia="es-MX"/>
        </w:rPr>
        <w:t>dónde se van los recursos</w:t>
      </w:r>
      <w:r w:rsidR="00BE3431">
        <w:rPr>
          <w:rFonts w:ascii="Arial" w:hAnsi="Arial" w:cs="Arial"/>
          <w:sz w:val="28"/>
          <w:szCs w:val="28"/>
          <w:lang w:eastAsia="es-MX"/>
        </w:rPr>
        <w:t>? Los Servicios P</w:t>
      </w:r>
      <w:r w:rsidR="00DE4790" w:rsidRPr="005E4082">
        <w:rPr>
          <w:rFonts w:ascii="Arial" w:hAnsi="Arial" w:cs="Arial"/>
          <w:sz w:val="28"/>
          <w:szCs w:val="28"/>
          <w:lang w:eastAsia="es-MX"/>
        </w:rPr>
        <w:t>úblicos</w:t>
      </w:r>
      <w:r w:rsidR="00BE3431">
        <w:rPr>
          <w:rFonts w:ascii="Arial" w:hAnsi="Arial" w:cs="Arial"/>
          <w:sz w:val="28"/>
          <w:szCs w:val="28"/>
          <w:lang w:eastAsia="es-MX"/>
        </w:rPr>
        <w:t>,</w:t>
      </w:r>
      <w:r w:rsidR="00DE4790" w:rsidRPr="005E4082">
        <w:rPr>
          <w:rFonts w:ascii="Arial" w:hAnsi="Arial" w:cs="Arial"/>
          <w:sz w:val="28"/>
          <w:szCs w:val="28"/>
          <w:lang w:eastAsia="es-MX"/>
        </w:rPr>
        <w:t xml:space="preserve"> no son de calidad</w:t>
      </w:r>
      <w:r w:rsidR="00BE3431">
        <w:rPr>
          <w:rFonts w:ascii="Arial" w:hAnsi="Arial" w:cs="Arial"/>
          <w:sz w:val="28"/>
          <w:szCs w:val="28"/>
          <w:lang w:eastAsia="es-MX"/>
        </w:rPr>
        <w:t>. L</w:t>
      </w:r>
      <w:r w:rsidR="00DE4790" w:rsidRPr="005E4082">
        <w:rPr>
          <w:rFonts w:ascii="Arial" w:hAnsi="Arial" w:cs="Arial"/>
          <w:sz w:val="28"/>
          <w:szCs w:val="28"/>
          <w:lang w:eastAsia="es-MX"/>
        </w:rPr>
        <w:t>as calles</w:t>
      </w:r>
      <w:r w:rsidR="00BE3431">
        <w:rPr>
          <w:rFonts w:ascii="Arial" w:hAnsi="Arial" w:cs="Arial"/>
          <w:sz w:val="28"/>
          <w:szCs w:val="28"/>
          <w:lang w:eastAsia="es-MX"/>
        </w:rPr>
        <w:t>,</w:t>
      </w:r>
      <w:r w:rsidR="00DE4790" w:rsidRPr="005E4082">
        <w:rPr>
          <w:rFonts w:ascii="Arial" w:hAnsi="Arial" w:cs="Arial"/>
          <w:sz w:val="28"/>
          <w:szCs w:val="28"/>
          <w:lang w:eastAsia="es-MX"/>
        </w:rPr>
        <w:t xml:space="preserve"> no están atendidas</w:t>
      </w:r>
      <w:r w:rsidR="00BE3431">
        <w:rPr>
          <w:rFonts w:ascii="Arial" w:hAnsi="Arial" w:cs="Arial"/>
          <w:sz w:val="28"/>
          <w:szCs w:val="28"/>
          <w:lang w:eastAsia="es-MX"/>
        </w:rPr>
        <w:t>. S</w:t>
      </w:r>
      <w:r w:rsidR="00DE4790" w:rsidRPr="005E4082">
        <w:rPr>
          <w:rFonts w:ascii="Arial" w:hAnsi="Arial" w:cs="Arial"/>
          <w:sz w:val="28"/>
          <w:szCs w:val="28"/>
          <w:lang w:eastAsia="es-MX"/>
        </w:rPr>
        <w:t>eguimos pagando millones de pesos</w:t>
      </w:r>
      <w:r w:rsidR="00BE3431">
        <w:rPr>
          <w:rFonts w:ascii="Arial" w:hAnsi="Arial" w:cs="Arial"/>
          <w:sz w:val="28"/>
          <w:szCs w:val="28"/>
          <w:lang w:eastAsia="es-MX"/>
        </w:rPr>
        <w:t>,</w:t>
      </w:r>
      <w:r w:rsidR="00DE4790" w:rsidRPr="005E4082">
        <w:rPr>
          <w:rFonts w:ascii="Arial" w:hAnsi="Arial" w:cs="Arial"/>
          <w:sz w:val="28"/>
          <w:szCs w:val="28"/>
          <w:lang w:eastAsia="es-MX"/>
        </w:rPr>
        <w:t xml:space="preserve"> por</w:t>
      </w:r>
      <w:r w:rsidR="00BE3431">
        <w:rPr>
          <w:rFonts w:ascii="Arial" w:hAnsi="Arial" w:cs="Arial"/>
          <w:sz w:val="28"/>
          <w:szCs w:val="28"/>
          <w:lang w:eastAsia="es-MX"/>
        </w:rPr>
        <w:t xml:space="preserve"> 2 dos Concesiones de Servicios P</w:t>
      </w:r>
      <w:r w:rsidR="00DE4790" w:rsidRPr="005E4082">
        <w:rPr>
          <w:rFonts w:ascii="Arial" w:hAnsi="Arial" w:cs="Arial"/>
          <w:sz w:val="28"/>
          <w:szCs w:val="28"/>
          <w:lang w:eastAsia="es-MX"/>
        </w:rPr>
        <w:t>úblicos que</w:t>
      </w:r>
      <w:r w:rsidR="00BE3431">
        <w:rPr>
          <w:rFonts w:ascii="Arial" w:hAnsi="Arial" w:cs="Arial"/>
          <w:sz w:val="28"/>
          <w:szCs w:val="28"/>
          <w:lang w:eastAsia="es-MX"/>
        </w:rPr>
        <w:t>, se dieron en la A</w:t>
      </w:r>
      <w:r w:rsidR="00DE4790" w:rsidRPr="005E4082">
        <w:rPr>
          <w:rFonts w:ascii="Arial" w:hAnsi="Arial" w:cs="Arial"/>
          <w:sz w:val="28"/>
          <w:szCs w:val="28"/>
          <w:lang w:eastAsia="es-MX"/>
        </w:rPr>
        <w:t>dministración pasada</w:t>
      </w:r>
      <w:r w:rsidR="00BE3431">
        <w:rPr>
          <w:rFonts w:ascii="Arial" w:hAnsi="Arial" w:cs="Arial"/>
          <w:sz w:val="28"/>
          <w:szCs w:val="28"/>
          <w:lang w:eastAsia="es-MX"/>
        </w:rPr>
        <w:t>, el de Aseo Público, y el de Alumbrado P</w:t>
      </w:r>
      <w:r w:rsidR="00DE4790" w:rsidRPr="005E4082">
        <w:rPr>
          <w:rFonts w:ascii="Arial" w:hAnsi="Arial" w:cs="Arial"/>
          <w:sz w:val="28"/>
          <w:szCs w:val="28"/>
          <w:lang w:eastAsia="es-MX"/>
        </w:rPr>
        <w:t>úblico</w:t>
      </w:r>
      <w:r w:rsidR="00BE3431">
        <w:rPr>
          <w:rFonts w:ascii="Arial" w:hAnsi="Arial" w:cs="Arial"/>
          <w:sz w:val="28"/>
          <w:szCs w:val="28"/>
          <w:lang w:eastAsia="es-MX"/>
        </w:rPr>
        <w:t>. T</w:t>
      </w:r>
      <w:r w:rsidR="00DE4790" w:rsidRPr="005E4082">
        <w:rPr>
          <w:rFonts w:ascii="Arial" w:hAnsi="Arial" w:cs="Arial"/>
          <w:sz w:val="28"/>
          <w:szCs w:val="28"/>
          <w:lang w:eastAsia="es-MX"/>
        </w:rPr>
        <w:t>ampoco hemos tenido noticias</w:t>
      </w:r>
      <w:r w:rsidR="00BE3431">
        <w:rPr>
          <w:rFonts w:ascii="Arial" w:hAnsi="Arial" w:cs="Arial"/>
          <w:sz w:val="28"/>
          <w:szCs w:val="28"/>
          <w:lang w:eastAsia="es-MX"/>
        </w:rPr>
        <w:t>,</w:t>
      </w:r>
      <w:r w:rsidR="00DE4790" w:rsidRPr="005E4082">
        <w:rPr>
          <w:rFonts w:ascii="Arial" w:hAnsi="Arial" w:cs="Arial"/>
          <w:sz w:val="28"/>
          <w:szCs w:val="28"/>
          <w:lang w:eastAsia="es-MX"/>
        </w:rPr>
        <w:t xml:space="preserve"> de cómo está avanzando el proceso</w:t>
      </w:r>
      <w:r w:rsidR="00BE3431">
        <w:rPr>
          <w:rFonts w:ascii="Arial" w:hAnsi="Arial" w:cs="Arial"/>
          <w:sz w:val="28"/>
          <w:szCs w:val="28"/>
          <w:lang w:eastAsia="es-MX"/>
        </w:rPr>
        <w:t xml:space="preserve">, con respecto </w:t>
      </w:r>
      <w:r w:rsidR="00DE4790" w:rsidRPr="005E4082">
        <w:rPr>
          <w:rFonts w:ascii="Arial" w:hAnsi="Arial" w:cs="Arial"/>
          <w:sz w:val="28"/>
          <w:szCs w:val="28"/>
          <w:lang w:eastAsia="es-MX"/>
        </w:rPr>
        <w:t>a la recesión de es</w:t>
      </w:r>
      <w:r w:rsidR="00BE3431">
        <w:rPr>
          <w:rFonts w:ascii="Arial" w:hAnsi="Arial" w:cs="Arial"/>
          <w:sz w:val="28"/>
          <w:szCs w:val="28"/>
          <w:lang w:eastAsia="es-MX"/>
        </w:rPr>
        <w:t>tos Contratos de C</w:t>
      </w:r>
      <w:r w:rsidR="00DE4790" w:rsidRPr="005E4082">
        <w:rPr>
          <w:rFonts w:ascii="Arial" w:hAnsi="Arial" w:cs="Arial"/>
          <w:sz w:val="28"/>
          <w:szCs w:val="28"/>
          <w:lang w:eastAsia="es-MX"/>
        </w:rPr>
        <w:t>oncesión</w:t>
      </w:r>
      <w:r w:rsidR="00BE3431">
        <w:rPr>
          <w:rFonts w:ascii="Arial" w:hAnsi="Arial" w:cs="Arial"/>
          <w:sz w:val="28"/>
          <w:szCs w:val="28"/>
          <w:lang w:eastAsia="es-MX"/>
        </w:rPr>
        <w:t>.</w:t>
      </w:r>
      <w:r w:rsidR="00DE4790" w:rsidRPr="005E4082">
        <w:rPr>
          <w:rFonts w:ascii="Arial" w:hAnsi="Arial" w:cs="Arial"/>
          <w:sz w:val="28"/>
          <w:szCs w:val="28"/>
          <w:lang w:eastAsia="es-MX"/>
        </w:rPr>
        <w:t xml:space="preserve"> Ya</w:t>
      </w:r>
      <w:r w:rsidR="00BE3431">
        <w:rPr>
          <w:rFonts w:ascii="Arial" w:hAnsi="Arial" w:cs="Arial"/>
          <w:sz w:val="28"/>
          <w:szCs w:val="28"/>
          <w:lang w:eastAsia="es-MX"/>
        </w:rPr>
        <w:t>, pues estamos casi por terminar el segundo año de Gobierno de esta A</w:t>
      </w:r>
      <w:r w:rsidR="00DE4790" w:rsidRPr="005E4082">
        <w:rPr>
          <w:rFonts w:ascii="Arial" w:hAnsi="Arial" w:cs="Arial"/>
          <w:sz w:val="28"/>
          <w:szCs w:val="28"/>
          <w:lang w:eastAsia="es-MX"/>
        </w:rPr>
        <w:t>dministración</w:t>
      </w:r>
      <w:r w:rsidR="00BE3431">
        <w:rPr>
          <w:rFonts w:ascii="Arial" w:hAnsi="Arial" w:cs="Arial"/>
          <w:sz w:val="28"/>
          <w:szCs w:val="28"/>
          <w:lang w:eastAsia="es-MX"/>
        </w:rPr>
        <w:t>,</w:t>
      </w:r>
      <w:r w:rsidR="00DE4790" w:rsidRPr="005E4082">
        <w:rPr>
          <w:rFonts w:ascii="Arial" w:hAnsi="Arial" w:cs="Arial"/>
          <w:sz w:val="28"/>
          <w:szCs w:val="28"/>
          <w:lang w:eastAsia="es-MX"/>
        </w:rPr>
        <w:t xml:space="preserve"> y seguimos</w:t>
      </w:r>
      <w:r w:rsidR="00BE3431">
        <w:rPr>
          <w:rFonts w:ascii="Arial" w:hAnsi="Arial" w:cs="Arial"/>
          <w:sz w:val="28"/>
          <w:szCs w:val="28"/>
          <w:lang w:eastAsia="es-MX"/>
        </w:rPr>
        <w:t xml:space="preserve"> sin conocer, y siendo R</w:t>
      </w:r>
      <w:r w:rsidR="00DE4790" w:rsidRPr="005E4082">
        <w:rPr>
          <w:rFonts w:ascii="Arial" w:hAnsi="Arial" w:cs="Arial"/>
          <w:sz w:val="28"/>
          <w:szCs w:val="28"/>
          <w:lang w:eastAsia="es-MX"/>
        </w:rPr>
        <w:t>egidores</w:t>
      </w:r>
      <w:r w:rsidR="00BE3431">
        <w:rPr>
          <w:rFonts w:ascii="Arial" w:hAnsi="Arial" w:cs="Arial"/>
          <w:sz w:val="28"/>
          <w:szCs w:val="28"/>
          <w:lang w:eastAsia="es-MX"/>
        </w:rPr>
        <w:t>, siendo R</w:t>
      </w:r>
      <w:r w:rsidR="00DE4790" w:rsidRPr="005E4082">
        <w:rPr>
          <w:rFonts w:ascii="Arial" w:hAnsi="Arial" w:cs="Arial"/>
          <w:sz w:val="28"/>
          <w:szCs w:val="28"/>
          <w:lang w:eastAsia="es-MX"/>
        </w:rPr>
        <w:t>egidores seguimos sin conocer</w:t>
      </w:r>
      <w:r w:rsidR="00BE3431">
        <w:rPr>
          <w:rFonts w:ascii="Arial" w:hAnsi="Arial" w:cs="Arial"/>
          <w:sz w:val="28"/>
          <w:szCs w:val="28"/>
          <w:lang w:eastAsia="es-MX"/>
        </w:rPr>
        <w:t>, q</w:t>
      </w:r>
      <w:r w:rsidR="00DE4790" w:rsidRPr="005E4082">
        <w:rPr>
          <w:rFonts w:ascii="Arial" w:hAnsi="Arial" w:cs="Arial"/>
          <w:sz w:val="28"/>
          <w:szCs w:val="28"/>
          <w:lang w:eastAsia="es-MX"/>
        </w:rPr>
        <w:t>ué está pasando con ese tema</w:t>
      </w:r>
      <w:r w:rsidR="00BE3431">
        <w:rPr>
          <w:rFonts w:ascii="Arial" w:hAnsi="Arial" w:cs="Arial"/>
          <w:sz w:val="28"/>
          <w:szCs w:val="28"/>
          <w:lang w:eastAsia="es-MX"/>
        </w:rPr>
        <w:t>, para darle información a los C</w:t>
      </w:r>
      <w:r w:rsidR="00DE4790" w:rsidRPr="005E4082">
        <w:rPr>
          <w:rFonts w:ascii="Arial" w:hAnsi="Arial" w:cs="Arial"/>
          <w:sz w:val="28"/>
          <w:szCs w:val="28"/>
          <w:lang w:eastAsia="es-MX"/>
        </w:rPr>
        <w:t>iudadanos</w:t>
      </w:r>
      <w:r w:rsidR="00BE3431">
        <w:rPr>
          <w:rFonts w:ascii="Arial" w:hAnsi="Arial" w:cs="Arial"/>
          <w:sz w:val="28"/>
          <w:szCs w:val="28"/>
          <w:lang w:eastAsia="es-MX"/>
        </w:rPr>
        <w:t>, d</w:t>
      </w:r>
      <w:r w:rsidR="00DE4790" w:rsidRPr="005E4082">
        <w:rPr>
          <w:rFonts w:ascii="Arial" w:hAnsi="Arial" w:cs="Arial"/>
          <w:sz w:val="28"/>
          <w:szCs w:val="28"/>
          <w:lang w:eastAsia="es-MX"/>
        </w:rPr>
        <w:t>e qué está pasando</w:t>
      </w:r>
      <w:r w:rsidR="00BE3431">
        <w:rPr>
          <w:rFonts w:ascii="Arial" w:hAnsi="Arial" w:cs="Arial"/>
          <w:sz w:val="28"/>
          <w:szCs w:val="28"/>
          <w:lang w:eastAsia="es-MX"/>
        </w:rPr>
        <w:t>. S</w:t>
      </w:r>
      <w:r w:rsidR="00DE4790" w:rsidRPr="005E4082">
        <w:rPr>
          <w:rFonts w:ascii="Arial" w:hAnsi="Arial" w:cs="Arial"/>
          <w:sz w:val="28"/>
          <w:szCs w:val="28"/>
          <w:lang w:eastAsia="es-MX"/>
        </w:rPr>
        <w:t>e va a poder</w:t>
      </w:r>
      <w:r w:rsidR="00BE3431">
        <w:rPr>
          <w:rFonts w:ascii="Arial" w:hAnsi="Arial" w:cs="Arial"/>
          <w:sz w:val="28"/>
          <w:szCs w:val="28"/>
          <w:lang w:eastAsia="es-MX"/>
        </w:rPr>
        <w:t>,</w:t>
      </w:r>
      <w:r w:rsidR="00DE4790" w:rsidRPr="005E4082">
        <w:rPr>
          <w:rFonts w:ascii="Arial" w:hAnsi="Arial" w:cs="Arial"/>
          <w:sz w:val="28"/>
          <w:szCs w:val="28"/>
          <w:lang w:eastAsia="es-MX"/>
        </w:rPr>
        <w:t xml:space="preserve"> o no se va a poder</w:t>
      </w:r>
      <w:r w:rsidR="00BE3431">
        <w:rPr>
          <w:rFonts w:ascii="Arial" w:hAnsi="Arial" w:cs="Arial"/>
          <w:sz w:val="28"/>
          <w:szCs w:val="28"/>
          <w:lang w:eastAsia="es-MX"/>
        </w:rPr>
        <w:t>. F</w:t>
      </w:r>
      <w:r w:rsidR="00DE4790" w:rsidRPr="005E4082">
        <w:rPr>
          <w:rFonts w:ascii="Arial" w:hAnsi="Arial" w:cs="Arial"/>
          <w:sz w:val="28"/>
          <w:szCs w:val="28"/>
          <w:lang w:eastAsia="es-MX"/>
        </w:rPr>
        <w:t>ue una promesa que</w:t>
      </w:r>
      <w:r w:rsidR="00BE3431">
        <w:rPr>
          <w:rFonts w:ascii="Arial" w:hAnsi="Arial" w:cs="Arial"/>
          <w:sz w:val="28"/>
          <w:szCs w:val="28"/>
          <w:lang w:eastAsia="es-MX"/>
        </w:rPr>
        <w:t>,</w:t>
      </w:r>
      <w:r w:rsidR="00DE4790" w:rsidRPr="005E4082">
        <w:rPr>
          <w:rFonts w:ascii="Arial" w:hAnsi="Arial" w:cs="Arial"/>
          <w:sz w:val="28"/>
          <w:szCs w:val="28"/>
          <w:lang w:eastAsia="es-MX"/>
        </w:rPr>
        <w:t xml:space="preserve"> no se va a cumplir</w:t>
      </w:r>
      <w:r w:rsidR="00BE3431">
        <w:rPr>
          <w:rFonts w:ascii="Arial" w:hAnsi="Arial" w:cs="Arial"/>
          <w:sz w:val="28"/>
          <w:szCs w:val="28"/>
          <w:lang w:eastAsia="es-MX"/>
        </w:rPr>
        <w:t>, o</w:t>
      </w:r>
      <w:r w:rsidR="00DE4790" w:rsidRPr="005E4082">
        <w:rPr>
          <w:rFonts w:ascii="Arial" w:hAnsi="Arial" w:cs="Arial"/>
          <w:sz w:val="28"/>
          <w:szCs w:val="28"/>
          <w:lang w:eastAsia="es-MX"/>
        </w:rPr>
        <w:t xml:space="preserve"> se va a poder cumplir</w:t>
      </w:r>
      <w:r w:rsidR="00BE3431">
        <w:rPr>
          <w:rFonts w:ascii="Arial" w:hAnsi="Arial" w:cs="Arial"/>
          <w:sz w:val="28"/>
          <w:szCs w:val="28"/>
          <w:lang w:eastAsia="es-MX"/>
        </w:rPr>
        <w:t>.</w:t>
      </w:r>
      <w:r w:rsidR="00DE4790" w:rsidRPr="005E4082">
        <w:rPr>
          <w:rFonts w:ascii="Arial" w:hAnsi="Arial" w:cs="Arial"/>
          <w:sz w:val="28"/>
          <w:szCs w:val="28"/>
          <w:lang w:eastAsia="es-MX"/>
        </w:rPr>
        <w:t xml:space="preserve"> </w:t>
      </w:r>
      <w:r w:rsidR="00BE3431">
        <w:rPr>
          <w:rFonts w:ascii="Arial" w:hAnsi="Arial" w:cs="Arial"/>
          <w:sz w:val="28"/>
          <w:szCs w:val="28"/>
          <w:lang w:eastAsia="es-MX"/>
        </w:rPr>
        <w:t>¿</w:t>
      </w:r>
      <w:r w:rsidR="00DE4790" w:rsidRPr="005E4082">
        <w:rPr>
          <w:rFonts w:ascii="Arial" w:hAnsi="Arial" w:cs="Arial"/>
          <w:sz w:val="28"/>
          <w:szCs w:val="28"/>
          <w:lang w:eastAsia="es-MX"/>
        </w:rPr>
        <w:t>Hasta dónde vamos</w:t>
      </w:r>
      <w:r w:rsidR="00BE3431">
        <w:rPr>
          <w:rFonts w:ascii="Arial" w:hAnsi="Arial" w:cs="Arial"/>
          <w:sz w:val="28"/>
          <w:szCs w:val="28"/>
          <w:lang w:eastAsia="es-MX"/>
        </w:rPr>
        <w:t>?</w:t>
      </w:r>
      <w:r w:rsidR="00DE4790" w:rsidRPr="005E4082">
        <w:rPr>
          <w:rFonts w:ascii="Arial" w:hAnsi="Arial" w:cs="Arial"/>
          <w:sz w:val="28"/>
          <w:szCs w:val="28"/>
          <w:lang w:eastAsia="es-MX"/>
        </w:rPr>
        <w:t xml:space="preserve"> </w:t>
      </w:r>
      <w:r w:rsidR="00BE3431">
        <w:rPr>
          <w:rFonts w:ascii="Arial" w:hAnsi="Arial" w:cs="Arial"/>
          <w:sz w:val="28"/>
          <w:szCs w:val="28"/>
          <w:lang w:eastAsia="es-MX"/>
        </w:rPr>
        <w:t>¿</w:t>
      </w:r>
      <w:r w:rsidR="00DE4790" w:rsidRPr="005E4082">
        <w:rPr>
          <w:rFonts w:ascii="Arial" w:hAnsi="Arial" w:cs="Arial"/>
          <w:sz w:val="28"/>
          <w:szCs w:val="28"/>
          <w:lang w:eastAsia="es-MX"/>
        </w:rPr>
        <w:t>qué llevamos</w:t>
      </w:r>
      <w:r w:rsidR="00BE3431">
        <w:rPr>
          <w:rFonts w:ascii="Arial" w:hAnsi="Arial" w:cs="Arial"/>
          <w:sz w:val="28"/>
          <w:szCs w:val="28"/>
          <w:lang w:eastAsia="es-MX"/>
        </w:rPr>
        <w:t xml:space="preserve">? Son </w:t>
      </w:r>
      <w:r w:rsidR="00DE4790" w:rsidRPr="005E4082">
        <w:rPr>
          <w:rFonts w:ascii="Arial" w:hAnsi="Arial" w:cs="Arial"/>
          <w:sz w:val="28"/>
          <w:szCs w:val="28"/>
          <w:lang w:eastAsia="es-MX"/>
        </w:rPr>
        <w:t xml:space="preserve">casi </w:t>
      </w:r>
      <w:r w:rsidR="00BE3431">
        <w:rPr>
          <w:rFonts w:ascii="Arial" w:hAnsi="Arial" w:cs="Arial"/>
          <w:sz w:val="28"/>
          <w:szCs w:val="28"/>
          <w:lang w:eastAsia="es-MX"/>
        </w:rPr>
        <w:t>$</w:t>
      </w:r>
      <w:r w:rsidR="00DE4790" w:rsidRPr="005E4082">
        <w:rPr>
          <w:rFonts w:ascii="Arial" w:hAnsi="Arial" w:cs="Arial"/>
          <w:sz w:val="28"/>
          <w:szCs w:val="28"/>
          <w:lang w:eastAsia="es-MX"/>
        </w:rPr>
        <w:t>50</w:t>
      </w:r>
      <w:r w:rsidR="00BE3431">
        <w:rPr>
          <w:rFonts w:ascii="Arial" w:hAnsi="Arial" w:cs="Arial"/>
          <w:sz w:val="28"/>
          <w:szCs w:val="28"/>
          <w:lang w:eastAsia="es-MX"/>
        </w:rPr>
        <w:t>´000,000.00 (Cincuenta</w:t>
      </w:r>
      <w:r w:rsidR="00DE4790" w:rsidRPr="005E4082">
        <w:rPr>
          <w:rFonts w:ascii="Arial" w:hAnsi="Arial" w:cs="Arial"/>
          <w:sz w:val="28"/>
          <w:szCs w:val="28"/>
          <w:lang w:eastAsia="es-MX"/>
        </w:rPr>
        <w:t xml:space="preserve"> millones de pesos</w:t>
      </w:r>
      <w:r w:rsidR="00BE3431">
        <w:rPr>
          <w:rFonts w:ascii="Arial" w:hAnsi="Arial" w:cs="Arial"/>
          <w:sz w:val="28"/>
          <w:szCs w:val="28"/>
          <w:lang w:eastAsia="es-MX"/>
        </w:rPr>
        <w:t xml:space="preserve"> 00/100 m.n.)</w:t>
      </w:r>
      <w:r w:rsidR="00DE4790" w:rsidRPr="005E4082">
        <w:rPr>
          <w:rFonts w:ascii="Arial" w:hAnsi="Arial" w:cs="Arial"/>
          <w:sz w:val="28"/>
          <w:szCs w:val="28"/>
          <w:lang w:eastAsia="es-MX"/>
        </w:rPr>
        <w:t xml:space="preserve"> un poco más</w:t>
      </w:r>
      <w:r w:rsidR="00BE3431">
        <w:rPr>
          <w:rFonts w:ascii="Arial" w:hAnsi="Arial" w:cs="Arial"/>
          <w:sz w:val="28"/>
          <w:szCs w:val="28"/>
          <w:lang w:eastAsia="es-MX"/>
        </w:rPr>
        <w:t>, lo que se va del Presupuesto de E</w:t>
      </w:r>
      <w:r w:rsidR="00DE4790" w:rsidRPr="005E4082">
        <w:rPr>
          <w:rFonts w:ascii="Arial" w:hAnsi="Arial" w:cs="Arial"/>
          <w:sz w:val="28"/>
          <w:szCs w:val="28"/>
          <w:lang w:eastAsia="es-MX"/>
        </w:rPr>
        <w:t>gresos</w:t>
      </w:r>
      <w:r w:rsidR="00BE3431">
        <w:rPr>
          <w:rFonts w:ascii="Arial" w:hAnsi="Arial" w:cs="Arial"/>
          <w:sz w:val="28"/>
          <w:szCs w:val="28"/>
          <w:lang w:eastAsia="es-MX"/>
        </w:rPr>
        <w:t>,</w:t>
      </w:r>
      <w:r w:rsidR="00DE4790" w:rsidRPr="005E4082">
        <w:rPr>
          <w:rFonts w:ascii="Arial" w:hAnsi="Arial" w:cs="Arial"/>
          <w:sz w:val="28"/>
          <w:szCs w:val="28"/>
          <w:lang w:eastAsia="es-MX"/>
        </w:rPr>
        <w:t xml:space="preserve"> en estos</w:t>
      </w:r>
      <w:r w:rsidR="00BE3431">
        <w:rPr>
          <w:rFonts w:ascii="Arial" w:hAnsi="Arial" w:cs="Arial"/>
          <w:sz w:val="28"/>
          <w:szCs w:val="28"/>
          <w:lang w:eastAsia="es-MX"/>
        </w:rPr>
        <w:t xml:space="preserve"> 2 dos S</w:t>
      </w:r>
      <w:r w:rsidR="00DE4790" w:rsidRPr="005E4082">
        <w:rPr>
          <w:rFonts w:ascii="Arial" w:hAnsi="Arial" w:cs="Arial"/>
          <w:sz w:val="28"/>
          <w:szCs w:val="28"/>
          <w:lang w:eastAsia="es-MX"/>
        </w:rPr>
        <w:t>erv</w:t>
      </w:r>
      <w:r w:rsidR="00BE3431">
        <w:rPr>
          <w:rFonts w:ascii="Arial" w:hAnsi="Arial" w:cs="Arial"/>
          <w:sz w:val="28"/>
          <w:szCs w:val="28"/>
          <w:lang w:eastAsia="es-MX"/>
        </w:rPr>
        <w:t>icios P</w:t>
      </w:r>
      <w:r w:rsidR="00DE4790" w:rsidRPr="005E4082">
        <w:rPr>
          <w:rFonts w:ascii="Arial" w:hAnsi="Arial" w:cs="Arial"/>
          <w:sz w:val="28"/>
          <w:szCs w:val="28"/>
          <w:lang w:eastAsia="es-MX"/>
        </w:rPr>
        <w:t>úblicos</w:t>
      </w:r>
      <w:r w:rsidR="00BE3431">
        <w:rPr>
          <w:rFonts w:ascii="Arial" w:hAnsi="Arial" w:cs="Arial"/>
          <w:sz w:val="28"/>
          <w:szCs w:val="28"/>
          <w:lang w:eastAsia="es-MX"/>
        </w:rPr>
        <w:t>,</w:t>
      </w:r>
      <w:r w:rsidR="00DE4790" w:rsidRPr="005E4082">
        <w:rPr>
          <w:rFonts w:ascii="Arial" w:hAnsi="Arial" w:cs="Arial"/>
          <w:sz w:val="28"/>
          <w:szCs w:val="28"/>
          <w:lang w:eastAsia="es-MX"/>
        </w:rPr>
        <w:t xml:space="preserve"> en estas </w:t>
      </w:r>
      <w:r w:rsidR="00077A2E">
        <w:rPr>
          <w:rFonts w:ascii="Arial" w:hAnsi="Arial" w:cs="Arial"/>
          <w:sz w:val="28"/>
          <w:szCs w:val="28"/>
          <w:lang w:eastAsia="es-MX"/>
        </w:rPr>
        <w:t>2 dos C</w:t>
      </w:r>
      <w:r w:rsidR="00DE4790" w:rsidRPr="005E4082">
        <w:rPr>
          <w:rFonts w:ascii="Arial" w:hAnsi="Arial" w:cs="Arial"/>
          <w:sz w:val="28"/>
          <w:szCs w:val="28"/>
          <w:lang w:eastAsia="es-MX"/>
        </w:rPr>
        <w:t>oncesiones</w:t>
      </w:r>
      <w:r w:rsidR="00077A2E">
        <w:rPr>
          <w:rFonts w:ascii="Arial" w:hAnsi="Arial" w:cs="Arial"/>
          <w:sz w:val="28"/>
          <w:szCs w:val="28"/>
          <w:lang w:eastAsia="es-MX"/>
        </w:rPr>
        <w:t>. S</w:t>
      </w:r>
      <w:r w:rsidR="00DE4790" w:rsidRPr="005E4082">
        <w:rPr>
          <w:rFonts w:ascii="Arial" w:hAnsi="Arial" w:cs="Arial"/>
          <w:sz w:val="28"/>
          <w:szCs w:val="28"/>
          <w:lang w:eastAsia="es-MX"/>
        </w:rPr>
        <w:t>on tan legales</w:t>
      </w:r>
      <w:r w:rsidR="00077A2E">
        <w:rPr>
          <w:rFonts w:ascii="Arial" w:hAnsi="Arial" w:cs="Arial"/>
          <w:sz w:val="28"/>
          <w:szCs w:val="28"/>
          <w:lang w:eastAsia="es-MX"/>
        </w:rPr>
        <w:t>,</w:t>
      </w:r>
      <w:r w:rsidR="00DE4790" w:rsidRPr="005E4082">
        <w:rPr>
          <w:rFonts w:ascii="Arial" w:hAnsi="Arial" w:cs="Arial"/>
          <w:sz w:val="28"/>
          <w:szCs w:val="28"/>
          <w:lang w:eastAsia="es-MX"/>
        </w:rPr>
        <w:t xml:space="preserve"> jurídicamente legale</w:t>
      </w:r>
      <w:r w:rsidR="00DE4790">
        <w:rPr>
          <w:rFonts w:ascii="Arial" w:hAnsi="Arial" w:cs="Arial"/>
          <w:sz w:val="28"/>
          <w:szCs w:val="28"/>
          <w:lang w:eastAsia="es-MX"/>
        </w:rPr>
        <w:t>s</w:t>
      </w:r>
      <w:r w:rsidR="00077A2E">
        <w:rPr>
          <w:rFonts w:ascii="Arial" w:hAnsi="Arial" w:cs="Arial"/>
          <w:sz w:val="28"/>
          <w:szCs w:val="28"/>
          <w:lang w:eastAsia="es-MX"/>
        </w:rPr>
        <w:t>,</w:t>
      </w:r>
      <w:r w:rsidR="00DE4790">
        <w:rPr>
          <w:rFonts w:ascii="Arial" w:hAnsi="Arial" w:cs="Arial"/>
          <w:sz w:val="28"/>
          <w:szCs w:val="28"/>
          <w:lang w:eastAsia="es-MX"/>
        </w:rPr>
        <w:t xml:space="preserve"> como lo es la contratación </w:t>
      </w:r>
      <w:r w:rsidR="00077A2E">
        <w:rPr>
          <w:rFonts w:ascii="Arial" w:hAnsi="Arial" w:cs="Arial"/>
          <w:sz w:val="28"/>
          <w:szCs w:val="28"/>
          <w:lang w:eastAsia="es-MX"/>
        </w:rPr>
        <w:t>de personal</w:t>
      </w:r>
      <w:r w:rsidR="009A2946">
        <w:rPr>
          <w:rFonts w:ascii="Arial" w:hAnsi="Arial" w:cs="Arial"/>
          <w:sz w:val="28"/>
          <w:szCs w:val="28"/>
          <w:lang w:eastAsia="es-MX"/>
        </w:rPr>
        <w:t>,</w:t>
      </w:r>
      <w:r w:rsidR="00077A2E">
        <w:rPr>
          <w:rFonts w:ascii="Arial" w:hAnsi="Arial" w:cs="Arial"/>
          <w:sz w:val="28"/>
          <w:szCs w:val="28"/>
          <w:lang w:eastAsia="es-MX"/>
        </w:rPr>
        <w:t xml:space="preserve"> a una Empresa de Seguridad P</w:t>
      </w:r>
      <w:r w:rsidR="00DE4790" w:rsidRPr="005E4082">
        <w:rPr>
          <w:rFonts w:ascii="Arial" w:hAnsi="Arial" w:cs="Arial"/>
          <w:sz w:val="28"/>
          <w:szCs w:val="28"/>
          <w:lang w:eastAsia="es-MX"/>
        </w:rPr>
        <w:t>rivada</w:t>
      </w:r>
      <w:r w:rsidR="009A2946">
        <w:rPr>
          <w:rFonts w:ascii="Arial" w:hAnsi="Arial" w:cs="Arial"/>
          <w:sz w:val="28"/>
          <w:szCs w:val="28"/>
          <w:lang w:eastAsia="es-MX"/>
        </w:rPr>
        <w:t>. A</w:t>
      </w:r>
      <w:r w:rsidR="00DE4790" w:rsidRPr="005E4082">
        <w:rPr>
          <w:rFonts w:ascii="Arial" w:hAnsi="Arial" w:cs="Arial"/>
          <w:sz w:val="28"/>
          <w:szCs w:val="28"/>
          <w:lang w:eastAsia="es-MX"/>
        </w:rPr>
        <w:t>sí de igual manera</w:t>
      </w:r>
      <w:r w:rsidR="00077A2E">
        <w:rPr>
          <w:rFonts w:ascii="Arial" w:hAnsi="Arial" w:cs="Arial"/>
          <w:sz w:val="28"/>
          <w:szCs w:val="28"/>
          <w:lang w:eastAsia="es-MX"/>
        </w:rPr>
        <w:t>, es legal el tema de la Concesión de los Servicios P</w:t>
      </w:r>
      <w:r w:rsidR="00DE4790" w:rsidRPr="005E4082">
        <w:rPr>
          <w:rFonts w:ascii="Arial" w:hAnsi="Arial" w:cs="Arial"/>
          <w:sz w:val="28"/>
          <w:szCs w:val="28"/>
          <w:lang w:eastAsia="es-MX"/>
        </w:rPr>
        <w:t>úblicos</w:t>
      </w:r>
      <w:r w:rsidR="00077A2E">
        <w:rPr>
          <w:rFonts w:ascii="Arial" w:hAnsi="Arial" w:cs="Arial"/>
          <w:sz w:val="28"/>
          <w:szCs w:val="28"/>
          <w:lang w:eastAsia="es-MX"/>
        </w:rPr>
        <w:t>,</w:t>
      </w:r>
      <w:r w:rsidR="00DE4790" w:rsidRPr="005E4082">
        <w:rPr>
          <w:rFonts w:ascii="Arial" w:hAnsi="Arial" w:cs="Arial"/>
          <w:sz w:val="28"/>
          <w:szCs w:val="28"/>
          <w:lang w:eastAsia="es-MX"/>
        </w:rPr>
        <w:t xml:space="preserve"> de la misma manera que</w:t>
      </w:r>
      <w:r w:rsidR="009A2946">
        <w:rPr>
          <w:rFonts w:ascii="Arial" w:hAnsi="Arial" w:cs="Arial"/>
          <w:sz w:val="28"/>
          <w:szCs w:val="28"/>
          <w:lang w:eastAsia="es-MX"/>
        </w:rPr>
        <w:t>,</w:t>
      </w:r>
      <w:r w:rsidR="00DE4790">
        <w:rPr>
          <w:rFonts w:ascii="Arial" w:hAnsi="Arial" w:cs="Arial"/>
          <w:sz w:val="28"/>
          <w:szCs w:val="28"/>
          <w:lang w:eastAsia="es-MX"/>
        </w:rPr>
        <w:t xml:space="preserve"> es</w:t>
      </w:r>
      <w:r w:rsidR="00077A2E">
        <w:rPr>
          <w:rFonts w:ascii="Arial" w:hAnsi="Arial" w:cs="Arial"/>
          <w:sz w:val="28"/>
          <w:szCs w:val="28"/>
          <w:lang w:eastAsia="es-MX"/>
        </w:rPr>
        <w:t xml:space="preserve"> legal la contratación de elementos de Seguridad Privada o para Protección C</w:t>
      </w:r>
      <w:r w:rsidR="00DE4790" w:rsidRPr="005E4082">
        <w:rPr>
          <w:rFonts w:ascii="Arial" w:hAnsi="Arial" w:cs="Arial"/>
          <w:sz w:val="28"/>
          <w:szCs w:val="28"/>
          <w:lang w:eastAsia="es-MX"/>
        </w:rPr>
        <w:t>ivil</w:t>
      </w:r>
      <w:r w:rsidR="00077A2E">
        <w:rPr>
          <w:rFonts w:ascii="Arial" w:hAnsi="Arial" w:cs="Arial"/>
          <w:sz w:val="28"/>
          <w:szCs w:val="28"/>
          <w:lang w:eastAsia="es-MX"/>
        </w:rPr>
        <w:t>. D</w:t>
      </w:r>
      <w:r w:rsidR="00DE4790" w:rsidRPr="005E4082">
        <w:rPr>
          <w:rFonts w:ascii="Arial" w:hAnsi="Arial" w:cs="Arial"/>
          <w:sz w:val="28"/>
          <w:szCs w:val="28"/>
          <w:lang w:eastAsia="es-MX"/>
        </w:rPr>
        <w:t>igo</w:t>
      </w:r>
      <w:r w:rsidR="00077A2E">
        <w:rPr>
          <w:rFonts w:ascii="Arial" w:hAnsi="Arial" w:cs="Arial"/>
          <w:sz w:val="28"/>
          <w:szCs w:val="28"/>
          <w:lang w:eastAsia="es-MX"/>
        </w:rPr>
        <w:t>, porque s</w:t>
      </w:r>
      <w:r w:rsidR="00DE4790" w:rsidRPr="005E4082">
        <w:rPr>
          <w:rFonts w:ascii="Arial" w:hAnsi="Arial" w:cs="Arial"/>
          <w:sz w:val="28"/>
          <w:szCs w:val="28"/>
          <w:lang w:eastAsia="es-MX"/>
        </w:rPr>
        <w:t>e comentaba</w:t>
      </w:r>
      <w:r w:rsidR="00077A2E">
        <w:rPr>
          <w:rFonts w:ascii="Arial" w:hAnsi="Arial" w:cs="Arial"/>
          <w:sz w:val="28"/>
          <w:szCs w:val="28"/>
          <w:lang w:eastAsia="es-MX"/>
        </w:rPr>
        <w:t>:</w:t>
      </w:r>
      <w:r w:rsidR="00DE4790" w:rsidRPr="005E4082">
        <w:rPr>
          <w:rFonts w:ascii="Arial" w:hAnsi="Arial" w:cs="Arial"/>
          <w:sz w:val="28"/>
          <w:szCs w:val="28"/>
          <w:lang w:eastAsia="es-MX"/>
        </w:rPr>
        <w:t xml:space="preserve"> es que es legal</w:t>
      </w:r>
      <w:r w:rsidR="009A2946">
        <w:rPr>
          <w:rFonts w:ascii="Arial" w:hAnsi="Arial" w:cs="Arial"/>
          <w:sz w:val="28"/>
          <w:szCs w:val="28"/>
          <w:lang w:eastAsia="es-MX"/>
        </w:rPr>
        <w:t>,</w:t>
      </w:r>
      <w:r w:rsidR="00DE4790" w:rsidRPr="005E4082">
        <w:rPr>
          <w:rFonts w:ascii="Arial" w:hAnsi="Arial" w:cs="Arial"/>
          <w:sz w:val="28"/>
          <w:szCs w:val="28"/>
          <w:lang w:eastAsia="es-MX"/>
        </w:rPr>
        <w:t xml:space="preserve"> efectivamente</w:t>
      </w:r>
      <w:r w:rsidR="009A2946">
        <w:rPr>
          <w:rFonts w:ascii="Arial" w:hAnsi="Arial" w:cs="Arial"/>
          <w:sz w:val="28"/>
          <w:szCs w:val="28"/>
          <w:lang w:eastAsia="es-MX"/>
        </w:rPr>
        <w:t>, e</w:t>
      </w:r>
      <w:r w:rsidR="00DE4790" w:rsidRPr="005E4082">
        <w:rPr>
          <w:rFonts w:ascii="Arial" w:hAnsi="Arial" w:cs="Arial"/>
          <w:sz w:val="28"/>
          <w:szCs w:val="28"/>
          <w:lang w:eastAsia="es-MX"/>
        </w:rPr>
        <w:t>s legal</w:t>
      </w:r>
      <w:r w:rsidR="009A2946">
        <w:rPr>
          <w:rFonts w:ascii="Arial" w:hAnsi="Arial" w:cs="Arial"/>
          <w:sz w:val="28"/>
          <w:szCs w:val="28"/>
          <w:lang w:eastAsia="es-MX"/>
        </w:rPr>
        <w:t>. P</w:t>
      </w:r>
      <w:r w:rsidR="00DE4790" w:rsidRPr="005E4082">
        <w:rPr>
          <w:rFonts w:ascii="Arial" w:hAnsi="Arial" w:cs="Arial"/>
          <w:sz w:val="28"/>
          <w:szCs w:val="28"/>
          <w:lang w:eastAsia="es-MX"/>
        </w:rPr>
        <w:t>ero</w:t>
      </w:r>
      <w:r w:rsidR="009A2946">
        <w:rPr>
          <w:rFonts w:ascii="Arial" w:hAnsi="Arial" w:cs="Arial"/>
          <w:sz w:val="28"/>
          <w:szCs w:val="28"/>
          <w:lang w:eastAsia="es-MX"/>
        </w:rPr>
        <w:t xml:space="preserve">, ¿vale la pena, y </w:t>
      </w:r>
      <w:r w:rsidR="00DE4790" w:rsidRPr="005E4082">
        <w:rPr>
          <w:rFonts w:ascii="Arial" w:hAnsi="Arial" w:cs="Arial"/>
          <w:sz w:val="28"/>
          <w:szCs w:val="28"/>
          <w:lang w:eastAsia="es-MX"/>
        </w:rPr>
        <w:t xml:space="preserve">realmente se ve </w:t>
      </w:r>
      <w:r w:rsidR="009A2946">
        <w:rPr>
          <w:rFonts w:ascii="Arial" w:hAnsi="Arial" w:cs="Arial"/>
          <w:sz w:val="28"/>
          <w:szCs w:val="28"/>
          <w:lang w:eastAsia="es-MX"/>
        </w:rPr>
        <w:t>reflejado un beneficio para el M</w:t>
      </w:r>
      <w:r w:rsidR="00DE4790" w:rsidRPr="005E4082">
        <w:rPr>
          <w:rFonts w:ascii="Arial" w:hAnsi="Arial" w:cs="Arial"/>
          <w:sz w:val="28"/>
          <w:szCs w:val="28"/>
          <w:lang w:eastAsia="es-MX"/>
        </w:rPr>
        <w:t>unicipio</w:t>
      </w:r>
      <w:r w:rsidR="009A2946">
        <w:rPr>
          <w:rFonts w:ascii="Arial" w:hAnsi="Arial" w:cs="Arial"/>
          <w:sz w:val="28"/>
          <w:szCs w:val="28"/>
          <w:lang w:eastAsia="es-MX"/>
        </w:rPr>
        <w:t>?</w:t>
      </w:r>
      <w:r w:rsidR="00223F83">
        <w:rPr>
          <w:rFonts w:ascii="Arial" w:hAnsi="Arial" w:cs="Arial"/>
          <w:sz w:val="28"/>
          <w:szCs w:val="28"/>
          <w:lang w:eastAsia="es-MX"/>
        </w:rPr>
        <w:t xml:space="preserve"> </w:t>
      </w:r>
      <w:r w:rsidR="00223F83">
        <w:rPr>
          <w:rFonts w:ascii="Arial" w:hAnsi="Arial" w:cs="Arial"/>
          <w:sz w:val="28"/>
          <w:szCs w:val="28"/>
          <w:lang w:eastAsia="es-MX"/>
        </w:rPr>
        <w:lastRenderedPageBreak/>
        <w:t>P</w:t>
      </w:r>
      <w:r w:rsidR="00DE4790" w:rsidRPr="005E4082">
        <w:rPr>
          <w:rFonts w:ascii="Arial" w:hAnsi="Arial" w:cs="Arial"/>
          <w:sz w:val="28"/>
          <w:szCs w:val="28"/>
          <w:lang w:eastAsia="es-MX"/>
        </w:rPr>
        <w:t>orque sí me gustaría que eso quedara claro</w:t>
      </w:r>
      <w:r w:rsidR="00223F83">
        <w:rPr>
          <w:rFonts w:ascii="Arial" w:hAnsi="Arial" w:cs="Arial"/>
          <w:sz w:val="28"/>
          <w:szCs w:val="28"/>
          <w:lang w:eastAsia="es-MX"/>
        </w:rPr>
        <w:t>, y se justificara. A</w:t>
      </w:r>
      <w:r w:rsidR="00DE4790" w:rsidRPr="005E4082">
        <w:rPr>
          <w:rFonts w:ascii="Arial" w:hAnsi="Arial" w:cs="Arial"/>
          <w:sz w:val="28"/>
          <w:szCs w:val="28"/>
          <w:lang w:eastAsia="es-MX"/>
        </w:rPr>
        <w:t>l final</w:t>
      </w:r>
      <w:r w:rsidR="00223F83">
        <w:rPr>
          <w:rFonts w:ascii="Arial" w:hAnsi="Arial" w:cs="Arial"/>
          <w:sz w:val="28"/>
          <w:szCs w:val="28"/>
          <w:lang w:eastAsia="es-MX"/>
        </w:rPr>
        <w:t>,</w:t>
      </w:r>
      <w:r w:rsidR="00A747FC">
        <w:rPr>
          <w:rFonts w:ascii="Arial" w:hAnsi="Arial" w:cs="Arial"/>
          <w:sz w:val="28"/>
          <w:szCs w:val="28"/>
          <w:lang w:eastAsia="es-MX"/>
        </w:rPr>
        <w:t xml:space="preserve"> sí </w:t>
      </w:r>
      <w:r w:rsidR="00223F83">
        <w:rPr>
          <w:rFonts w:ascii="Arial" w:hAnsi="Arial" w:cs="Arial"/>
          <w:sz w:val="28"/>
          <w:szCs w:val="28"/>
          <w:lang w:eastAsia="es-MX"/>
        </w:rPr>
        <w:t>se requiere equipar al D</w:t>
      </w:r>
      <w:r w:rsidR="00DE4790" w:rsidRPr="005E4082">
        <w:rPr>
          <w:rFonts w:ascii="Arial" w:hAnsi="Arial" w:cs="Arial"/>
          <w:sz w:val="28"/>
          <w:szCs w:val="28"/>
          <w:lang w:eastAsia="es-MX"/>
        </w:rPr>
        <w:t>epartamento de Protección Civil</w:t>
      </w:r>
      <w:r w:rsidR="00223F83">
        <w:rPr>
          <w:rFonts w:ascii="Arial" w:hAnsi="Arial" w:cs="Arial"/>
          <w:sz w:val="28"/>
          <w:szCs w:val="28"/>
          <w:lang w:eastAsia="es-MX"/>
        </w:rPr>
        <w:t>, a T</w:t>
      </w:r>
      <w:r w:rsidR="00DE4790" w:rsidRPr="005E4082">
        <w:rPr>
          <w:rFonts w:ascii="Arial" w:hAnsi="Arial" w:cs="Arial"/>
          <w:sz w:val="28"/>
          <w:szCs w:val="28"/>
          <w:lang w:eastAsia="es-MX"/>
        </w:rPr>
        <w:t>ránsito</w:t>
      </w:r>
      <w:r w:rsidR="00223F83">
        <w:rPr>
          <w:rFonts w:ascii="Arial" w:hAnsi="Arial" w:cs="Arial"/>
          <w:sz w:val="28"/>
          <w:szCs w:val="28"/>
          <w:lang w:eastAsia="es-MX"/>
        </w:rPr>
        <w:t>, a Seguridad P</w:t>
      </w:r>
      <w:r w:rsidR="00DE4790" w:rsidRPr="005E4082">
        <w:rPr>
          <w:rFonts w:ascii="Arial" w:hAnsi="Arial" w:cs="Arial"/>
          <w:sz w:val="28"/>
          <w:szCs w:val="28"/>
          <w:lang w:eastAsia="es-MX"/>
        </w:rPr>
        <w:t>ública</w:t>
      </w:r>
      <w:r w:rsidR="00223F83">
        <w:rPr>
          <w:rFonts w:ascii="Arial" w:hAnsi="Arial" w:cs="Arial"/>
          <w:sz w:val="28"/>
          <w:szCs w:val="28"/>
          <w:lang w:eastAsia="es-MX"/>
        </w:rPr>
        <w:t>, y pues si vamos a sus D</w:t>
      </w:r>
      <w:r w:rsidR="00DE4790" w:rsidRPr="005E4082">
        <w:rPr>
          <w:rFonts w:ascii="Arial" w:hAnsi="Arial" w:cs="Arial"/>
          <w:sz w:val="28"/>
          <w:szCs w:val="28"/>
          <w:lang w:eastAsia="es-MX"/>
        </w:rPr>
        <w:t>epartamentos</w:t>
      </w:r>
      <w:r w:rsidR="00223F83">
        <w:rPr>
          <w:rFonts w:ascii="Arial" w:hAnsi="Arial" w:cs="Arial"/>
          <w:sz w:val="28"/>
          <w:szCs w:val="28"/>
          <w:lang w:eastAsia="es-MX"/>
        </w:rPr>
        <w:t>,</w:t>
      </w:r>
      <w:r w:rsidR="00DE4790" w:rsidRPr="005E4082">
        <w:rPr>
          <w:rFonts w:ascii="Arial" w:hAnsi="Arial" w:cs="Arial"/>
          <w:sz w:val="28"/>
          <w:szCs w:val="28"/>
          <w:lang w:eastAsia="es-MX"/>
        </w:rPr>
        <w:t xml:space="preserve"> vamos a ver que</w:t>
      </w:r>
      <w:r w:rsidR="00A747FC">
        <w:rPr>
          <w:rFonts w:ascii="Arial" w:hAnsi="Arial" w:cs="Arial"/>
          <w:sz w:val="28"/>
          <w:szCs w:val="28"/>
          <w:lang w:eastAsia="es-MX"/>
        </w:rPr>
        <w:t>,</w:t>
      </w:r>
      <w:r w:rsidR="00DE4790" w:rsidRPr="005E4082">
        <w:rPr>
          <w:rFonts w:ascii="Arial" w:hAnsi="Arial" w:cs="Arial"/>
          <w:sz w:val="28"/>
          <w:szCs w:val="28"/>
          <w:lang w:eastAsia="es-MX"/>
        </w:rPr>
        <w:t xml:space="preserve"> no tienen uniformes</w:t>
      </w:r>
      <w:r w:rsidR="00A747FC">
        <w:rPr>
          <w:rFonts w:ascii="Arial" w:hAnsi="Arial" w:cs="Arial"/>
          <w:sz w:val="28"/>
          <w:szCs w:val="28"/>
          <w:lang w:eastAsia="es-MX"/>
        </w:rPr>
        <w:t>,</w:t>
      </w:r>
      <w:r w:rsidR="00DE4790" w:rsidRPr="005E4082">
        <w:rPr>
          <w:rFonts w:ascii="Arial" w:hAnsi="Arial" w:cs="Arial"/>
          <w:sz w:val="28"/>
          <w:szCs w:val="28"/>
          <w:lang w:eastAsia="es-MX"/>
        </w:rPr>
        <w:t xml:space="preserve"> que no</w:t>
      </w:r>
      <w:r w:rsidR="00DE4790">
        <w:rPr>
          <w:rFonts w:ascii="Arial" w:hAnsi="Arial" w:cs="Arial"/>
          <w:sz w:val="28"/>
          <w:szCs w:val="28"/>
          <w:lang w:eastAsia="es-MX"/>
        </w:rPr>
        <w:t xml:space="preserve"> </w:t>
      </w:r>
      <w:r w:rsidR="00A747FC">
        <w:rPr>
          <w:rFonts w:ascii="Arial" w:hAnsi="Arial" w:cs="Arial"/>
          <w:sz w:val="28"/>
          <w:szCs w:val="28"/>
          <w:lang w:eastAsia="es-MX"/>
        </w:rPr>
        <w:t xml:space="preserve">tienen </w:t>
      </w:r>
      <w:r w:rsidR="00DE4790">
        <w:rPr>
          <w:rFonts w:ascii="Arial" w:hAnsi="Arial" w:cs="Arial"/>
          <w:sz w:val="28"/>
          <w:szCs w:val="28"/>
          <w:lang w:eastAsia="es-MX"/>
        </w:rPr>
        <w:t>equipo</w:t>
      </w:r>
      <w:r w:rsidR="00A747FC">
        <w:rPr>
          <w:rFonts w:ascii="Arial" w:hAnsi="Arial" w:cs="Arial"/>
          <w:sz w:val="28"/>
          <w:szCs w:val="28"/>
          <w:lang w:eastAsia="es-MX"/>
        </w:rPr>
        <w:t>,</w:t>
      </w:r>
      <w:r w:rsidR="00DE4790">
        <w:rPr>
          <w:rFonts w:ascii="Arial" w:hAnsi="Arial" w:cs="Arial"/>
          <w:sz w:val="28"/>
          <w:szCs w:val="28"/>
          <w:lang w:eastAsia="es-MX"/>
        </w:rPr>
        <w:t xml:space="preserve"> que no tienen </w:t>
      </w:r>
      <w:r w:rsidR="00DE4790" w:rsidRPr="005E4082">
        <w:rPr>
          <w:rFonts w:ascii="Arial" w:hAnsi="Arial" w:cs="Arial"/>
          <w:sz w:val="28"/>
          <w:szCs w:val="28"/>
          <w:lang w:eastAsia="es-MX"/>
        </w:rPr>
        <w:t>armas adecuadas</w:t>
      </w:r>
      <w:r w:rsidR="00A747FC">
        <w:rPr>
          <w:rFonts w:ascii="Arial" w:hAnsi="Arial" w:cs="Arial"/>
          <w:sz w:val="28"/>
          <w:szCs w:val="28"/>
          <w:lang w:eastAsia="es-MX"/>
        </w:rPr>
        <w:t>,</w:t>
      </w:r>
      <w:r w:rsidR="00DE4790" w:rsidRPr="005E4082">
        <w:rPr>
          <w:rFonts w:ascii="Arial" w:hAnsi="Arial" w:cs="Arial"/>
          <w:sz w:val="28"/>
          <w:szCs w:val="28"/>
          <w:lang w:eastAsia="es-MX"/>
        </w:rPr>
        <w:t xml:space="preserve"> que pues al final</w:t>
      </w:r>
      <w:r w:rsidR="00A747FC">
        <w:rPr>
          <w:rFonts w:ascii="Arial" w:hAnsi="Arial" w:cs="Arial"/>
          <w:sz w:val="28"/>
          <w:szCs w:val="28"/>
          <w:lang w:eastAsia="es-MX"/>
        </w:rPr>
        <w:t>,</w:t>
      </w:r>
      <w:r w:rsidR="00DE4790" w:rsidRPr="005E4082">
        <w:rPr>
          <w:rFonts w:ascii="Arial" w:hAnsi="Arial" w:cs="Arial"/>
          <w:sz w:val="28"/>
          <w:szCs w:val="28"/>
          <w:lang w:eastAsia="es-MX"/>
        </w:rPr>
        <w:t xml:space="preserve"> hacen lo que pueden</w:t>
      </w:r>
      <w:r w:rsidR="001D55EB">
        <w:rPr>
          <w:rFonts w:ascii="Arial" w:hAnsi="Arial" w:cs="Arial"/>
          <w:sz w:val="28"/>
          <w:szCs w:val="28"/>
          <w:lang w:eastAsia="es-MX"/>
        </w:rPr>
        <w:t>,</w:t>
      </w:r>
      <w:r w:rsidR="00DE4790" w:rsidRPr="005E4082">
        <w:rPr>
          <w:rFonts w:ascii="Arial" w:hAnsi="Arial" w:cs="Arial"/>
          <w:sz w:val="28"/>
          <w:szCs w:val="28"/>
          <w:lang w:eastAsia="es-MX"/>
        </w:rPr>
        <w:t xml:space="preserve"> con lo que tienen</w:t>
      </w:r>
      <w:r w:rsidR="001D55EB">
        <w:rPr>
          <w:rFonts w:ascii="Arial" w:hAnsi="Arial" w:cs="Arial"/>
          <w:sz w:val="28"/>
          <w:szCs w:val="28"/>
          <w:lang w:eastAsia="es-MX"/>
        </w:rPr>
        <w:t>. P</w:t>
      </w:r>
      <w:r w:rsidR="00DE4790" w:rsidRPr="005E4082">
        <w:rPr>
          <w:rFonts w:ascii="Arial" w:hAnsi="Arial" w:cs="Arial"/>
          <w:sz w:val="28"/>
          <w:szCs w:val="28"/>
          <w:lang w:eastAsia="es-MX"/>
        </w:rPr>
        <w:t>ero</w:t>
      </w:r>
      <w:r w:rsidR="001D55EB">
        <w:rPr>
          <w:rFonts w:ascii="Arial" w:hAnsi="Arial" w:cs="Arial"/>
          <w:sz w:val="28"/>
          <w:szCs w:val="28"/>
          <w:lang w:eastAsia="es-MX"/>
        </w:rPr>
        <w:t>,</w:t>
      </w:r>
      <w:r w:rsidR="00DE4790" w:rsidRPr="005E4082">
        <w:rPr>
          <w:rFonts w:ascii="Arial" w:hAnsi="Arial" w:cs="Arial"/>
          <w:sz w:val="28"/>
          <w:szCs w:val="28"/>
          <w:lang w:eastAsia="es-MX"/>
        </w:rPr>
        <w:t xml:space="preserve"> no tienen lo neces</w:t>
      </w:r>
      <w:r w:rsidR="001D55EB">
        <w:rPr>
          <w:rFonts w:ascii="Arial" w:hAnsi="Arial" w:cs="Arial"/>
          <w:sz w:val="28"/>
          <w:szCs w:val="28"/>
          <w:lang w:eastAsia="es-MX"/>
        </w:rPr>
        <w:t xml:space="preserve">ario, para poder hacer frente a una situación </w:t>
      </w:r>
      <w:r w:rsidR="00DE4790" w:rsidRPr="005E4082">
        <w:rPr>
          <w:rFonts w:ascii="Arial" w:hAnsi="Arial" w:cs="Arial"/>
          <w:sz w:val="28"/>
          <w:szCs w:val="28"/>
          <w:lang w:eastAsia="es-MX"/>
        </w:rPr>
        <w:t>que</w:t>
      </w:r>
      <w:r w:rsidR="001D55EB">
        <w:rPr>
          <w:rFonts w:ascii="Arial" w:hAnsi="Arial" w:cs="Arial"/>
          <w:sz w:val="28"/>
          <w:szCs w:val="28"/>
          <w:lang w:eastAsia="es-MX"/>
        </w:rPr>
        <w:t>,</w:t>
      </w:r>
      <w:r w:rsidR="00DE4790" w:rsidRPr="005E4082">
        <w:rPr>
          <w:rFonts w:ascii="Arial" w:hAnsi="Arial" w:cs="Arial"/>
          <w:sz w:val="28"/>
          <w:szCs w:val="28"/>
          <w:lang w:eastAsia="es-MX"/>
        </w:rPr>
        <w:t xml:space="preserve"> pudiera requeri</w:t>
      </w:r>
      <w:r w:rsidR="001D55EB">
        <w:rPr>
          <w:rFonts w:ascii="Arial" w:hAnsi="Arial" w:cs="Arial"/>
          <w:sz w:val="28"/>
          <w:szCs w:val="28"/>
          <w:lang w:eastAsia="es-MX"/>
        </w:rPr>
        <w:t xml:space="preserve">r, de una atención, de un servicio </w:t>
      </w:r>
      <w:r w:rsidR="00DE4790" w:rsidRPr="005E4082">
        <w:rPr>
          <w:rFonts w:ascii="Arial" w:hAnsi="Arial" w:cs="Arial"/>
          <w:sz w:val="28"/>
          <w:szCs w:val="28"/>
          <w:lang w:eastAsia="es-MX"/>
        </w:rPr>
        <w:t>de alto riesgo</w:t>
      </w:r>
      <w:r w:rsidR="001D55EB">
        <w:rPr>
          <w:rFonts w:ascii="Arial" w:hAnsi="Arial" w:cs="Arial"/>
          <w:sz w:val="28"/>
          <w:szCs w:val="28"/>
          <w:lang w:eastAsia="es-MX"/>
        </w:rPr>
        <w:t>,</w:t>
      </w:r>
      <w:r w:rsidR="00DE4790" w:rsidRPr="005E4082">
        <w:rPr>
          <w:rFonts w:ascii="Arial" w:hAnsi="Arial" w:cs="Arial"/>
          <w:sz w:val="28"/>
          <w:szCs w:val="28"/>
          <w:lang w:eastAsia="es-MX"/>
        </w:rPr>
        <w:t xml:space="preserve"> incluso</w:t>
      </w:r>
      <w:r w:rsidR="001D55EB">
        <w:rPr>
          <w:rFonts w:ascii="Arial" w:hAnsi="Arial" w:cs="Arial"/>
          <w:sz w:val="28"/>
          <w:szCs w:val="28"/>
          <w:lang w:eastAsia="es-MX"/>
        </w:rPr>
        <w:t xml:space="preserve">, para </w:t>
      </w:r>
      <w:r w:rsidR="00DE4790" w:rsidRPr="005E4082">
        <w:rPr>
          <w:rFonts w:ascii="Arial" w:hAnsi="Arial" w:cs="Arial"/>
          <w:sz w:val="28"/>
          <w:szCs w:val="28"/>
          <w:lang w:eastAsia="es-MX"/>
        </w:rPr>
        <w:t>ellos</w:t>
      </w:r>
      <w:r w:rsidR="001D55EB">
        <w:rPr>
          <w:rFonts w:ascii="Arial" w:hAnsi="Arial" w:cs="Arial"/>
          <w:sz w:val="28"/>
          <w:szCs w:val="28"/>
          <w:lang w:eastAsia="es-MX"/>
        </w:rPr>
        <w:t>. C</w:t>
      </w:r>
      <w:r w:rsidR="00DE4790" w:rsidRPr="005E4082">
        <w:rPr>
          <w:rFonts w:ascii="Arial" w:hAnsi="Arial" w:cs="Arial"/>
          <w:sz w:val="28"/>
          <w:szCs w:val="28"/>
          <w:lang w:eastAsia="es-MX"/>
        </w:rPr>
        <w:t>reo que</w:t>
      </w:r>
      <w:r w:rsidR="001D55EB">
        <w:rPr>
          <w:rFonts w:ascii="Arial" w:hAnsi="Arial" w:cs="Arial"/>
          <w:sz w:val="28"/>
          <w:szCs w:val="28"/>
          <w:lang w:eastAsia="es-MX"/>
        </w:rPr>
        <w:t>,</w:t>
      </w:r>
      <w:r w:rsidR="00DE4790" w:rsidRPr="005E4082">
        <w:rPr>
          <w:rFonts w:ascii="Arial" w:hAnsi="Arial" w:cs="Arial"/>
          <w:sz w:val="28"/>
          <w:szCs w:val="28"/>
          <w:lang w:eastAsia="es-MX"/>
        </w:rPr>
        <w:t xml:space="preserve"> ahí sí es importante</w:t>
      </w:r>
      <w:r w:rsidR="001D55EB">
        <w:rPr>
          <w:rFonts w:ascii="Arial" w:hAnsi="Arial" w:cs="Arial"/>
          <w:sz w:val="28"/>
          <w:szCs w:val="28"/>
          <w:lang w:eastAsia="es-MX"/>
        </w:rPr>
        <w:t>,</w:t>
      </w:r>
      <w:r w:rsidR="00DE4790" w:rsidRPr="005E4082">
        <w:rPr>
          <w:rFonts w:ascii="Arial" w:hAnsi="Arial" w:cs="Arial"/>
          <w:sz w:val="28"/>
          <w:szCs w:val="28"/>
          <w:lang w:eastAsia="es-MX"/>
        </w:rPr>
        <w:t xml:space="preserve"> pues recapacitar</w:t>
      </w:r>
      <w:r w:rsidR="001D55EB">
        <w:rPr>
          <w:rFonts w:ascii="Arial" w:hAnsi="Arial" w:cs="Arial"/>
          <w:sz w:val="28"/>
          <w:szCs w:val="28"/>
          <w:lang w:eastAsia="es-MX"/>
        </w:rPr>
        <w:t xml:space="preserve">. </w:t>
      </w:r>
      <w:r w:rsidR="00DE4790" w:rsidRPr="005E4082">
        <w:rPr>
          <w:rFonts w:ascii="Arial" w:hAnsi="Arial" w:cs="Arial"/>
          <w:sz w:val="28"/>
          <w:szCs w:val="28"/>
          <w:lang w:eastAsia="es-MX"/>
        </w:rPr>
        <w:t xml:space="preserve">Porque son aproximadamente </w:t>
      </w:r>
      <w:r w:rsidR="001D55EB">
        <w:rPr>
          <w:rFonts w:ascii="Arial" w:hAnsi="Arial" w:cs="Arial"/>
          <w:sz w:val="28"/>
          <w:szCs w:val="28"/>
          <w:lang w:eastAsia="es-MX"/>
        </w:rPr>
        <w:t>$</w:t>
      </w:r>
      <w:r w:rsidR="00DE4790" w:rsidRPr="005E4082">
        <w:rPr>
          <w:rFonts w:ascii="Arial" w:hAnsi="Arial" w:cs="Arial"/>
          <w:sz w:val="28"/>
          <w:szCs w:val="28"/>
          <w:lang w:eastAsia="es-MX"/>
        </w:rPr>
        <w:t>7</w:t>
      </w:r>
      <w:r w:rsidR="001D55EB">
        <w:rPr>
          <w:rFonts w:ascii="Arial" w:hAnsi="Arial" w:cs="Arial"/>
          <w:sz w:val="28"/>
          <w:szCs w:val="28"/>
          <w:lang w:eastAsia="es-MX"/>
        </w:rPr>
        <w:t>´000,000.00 (Siete</w:t>
      </w:r>
      <w:r w:rsidR="00DE4790" w:rsidRPr="005E4082">
        <w:rPr>
          <w:rFonts w:ascii="Arial" w:hAnsi="Arial" w:cs="Arial"/>
          <w:sz w:val="28"/>
          <w:szCs w:val="28"/>
          <w:lang w:eastAsia="es-MX"/>
        </w:rPr>
        <w:t xml:space="preserve"> millones de pesos</w:t>
      </w:r>
      <w:r w:rsidR="001D55EB">
        <w:rPr>
          <w:rFonts w:ascii="Arial" w:hAnsi="Arial" w:cs="Arial"/>
          <w:sz w:val="28"/>
          <w:szCs w:val="28"/>
          <w:lang w:eastAsia="es-MX"/>
        </w:rPr>
        <w:t xml:space="preserve"> 00/100 m.n.) lo que se va a invertir para Seguridad P</w:t>
      </w:r>
      <w:r w:rsidR="00DE4790" w:rsidRPr="005E4082">
        <w:rPr>
          <w:rFonts w:ascii="Arial" w:hAnsi="Arial" w:cs="Arial"/>
          <w:sz w:val="28"/>
          <w:szCs w:val="28"/>
          <w:lang w:eastAsia="es-MX"/>
        </w:rPr>
        <w:t>rivada</w:t>
      </w:r>
      <w:r w:rsidR="001D55EB">
        <w:rPr>
          <w:rFonts w:ascii="Arial" w:hAnsi="Arial" w:cs="Arial"/>
          <w:sz w:val="28"/>
          <w:szCs w:val="28"/>
          <w:lang w:eastAsia="es-MX"/>
        </w:rPr>
        <w:t xml:space="preserve">, y que, se deja de invertir en </w:t>
      </w:r>
      <w:r w:rsidR="00DE4790" w:rsidRPr="005E4082">
        <w:rPr>
          <w:rFonts w:ascii="Arial" w:hAnsi="Arial" w:cs="Arial"/>
          <w:sz w:val="28"/>
          <w:szCs w:val="28"/>
          <w:lang w:eastAsia="es-MX"/>
        </w:rPr>
        <w:t>otros rubros</w:t>
      </w:r>
      <w:r w:rsidR="001D55EB">
        <w:rPr>
          <w:rFonts w:ascii="Arial" w:hAnsi="Arial" w:cs="Arial"/>
          <w:sz w:val="28"/>
          <w:szCs w:val="28"/>
          <w:lang w:eastAsia="es-MX"/>
        </w:rPr>
        <w:t>,</w:t>
      </w:r>
      <w:r w:rsidR="00DE4790" w:rsidRPr="005E4082">
        <w:rPr>
          <w:rFonts w:ascii="Arial" w:hAnsi="Arial" w:cs="Arial"/>
          <w:sz w:val="28"/>
          <w:szCs w:val="28"/>
          <w:lang w:eastAsia="es-MX"/>
        </w:rPr>
        <w:t xml:space="preserve"> que sí son de</w:t>
      </w:r>
      <w:r w:rsidR="001D55EB">
        <w:rPr>
          <w:rFonts w:ascii="Arial" w:hAnsi="Arial" w:cs="Arial"/>
          <w:sz w:val="28"/>
          <w:szCs w:val="28"/>
          <w:lang w:eastAsia="es-MX"/>
        </w:rPr>
        <w:t xml:space="preserve"> </w:t>
      </w:r>
      <w:r w:rsidR="00DE4790">
        <w:rPr>
          <w:rFonts w:ascii="Arial" w:hAnsi="Arial" w:cs="Arial"/>
          <w:sz w:val="28"/>
          <w:szCs w:val="28"/>
          <w:lang w:eastAsia="es-MX"/>
        </w:rPr>
        <w:t>importancia</w:t>
      </w:r>
      <w:r w:rsidR="001D55EB">
        <w:rPr>
          <w:rFonts w:ascii="Arial" w:hAnsi="Arial" w:cs="Arial"/>
          <w:sz w:val="28"/>
          <w:szCs w:val="28"/>
          <w:lang w:eastAsia="es-MX"/>
        </w:rPr>
        <w:t>. H</w:t>
      </w:r>
      <w:r w:rsidR="00DE4790">
        <w:rPr>
          <w:rFonts w:ascii="Arial" w:hAnsi="Arial" w:cs="Arial"/>
          <w:sz w:val="28"/>
          <w:szCs w:val="28"/>
          <w:lang w:eastAsia="es-MX"/>
        </w:rPr>
        <w:t xml:space="preserve">ablábamos hace </w:t>
      </w:r>
      <w:r w:rsidR="00DE4790" w:rsidRPr="005E4082">
        <w:rPr>
          <w:rFonts w:ascii="Arial" w:hAnsi="Arial" w:cs="Arial"/>
          <w:sz w:val="28"/>
          <w:szCs w:val="28"/>
          <w:lang w:eastAsia="es-MX"/>
        </w:rPr>
        <w:t>un momento</w:t>
      </w:r>
      <w:r w:rsidR="001D55EB">
        <w:rPr>
          <w:rFonts w:ascii="Arial" w:hAnsi="Arial" w:cs="Arial"/>
          <w:sz w:val="28"/>
          <w:szCs w:val="28"/>
          <w:lang w:eastAsia="es-MX"/>
        </w:rPr>
        <w:t>, de un Cementerio M</w:t>
      </w:r>
      <w:r w:rsidR="00DE4790" w:rsidRPr="005E4082">
        <w:rPr>
          <w:rFonts w:ascii="Arial" w:hAnsi="Arial" w:cs="Arial"/>
          <w:sz w:val="28"/>
          <w:szCs w:val="28"/>
          <w:lang w:eastAsia="es-MX"/>
        </w:rPr>
        <w:t>unicipal</w:t>
      </w:r>
      <w:r w:rsidR="001D55EB">
        <w:rPr>
          <w:rFonts w:ascii="Arial" w:hAnsi="Arial" w:cs="Arial"/>
          <w:sz w:val="28"/>
          <w:szCs w:val="28"/>
          <w:lang w:eastAsia="es-MX"/>
        </w:rPr>
        <w:t>,</w:t>
      </w:r>
      <w:r w:rsidR="00DE4790" w:rsidRPr="005E4082">
        <w:rPr>
          <w:rFonts w:ascii="Arial" w:hAnsi="Arial" w:cs="Arial"/>
          <w:sz w:val="28"/>
          <w:szCs w:val="28"/>
          <w:lang w:eastAsia="es-MX"/>
        </w:rPr>
        <w:t xml:space="preserve"> efectivamente</w:t>
      </w:r>
      <w:r w:rsidR="001D55EB">
        <w:rPr>
          <w:rFonts w:ascii="Arial" w:hAnsi="Arial" w:cs="Arial"/>
          <w:sz w:val="28"/>
          <w:szCs w:val="28"/>
          <w:lang w:eastAsia="es-MX"/>
        </w:rPr>
        <w:t>, no es un tema nuevo, en la A</w:t>
      </w:r>
      <w:r w:rsidR="00DE4790" w:rsidRPr="005E4082">
        <w:rPr>
          <w:rFonts w:ascii="Arial" w:hAnsi="Arial" w:cs="Arial"/>
          <w:sz w:val="28"/>
          <w:szCs w:val="28"/>
          <w:lang w:eastAsia="es-MX"/>
        </w:rPr>
        <w:t>dministración pasada</w:t>
      </w:r>
      <w:r w:rsidR="001D55EB">
        <w:rPr>
          <w:rFonts w:ascii="Arial" w:hAnsi="Arial" w:cs="Arial"/>
          <w:sz w:val="28"/>
          <w:szCs w:val="28"/>
          <w:lang w:eastAsia="es-MX"/>
        </w:rPr>
        <w:t>, que me tocó dirigir la Comisión de C</w:t>
      </w:r>
      <w:r w:rsidR="00DE4790" w:rsidRPr="005E4082">
        <w:rPr>
          <w:rFonts w:ascii="Arial" w:hAnsi="Arial" w:cs="Arial"/>
          <w:sz w:val="28"/>
          <w:szCs w:val="28"/>
          <w:lang w:eastAsia="es-MX"/>
        </w:rPr>
        <w:t>ementerios</w:t>
      </w:r>
      <w:r w:rsidR="001D55EB">
        <w:rPr>
          <w:rFonts w:ascii="Arial" w:hAnsi="Arial" w:cs="Arial"/>
          <w:sz w:val="28"/>
          <w:szCs w:val="28"/>
          <w:lang w:eastAsia="es-MX"/>
        </w:rPr>
        <w:t>, pusimos una I</w:t>
      </w:r>
      <w:r w:rsidR="00DE4790" w:rsidRPr="005E4082">
        <w:rPr>
          <w:rFonts w:ascii="Arial" w:hAnsi="Arial" w:cs="Arial"/>
          <w:sz w:val="28"/>
          <w:szCs w:val="28"/>
          <w:lang w:eastAsia="es-MX"/>
        </w:rPr>
        <w:t>niciativa sobre la mesa</w:t>
      </w:r>
      <w:r w:rsidR="001D55EB">
        <w:rPr>
          <w:rFonts w:ascii="Arial" w:hAnsi="Arial" w:cs="Arial"/>
          <w:sz w:val="28"/>
          <w:szCs w:val="28"/>
          <w:lang w:eastAsia="es-MX"/>
        </w:rPr>
        <w:t>,</w:t>
      </w:r>
      <w:r w:rsidR="00DE4790" w:rsidRPr="005E4082">
        <w:rPr>
          <w:rFonts w:ascii="Arial" w:hAnsi="Arial" w:cs="Arial"/>
          <w:sz w:val="28"/>
          <w:szCs w:val="28"/>
          <w:lang w:eastAsia="es-MX"/>
        </w:rPr>
        <w:t xml:space="preserve"> y expusimos la problemática</w:t>
      </w:r>
      <w:r w:rsidR="001D55EB">
        <w:rPr>
          <w:rFonts w:ascii="Arial" w:hAnsi="Arial" w:cs="Arial"/>
          <w:sz w:val="28"/>
          <w:szCs w:val="28"/>
          <w:lang w:eastAsia="es-MX"/>
        </w:rPr>
        <w:t>,</w:t>
      </w:r>
      <w:r w:rsidR="00DE4790" w:rsidRPr="005E4082">
        <w:rPr>
          <w:rFonts w:ascii="Arial" w:hAnsi="Arial" w:cs="Arial"/>
          <w:sz w:val="28"/>
          <w:szCs w:val="28"/>
          <w:lang w:eastAsia="es-MX"/>
        </w:rPr>
        <w:t xml:space="preserve"> tan drástica qu</w:t>
      </w:r>
      <w:r w:rsidR="001D55EB">
        <w:rPr>
          <w:rFonts w:ascii="Arial" w:hAnsi="Arial" w:cs="Arial"/>
          <w:sz w:val="28"/>
          <w:szCs w:val="28"/>
          <w:lang w:eastAsia="es-MX"/>
        </w:rPr>
        <w:t>e, había ya en el Cementerio M</w:t>
      </w:r>
      <w:r w:rsidR="00DE4790" w:rsidRPr="005E4082">
        <w:rPr>
          <w:rFonts w:ascii="Arial" w:hAnsi="Arial" w:cs="Arial"/>
          <w:sz w:val="28"/>
          <w:szCs w:val="28"/>
          <w:lang w:eastAsia="es-MX"/>
        </w:rPr>
        <w:t>unicipal</w:t>
      </w:r>
      <w:r w:rsidR="001D55EB">
        <w:rPr>
          <w:rFonts w:ascii="Arial" w:hAnsi="Arial" w:cs="Arial"/>
          <w:sz w:val="28"/>
          <w:szCs w:val="28"/>
          <w:lang w:eastAsia="es-MX"/>
        </w:rPr>
        <w:t>. Cuando presenté la I</w:t>
      </w:r>
      <w:r w:rsidR="00DE4790" w:rsidRPr="005E4082">
        <w:rPr>
          <w:rFonts w:ascii="Arial" w:hAnsi="Arial" w:cs="Arial"/>
          <w:sz w:val="28"/>
          <w:szCs w:val="28"/>
          <w:lang w:eastAsia="es-MX"/>
        </w:rPr>
        <w:t>niciativa</w:t>
      </w:r>
      <w:r w:rsidR="001D55EB">
        <w:rPr>
          <w:rFonts w:ascii="Arial" w:hAnsi="Arial" w:cs="Arial"/>
          <w:sz w:val="28"/>
          <w:szCs w:val="28"/>
          <w:lang w:eastAsia="es-MX"/>
        </w:rPr>
        <w:t>,</w:t>
      </w:r>
      <w:r w:rsidR="00DE4790" w:rsidRPr="005E4082">
        <w:rPr>
          <w:rFonts w:ascii="Arial" w:hAnsi="Arial" w:cs="Arial"/>
          <w:sz w:val="28"/>
          <w:szCs w:val="28"/>
          <w:lang w:eastAsia="es-MX"/>
        </w:rPr>
        <w:t xml:space="preserve"> únicamente teníamos </w:t>
      </w:r>
      <w:r w:rsidR="001D55EB">
        <w:rPr>
          <w:rFonts w:ascii="Arial" w:hAnsi="Arial" w:cs="Arial"/>
          <w:sz w:val="28"/>
          <w:szCs w:val="28"/>
          <w:lang w:eastAsia="es-MX"/>
        </w:rPr>
        <w:t xml:space="preserve">4 </w:t>
      </w:r>
      <w:r w:rsidR="00DE4790" w:rsidRPr="005E4082">
        <w:rPr>
          <w:rFonts w:ascii="Arial" w:hAnsi="Arial" w:cs="Arial"/>
          <w:sz w:val="28"/>
          <w:szCs w:val="28"/>
          <w:lang w:eastAsia="es-MX"/>
        </w:rPr>
        <w:t>cuatro fosas disponibles</w:t>
      </w:r>
      <w:r w:rsidR="001D55EB">
        <w:rPr>
          <w:rFonts w:ascii="Arial" w:hAnsi="Arial" w:cs="Arial"/>
          <w:sz w:val="28"/>
          <w:szCs w:val="28"/>
          <w:lang w:eastAsia="es-MX"/>
        </w:rPr>
        <w:t>. E</w:t>
      </w:r>
      <w:r w:rsidR="00DE4790" w:rsidRPr="005E4082">
        <w:rPr>
          <w:rFonts w:ascii="Arial" w:hAnsi="Arial" w:cs="Arial"/>
          <w:sz w:val="28"/>
          <w:szCs w:val="28"/>
          <w:lang w:eastAsia="es-MX"/>
        </w:rPr>
        <w:t>n este momento</w:t>
      </w:r>
      <w:r w:rsidR="001D55EB">
        <w:rPr>
          <w:rFonts w:ascii="Arial" w:hAnsi="Arial" w:cs="Arial"/>
          <w:sz w:val="28"/>
          <w:szCs w:val="28"/>
          <w:lang w:eastAsia="es-MX"/>
        </w:rPr>
        <w:t>,</w:t>
      </w:r>
      <w:r w:rsidR="00DE4790" w:rsidRPr="005E4082">
        <w:rPr>
          <w:rFonts w:ascii="Arial" w:hAnsi="Arial" w:cs="Arial"/>
          <w:sz w:val="28"/>
          <w:szCs w:val="28"/>
          <w:lang w:eastAsia="es-MX"/>
        </w:rPr>
        <w:t xml:space="preserve"> ya </w:t>
      </w:r>
      <w:r w:rsidR="001D55EB">
        <w:rPr>
          <w:rFonts w:ascii="Arial" w:hAnsi="Arial" w:cs="Arial"/>
          <w:sz w:val="28"/>
          <w:szCs w:val="28"/>
          <w:lang w:eastAsia="es-MX"/>
        </w:rPr>
        <w:t>no hay fosas disponibles en el Cementerio M</w:t>
      </w:r>
      <w:r w:rsidR="00DE4790" w:rsidRPr="005E4082">
        <w:rPr>
          <w:rFonts w:ascii="Arial" w:hAnsi="Arial" w:cs="Arial"/>
          <w:sz w:val="28"/>
          <w:szCs w:val="28"/>
          <w:lang w:eastAsia="es-MX"/>
        </w:rPr>
        <w:t>unicipal</w:t>
      </w:r>
      <w:r w:rsidR="001D55EB">
        <w:rPr>
          <w:rFonts w:ascii="Arial" w:hAnsi="Arial" w:cs="Arial"/>
          <w:sz w:val="28"/>
          <w:szCs w:val="28"/>
          <w:lang w:eastAsia="es-MX"/>
        </w:rPr>
        <w:t>,</w:t>
      </w:r>
      <w:r w:rsidR="00DE4790" w:rsidRPr="005E4082">
        <w:rPr>
          <w:rFonts w:ascii="Arial" w:hAnsi="Arial" w:cs="Arial"/>
          <w:sz w:val="28"/>
          <w:szCs w:val="28"/>
          <w:lang w:eastAsia="es-MX"/>
        </w:rPr>
        <w:t xml:space="preserve"> ya se ocuparon las calles</w:t>
      </w:r>
      <w:r w:rsidR="001D55EB">
        <w:rPr>
          <w:rFonts w:ascii="Arial" w:hAnsi="Arial" w:cs="Arial"/>
          <w:sz w:val="28"/>
          <w:szCs w:val="28"/>
          <w:lang w:eastAsia="es-MX"/>
        </w:rPr>
        <w:t>. L</w:t>
      </w:r>
      <w:r w:rsidR="00DE4790" w:rsidRPr="005E4082">
        <w:rPr>
          <w:rFonts w:ascii="Arial" w:hAnsi="Arial" w:cs="Arial"/>
          <w:sz w:val="28"/>
          <w:szCs w:val="28"/>
          <w:lang w:eastAsia="es-MX"/>
        </w:rPr>
        <w:t>as condiciones del uso de suelo</w:t>
      </w:r>
      <w:r w:rsidR="001D55EB">
        <w:rPr>
          <w:rFonts w:ascii="Arial" w:hAnsi="Arial" w:cs="Arial"/>
          <w:sz w:val="28"/>
          <w:szCs w:val="28"/>
          <w:lang w:eastAsia="es-MX"/>
        </w:rPr>
        <w:t>,</w:t>
      </w:r>
      <w:r w:rsidR="00DE4790" w:rsidRPr="005E4082">
        <w:rPr>
          <w:rFonts w:ascii="Arial" w:hAnsi="Arial" w:cs="Arial"/>
          <w:sz w:val="28"/>
          <w:szCs w:val="28"/>
          <w:lang w:eastAsia="es-MX"/>
        </w:rPr>
        <w:t xml:space="preserve"> tampoco son adecuadas</w:t>
      </w:r>
      <w:r w:rsidR="001D55EB">
        <w:rPr>
          <w:rFonts w:ascii="Arial" w:hAnsi="Arial" w:cs="Arial"/>
          <w:sz w:val="28"/>
          <w:szCs w:val="28"/>
          <w:lang w:eastAsia="es-MX"/>
        </w:rPr>
        <w:t>. Se presentó una I</w:t>
      </w:r>
      <w:r w:rsidR="00DE4790" w:rsidRPr="005E4082">
        <w:rPr>
          <w:rFonts w:ascii="Arial" w:hAnsi="Arial" w:cs="Arial"/>
          <w:sz w:val="28"/>
          <w:szCs w:val="28"/>
          <w:lang w:eastAsia="es-MX"/>
        </w:rPr>
        <w:t>niciativa</w:t>
      </w:r>
      <w:r w:rsidR="001D55EB">
        <w:rPr>
          <w:rFonts w:ascii="Arial" w:hAnsi="Arial" w:cs="Arial"/>
          <w:sz w:val="28"/>
          <w:szCs w:val="28"/>
          <w:lang w:eastAsia="es-MX"/>
        </w:rPr>
        <w:t>,</w:t>
      </w:r>
      <w:r w:rsidR="00DE4790" w:rsidRPr="005E4082">
        <w:rPr>
          <w:rFonts w:ascii="Arial" w:hAnsi="Arial" w:cs="Arial"/>
          <w:sz w:val="28"/>
          <w:szCs w:val="28"/>
          <w:lang w:eastAsia="es-MX"/>
        </w:rPr>
        <w:t xml:space="preserve"> ya hace algunos meses</w:t>
      </w:r>
      <w:r w:rsidR="001D55EB">
        <w:rPr>
          <w:rFonts w:ascii="Arial" w:hAnsi="Arial" w:cs="Arial"/>
          <w:sz w:val="28"/>
          <w:szCs w:val="28"/>
          <w:lang w:eastAsia="es-MX"/>
        </w:rPr>
        <w:t>, en este P</w:t>
      </w:r>
      <w:r w:rsidR="00DE4790" w:rsidRPr="005E4082">
        <w:rPr>
          <w:rFonts w:ascii="Arial" w:hAnsi="Arial" w:cs="Arial"/>
          <w:sz w:val="28"/>
          <w:szCs w:val="28"/>
          <w:lang w:eastAsia="es-MX"/>
        </w:rPr>
        <w:t>leno</w:t>
      </w:r>
      <w:r w:rsidR="001D55EB">
        <w:rPr>
          <w:rFonts w:ascii="Arial" w:hAnsi="Arial" w:cs="Arial"/>
          <w:sz w:val="28"/>
          <w:szCs w:val="28"/>
          <w:lang w:eastAsia="es-MX"/>
        </w:rPr>
        <w:t>,</w:t>
      </w:r>
      <w:r w:rsidR="00DE4790" w:rsidRPr="005E4082">
        <w:rPr>
          <w:rFonts w:ascii="Arial" w:hAnsi="Arial" w:cs="Arial"/>
          <w:sz w:val="28"/>
          <w:szCs w:val="28"/>
          <w:lang w:eastAsia="es-MX"/>
        </w:rPr>
        <w:t xml:space="preserve"> para que</w:t>
      </w:r>
      <w:r w:rsidR="001D55EB">
        <w:rPr>
          <w:rFonts w:ascii="Arial" w:hAnsi="Arial" w:cs="Arial"/>
          <w:sz w:val="28"/>
          <w:szCs w:val="28"/>
          <w:lang w:eastAsia="es-MX"/>
        </w:rPr>
        <w:t>,</w:t>
      </w:r>
      <w:r w:rsidR="00DE4790" w:rsidRPr="005E4082">
        <w:rPr>
          <w:rFonts w:ascii="Arial" w:hAnsi="Arial" w:cs="Arial"/>
          <w:sz w:val="28"/>
          <w:szCs w:val="28"/>
          <w:lang w:eastAsia="es-MX"/>
        </w:rPr>
        <w:t xml:space="preserve"> se pudiera revisar la viabilidad</w:t>
      </w:r>
      <w:r w:rsidR="001D55EB">
        <w:rPr>
          <w:rFonts w:ascii="Arial" w:hAnsi="Arial" w:cs="Arial"/>
          <w:sz w:val="28"/>
          <w:szCs w:val="28"/>
          <w:lang w:eastAsia="es-MX"/>
        </w:rPr>
        <w:t xml:space="preserve">, para poder buscar </w:t>
      </w:r>
      <w:r w:rsidR="00DE4790" w:rsidRPr="005E4082">
        <w:rPr>
          <w:rFonts w:ascii="Arial" w:hAnsi="Arial" w:cs="Arial"/>
          <w:sz w:val="28"/>
          <w:szCs w:val="28"/>
          <w:lang w:eastAsia="es-MX"/>
        </w:rPr>
        <w:t>un inmueble</w:t>
      </w:r>
      <w:r w:rsidR="001D55EB">
        <w:rPr>
          <w:rFonts w:ascii="Arial" w:hAnsi="Arial" w:cs="Arial"/>
          <w:sz w:val="28"/>
          <w:szCs w:val="28"/>
          <w:lang w:eastAsia="es-MX"/>
        </w:rPr>
        <w:t>, para hacer un Cementerio M</w:t>
      </w:r>
      <w:r w:rsidR="00DE4790" w:rsidRPr="005E4082">
        <w:rPr>
          <w:rFonts w:ascii="Arial" w:hAnsi="Arial" w:cs="Arial"/>
          <w:sz w:val="28"/>
          <w:szCs w:val="28"/>
          <w:lang w:eastAsia="es-MX"/>
        </w:rPr>
        <w:t>unicipal</w:t>
      </w:r>
      <w:r w:rsidR="001D55EB">
        <w:rPr>
          <w:rFonts w:ascii="Arial" w:hAnsi="Arial" w:cs="Arial"/>
          <w:sz w:val="28"/>
          <w:szCs w:val="28"/>
          <w:lang w:eastAsia="es-MX"/>
        </w:rPr>
        <w:t>,</w:t>
      </w:r>
      <w:r w:rsidR="00DE4790" w:rsidRPr="005E4082">
        <w:rPr>
          <w:rFonts w:ascii="Arial" w:hAnsi="Arial" w:cs="Arial"/>
          <w:sz w:val="28"/>
          <w:szCs w:val="28"/>
          <w:lang w:eastAsia="es-MX"/>
        </w:rPr>
        <w:t xml:space="preserve"> tampoco veo presupuestado</w:t>
      </w:r>
      <w:r w:rsidR="001D55EB">
        <w:rPr>
          <w:rFonts w:ascii="Arial" w:hAnsi="Arial" w:cs="Arial"/>
          <w:sz w:val="28"/>
          <w:szCs w:val="28"/>
          <w:lang w:eastAsia="es-MX"/>
        </w:rPr>
        <w:t>,</w:t>
      </w:r>
      <w:r w:rsidR="00DE4790" w:rsidRPr="005E4082">
        <w:rPr>
          <w:rFonts w:ascii="Arial" w:hAnsi="Arial" w:cs="Arial"/>
          <w:sz w:val="28"/>
          <w:szCs w:val="28"/>
          <w:lang w:eastAsia="es-MX"/>
        </w:rPr>
        <w:t xml:space="preserve"> aquí en e</w:t>
      </w:r>
      <w:r w:rsidR="001D55EB">
        <w:rPr>
          <w:rFonts w:ascii="Arial" w:hAnsi="Arial" w:cs="Arial"/>
          <w:sz w:val="28"/>
          <w:szCs w:val="28"/>
          <w:lang w:eastAsia="es-MX"/>
        </w:rPr>
        <w:t>ste P</w:t>
      </w:r>
      <w:r w:rsidR="00DE4790" w:rsidRPr="005E4082">
        <w:rPr>
          <w:rFonts w:ascii="Arial" w:hAnsi="Arial" w:cs="Arial"/>
          <w:sz w:val="28"/>
          <w:szCs w:val="28"/>
          <w:lang w:eastAsia="es-MX"/>
        </w:rPr>
        <w:t>resupuesto</w:t>
      </w:r>
      <w:r w:rsidR="001D55EB">
        <w:rPr>
          <w:rFonts w:ascii="Arial" w:hAnsi="Arial" w:cs="Arial"/>
          <w:sz w:val="28"/>
          <w:szCs w:val="28"/>
          <w:lang w:eastAsia="es-MX"/>
        </w:rPr>
        <w:t>,</w:t>
      </w:r>
      <w:r w:rsidR="00DE4790" w:rsidRPr="005E4082">
        <w:rPr>
          <w:rFonts w:ascii="Arial" w:hAnsi="Arial" w:cs="Arial"/>
          <w:sz w:val="28"/>
          <w:szCs w:val="28"/>
          <w:lang w:eastAsia="es-MX"/>
        </w:rPr>
        <w:t xml:space="preserve"> que ya lo vayamos a llevar a cabo</w:t>
      </w:r>
      <w:r w:rsidR="001D55EB">
        <w:rPr>
          <w:rFonts w:ascii="Arial" w:hAnsi="Arial" w:cs="Arial"/>
          <w:sz w:val="28"/>
          <w:szCs w:val="28"/>
          <w:lang w:eastAsia="es-MX"/>
        </w:rPr>
        <w:t>. ¿S</w:t>
      </w:r>
      <w:r w:rsidR="00DE4790" w:rsidRPr="005E4082">
        <w:rPr>
          <w:rFonts w:ascii="Arial" w:hAnsi="Arial" w:cs="Arial"/>
          <w:sz w:val="28"/>
          <w:szCs w:val="28"/>
          <w:lang w:eastAsia="es-MX"/>
        </w:rPr>
        <w:t>e va a quedar en la mesa</w:t>
      </w:r>
      <w:r w:rsidR="001D55EB">
        <w:rPr>
          <w:rFonts w:ascii="Arial" w:hAnsi="Arial" w:cs="Arial"/>
          <w:sz w:val="28"/>
          <w:szCs w:val="28"/>
          <w:lang w:eastAsia="es-MX"/>
        </w:rPr>
        <w:t>? ¿S</w:t>
      </w:r>
      <w:r w:rsidR="00DE4790" w:rsidRPr="005E4082">
        <w:rPr>
          <w:rFonts w:ascii="Arial" w:hAnsi="Arial" w:cs="Arial"/>
          <w:sz w:val="28"/>
          <w:szCs w:val="28"/>
          <w:lang w:eastAsia="es-MX"/>
        </w:rPr>
        <w:t>e va a quedar ahí en papel</w:t>
      </w:r>
      <w:r w:rsidR="001D55EB">
        <w:rPr>
          <w:rFonts w:ascii="Arial" w:hAnsi="Arial" w:cs="Arial"/>
          <w:sz w:val="28"/>
          <w:szCs w:val="28"/>
          <w:lang w:eastAsia="es-MX"/>
        </w:rPr>
        <w:t>,</w:t>
      </w:r>
      <w:r w:rsidR="00DE4790" w:rsidRPr="005E4082">
        <w:rPr>
          <w:rFonts w:ascii="Arial" w:hAnsi="Arial" w:cs="Arial"/>
          <w:sz w:val="28"/>
          <w:szCs w:val="28"/>
          <w:lang w:eastAsia="es-MX"/>
        </w:rPr>
        <w:t xml:space="preserve"> o lo vamos a llevar a cabo</w:t>
      </w:r>
      <w:r w:rsidR="00394E50">
        <w:rPr>
          <w:rFonts w:ascii="Arial" w:hAnsi="Arial" w:cs="Arial"/>
          <w:sz w:val="28"/>
          <w:szCs w:val="28"/>
          <w:lang w:eastAsia="es-MX"/>
        </w:rPr>
        <w:t>?</w:t>
      </w:r>
      <w:r w:rsidR="00DE4790" w:rsidRPr="005E4082">
        <w:rPr>
          <w:rFonts w:ascii="Arial" w:hAnsi="Arial" w:cs="Arial"/>
          <w:sz w:val="28"/>
          <w:szCs w:val="28"/>
          <w:lang w:eastAsia="es-MX"/>
        </w:rPr>
        <w:t xml:space="preserve"> Porque al menos</w:t>
      </w:r>
      <w:r w:rsidR="00394E50">
        <w:rPr>
          <w:rFonts w:ascii="Arial" w:hAnsi="Arial" w:cs="Arial"/>
          <w:sz w:val="28"/>
          <w:szCs w:val="28"/>
          <w:lang w:eastAsia="es-MX"/>
        </w:rPr>
        <w:t>, en este último Presupuesto de E</w:t>
      </w:r>
      <w:r w:rsidR="00DE4790" w:rsidRPr="005E4082">
        <w:rPr>
          <w:rFonts w:ascii="Arial" w:hAnsi="Arial" w:cs="Arial"/>
          <w:sz w:val="28"/>
          <w:szCs w:val="28"/>
          <w:lang w:eastAsia="es-MX"/>
        </w:rPr>
        <w:t>gresos</w:t>
      </w:r>
      <w:r w:rsidR="00394E50">
        <w:rPr>
          <w:rFonts w:ascii="Arial" w:hAnsi="Arial" w:cs="Arial"/>
          <w:sz w:val="28"/>
          <w:szCs w:val="28"/>
          <w:lang w:eastAsia="es-MX"/>
        </w:rPr>
        <w:t>,</w:t>
      </w:r>
      <w:r w:rsidR="00DE4790" w:rsidRPr="005E4082">
        <w:rPr>
          <w:rFonts w:ascii="Arial" w:hAnsi="Arial" w:cs="Arial"/>
          <w:sz w:val="28"/>
          <w:szCs w:val="28"/>
          <w:lang w:eastAsia="es-MX"/>
        </w:rPr>
        <w:t xml:space="preserve"> no viene reflejado que</w:t>
      </w:r>
      <w:r w:rsidR="00394E50">
        <w:rPr>
          <w:rFonts w:ascii="Arial" w:hAnsi="Arial" w:cs="Arial"/>
          <w:sz w:val="28"/>
          <w:szCs w:val="28"/>
          <w:lang w:eastAsia="es-MX"/>
        </w:rPr>
        <w:t>,</w:t>
      </w:r>
      <w:r w:rsidR="00DE4790" w:rsidRPr="005E4082">
        <w:rPr>
          <w:rFonts w:ascii="Arial" w:hAnsi="Arial" w:cs="Arial"/>
          <w:sz w:val="28"/>
          <w:szCs w:val="28"/>
          <w:lang w:eastAsia="es-MX"/>
        </w:rPr>
        <w:t xml:space="preserve"> vayamos a llevarlo a cabo</w:t>
      </w:r>
      <w:r w:rsidR="00394E50">
        <w:rPr>
          <w:rFonts w:ascii="Arial" w:hAnsi="Arial" w:cs="Arial"/>
          <w:sz w:val="28"/>
          <w:szCs w:val="28"/>
          <w:lang w:eastAsia="es-MX"/>
        </w:rPr>
        <w:t xml:space="preserve">. El tema que </w:t>
      </w:r>
      <w:r w:rsidR="00DE4790">
        <w:rPr>
          <w:rFonts w:ascii="Arial" w:hAnsi="Arial" w:cs="Arial"/>
          <w:sz w:val="28"/>
          <w:szCs w:val="28"/>
          <w:lang w:eastAsia="es-MX"/>
        </w:rPr>
        <w:t>comentaba la R</w:t>
      </w:r>
      <w:r w:rsidR="00DE4790" w:rsidRPr="005E4082">
        <w:rPr>
          <w:rFonts w:ascii="Arial" w:hAnsi="Arial" w:cs="Arial"/>
          <w:sz w:val="28"/>
          <w:szCs w:val="28"/>
          <w:lang w:eastAsia="es-MX"/>
        </w:rPr>
        <w:t>egidora Mónica</w:t>
      </w:r>
      <w:r w:rsidR="00DE4790">
        <w:rPr>
          <w:rFonts w:ascii="Arial" w:hAnsi="Arial" w:cs="Arial"/>
          <w:sz w:val="28"/>
          <w:szCs w:val="28"/>
          <w:lang w:eastAsia="es-MX"/>
        </w:rPr>
        <w:t>,</w:t>
      </w:r>
      <w:r w:rsidR="00DE4790" w:rsidRPr="005E4082">
        <w:rPr>
          <w:rFonts w:ascii="Arial" w:hAnsi="Arial" w:cs="Arial"/>
          <w:sz w:val="28"/>
          <w:szCs w:val="28"/>
          <w:lang w:eastAsia="es-MX"/>
        </w:rPr>
        <w:t xml:space="preserve"> que me parece sumamente importante</w:t>
      </w:r>
      <w:r w:rsidR="00394E50">
        <w:rPr>
          <w:rFonts w:ascii="Arial" w:hAnsi="Arial" w:cs="Arial"/>
          <w:sz w:val="28"/>
          <w:szCs w:val="28"/>
          <w:lang w:eastAsia="es-MX"/>
        </w:rPr>
        <w:t>,</w:t>
      </w:r>
      <w:r w:rsidR="00DE4790" w:rsidRPr="005E4082">
        <w:rPr>
          <w:rFonts w:ascii="Arial" w:hAnsi="Arial" w:cs="Arial"/>
          <w:sz w:val="28"/>
          <w:szCs w:val="28"/>
          <w:lang w:eastAsia="es-MX"/>
        </w:rPr>
        <w:t xml:space="preserve"> el tema de</w:t>
      </w:r>
      <w:r w:rsidR="00394E50">
        <w:rPr>
          <w:rFonts w:ascii="Arial" w:hAnsi="Arial" w:cs="Arial"/>
          <w:sz w:val="28"/>
          <w:szCs w:val="28"/>
          <w:lang w:eastAsia="es-MX"/>
        </w:rPr>
        <w:t>, qué tanto le invertimos como Gobierno M</w:t>
      </w:r>
      <w:r w:rsidR="00DE4790" w:rsidRPr="005E4082">
        <w:rPr>
          <w:rFonts w:ascii="Arial" w:hAnsi="Arial" w:cs="Arial"/>
          <w:sz w:val="28"/>
          <w:szCs w:val="28"/>
          <w:lang w:eastAsia="es-MX"/>
        </w:rPr>
        <w:t>unicipal</w:t>
      </w:r>
      <w:r w:rsidR="00394E50">
        <w:rPr>
          <w:rFonts w:ascii="Arial" w:hAnsi="Arial" w:cs="Arial"/>
          <w:sz w:val="28"/>
          <w:szCs w:val="28"/>
          <w:lang w:eastAsia="es-MX"/>
        </w:rPr>
        <w:t>,</w:t>
      </w:r>
      <w:r w:rsidR="00DE4790" w:rsidRPr="005E4082">
        <w:rPr>
          <w:rFonts w:ascii="Arial" w:hAnsi="Arial" w:cs="Arial"/>
          <w:sz w:val="28"/>
          <w:szCs w:val="28"/>
          <w:lang w:eastAsia="es-MX"/>
        </w:rPr>
        <w:t xml:space="preserve"> a erradicar</w:t>
      </w:r>
      <w:r w:rsidR="00394E50">
        <w:rPr>
          <w:rFonts w:ascii="Arial" w:hAnsi="Arial" w:cs="Arial"/>
          <w:sz w:val="28"/>
          <w:szCs w:val="28"/>
          <w:lang w:eastAsia="es-MX"/>
        </w:rPr>
        <w:t>,</w:t>
      </w:r>
      <w:r w:rsidR="00DE4790" w:rsidRPr="005E4082">
        <w:rPr>
          <w:rFonts w:ascii="Arial" w:hAnsi="Arial" w:cs="Arial"/>
          <w:sz w:val="28"/>
          <w:szCs w:val="28"/>
          <w:lang w:eastAsia="es-MX"/>
        </w:rPr>
        <w:t xml:space="preserve"> y a prevenir</w:t>
      </w:r>
      <w:r w:rsidR="00394E50">
        <w:rPr>
          <w:rFonts w:ascii="Arial" w:hAnsi="Arial" w:cs="Arial"/>
          <w:sz w:val="28"/>
          <w:szCs w:val="28"/>
          <w:lang w:eastAsia="es-MX"/>
        </w:rPr>
        <w:t>,</w:t>
      </w:r>
      <w:r w:rsidR="00DE4790" w:rsidRPr="005E4082">
        <w:rPr>
          <w:rFonts w:ascii="Arial" w:hAnsi="Arial" w:cs="Arial"/>
          <w:sz w:val="28"/>
          <w:szCs w:val="28"/>
          <w:lang w:eastAsia="es-MX"/>
        </w:rPr>
        <w:t xml:space="preserve"> el tema de la violencia contra las mujeres</w:t>
      </w:r>
      <w:r w:rsidR="00394E50">
        <w:rPr>
          <w:rFonts w:ascii="Arial" w:hAnsi="Arial" w:cs="Arial"/>
          <w:sz w:val="28"/>
          <w:szCs w:val="28"/>
          <w:lang w:eastAsia="es-MX"/>
        </w:rPr>
        <w:t xml:space="preserve">. Se le está </w:t>
      </w:r>
      <w:r w:rsidR="00394E50">
        <w:rPr>
          <w:rFonts w:ascii="Arial" w:hAnsi="Arial" w:cs="Arial"/>
          <w:sz w:val="28"/>
          <w:szCs w:val="28"/>
          <w:lang w:eastAsia="es-MX"/>
        </w:rPr>
        <w:lastRenderedPageBreak/>
        <w:t>otorgando a la Dirección para Igualdad Sustantiva entre M</w:t>
      </w:r>
      <w:r w:rsidR="00DE4790" w:rsidRPr="005E4082">
        <w:rPr>
          <w:rFonts w:ascii="Arial" w:hAnsi="Arial" w:cs="Arial"/>
          <w:sz w:val="28"/>
          <w:szCs w:val="28"/>
          <w:lang w:eastAsia="es-MX"/>
        </w:rPr>
        <w:t>ujer</w:t>
      </w:r>
      <w:r w:rsidR="00394E50">
        <w:rPr>
          <w:rFonts w:ascii="Arial" w:hAnsi="Arial" w:cs="Arial"/>
          <w:sz w:val="28"/>
          <w:szCs w:val="28"/>
          <w:lang w:eastAsia="es-MX"/>
        </w:rPr>
        <w:t>es y H</w:t>
      </w:r>
      <w:r w:rsidR="00DE4790" w:rsidRPr="005E4082">
        <w:rPr>
          <w:rFonts w:ascii="Arial" w:hAnsi="Arial" w:cs="Arial"/>
          <w:sz w:val="28"/>
          <w:szCs w:val="28"/>
          <w:lang w:eastAsia="es-MX"/>
        </w:rPr>
        <w:t>ombres</w:t>
      </w:r>
      <w:r w:rsidR="00394E50">
        <w:rPr>
          <w:rFonts w:ascii="Arial" w:hAnsi="Arial" w:cs="Arial"/>
          <w:sz w:val="28"/>
          <w:szCs w:val="28"/>
          <w:lang w:eastAsia="es-MX"/>
        </w:rPr>
        <w:t>, un P</w:t>
      </w:r>
      <w:r w:rsidR="00DE4790" w:rsidRPr="005E4082">
        <w:rPr>
          <w:rFonts w:ascii="Arial" w:hAnsi="Arial" w:cs="Arial"/>
          <w:sz w:val="28"/>
          <w:szCs w:val="28"/>
          <w:lang w:eastAsia="es-MX"/>
        </w:rPr>
        <w:t xml:space="preserve">resupuesto de </w:t>
      </w:r>
      <w:r w:rsidR="00394E50">
        <w:rPr>
          <w:rFonts w:ascii="Arial" w:hAnsi="Arial" w:cs="Arial"/>
          <w:sz w:val="28"/>
          <w:szCs w:val="28"/>
          <w:lang w:eastAsia="es-MX"/>
        </w:rPr>
        <w:t>$</w:t>
      </w:r>
      <w:r w:rsidR="00DE4790" w:rsidRPr="005E4082">
        <w:rPr>
          <w:rFonts w:ascii="Arial" w:hAnsi="Arial" w:cs="Arial"/>
          <w:sz w:val="28"/>
          <w:szCs w:val="28"/>
          <w:lang w:eastAsia="es-MX"/>
        </w:rPr>
        <w:t>172</w:t>
      </w:r>
      <w:r w:rsidR="00394E50">
        <w:rPr>
          <w:rFonts w:ascii="Arial" w:hAnsi="Arial" w:cs="Arial"/>
          <w:sz w:val="28"/>
          <w:szCs w:val="28"/>
          <w:lang w:eastAsia="es-MX"/>
        </w:rPr>
        <w:t>,</w:t>
      </w:r>
      <w:r w:rsidR="00DE4790" w:rsidRPr="005E4082">
        <w:rPr>
          <w:rFonts w:ascii="Arial" w:hAnsi="Arial" w:cs="Arial"/>
          <w:sz w:val="28"/>
          <w:szCs w:val="28"/>
          <w:lang w:eastAsia="es-MX"/>
        </w:rPr>
        <w:t>000</w:t>
      </w:r>
      <w:r w:rsidR="00394E50">
        <w:rPr>
          <w:rFonts w:ascii="Arial" w:hAnsi="Arial" w:cs="Arial"/>
          <w:sz w:val="28"/>
          <w:szCs w:val="28"/>
          <w:lang w:eastAsia="es-MX"/>
        </w:rPr>
        <w:t>.00 (Ciento setenta y dos mil</w:t>
      </w:r>
      <w:r w:rsidR="00DE4790" w:rsidRPr="005E4082">
        <w:rPr>
          <w:rFonts w:ascii="Arial" w:hAnsi="Arial" w:cs="Arial"/>
          <w:sz w:val="28"/>
          <w:szCs w:val="28"/>
          <w:lang w:eastAsia="es-MX"/>
        </w:rPr>
        <w:t xml:space="preserve"> pesos </w:t>
      </w:r>
      <w:r w:rsidR="00394E50">
        <w:rPr>
          <w:rFonts w:ascii="Arial" w:hAnsi="Arial" w:cs="Arial"/>
          <w:sz w:val="28"/>
          <w:szCs w:val="28"/>
          <w:lang w:eastAsia="es-MX"/>
        </w:rPr>
        <w:t xml:space="preserve">00/100 m.n.) </w:t>
      </w:r>
      <w:r w:rsidR="00DE4790" w:rsidRPr="005E4082">
        <w:rPr>
          <w:rFonts w:ascii="Arial" w:hAnsi="Arial" w:cs="Arial"/>
          <w:sz w:val="28"/>
          <w:szCs w:val="28"/>
          <w:lang w:eastAsia="es-MX"/>
        </w:rPr>
        <w:t>anuales</w:t>
      </w:r>
      <w:r w:rsidR="00394E50">
        <w:rPr>
          <w:rFonts w:ascii="Arial" w:hAnsi="Arial" w:cs="Arial"/>
          <w:sz w:val="28"/>
          <w:szCs w:val="28"/>
          <w:lang w:eastAsia="es-MX"/>
        </w:rPr>
        <w:t>,</w:t>
      </w:r>
      <w:r w:rsidR="00DE4790" w:rsidRPr="005E4082">
        <w:rPr>
          <w:rFonts w:ascii="Arial" w:hAnsi="Arial" w:cs="Arial"/>
          <w:sz w:val="28"/>
          <w:szCs w:val="28"/>
          <w:lang w:eastAsia="es-MX"/>
        </w:rPr>
        <w:t xml:space="preserve"> de los cuales</w:t>
      </w:r>
      <w:r w:rsidR="00394E50">
        <w:rPr>
          <w:rFonts w:ascii="Arial" w:hAnsi="Arial" w:cs="Arial"/>
          <w:sz w:val="28"/>
          <w:szCs w:val="28"/>
          <w:lang w:eastAsia="es-MX"/>
        </w:rPr>
        <w:t>,</w:t>
      </w:r>
      <w:r w:rsidR="00DE4790" w:rsidRPr="005E4082">
        <w:rPr>
          <w:rFonts w:ascii="Arial" w:hAnsi="Arial" w:cs="Arial"/>
          <w:sz w:val="28"/>
          <w:szCs w:val="28"/>
          <w:lang w:eastAsia="es-MX"/>
        </w:rPr>
        <w:t xml:space="preserve"> </w:t>
      </w:r>
      <w:r w:rsidR="00394E50">
        <w:rPr>
          <w:rFonts w:ascii="Arial" w:hAnsi="Arial" w:cs="Arial"/>
          <w:sz w:val="28"/>
          <w:szCs w:val="28"/>
          <w:lang w:eastAsia="es-MX"/>
        </w:rPr>
        <w:t>$</w:t>
      </w:r>
      <w:r w:rsidR="00DE4790" w:rsidRPr="005E4082">
        <w:rPr>
          <w:rFonts w:ascii="Arial" w:hAnsi="Arial" w:cs="Arial"/>
          <w:sz w:val="28"/>
          <w:szCs w:val="28"/>
          <w:lang w:eastAsia="es-MX"/>
        </w:rPr>
        <w:t>100,000</w:t>
      </w:r>
      <w:r w:rsidR="00394E50">
        <w:rPr>
          <w:rFonts w:ascii="Arial" w:hAnsi="Arial" w:cs="Arial"/>
          <w:sz w:val="28"/>
          <w:szCs w:val="28"/>
          <w:lang w:eastAsia="es-MX"/>
        </w:rPr>
        <w:t>.00 (Cien mil</w:t>
      </w:r>
      <w:r w:rsidR="00DE4790" w:rsidRPr="005E4082">
        <w:rPr>
          <w:rFonts w:ascii="Arial" w:hAnsi="Arial" w:cs="Arial"/>
          <w:sz w:val="28"/>
          <w:szCs w:val="28"/>
          <w:lang w:eastAsia="es-MX"/>
        </w:rPr>
        <w:t xml:space="preserve"> pesos</w:t>
      </w:r>
      <w:r w:rsidR="00394E50">
        <w:rPr>
          <w:rFonts w:ascii="Arial" w:hAnsi="Arial" w:cs="Arial"/>
          <w:sz w:val="28"/>
          <w:szCs w:val="28"/>
          <w:lang w:eastAsia="es-MX"/>
        </w:rPr>
        <w:t xml:space="preserve"> 00/100 m.n.)</w:t>
      </w:r>
      <w:r w:rsidR="00DE4790" w:rsidRPr="005E4082">
        <w:rPr>
          <w:rFonts w:ascii="Arial" w:hAnsi="Arial" w:cs="Arial"/>
          <w:sz w:val="28"/>
          <w:szCs w:val="28"/>
          <w:lang w:eastAsia="es-MX"/>
        </w:rPr>
        <w:t xml:space="preserve"> son para gasto operativo corriente</w:t>
      </w:r>
      <w:r w:rsidR="00394E50">
        <w:rPr>
          <w:rFonts w:ascii="Arial" w:hAnsi="Arial" w:cs="Arial"/>
          <w:sz w:val="28"/>
          <w:szCs w:val="28"/>
          <w:lang w:eastAsia="es-MX"/>
        </w:rPr>
        <w:t>. E</w:t>
      </w:r>
      <w:r w:rsidR="00DE4790" w:rsidRPr="005E4082">
        <w:rPr>
          <w:rFonts w:ascii="Arial" w:hAnsi="Arial" w:cs="Arial"/>
          <w:sz w:val="28"/>
          <w:szCs w:val="28"/>
          <w:lang w:eastAsia="es-MX"/>
        </w:rPr>
        <w:t>s decir que</w:t>
      </w:r>
      <w:r w:rsidR="00394E50">
        <w:rPr>
          <w:rFonts w:ascii="Arial" w:hAnsi="Arial" w:cs="Arial"/>
          <w:sz w:val="28"/>
          <w:szCs w:val="28"/>
          <w:lang w:eastAsia="es-MX"/>
        </w:rPr>
        <w:t>,</w:t>
      </w:r>
      <w:r w:rsidR="00DE4790" w:rsidRPr="005E4082">
        <w:rPr>
          <w:rFonts w:ascii="Arial" w:hAnsi="Arial" w:cs="Arial"/>
          <w:sz w:val="28"/>
          <w:szCs w:val="28"/>
          <w:lang w:eastAsia="es-MX"/>
        </w:rPr>
        <w:t xml:space="preserve"> únicamente restan </w:t>
      </w:r>
      <w:r w:rsidR="00394E50">
        <w:rPr>
          <w:rFonts w:ascii="Arial" w:hAnsi="Arial" w:cs="Arial"/>
          <w:sz w:val="28"/>
          <w:szCs w:val="28"/>
          <w:lang w:eastAsia="es-MX"/>
        </w:rPr>
        <w:t>$</w:t>
      </w:r>
      <w:r w:rsidR="00DE4790" w:rsidRPr="005E4082">
        <w:rPr>
          <w:rFonts w:ascii="Arial" w:hAnsi="Arial" w:cs="Arial"/>
          <w:sz w:val="28"/>
          <w:szCs w:val="28"/>
          <w:lang w:eastAsia="es-MX"/>
        </w:rPr>
        <w:t>72</w:t>
      </w:r>
      <w:r w:rsidR="00394E50">
        <w:rPr>
          <w:rFonts w:ascii="Arial" w:hAnsi="Arial" w:cs="Arial"/>
          <w:sz w:val="28"/>
          <w:szCs w:val="28"/>
          <w:lang w:eastAsia="es-MX"/>
        </w:rPr>
        <w:t>,</w:t>
      </w:r>
      <w:r w:rsidR="00DE4790" w:rsidRPr="005E4082">
        <w:rPr>
          <w:rFonts w:ascii="Arial" w:hAnsi="Arial" w:cs="Arial"/>
          <w:sz w:val="28"/>
          <w:szCs w:val="28"/>
          <w:lang w:eastAsia="es-MX"/>
        </w:rPr>
        <w:t>000</w:t>
      </w:r>
      <w:r w:rsidR="00394E50">
        <w:rPr>
          <w:rFonts w:ascii="Arial" w:hAnsi="Arial" w:cs="Arial"/>
          <w:sz w:val="28"/>
          <w:szCs w:val="28"/>
          <w:lang w:eastAsia="es-MX"/>
        </w:rPr>
        <w:t>.00 (Setenta y dos mil</w:t>
      </w:r>
      <w:r w:rsidR="00DE4790" w:rsidRPr="005E4082">
        <w:rPr>
          <w:rFonts w:ascii="Arial" w:hAnsi="Arial" w:cs="Arial"/>
          <w:sz w:val="28"/>
          <w:szCs w:val="28"/>
          <w:lang w:eastAsia="es-MX"/>
        </w:rPr>
        <w:t xml:space="preserve"> pesos</w:t>
      </w:r>
      <w:r w:rsidR="00394E50">
        <w:rPr>
          <w:rFonts w:ascii="Arial" w:hAnsi="Arial" w:cs="Arial"/>
          <w:sz w:val="28"/>
          <w:szCs w:val="28"/>
          <w:lang w:eastAsia="es-MX"/>
        </w:rPr>
        <w:t xml:space="preserve"> 00/100 m.n.)</w:t>
      </w:r>
      <w:r w:rsidR="00DE4790" w:rsidRPr="005E4082">
        <w:rPr>
          <w:rFonts w:ascii="Arial" w:hAnsi="Arial" w:cs="Arial"/>
          <w:sz w:val="28"/>
          <w:szCs w:val="28"/>
          <w:lang w:eastAsia="es-MX"/>
        </w:rPr>
        <w:t xml:space="preserve"> para </w:t>
      </w:r>
      <w:r w:rsidR="00394E50">
        <w:rPr>
          <w:rFonts w:ascii="Arial" w:hAnsi="Arial" w:cs="Arial"/>
          <w:sz w:val="28"/>
          <w:szCs w:val="28"/>
          <w:lang w:eastAsia="es-MX"/>
        </w:rPr>
        <w:t>Eventos Educativos, y $</w:t>
      </w:r>
      <w:r w:rsidR="00394E50" w:rsidRPr="005E4082">
        <w:rPr>
          <w:rFonts w:ascii="Arial" w:hAnsi="Arial" w:cs="Arial"/>
          <w:sz w:val="28"/>
          <w:szCs w:val="28"/>
          <w:lang w:eastAsia="es-MX"/>
        </w:rPr>
        <w:t>72</w:t>
      </w:r>
      <w:r w:rsidR="00394E50">
        <w:rPr>
          <w:rFonts w:ascii="Arial" w:hAnsi="Arial" w:cs="Arial"/>
          <w:sz w:val="28"/>
          <w:szCs w:val="28"/>
          <w:lang w:eastAsia="es-MX"/>
        </w:rPr>
        <w:t>,</w:t>
      </w:r>
      <w:r w:rsidR="00394E50" w:rsidRPr="005E4082">
        <w:rPr>
          <w:rFonts w:ascii="Arial" w:hAnsi="Arial" w:cs="Arial"/>
          <w:sz w:val="28"/>
          <w:szCs w:val="28"/>
          <w:lang w:eastAsia="es-MX"/>
        </w:rPr>
        <w:t>000</w:t>
      </w:r>
      <w:r w:rsidR="00394E50">
        <w:rPr>
          <w:rFonts w:ascii="Arial" w:hAnsi="Arial" w:cs="Arial"/>
          <w:sz w:val="28"/>
          <w:szCs w:val="28"/>
          <w:lang w:eastAsia="es-MX"/>
        </w:rPr>
        <w:t>.00 (Setenta y dos mil</w:t>
      </w:r>
      <w:r w:rsidR="00394E50" w:rsidRPr="005E4082">
        <w:rPr>
          <w:rFonts w:ascii="Arial" w:hAnsi="Arial" w:cs="Arial"/>
          <w:sz w:val="28"/>
          <w:szCs w:val="28"/>
          <w:lang w:eastAsia="es-MX"/>
        </w:rPr>
        <w:t xml:space="preserve"> pesos</w:t>
      </w:r>
      <w:r w:rsidR="00394E50">
        <w:rPr>
          <w:rFonts w:ascii="Arial" w:hAnsi="Arial" w:cs="Arial"/>
          <w:sz w:val="28"/>
          <w:szCs w:val="28"/>
          <w:lang w:eastAsia="es-MX"/>
        </w:rPr>
        <w:t xml:space="preserve"> 00/100 m.n.) para el Premio a la J</w:t>
      </w:r>
      <w:r w:rsidR="00DE4790" w:rsidRPr="005E4082">
        <w:rPr>
          <w:rFonts w:ascii="Arial" w:hAnsi="Arial" w:cs="Arial"/>
          <w:sz w:val="28"/>
          <w:szCs w:val="28"/>
          <w:lang w:eastAsia="es-MX"/>
        </w:rPr>
        <w:t>uventud</w:t>
      </w:r>
      <w:r w:rsidR="00394E50">
        <w:rPr>
          <w:rFonts w:ascii="Arial" w:hAnsi="Arial" w:cs="Arial"/>
          <w:sz w:val="28"/>
          <w:szCs w:val="28"/>
          <w:lang w:eastAsia="es-MX"/>
        </w:rPr>
        <w:t>. E</w:t>
      </w:r>
      <w:r w:rsidR="00DE4790" w:rsidRPr="005E4082">
        <w:rPr>
          <w:rFonts w:ascii="Arial" w:hAnsi="Arial" w:cs="Arial"/>
          <w:sz w:val="28"/>
          <w:szCs w:val="28"/>
          <w:lang w:eastAsia="es-MX"/>
        </w:rPr>
        <w:t>s decir que</w:t>
      </w:r>
      <w:r w:rsidR="00394E50">
        <w:rPr>
          <w:rFonts w:ascii="Arial" w:hAnsi="Arial" w:cs="Arial"/>
          <w:sz w:val="28"/>
          <w:szCs w:val="28"/>
          <w:lang w:eastAsia="es-MX"/>
        </w:rPr>
        <w:t>,</w:t>
      </w:r>
      <w:r w:rsidR="00DE4790" w:rsidRPr="005E4082">
        <w:rPr>
          <w:rFonts w:ascii="Arial" w:hAnsi="Arial" w:cs="Arial"/>
          <w:sz w:val="28"/>
          <w:szCs w:val="28"/>
          <w:lang w:eastAsia="es-MX"/>
        </w:rPr>
        <w:t xml:space="preserve"> no se le está invirtiendo nada</w:t>
      </w:r>
      <w:r w:rsidR="00394E50">
        <w:rPr>
          <w:rFonts w:ascii="Arial" w:hAnsi="Arial" w:cs="Arial"/>
          <w:sz w:val="28"/>
          <w:szCs w:val="28"/>
          <w:lang w:eastAsia="es-MX"/>
        </w:rPr>
        <w:t>,</w:t>
      </w:r>
      <w:r w:rsidR="00DE4790" w:rsidRPr="005E4082">
        <w:rPr>
          <w:rFonts w:ascii="Arial" w:hAnsi="Arial" w:cs="Arial"/>
          <w:sz w:val="28"/>
          <w:szCs w:val="28"/>
          <w:lang w:eastAsia="es-MX"/>
        </w:rPr>
        <w:t xml:space="preserve"> ni se le está apostando nada</w:t>
      </w:r>
      <w:r w:rsidR="00394E50">
        <w:rPr>
          <w:rFonts w:ascii="Arial" w:hAnsi="Arial" w:cs="Arial"/>
          <w:sz w:val="28"/>
          <w:szCs w:val="28"/>
          <w:lang w:eastAsia="es-MX"/>
        </w:rPr>
        <w:t>, a incentivar Políticas P</w:t>
      </w:r>
      <w:r w:rsidR="00DE4790" w:rsidRPr="005E4082">
        <w:rPr>
          <w:rFonts w:ascii="Arial" w:hAnsi="Arial" w:cs="Arial"/>
          <w:sz w:val="28"/>
          <w:szCs w:val="28"/>
          <w:lang w:eastAsia="es-MX"/>
        </w:rPr>
        <w:t>úblicas</w:t>
      </w:r>
      <w:r w:rsidR="00394E50">
        <w:rPr>
          <w:rFonts w:ascii="Arial" w:hAnsi="Arial" w:cs="Arial"/>
          <w:sz w:val="28"/>
          <w:szCs w:val="28"/>
          <w:lang w:eastAsia="es-MX"/>
        </w:rPr>
        <w:t>,</w:t>
      </w:r>
      <w:r w:rsidR="00DE4790" w:rsidRPr="005E4082">
        <w:rPr>
          <w:rFonts w:ascii="Arial" w:hAnsi="Arial" w:cs="Arial"/>
          <w:sz w:val="28"/>
          <w:szCs w:val="28"/>
          <w:lang w:eastAsia="es-MX"/>
        </w:rPr>
        <w:t xml:space="preserve"> que reduzcan</w:t>
      </w:r>
      <w:r w:rsidR="00394E50">
        <w:rPr>
          <w:rFonts w:ascii="Arial" w:hAnsi="Arial" w:cs="Arial"/>
          <w:sz w:val="28"/>
          <w:szCs w:val="28"/>
          <w:lang w:eastAsia="es-MX"/>
        </w:rPr>
        <w:t>,</w:t>
      </w:r>
      <w:r w:rsidR="00DE4790" w:rsidRPr="005E4082">
        <w:rPr>
          <w:rFonts w:ascii="Arial" w:hAnsi="Arial" w:cs="Arial"/>
          <w:sz w:val="28"/>
          <w:szCs w:val="28"/>
          <w:lang w:eastAsia="es-MX"/>
        </w:rPr>
        <w:t xml:space="preserve"> y que prevengan</w:t>
      </w:r>
      <w:r w:rsidR="00394E50">
        <w:rPr>
          <w:rFonts w:ascii="Arial" w:hAnsi="Arial" w:cs="Arial"/>
          <w:sz w:val="28"/>
          <w:szCs w:val="28"/>
          <w:lang w:eastAsia="es-MX"/>
        </w:rPr>
        <w:t>,</w:t>
      </w:r>
      <w:r w:rsidR="00DE4790" w:rsidRPr="005E4082">
        <w:rPr>
          <w:rFonts w:ascii="Arial" w:hAnsi="Arial" w:cs="Arial"/>
          <w:sz w:val="28"/>
          <w:szCs w:val="28"/>
          <w:lang w:eastAsia="es-MX"/>
        </w:rPr>
        <w:t xml:space="preserve"> el tema de la violencia contra las mujeres</w:t>
      </w:r>
      <w:r w:rsidR="00394E50">
        <w:rPr>
          <w:rFonts w:ascii="Arial" w:hAnsi="Arial" w:cs="Arial"/>
          <w:sz w:val="28"/>
          <w:szCs w:val="28"/>
          <w:lang w:eastAsia="es-MX"/>
        </w:rPr>
        <w:t>.</w:t>
      </w:r>
      <w:r w:rsidR="00DE4790" w:rsidRPr="005E4082">
        <w:rPr>
          <w:rFonts w:ascii="Arial" w:hAnsi="Arial" w:cs="Arial"/>
          <w:sz w:val="28"/>
          <w:szCs w:val="28"/>
          <w:lang w:eastAsia="es-MX"/>
        </w:rPr>
        <w:t xml:space="preserve"> </w:t>
      </w:r>
      <w:r w:rsidR="00394E50">
        <w:rPr>
          <w:rFonts w:ascii="Arial" w:hAnsi="Arial" w:cs="Arial"/>
          <w:sz w:val="28"/>
          <w:szCs w:val="28"/>
          <w:lang w:eastAsia="es-MX"/>
        </w:rPr>
        <w:t>Y,</w:t>
      </w:r>
      <w:r w:rsidR="00DE4790">
        <w:rPr>
          <w:rFonts w:ascii="Arial" w:hAnsi="Arial" w:cs="Arial"/>
          <w:sz w:val="28"/>
          <w:szCs w:val="28"/>
          <w:lang w:eastAsia="es-MX"/>
        </w:rPr>
        <w:t xml:space="preserve"> comentaba hace un momento</w:t>
      </w:r>
      <w:r w:rsidR="00394E50">
        <w:rPr>
          <w:rFonts w:ascii="Arial" w:hAnsi="Arial" w:cs="Arial"/>
          <w:sz w:val="28"/>
          <w:szCs w:val="28"/>
          <w:lang w:eastAsia="es-MX"/>
        </w:rPr>
        <w:t>,</w:t>
      </w:r>
      <w:r w:rsidR="00DE4790">
        <w:rPr>
          <w:rFonts w:ascii="Arial" w:hAnsi="Arial" w:cs="Arial"/>
          <w:sz w:val="28"/>
          <w:szCs w:val="28"/>
          <w:lang w:eastAsia="es-MX"/>
        </w:rPr>
        <w:t xml:space="preserve"> la R</w:t>
      </w:r>
      <w:r w:rsidR="00DE4790" w:rsidRPr="005E4082">
        <w:rPr>
          <w:rFonts w:ascii="Arial" w:hAnsi="Arial" w:cs="Arial"/>
          <w:sz w:val="28"/>
          <w:szCs w:val="28"/>
          <w:lang w:eastAsia="es-MX"/>
        </w:rPr>
        <w:t>egidora Mónica</w:t>
      </w:r>
      <w:r w:rsidR="00DE4790">
        <w:rPr>
          <w:rFonts w:ascii="Arial" w:hAnsi="Arial" w:cs="Arial"/>
          <w:sz w:val="28"/>
          <w:szCs w:val="28"/>
          <w:lang w:eastAsia="es-MX"/>
        </w:rPr>
        <w:t>,</w:t>
      </w:r>
      <w:r w:rsidR="00DE4790" w:rsidRPr="005E4082">
        <w:rPr>
          <w:rFonts w:ascii="Arial" w:hAnsi="Arial" w:cs="Arial"/>
          <w:sz w:val="28"/>
          <w:szCs w:val="28"/>
          <w:lang w:eastAsia="es-MX"/>
        </w:rPr>
        <w:t xml:space="preserve"> la situación particular</w:t>
      </w:r>
      <w:r w:rsidR="00394E50">
        <w:rPr>
          <w:rFonts w:ascii="Arial" w:hAnsi="Arial" w:cs="Arial"/>
          <w:sz w:val="28"/>
          <w:szCs w:val="28"/>
          <w:lang w:eastAsia="es-MX"/>
        </w:rPr>
        <w:t>,</w:t>
      </w:r>
      <w:r w:rsidR="00DE4790" w:rsidRPr="005E4082">
        <w:rPr>
          <w:rFonts w:ascii="Arial" w:hAnsi="Arial" w:cs="Arial"/>
          <w:sz w:val="28"/>
          <w:szCs w:val="28"/>
          <w:lang w:eastAsia="es-MX"/>
        </w:rPr>
        <w:t xml:space="preserve"> que nos tocó ser testigos</w:t>
      </w:r>
      <w:r w:rsidR="00394E50">
        <w:rPr>
          <w:rFonts w:ascii="Arial" w:hAnsi="Arial" w:cs="Arial"/>
          <w:sz w:val="28"/>
          <w:szCs w:val="28"/>
          <w:lang w:eastAsia="es-MX"/>
        </w:rPr>
        <w:t>, a</w:t>
      </w:r>
      <w:r w:rsidR="00DE4790" w:rsidRPr="005E4082">
        <w:rPr>
          <w:rFonts w:ascii="Arial" w:hAnsi="Arial" w:cs="Arial"/>
          <w:sz w:val="28"/>
          <w:szCs w:val="28"/>
          <w:lang w:eastAsia="es-MX"/>
        </w:rPr>
        <w:t>l momen</w:t>
      </w:r>
      <w:r w:rsidR="00DE4790">
        <w:rPr>
          <w:rFonts w:ascii="Arial" w:hAnsi="Arial" w:cs="Arial"/>
          <w:sz w:val="28"/>
          <w:szCs w:val="28"/>
          <w:lang w:eastAsia="es-MX"/>
        </w:rPr>
        <w:t>to de ingresar</w:t>
      </w:r>
      <w:r w:rsidR="00394E50">
        <w:rPr>
          <w:rFonts w:ascii="Arial" w:hAnsi="Arial" w:cs="Arial"/>
          <w:sz w:val="28"/>
          <w:szCs w:val="28"/>
          <w:lang w:eastAsia="es-MX"/>
        </w:rPr>
        <w:t>,</w:t>
      </w:r>
      <w:r w:rsidR="00DE4790">
        <w:rPr>
          <w:rFonts w:ascii="Arial" w:hAnsi="Arial" w:cs="Arial"/>
          <w:sz w:val="28"/>
          <w:szCs w:val="28"/>
          <w:lang w:eastAsia="es-MX"/>
        </w:rPr>
        <w:t xml:space="preserve"> aquí al Palacio M</w:t>
      </w:r>
      <w:r w:rsidR="00DE4790" w:rsidRPr="005E4082">
        <w:rPr>
          <w:rFonts w:ascii="Arial" w:hAnsi="Arial" w:cs="Arial"/>
          <w:sz w:val="28"/>
          <w:szCs w:val="28"/>
          <w:lang w:eastAsia="es-MX"/>
        </w:rPr>
        <w:t>unicipal</w:t>
      </w:r>
      <w:r w:rsidR="00DE4790">
        <w:rPr>
          <w:rFonts w:ascii="Arial" w:hAnsi="Arial" w:cs="Arial"/>
          <w:sz w:val="28"/>
          <w:szCs w:val="28"/>
          <w:lang w:eastAsia="es-MX"/>
        </w:rPr>
        <w:t>,</w:t>
      </w:r>
      <w:r w:rsidR="00DE4790" w:rsidRPr="005E4082">
        <w:rPr>
          <w:rFonts w:ascii="Arial" w:hAnsi="Arial" w:cs="Arial"/>
          <w:sz w:val="28"/>
          <w:szCs w:val="28"/>
          <w:lang w:eastAsia="es-MX"/>
        </w:rPr>
        <w:t xml:space="preserve"> y cómo estaba una chica aquí</w:t>
      </w:r>
      <w:r w:rsidR="00394E50">
        <w:rPr>
          <w:rFonts w:ascii="Arial" w:hAnsi="Arial" w:cs="Arial"/>
          <w:sz w:val="28"/>
          <w:szCs w:val="28"/>
          <w:lang w:eastAsia="es-MX"/>
        </w:rPr>
        <w:t>,</w:t>
      </w:r>
      <w:r w:rsidR="00DE4790" w:rsidRPr="005E4082">
        <w:rPr>
          <w:rFonts w:ascii="Arial" w:hAnsi="Arial" w:cs="Arial"/>
          <w:sz w:val="28"/>
          <w:szCs w:val="28"/>
          <w:lang w:eastAsia="es-MX"/>
        </w:rPr>
        <w:t xml:space="preserve"> en una situación de crisis</w:t>
      </w:r>
      <w:r w:rsidR="00394E50">
        <w:rPr>
          <w:rFonts w:ascii="Arial" w:hAnsi="Arial" w:cs="Arial"/>
          <w:sz w:val="28"/>
          <w:szCs w:val="28"/>
          <w:lang w:eastAsia="es-MX"/>
        </w:rPr>
        <w:t>,</w:t>
      </w:r>
      <w:r w:rsidR="00DE4790" w:rsidRPr="005E4082">
        <w:rPr>
          <w:rFonts w:ascii="Arial" w:hAnsi="Arial" w:cs="Arial"/>
          <w:sz w:val="28"/>
          <w:szCs w:val="28"/>
          <w:lang w:eastAsia="es-MX"/>
        </w:rPr>
        <w:t xml:space="preserve"> que no hay un protocolo concreto</w:t>
      </w:r>
      <w:r w:rsidR="00394E50">
        <w:rPr>
          <w:rFonts w:ascii="Arial" w:hAnsi="Arial" w:cs="Arial"/>
          <w:sz w:val="28"/>
          <w:szCs w:val="28"/>
          <w:lang w:eastAsia="es-MX"/>
        </w:rPr>
        <w:t>, que los P</w:t>
      </w:r>
      <w:r w:rsidR="00DE4790" w:rsidRPr="005E4082">
        <w:rPr>
          <w:rFonts w:ascii="Arial" w:hAnsi="Arial" w:cs="Arial"/>
          <w:sz w:val="28"/>
          <w:szCs w:val="28"/>
          <w:lang w:eastAsia="es-MX"/>
        </w:rPr>
        <w:t>olicías trataban de calmarla de alguna manera</w:t>
      </w:r>
      <w:r w:rsidR="00394E50">
        <w:rPr>
          <w:rFonts w:ascii="Arial" w:hAnsi="Arial" w:cs="Arial"/>
          <w:sz w:val="28"/>
          <w:szCs w:val="28"/>
          <w:lang w:eastAsia="es-MX"/>
        </w:rPr>
        <w:t>,</w:t>
      </w:r>
      <w:r w:rsidR="00DE4790" w:rsidRPr="005E4082">
        <w:rPr>
          <w:rFonts w:ascii="Arial" w:hAnsi="Arial" w:cs="Arial"/>
          <w:sz w:val="28"/>
          <w:szCs w:val="28"/>
          <w:lang w:eastAsia="es-MX"/>
        </w:rPr>
        <w:t xml:space="preserve"> de atenderla</w:t>
      </w:r>
      <w:r w:rsidR="00394E50">
        <w:rPr>
          <w:rFonts w:ascii="Arial" w:hAnsi="Arial" w:cs="Arial"/>
          <w:sz w:val="28"/>
          <w:szCs w:val="28"/>
          <w:lang w:eastAsia="es-MX"/>
        </w:rPr>
        <w:t>.</w:t>
      </w:r>
      <w:r w:rsidR="00DE4790" w:rsidRPr="005E4082">
        <w:rPr>
          <w:rFonts w:ascii="Arial" w:hAnsi="Arial" w:cs="Arial"/>
          <w:sz w:val="28"/>
          <w:szCs w:val="28"/>
          <w:lang w:eastAsia="es-MX"/>
        </w:rPr>
        <w:t xml:space="preserve"> Pero al final</w:t>
      </w:r>
      <w:r w:rsidR="00394E50">
        <w:rPr>
          <w:rFonts w:ascii="Arial" w:hAnsi="Arial" w:cs="Arial"/>
          <w:sz w:val="28"/>
          <w:szCs w:val="28"/>
          <w:lang w:eastAsia="es-MX"/>
        </w:rPr>
        <w:t>,</w:t>
      </w:r>
      <w:r w:rsidR="00DE4790" w:rsidRPr="005E4082">
        <w:rPr>
          <w:rFonts w:ascii="Arial" w:hAnsi="Arial" w:cs="Arial"/>
          <w:sz w:val="28"/>
          <w:szCs w:val="28"/>
          <w:lang w:eastAsia="es-MX"/>
        </w:rPr>
        <w:t xml:space="preserve"> </w:t>
      </w:r>
      <w:r w:rsidR="00DE4790">
        <w:rPr>
          <w:rFonts w:ascii="Arial" w:hAnsi="Arial" w:cs="Arial"/>
          <w:sz w:val="28"/>
          <w:szCs w:val="28"/>
          <w:lang w:eastAsia="es-MX"/>
        </w:rPr>
        <w:t xml:space="preserve">no hay </w:t>
      </w:r>
      <w:r w:rsidR="00DE4790" w:rsidRPr="005E4082">
        <w:rPr>
          <w:rFonts w:ascii="Arial" w:hAnsi="Arial" w:cs="Arial"/>
          <w:sz w:val="28"/>
          <w:szCs w:val="28"/>
          <w:lang w:eastAsia="es-MX"/>
        </w:rPr>
        <w:t>un protocolo</w:t>
      </w:r>
      <w:r w:rsidR="00394E50">
        <w:rPr>
          <w:rFonts w:ascii="Arial" w:hAnsi="Arial" w:cs="Arial"/>
          <w:sz w:val="28"/>
          <w:szCs w:val="28"/>
          <w:lang w:eastAsia="es-MX"/>
        </w:rPr>
        <w:t>,</w:t>
      </w:r>
      <w:r w:rsidR="00DE4790" w:rsidRPr="005E4082">
        <w:rPr>
          <w:rFonts w:ascii="Arial" w:hAnsi="Arial" w:cs="Arial"/>
          <w:sz w:val="28"/>
          <w:szCs w:val="28"/>
          <w:lang w:eastAsia="es-MX"/>
        </w:rPr>
        <w:t xml:space="preserve"> que se siga</w:t>
      </w:r>
      <w:r w:rsidR="00394E50">
        <w:rPr>
          <w:rFonts w:ascii="Arial" w:hAnsi="Arial" w:cs="Arial"/>
          <w:sz w:val="28"/>
          <w:szCs w:val="28"/>
          <w:lang w:eastAsia="es-MX"/>
        </w:rPr>
        <w:t>,</w:t>
      </w:r>
      <w:r w:rsidR="00DE4790" w:rsidRPr="005E4082">
        <w:rPr>
          <w:rFonts w:ascii="Arial" w:hAnsi="Arial" w:cs="Arial"/>
          <w:sz w:val="28"/>
          <w:szCs w:val="28"/>
          <w:lang w:eastAsia="es-MX"/>
        </w:rPr>
        <w:t xml:space="preserve"> para darle a ella</w:t>
      </w:r>
      <w:r w:rsidR="00394E50">
        <w:rPr>
          <w:rFonts w:ascii="Arial" w:hAnsi="Arial" w:cs="Arial"/>
          <w:sz w:val="28"/>
          <w:szCs w:val="28"/>
          <w:lang w:eastAsia="es-MX"/>
        </w:rPr>
        <w:t>,</w:t>
      </w:r>
      <w:r w:rsidR="00DE4790" w:rsidRPr="005E4082">
        <w:rPr>
          <w:rFonts w:ascii="Arial" w:hAnsi="Arial" w:cs="Arial"/>
          <w:sz w:val="28"/>
          <w:szCs w:val="28"/>
          <w:lang w:eastAsia="es-MX"/>
        </w:rPr>
        <w:t xml:space="preserve"> el seguimiento</w:t>
      </w:r>
      <w:r w:rsidR="00394E50">
        <w:rPr>
          <w:rFonts w:ascii="Arial" w:hAnsi="Arial" w:cs="Arial"/>
          <w:sz w:val="28"/>
          <w:szCs w:val="28"/>
          <w:lang w:eastAsia="es-MX"/>
        </w:rPr>
        <w:t>,</w:t>
      </w:r>
      <w:r w:rsidR="00DE4790" w:rsidRPr="005E4082">
        <w:rPr>
          <w:rFonts w:ascii="Arial" w:hAnsi="Arial" w:cs="Arial"/>
          <w:sz w:val="28"/>
          <w:szCs w:val="28"/>
          <w:lang w:eastAsia="es-MX"/>
        </w:rPr>
        <w:t xml:space="preserve"> para acompañarla</w:t>
      </w:r>
      <w:r w:rsidR="00394E50">
        <w:rPr>
          <w:rFonts w:ascii="Arial" w:hAnsi="Arial" w:cs="Arial"/>
          <w:sz w:val="28"/>
          <w:szCs w:val="28"/>
          <w:lang w:eastAsia="es-MX"/>
        </w:rPr>
        <w:t>,</w:t>
      </w:r>
      <w:r w:rsidR="00DE4790" w:rsidRPr="005E4082">
        <w:rPr>
          <w:rFonts w:ascii="Arial" w:hAnsi="Arial" w:cs="Arial"/>
          <w:sz w:val="28"/>
          <w:szCs w:val="28"/>
          <w:lang w:eastAsia="es-MX"/>
        </w:rPr>
        <w:t xml:space="preserve"> para que</w:t>
      </w:r>
      <w:r w:rsidR="00394E50">
        <w:rPr>
          <w:rFonts w:ascii="Arial" w:hAnsi="Arial" w:cs="Arial"/>
          <w:sz w:val="28"/>
          <w:szCs w:val="28"/>
          <w:lang w:eastAsia="es-MX"/>
        </w:rPr>
        <w:t>,</w:t>
      </w:r>
      <w:r w:rsidR="00DE4790" w:rsidRPr="005E4082">
        <w:rPr>
          <w:rFonts w:ascii="Arial" w:hAnsi="Arial" w:cs="Arial"/>
          <w:sz w:val="28"/>
          <w:szCs w:val="28"/>
          <w:lang w:eastAsia="es-MX"/>
        </w:rPr>
        <w:t xml:space="preserve"> salga</w:t>
      </w:r>
      <w:r w:rsidR="00394E50">
        <w:rPr>
          <w:rFonts w:ascii="Arial" w:hAnsi="Arial" w:cs="Arial"/>
          <w:sz w:val="28"/>
          <w:szCs w:val="28"/>
          <w:lang w:eastAsia="es-MX"/>
        </w:rPr>
        <w:t>. P</w:t>
      </w:r>
      <w:r w:rsidR="00DE4790" w:rsidRPr="005E4082">
        <w:rPr>
          <w:rFonts w:ascii="Arial" w:hAnsi="Arial" w:cs="Arial"/>
          <w:sz w:val="28"/>
          <w:szCs w:val="28"/>
          <w:lang w:eastAsia="es-MX"/>
        </w:rPr>
        <w:t>orque</w:t>
      </w:r>
      <w:r w:rsidR="00394E50">
        <w:rPr>
          <w:rFonts w:ascii="Arial" w:hAnsi="Arial" w:cs="Arial"/>
          <w:sz w:val="28"/>
          <w:szCs w:val="28"/>
          <w:lang w:eastAsia="es-MX"/>
        </w:rPr>
        <w:t>;</w:t>
      </w:r>
      <w:r w:rsidR="00DE4790" w:rsidRPr="005E4082">
        <w:rPr>
          <w:rFonts w:ascii="Arial" w:hAnsi="Arial" w:cs="Arial"/>
          <w:sz w:val="28"/>
          <w:szCs w:val="28"/>
          <w:lang w:eastAsia="es-MX"/>
        </w:rPr>
        <w:t xml:space="preserve"> </w:t>
      </w:r>
      <w:r w:rsidR="00394E50">
        <w:rPr>
          <w:rFonts w:ascii="Arial" w:hAnsi="Arial" w:cs="Arial"/>
          <w:sz w:val="28"/>
          <w:szCs w:val="28"/>
          <w:lang w:eastAsia="es-MX"/>
        </w:rPr>
        <w:t>¡</w:t>
      </w:r>
      <w:r w:rsidR="00DE4790" w:rsidRPr="005E4082">
        <w:rPr>
          <w:rFonts w:ascii="Arial" w:hAnsi="Arial" w:cs="Arial"/>
          <w:sz w:val="28"/>
          <w:szCs w:val="28"/>
          <w:lang w:eastAsia="es-MX"/>
        </w:rPr>
        <w:t>ya cálmate</w:t>
      </w:r>
      <w:r w:rsidR="00394E50">
        <w:rPr>
          <w:rFonts w:ascii="Arial" w:hAnsi="Arial" w:cs="Arial"/>
          <w:sz w:val="28"/>
          <w:szCs w:val="28"/>
          <w:lang w:eastAsia="es-MX"/>
        </w:rPr>
        <w:t>,</w:t>
      </w:r>
      <w:r w:rsidR="00DE4790" w:rsidRPr="005E4082">
        <w:rPr>
          <w:rFonts w:ascii="Arial" w:hAnsi="Arial" w:cs="Arial"/>
          <w:sz w:val="28"/>
          <w:szCs w:val="28"/>
          <w:lang w:eastAsia="es-MX"/>
        </w:rPr>
        <w:t xml:space="preserve"> tranquila</w:t>
      </w:r>
      <w:r w:rsidR="00394E50">
        <w:rPr>
          <w:rFonts w:ascii="Arial" w:hAnsi="Arial" w:cs="Arial"/>
          <w:sz w:val="28"/>
          <w:szCs w:val="28"/>
          <w:lang w:eastAsia="es-MX"/>
        </w:rPr>
        <w:t>!</w:t>
      </w:r>
      <w:r w:rsidR="00DE4790" w:rsidRPr="005E4082">
        <w:rPr>
          <w:rFonts w:ascii="Arial" w:hAnsi="Arial" w:cs="Arial"/>
          <w:sz w:val="28"/>
          <w:szCs w:val="28"/>
          <w:lang w:eastAsia="es-MX"/>
        </w:rPr>
        <w:t xml:space="preserve"> </w:t>
      </w:r>
      <w:r w:rsidR="00394E50">
        <w:rPr>
          <w:rFonts w:ascii="Arial" w:hAnsi="Arial" w:cs="Arial"/>
          <w:sz w:val="28"/>
          <w:szCs w:val="28"/>
          <w:lang w:eastAsia="es-MX"/>
        </w:rPr>
        <w:t>¡</w:t>
      </w:r>
      <w:r w:rsidR="00DE4790" w:rsidRPr="005E4082">
        <w:rPr>
          <w:rFonts w:ascii="Arial" w:hAnsi="Arial" w:cs="Arial"/>
          <w:sz w:val="28"/>
          <w:szCs w:val="28"/>
          <w:lang w:eastAsia="es-MX"/>
        </w:rPr>
        <w:t>ya se fue</w:t>
      </w:r>
      <w:r w:rsidR="00394E50">
        <w:rPr>
          <w:rFonts w:ascii="Arial" w:hAnsi="Arial" w:cs="Arial"/>
          <w:sz w:val="28"/>
          <w:szCs w:val="28"/>
          <w:lang w:eastAsia="es-MX"/>
        </w:rPr>
        <w:t>!</w:t>
      </w:r>
      <w:r w:rsidR="00DE4790" w:rsidRPr="005E4082">
        <w:rPr>
          <w:rFonts w:ascii="Arial" w:hAnsi="Arial" w:cs="Arial"/>
          <w:sz w:val="28"/>
          <w:szCs w:val="28"/>
          <w:lang w:eastAsia="es-MX"/>
        </w:rPr>
        <w:t xml:space="preserve"> </w:t>
      </w:r>
      <w:r w:rsidR="00394E50">
        <w:rPr>
          <w:rFonts w:ascii="Arial" w:hAnsi="Arial" w:cs="Arial"/>
          <w:sz w:val="28"/>
          <w:szCs w:val="28"/>
          <w:lang w:eastAsia="es-MX"/>
        </w:rPr>
        <w:t>¡</w:t>
      </w:r>
      <w:r w:rsidR="00DE4790" w:rsidRPr="005E4082">
        <w:rPr>
          <w:rFonts w:ascii="Arial" w:hAnsi="Arial" w:cs="Arial"/>
          <w:sz w:val="28"/>
          <w:szCs w:val="28"/>
          <w:lang w:eastAsia="es-MX"/>
        </w:rPr>
        <w:t>ya puedes salir</w:t>
      </w:r>
      <w:r w:rsidR="00394E50">
        <w:rPr>
          <w:rFonts w:ascii="Arial" w:hAnsi="Arial" w:cs="Arial"/>
          <w:sz w:val="28"/>
          <w:szCs w:val="28"/>
          <w:lang w:eastAsia="es-MX"/>
        </w:rPr>
        <w:t>,</w:t>
      </w:r>
      <w:r w:rsidR="00DE4790" w:rsidRPr="005E4082">
        <w:rPr>
          <w:rFonts w:ascii="Arial" w:hAnsi="Arial" w:cs="Arial"/>
          <w:sz w:val="28"/>
          <w:szCs w:val="28"/>
          <w:lang w:eastAsia="es-MX"/>
        </w:rPr>
        <w:t xml:space="preserve"> ya te puedes ir</w:t>
      </w:r>
      <w:r w:rsidR="00394E50">
        <w:rPr>
          <w:rFonts w:ascii="Arial" w:hAnsi="Arial" w:cs="Arial"/>
          <w:sz w:val="28"/>
          <w:szCs w:val="28"/>
          <w:lang w:eastAsia="es-MX"/>
        </w:rPr>
        <w:t>! P</w:t>
      </w:r>
      <w:r w:rsidR="00DE4790" w:rsidRPr="005E4082">
        <w:rPr>
          <w:rFonts w:ascii="Arial" w:hAnsi="Arial" w:cs="Arial"/>
          <w:sz w:val="28"/>
          <w:szCs w:val="28"/>
          <w:lang w:eastAsia="es-MX"/>
        </w:rPr>
        <w:t>ero</w:t>
      </w:r>
      <w:r w:rsidR="00394E50">
        <w:rPr>
          <w:rFonts w:ascii="Arial" w:hAnsi="Arial" w:cs="Arial"/>
          <w:sz w:val="28"/>
          <w:szCs w:val="28"/>
          <w:lang w:eastAsia="es-MX"/>
        </w:rPr>
        <w:t>,</w:t>
      </w:r>
      <w:r w:rsidR="00DE4790" w:rsidRPr="005E4082">
        <w:rPr>
          <w:rFonts w:ascii="Arial" w:hAnsi="Arial" w:cs="Arial"/>
          <w:sz w:val="28"/>
          <w:szCs w:val="28"/>
          <w:lang w:eastAsia="es-MX"/>
        </w:rPr>
        <w:t xml:space="preserve"> la chica no se quedaba tranquila</w:t>
      </w:r>
      <w:r w:rsidR="00394E50">
        <w:rPr>
          <w:rFonts w:ascii="Arial" w:hAnsi="Arial" w:cs="Arial"/>
          <w:sz w:val="28"/>
          <w:szCs w:val="28"/>
          <w:lang w:eastAsia="es-MX"/>
        </w:rPr>
        <w:t>,</w:t>
      </w:r>
      <w:r w:rsidR="00DE4790" w:rsidRPr="005E4082">
        <w:rPr>
          <w:rFonts w:ascii="Arial" w:hAnsi="Arial" w:cs="Arial"/>
          <w:sz w:val="28"/>
          <w:szCs w:val="28"/>
          <w:lang w:eastAsia="es-MX"/>
        </w:rPr>
        <w:t xml:space="preserve"> y tardó de aquí en salir</w:t>
      </w:r>
      <w:r w:rsidR="00394E50">
        <w:rPr>
          <w:rFonts w:ascii="Arial" w:hAnsi="Arial" w:cs="Arial"/>
          <w:sz w:val="28"/>
          <w:szCs w:val="28"/>
          <w:lang w:eastAsia="es-MX"/>
        </w:rPr>
        <w:t>,</w:t>
      </w:r>
      <w:r w:rsidR="00DE4790" w:rsidRPr="005E4082">
        <w:rPr>
          <w:rFonts w:ascii="Arial" w:hAnsi="Arial" w:cs="Arial"/>
          <w:sz w:val="28"/>
          <w:szCs w:val="28"/>
          <w:lang w:eastAsia="es-MX"/>
        </w:rPr>
        <w:t xml:space="preserve"> 2 horas</w:t>
      </w:r>
      <w:r w:rsidR="00394E50">
        <w:rPr>
          <w:rFonts w:ascii="Arial" w:hAnsi="Arial" w:cs="Arial"/>
          <w:sz w:val="28"/>
          <w:szCs w:val="28"/>
          <w:lang w:eastAsia="es-MX"/>
        </w:rPr>
        <w:t>, s</w:t>
      </w:r>
      <w:r w:rsidR="00DE4790" w:rsidRPr="005E4082">
        <w:rPr>
          <w:rFonts w:ascii="Arial" w:hAnsi="Arial" w:cs="Arial"/>
          <w:sz w:val="28"/>
          <w:szCs w:val="28"/>
          <w:lang w:eastAsia="es-MX"/>
        </w:rPr>
        <w:t>i no es que más</w:t>
      </w:r>
      <w:r w:rsidR="00394E50">
        <w:rPr>
          <w:rFonts w:ascii="Arial" w:hAnsi="Arial" w:cs="Arial"/>
          <w:sz w:val="28"/>
          <w:szCs w:val="28"/>
          <w:lang w:eastAsia="es-MX"/>
        </w:rPr>
        <w:t>. 2 dos</w:t>
      </w:r>
      <w:r w:rsidR="00DE4790" w:rsidRPr="005E4082">
        <w:rPr>
          <w:rFonts w:ascii="Arial" w:hAnsi="Arial" w:cs="Arial"/>
          <w:sz w:val="28"/>
          <w:szCs w:val="28"/>
          <w:lang w:eastAsia="es-MX"/>
        </w:rPr>
        <w:t xml:space="preserve"> horas</w:t>
      </w:r>
      <w:r w:rsidR="00394E50">
        <w:rPr>
          <w:rFonts w:ascii="Arial" w:hAnsi="Arial" w:cs="Arial"/>
          <w:sz w:val="28"/>
          <w:szCs w:val="28"/>
          <w:lang w:eastAsia="es-MX"/>
        </w:rPr>
        <w:t>,</w:t>
      </w:r>
      <w:r w:rsidR="00DE4790" w:rsidRPr="005E4082">
        <w:rPr>
          <w:rFonts w:ascii="Arial" w:hAnsi="Arial" w:cs="Arial"/>
          <w:sz w:val="28"/>
          <w:szCs w:val="28"/>
          <w:lang w:eastAsia="es-MX"/>
        </w:rPr>
        <w:t xml:space="preserve"> al menos</w:t>
      </w:r>
      <w:r w:rsidR="00394E50">
        <w:rPr>
          <w:rFonts w:ascii="Arial" w:hAnsi="Arial" w:cs="Arial"/>
          <w:sz w:val="28"/>
          <w:szCs w:val="28"/>
          <w:lang w:eastAsia="es-MX"/>
        </w:rPr>
        <w:t>,</w:t>
      </w:r>
      <w:r w:rsidR="00DE4790" w:rsidRPr="005E4082">
        <w:rPr>
          <w:rFonts w:ascii="Arial" w:hAnsi="Arial" w:cs="Arial"/>
          <w:sz w:val="28"/>
          <w:szCs w:val="28"/>
          <w:lang w:eastAsia="es-MX"/>
        </w:rPr>
        <w:t xml:space="preserve"> lo que nosotros pudimos percatarnos</w:t>
      </w:r>
      <w:r w:rsidR="00394E50">
        <w:rPr>
          <w:rFonts w:ascii="Arial" w:hAnsi="Arial" w:cs="Arial"/>
          <w:sz w:val="28"/>
          <w:szCs w:val="28"/>
          <w:lang w:eastAsia="es-MX"/>
        </w:rPr>
        <w:t>, que estuvimos en la Sesión de la C</w:t>
      </w:r>
      <w:r w:rsidR="00DE4790" w:rsidRPr="005E4082">
        <w:rPr>
          <w:rFonts w:ascii="Arial" w:hAnsi="Arial" w:cs="Arial"/>
          <w:sz w:val="28"/>
          <w:szCs w:val="28"/>
          <w:lang w:eastAsia="es-MX"/>
        </w:rPr>
        <w:t>omisión</w:t>
      </w:r>
      <w:r w:rsidR="00394E50">
        <w:rPr>
          <w:rFonts w:ascii="Arial" w:hAnsi="Arial" w:cs="Arial"/>
          <w:sz w:val="28"/>
          <w:szCs w:val="28"/>
          <w:lang w:eastAsia="es-MX"/>
        </w:rPr>
        <w:t>,</w:t>
      </w:r>
      <w:r w:rsidR="00DE4790" w:rsidRPr="005E4082">
        <w:rPr>
          <w:rFonts w:ascii="Arial" w:hAnsi="Arial" w:cs="Arial"/>
          <w:sz w:val="28"/>
          <w:szCs w:val="28"/>
          <w:lang w:eastAsia="es-MX"/>
        </w:rPr>
        <w:t xml:space="preserve"> pero seguramente la chica</w:t>
      </w:r>
      <w:r w:rsidR="00394E50">
        <w:rPr>
          <w:rFonts w:ascii="Arial" w:hAnsi="Arial" w:cs="Arial"/>
          <w:sz w:val="28"/>
          <w:szCs w:val="28"/>
          <w:lang w:eastAsia="es-MX"/>
        </w:rPr>
        <w:t>,</w:t>
      </w:r>
      <w:r w:rsidR="00DE4790" w:rsidRPr="005E4082">
        <w:rPr>
          <w:rFonts w:ascii="Arial" w:hAnsi="Arial" w:cs="Arial"/>
          <w:sz w:val="28"/>
          <w:szCs w:val="28"/>
          <w:lang w:eastAsia="es-MX"/>
        </w:rPr>
        <w:t xml:space="preserve"> estuvo más tiempo</w:t>
      </w:r>
      <w:r w:rsidR="00394E50">
        <w:rPr>
          <w:rFonts w:ascii="Arial" w:hAnsi="Arial" w:cs="Arial"/>
          <w:sz w:val="28"/>
          <w:szCs w:val="28"/>
          <w:lang w:eastAsia="es-MX"/>
        </w:rPr>
        <w:t>,</w:t>
      </w:r>
      <w:r w:rsidR="00DE4790" w:rsidRPr="005E4082">
        <w:rPr>
          <w:rFonts w:ascii="Arial" w:hAnsi="Arial" w:cs="Arial"/>
          <w:sz w:val="28"/>
          <w:szCs w:val="28"/>
          <w:lang w:eastAsia="es-MX"/>
        </w:rPr>
        <w:t xml:space="preserve"> con una crisis</w:t>
      </w:r>
      <w:r w:rsidR="00394E50">
        <w:rPr>
          <w:rFonts w:ascii="Arial" w:hAnsi="Arial" w:cs="Arial"/>
          <w:sz w:val="28"/>
          <w:szCs w:val="28"/>
          <w:lang w:eastAsia="es-MX"/>
        </w:rPr>
        <w:t>,</w:t>
      </w:r>
      <w:r w:rsidR="00DE4790" w:rsidRPr="005E4082">
        <w:rPr>
          <w:rFonts w:ascii="Arial" w:hAnsi="Arial" w:cs="Arial"/>
          <w:sz w:val="28"/>
          <w:szCs w:val="28"/>
          <w:lang w:eastAsia="es-MX"/>
        </w:rPr>
        <w:t xml:space="preserve"> con la que no podía</w:t>
      </w:r>
      <w:r w:rsidR="00394E50">
        <w:rPr>
          <w:rFonts w:ascii="Arial" w:hAnsi="Arial" w:cs="Arial"/>
          <w:sz w:val="28"/>
          <w:szCs w:val="28"/>
          <w:lang w:eastAsia="es-MX"/>
        </w:rPr>
        <w:t xml:space="preserve">, </w:t>
      </w:r>
      <w:r w:rsidR="00DE4790" w:rsidRPr="005E4082">
        <w:rPr>
          <w:rFonts w:ascii="Arial" w:hAnsi="Arial" w:cs="Arial"/>
          <w:sz w:val="28"/>
          <w:szCs w:val="28"/>
          <w:lang w:eastAsia="es-MX"/>
        </w:rPr>
        <w:t>ser sobrellevad</w:t>
      </w:r>
      <w:r w:rsidR="00394E50">
        <w:rPr>
          <w:rFonts w:ascii="Arial" w:hAnsi="Arial" w:cs="Arial"/>
          <w:sz w:val="28"/>
          <w:szCs w:val="28"/>
          <w:lang w:eastAsia="es-MX"/>
        </w:rPr>
        <w:t>a,</w:t>
      </w:r>
      <w:r w:rsidR="00DE4790" w:rsidRPr="005E4082">
        <w:rPr>
          <w:rFonts w:ascii="Arial" w:hAnsi="Arial" w:cs="Arial"/>
          <w:sz w:val="28"/>
          <w:szCs w:val="28"/>
          <w:lang w:eastAsia="es-MX"/>
        </w:rPr>
        <w:t xml:space="preserve"> porque al final</w:t>
      </w:r>
      <w:r w:rsidR="00394E50">
        <w:rPr>
          <w:rFonts w:ascii="Arial" w:hAnsi="Arial" w:cs="Arial"/>
          <w:sz w:val="28"/>
          <w:szCs w:val="28"/>
          <w:lang w:eastAsia="es-MX"/>
        </w:rPr>
        <w:t>,</w:t>
      </w:r>
      <w:r w:rsidR="00DE4790" w:rsidRPr="005E4082">
        <w:rPr>
          <w:rFonts w:ascii="Arial" w:hAnsi="Arial" w:cs="Arial"/>
          <w:sz w:val="28"/>
          <w:szCs w:val="28"/>
          <w:lang w:eastAsia="es-MX"/>
        </w:rPr>
        <w:t xml:space="preserve"> no se le invierte</w:t>
      </w:r>
      <w:r w:rsidR="00394E50">
        <w:rPr>
          <w:rFonts w:ascii="Arial" w:hAnsi="Arial" w:cs="Arial"/>
          <w:sz w:val="28"/>
          <w:szCs w:val="28"/>
          <w:lang w:eastAsia="es-MX"/>
        </w:rPr>
        <w:t>,</w:t>
      </w:r>
      <w:r w:rsidR="00DE4790" w:rsidRPr="005E4082">
        <w:rPr>
          <w:rFonts w:ascii="Arial" w:hAnsi="Arial" w:cs="Arial"/>
          <w:sz w:val="28"/>
          <w:szCs w:val="28"/>
          <w:lang w:eastAsia="es-MX"/>
        </w:rPr>
        <w:t xml:space="preserve"> a este tipo de cuestiones</w:t>
      </w:r>
      <w:r w:rsidR="00394E50">
        <w:rPr>
          <w:rFonts w:ascii="Arial" w:hAnsi="Arial" w:cs="Arial"/>
          <w:sz w:val="28"/>
          <w:szCs w:val="28"/>
          <w:lang w:eastAsia="es-MX"/>
        </w:rPr>
        <w:t xml:space="preserve">. </w:t>
      </w:r>
      <w:r w:rsidR="00DE4790" w:rsidRPr="005E4082">
        <w:rPr>
          <w:rFonts w:ascii="Arial" w:hAnsi="Arial" w:cs="Arial"/>
          <w:sz w:val="28"/>
          <w:szCs w:val="28"/>
          <w:lang w:eastAsia="es-MX"/>
        </w:rPr>
        <w:t>No se le da la importancia</w:t>
      </w:r>
      <w:r w:rsidR="00394E50">
        <w:rPr>
          <w:rFonts w:ascii="Arial" w:hAnsi="Arial" w:cs="Arial"/>
          <w:sz w:val="28"/>
          <w:szCs w:val="28"/>
          <w:lang w:eastAsia="es-MX"/>
        </w:rPr>
        <w:t xml:space="preserve">, cuando </w:t>
      </w:r>
      <w:r w:rsidR="00DE4790" w:rsidRPr="005E4082">
        <w:rPr>
          <w:rFonts w:ascii="Arial" w:hAnsi="Arial" w:cs="Arial"/>
          <w:sz w:val="28"/>
          <w:szCs w:val="28"/>
          <w:lang w:eastAsia="es-MX"/>
        </w:rPr>
        <w:t xml:space="preserve">revisamos </w:t>
      </w:r>
      <w:r w:rsidR="00394E50">
        <w:rPr>
          <w:rFonts w:ascii="Arial" w:hAnsi="Arial" w:cs="Arial"/>
          <w:sz w:val="28"/>
          <w:szCs w:val="28"/>
          <w:lang w:eastAsia="es-MX"/>
        </w:rPr>
        <w:t>el tema del P</w:t>
      </w:r>
      <w:r w:rsidR="00DE4790" w:rsidRPr="005E4082">
        <w:rPr>
          <w:rFonts w:ascii="Arial" w:hAnsi="Arial" w:cs="Arial"/>
          <w:sz w:val="28"/>
          <w:szCs w:val="28"/>
          <w:lang w:eastAsia="es-MX"/>
        </w:rPr>
        <w:t>resupuesto</w:t>
      </w:r>
      <w:r w:rsidR="00394E50">
        <w:rPr>
          <w:rFonts w:ascii="Arial" w:hAnsi="Arial" w:cs="Arial"/>
          <w:sz w:val="28"/>
          <w:szCs w:val="28"/>
          <w:lang w:eastAsia="es-MX"/>
        </w:rPr>
        <w:t>. H</w:t>
      </w:r>
      <w:r w:rsidR="00DE4790" w:rsidRPr="005E4082">
        <w:rPr>
          <w:rFonts w:ascii="Arial" w:hAnsi="Arial" w:cs="Arial"/>
          <w:sz w:val="28"/>
          <w:szCs w:val="28"/>
          <w:lang w:eastAsia="es-MX"/>
        </w:rPr>
        <w:t>ablábamos del tema de las adicciones también</w:t>
      </w:r>
      <w:r w:rsidR="00394E50">
        <w:rPr>
          <w:rFonts w:ascii="Arial" w:hAnsi="Arial" w:cs="Arial"/>
          <w:sz w:val="28"/>
          <w:szCs w:val="28"/>
          <w:lang w:eastAsia="es-MX"/>
        </w:rPr>
        <w:t>, en la S</w:t>
      </w:r>
      <w:r w:rsidR="00DE4790" w:rsidRPr="005E4082">
        <w:rPr>
          <w:rFonts w:ascii="Arial" w:hAnsi="Arial" w:cs="Arial"/>
          <w:sz w:val="28"/>
          <w:szCs w:val="28"/>
          <w:lang w:eastAsia="es-MX"/>
        </w:rPr>
        <w:t>esión pas</w:t>
      </w:r>
      <w:r w:rsidR="00DE4790">
        <w:rPr>
          <w:rFonts w:ascii="Arial" w:hAnsi="Arial" w:cs="Arial"/>
          <w:sz w:val="28"/>
          <w:szCs w:val="28"/>
          <w:lang w:eastAsia="es-MX"/>
        </w:rPr>
        <w:t>ada</w:t>
      </w:r>
      <w:r w:rsidR="00394E50">
        <w:rPr>
          <w:rFonts w:ascii="Arial" w:hAnsi="Arial" w:cs="Arial"/>
          <w:sz w:val="28"/>
          <w:szCs w:val="28"/>
          <w:lang w:eastAsia="es-MX"/>
        </w:rPr>
        <w:t>,</w:t>
      </w:r>
      <w:r w:rsidR="00DE4790">
        <w:rPr>
          <w:rFonts w:ascii="Arial" w:hAnsi="Arial" w:cs="Arial"/>
          <w:sz w:val="28"/>
          <w:szCs w:val="28"/>
          <w:lang w:eastAsia="es-MX"/>
        </w:rPr>
        <w:t xml:space="preserve"> y buscamos incentivar </w:t>
      </w:r>
      <w:r w:rsidR="00DE4790" w:rsidRPr="005E4082">
        <w:rPr>
          <w:rFonts w:ascii="Arial" w:hAnsi="Arial" w:cs="Arial"/>
          <w:sz w:val="28"/>
          <w:szCs w:val="28"/>
          <w:lang w:eastAsia="es-MX"/>
        </w:rPr>
        <w:t>el apoyar</w:t>
      </w:r>
      <w:r w:rsidR="00F61F7D">
        <w:rPr>
          <w:rFonts w:ascii="Arial" w:hAnsi="Arial" w:cs="Arial"/>
          <w:sz w:val="28"/>
          <w:szCs w:val="28"/>
          <w:lang w:eastAsia="es-MX"/>
        </w:rPr>
        <w:t>,</w:t>
      </w:r>
      <w:r w:rsidR="00DE4790" w:rsidRPr="005E4082">
        <w:rPr>
          <w:rFonts w:ascii="Arial" w:hAnsi="Arial" w:cs="Arial"/>
          <w:sz w:val="28"/>
          <w:szCs w:val="28"/>
          <w:lang w:eastAsia="es-MX"/>
        </w:rPr>
        <w:t xml:space="preserve"> a las personas que están</w:t>
      </w:r>
      <w:r w:rsidR="00F61F7D">
        <w:rPr>
          <w:rFonts w:ascii="Arial" w:hAnsi="Arial" w:cs="Arial"/>
          <w:sz w:val="28"/>
          <w:szCs w:val="28"/>
          <w:lang w:eastAsia="es-MX"/>
        </w:rPr>
        <w:t>,</w:t>
      </w:r>
      <w:r w:rsidR="00DE4790" w:rsidRPr="005E4082">
        <w:rPr>
          <w:rFonts w:ascii="Arial" w:hAnsi="Arial" w:cs="Arial"/>
          <w:sz w:val="28"/>
          <w:szCs w:val="28"/>
          <w:lang w:eastAsia="es-MX"/>
        </w:rPr>
        <w:t xml:space="preserve"> a</w:t>
      </w:r>
      <w:r w:rsidR="00DE4790">
        <w:rPr>
          <w:rFonts w:ascii="Arial" w:hAnsi="Arial" w:cs="Arial"/>
          <w:sz w:val="28"/>
          <w:szCs w:val="28"/>
          <w:lang w:eastAsia="es-MX"/>
        </w:rPr>
        <w:t xml:space="preserve"> los jóvenes que están</w:t>
      </w:r>
      <w:r w:rsidR="00F61F7D">
        <w:rPr>
          <w:rFonts w:ascii="Arial" w:hAnsi="Arial" w:cs="Arial"/>
          <w:sz w:val="28"/>
          <w:szCs w:val="28"/>
          <w:lang w:eastAsia="es-MX"/>
        </w:rPr>
        <w:t>,</w:t>
      </w:r>
      <w:r w:rsidR="00DE4790">
        <w:rPr>
          <w:rFonts w:ascii="Arial" w:hAnsi="Arial" w:cs="Arial"/>
          <w:sz w:val="28"/>
          <w:szCs w:val="28"/>
          <w:lang w:eastAsia="es-MX"/>
        </w:rPr>
        <w:t xml:space="preserve"> ya en </w:t>
      </w:r>
      <w:r w:rsidR="00DE4790" w:rsidRPr="005E4082">
        <w:rPr>
          <w:rFonts w:ascii="Arial" w:hAnsi="Arial" w:cs="Arial"/>
          <w:sz w:val="28"/>
          <w:szCs w:val="28"/>
          <w:lang w:eastAsia="es-MX"/>
        </w:rPr>
        <w:t>una situación de adicción</w:t>
      </w:r>
      <w:r w:rsidR="00F61F7D">
        <w:rPr>
          <w:rFonts w:ascii="Arial" w:hAnsi="Arial" w:cs="Arial"/>
          <w:sz w:val="28"/>
          <w:szCs w:val="28"/>
          <w:lang w:eastAsia="es-MX"/>
        </w:rPr>
        <w:t>. Y,</w:t>
      </w:r>
      <w:r w:rsidR="00DE4790" w:rsidRPr="005E4082">
        <w:rPr>
          <w:rFonts w:ascii="Arial" w:hAnsi="Arial" w:cs="Arial"/>
          <w:sz w:val="28"/>
          <w:szCs w:val="28"/>
          <w:lang w:eastAsia="es-MX"/>
        </w:rPr>
        <w:t xml:space="preserve"> les decía yo</w:t>
      </w:r>
      <w:r w:rsidR="00F61F7D">
        <w:rPr>
          <w:rFonts w:ascii="Arial" w:hAnsi="Arial" w:cs="Arial"/>
          <w:sz w:val="28"/>
          <w:szCs w:val="28"/>
          <w:lang w:eastAsia="es-MX"/>
        </w:rPr>
        <w:t>:</w:t>
      </w:r>
      <w:r w:rsidR="00DE4790" w:rsidRPr="005E4082">
        <w:rPr>
          <w:rFonts w:ascii="Arial" w:hAnsi="Arial" w:cs="Arial"/>
          <w:sz w:val="28"/>
          <w:szCs w:val="28"/>
          <w:lang w:eastAsia="es-MX"/>
        </w:rPr>
        <w:t xml:space="preserve"> debemos de pensar más bien</w:t>
      </w:r>
      <w:r w:rsidR="00F61F7D">
        <w:rPr>
          <w:rFonts w:ascii="Arial" w:hAnsi="Arial" w:cs="Arial"/>
          <w:sz w:val="28"/>
          <w:szCs w:val="28"/>
          <w:lang w:eastAsia="es-MX"/>
        </w:rPr>
        <w:t>, en P</w:t>
      </w:r>
      <w:r w:rsidR="00DE4790" w:rsidRPr="005E4082">
        <w:rPr>
          <w:rFonts w:ascii="Arial" w:hAnsi="Arial" w:cs="Arial"/>
          <w:sz w:val="28"/>
          <w:szCs w:val="28"/>
          <w:lang w:eastAsia="es-MX"/>
        </w:rPr>
        <w:t>olítica</w:t>
      </w:r>
      <w:r w:rsidR="00F61F7D">
        <w:rPr>
          <w:rFonts w:ascii="Arial" w:hAnsi="Arial" w:cs="Arial"/>
          <w:sz w:val="28"/>
          <w:szCs w:val="28"/>
          <w:lang w:eastAsia="es-MX"/>
        </w:rPr>
        <w:t>s P</w:t>
      </w:r>
      <w:r w:rsidR="00DE4790" w:rsidRPr="005E4082">
        <w:rPr>
          <w:rFonts w:ascii="Arial" w:hAnsi="Arial" w:cs="Arial"/>
          <w:sz w:val="28"/>
          <w:szCs w:val="28"/>
          <w:lang w:eastAsia="es-MX"/>
        </w:rPr>
        <w:t>úblicas</w:t>
      </w:r>
      <w:r w:rsidR="00F61F7D">
        <w:rPr>
          <w:rFonts w:ascii="Arial" w:hAnsi="Arial" w:cs="Arial"/>
          <w:sz w:val="28"/>
          <w:szCs w:val="28"/>
          <w:lang w:eastAsia="es-MX"/>
        </w:rPr>
        <w:t>,</w:t>
      </w:r>
      <w:r w:rsidR="00DE4790" w:rsidRPr="005E4082">
        <w:rPr>
          <w:rFonts w:ascii="Arial" w:hAnsi="Arial" w:cs="Arial"/>
          <w:sz w:val="28"/>
          <w:szCs w:val="28"/>
          <w:lang w:eastAsia="es-MX"/>
        </w:rPr>
        <w:t xml:space="preserve"> y en a</w:t>
      </w:r>
      <w:r w:rsidR="00DE4790">
        <w:rPr>
          <w:rFonts w:ascii="Arial" w:hAnsi="Arial" w:cs="Arial"/>
          <w:sz w:val="28"/>
          <w:szCs w:val="28"/>
          <w:lang w:eastAsia="es-MX"/>
        </w:rPr>
        <w:t>postarle</w:t>
      </w:r>
      <w:r w:rsidR="00F61F7D">
        <w:rPr>
          <w:rFonts w:ascii="Arial" w:hAnsi="Arial" w:cs="Arial"/>
          <w:sz w:val="28"/>
          <w:szCs w:val="28"/>
          <w:lang w:eastAsia="es-MX"/>
        </w:rPr>
        <w:t>,</w:t>
      </w:r>
      <w:r w:rsidR="00DE4790">
        <w:rPr>
          <w:rFonts w:ascii="Arial" w:hAnsi="Arial" w:cs="Arial"/>
          <w:sz w:val="28"/>
          <w:szCs w:val="28"/>
          <w:lang w:eastAsia="es-MX"/>
        </w:rPr>
        <w:t xml:space="preserve"> o promover algo que</w:t>
      </w:r>
      <w:r w:rsidR="00F61F7D">
        <w:rPr>
          <w:rFonts w:ascii="Arial" w:hAnsi="Arial" w:cs="Arial"/>
          <w:sz w:val="28"/>
          <w:szCs w:val="28"/>
          <w:lang w:eastAsia="es-MX"/>
        </w:rPr>
        <w:t xml:space="preserve">, </w:t>
      </w:r>
      <w:r w:rsidR="00DE4790" w:rsidRPr="005E4082">
        <w:rPr>
          <w:rFonts w:ascii="Arial" w:hAnsi="Arial" w:cs="Arial"/>
          <w:sz w:val="28"/>
          <w:szCs w:val="28"/>
          <w:lang w:eastAsia="es-MX"/>
        </w:rPr>
        <w:t>oriente a los jóvenes</w:t>
      </w:r>
      <w:r w:rsidR="00F61F7D">
        <w:rPr>
          <w:rFonts w:ascii="Arial" w:hAnsi="Arial" w:cs="Arial"/>
          <w:sz w:val="28"/>
          <w:szCs w:val="28"/>
          <w:lang w:eastAsia="es-MX"/>
        </w:rPr>
        <w:t>,</w:t>
      </w:r>
      <w:r w:rsidR="00DE4790" w:rsidRPr="005E4082">
        <w:rPr>
          <w:rFonts w:ascii="Arial" w:hAnsi="Arial" w:cs="Arial"/>
          <w:sz w:val="28"/>
          <w:szCs w:val="28"/>
          <w:lang w:eastAsia="es-MX"/>
        </w:rPr>
        <w:t xml:space="preserve"> a otros temas</w:t>
      </w:r>
      <w:r w:rsidR="00F61F7D">
        <w:rPr>
          <w:rFonts w:ascii="Arial" w:hAnsi="Arial" w:cs="Arial"/>
          <w:sz w:val="28"/>
          <w:szCs w:val="28"/>
          <w:lang w:eastAsia="es-MX"/>
        </w:rPr>
        <w:t xml:space="preserve">, </w:t>
      </w:r>
      <w:r w:rsidR="00DE4790" w:rsidRPr="005E4082">
        <w:rPr>
          <w:rFonts w:ascii="Arial" w:hAnsi="Arial" w:cs="Arial"/>
          <w:sz w:val="28"/>
          <w:szCs w:val="28"/>
          <w:lang w:eastAsia="es-MX"/>
        </w:rPr>
        <w:t>otras cuestio</w:t>
      </w:r>
      <w:r w:rsidR="00DE4790">
        <w:rPr>
          <w:rFonts w:ascii="Arial" w:hAnsi="Arial" w:cs="Arial"/>
          <w:sz w:val="28"/>
          <w:szCs w:val="28"/>
          <w:lang w:eastAsia="es-MX"/>
        </w:rPr>
        <w:t>nes</w:t>
      </w:r>
      <w:r w:rsidR="00F61F7D">
        <w:rPr>
          <w:rFonts w:ascii="Arial" w:hAnsi="Arial" w:cs="Arial"/>
          <w:sz w:val="28"/>
          <w:szCs w:val="28"/>
          <w:lang w:eastAsia="es-MX"/>
        </w:rPr>
        <w:t>, m</w:t>
      </w:r>
      <w:r w:rsidR="00DE4790">
        <w:rPr>
          <w:rFonts w:ascii="Arial" w:hAnsi="Arial" w:cs="Arial"/>
          <w:sz w:val="28"/>
          <w:szCs w:val="28"/>
          <w:lang w:eastAsia="es-MX"/>
        </w:rPr>
        <w:t xml:space="preserve">ás allá </w:t>
      </w:r>
      <w:r w:rsidR="00F61F7D">
        <w:rPr>
          <w:rFonts w:ascii="Arial" w:hAnsi="Arial" w:cs="Arial"/>
          <w:sz w:val="28"/>
          <w:szCs w:val="28"/>
          <w:lang w:eastAsia="es-MX"/>
        </w:rPr>
        <w:t>de b</w:t>
      </w:r>
      <w:r w:rsidR="00DE4790" w:rsidRPr="005E4082">
        <w:rPr>
          <w:rFonts w:ascii="Arial" w:hAnsi="Arial" w:cs="Arial"/>
          <w:sz w:val="28"/>
          <w:szCs w:val="28"/>
          <w:lang w:eastAsia="es-MX"/>
        </w:rPr>
        <w:t>uscar</w:t>
      </w:r>
      <w:r w:rsidR="00F61F7D">
        <w:rPr>
          <w:rFonts w:ascii="Arial" w:hAnsi="Arial" w:cs="Arial"/>
          <w:sz w:val="28"/>
          <w:szCs w:val="28"/>
          <w:lang w:eastAsia="es-MX"/>
        </w:rPr>
        <w:t>,</w:t>
      </w:r>
      <w:r w:rsidR="00DE4790" w:rsidRPr="005E4082">
        <w:rPr>
          <w:rFonts w:ascii="Arial" w:hAnsi="Arial" w:cs="Arial"/>
          <w:sz w:val="28"/>
          <w:szCs w:val="28"/>
          <w:lang w:eastAsia="es-MX"/>
        </w:rPr>
        <w:t xml:space="preserve"> quizás solucionar un problema que</w:t>
      </w:r>
      <w:r w:rsidR="00F61F7D">
        <w:rPr>
          <w:rFonts w:ascii="Arial" w:hAnsi="Arial" w:cs="Arial"/>
          <w:sz w:val="28"/>
          <w:szCs w:val="28"/>
          <w:lang w:eastAsia="es-MX"/>
        </w:rPr>
        <w:t>,</w:t>
      </w:r>
      <w:r w:rsidR="00DE4790" w:rsidRPr="005E4082">
        <w:rPr>
          <w:rFonts w:ascii="Arial" w:hAnsi="Arial" w:cs="Arial"/>
          <w:sz w:val="28"/>
          <w:szCs w:val="28"/>
          <w:lang w:eastAsia="es-MX"/>
        </w:rPr>
        <w:t xml:space="preserve"> está mu</w:t>
      </w:r>
      <w:r w:rsidR="00DE4790">
        <w:rPr>
          <w:rFonts w:ascii="Arial" w:hAnsi="Arial" w:cs="Arial"/>
          <w:sz w:val="28"/>
          <w:szCs w:val="28"/>
          <w:lang w:eastAsia="es-MX"/>
        </w:rPr>
        <w:t xml:space="preserve">y </w:t>
      </w:r>
      <w:r w:rsidR="00DE4790">
        <w:rPr>
          <w:rFonts w:ascii="Arial" w:hAnsi="Arial" w:cs="Arial"/>
          <w:sz w:val="28"/>
          <w:szCs w:val="28"/>
          <w:lang w:eastAsia="es-MX"/>
        </w:rPr>
        <w:lastRenderedPageBreak/>
        <w:t>complicado</w:t>
      </w:r>
      <w:r w:rsidR="00F61F7D">
        <w:rPr>
          <w:rFonts w:ascii="Arial" w:hAnsi="Arial" w:cs="Arial"/>
          <w:sz w:val="28"/>
          <w:szCs w:val="28"/>
          <w:lang w:eastAsia="es-MX"/>
        </w:rPr>
        <w:t>,</w:t>
      </w:r>
      <w:r w:rsidR="00DE4790">
        <w:rPr>
          <w:rFonts w:ascii="Arial" w:hAnsi="Arial" w:cs="Arial"/>
          <w:sz w:val="28"/>
          <w:szCs w:val="28"/>
          <w:lang w:eastAsia="es-MX"/>
        </w:rPr>
        <w:t xml:space="preserve"> pues ya de</w:t>
      </w:r>
      <w:r w:rsidR="00DE4790" w:rsidRPr="005E4082">
        <w:rPr>
          <w:rFonts w:ascii="Arial" w:hAnsi="Arial" w:cs="Arial"/>
          <w:sz w:val="28"/>
          <w:szCs w:val="28"/>
          <w:lang w:eastAsia="es-MX"/>
        </w:rPr>
        <w:t xml:space="preserve"> sacar adelante</w:t>
      </w:r>
      <w:r w:rsidR="00F61F7D">
        <w:rPr>
          <w:rFonts w:ascii="Arial" w:hAnsi="Arial" w:cs="Arial"/>
          <w:sz w:val="28"/>
          <w:szCs w:val="28"/>
          <w:lang w:eastAsia="es-MX"/>
        </w:rPr>
        <w:t>.</w:t>
      </w:r>
      <w:r w:rsidR="00DE4790" w:rsidRPr="005E4082">
        <w:rPr>
          <w:rFonts w:ascii="Arial" w:hAnsi="Arial" w:cs="Arial"/>
          <w:sz w:val="28"/>
          <w:szCs w:val="28"/>
          <w:lang w:eastAsia="es-MX"/>
        </w:rPr>
        <w:t xml:space="preserve"> Pero</w:t>
      </w:r>
      <w:r w:rsidR="00F61F7D">
        <w:rPr>
          <w:rFonts w:ascii="Arial" w:hAnsi="Arial" w:cs="Arial"/>
          <w:sz w:val="28"/>
          <w:szCs w:val="28"/>
          <w:lang w:eastAsia="es-MX"/>
        </w:rPr>
        <w:t>,</w:t>
      </w:r>
      <w:r w:rsidR="00DE4790" w:rsidRPr="005E4082">
        <w:rPr>
          <w:rFonts w:ascii="Arial" w:hAnsi="Arial" w:cs="Arial"/>
          <w:sz w:val="28"/>
          <w:szCs w:val="28"/>
          <w:lang w:eastAsia="es-MX"/>
        </w:rPr>
        <w:t xml:space="preserve"> </w:t>
      </w:r>
      <w:r w:rsidR="00F61F7D">
        <w:rPr>
          <w:rFonts w:ascii="Arial" w:hAnsi="Arial" w:cs="Arial"/>
          <w:sz w:val="28"/>
          <w:szCs w:val="28"/>
          <w:lang w:eastAsia="es-MX"/>
        </w:rPr>
        <w:t>¿</w:t>
      </w:r>
      <w:r w:rsidR="00DE4790" w:rsidRPr="005E4082">
        <w:rPr>
          <w:rFonts w:ascii="Arial" w:hAnsi="Arial" w:cs="Arial"/>
          <w:sz w:val="28"/>
          <w:szCs w:val="28"/>
          <w:lang w:eastAsia="es-MX"/>
        </w:rPr>
        <w:t>cómo lo incentivamos</w:t>
      </w:r>
      <w:r w:rsidR="00F61F7D">
        <w:rPr>
          <w:rFonts w:ascii="Arial" w:hAnsi="Arial" w:cs="Arial"/>
          <w:sz w:val="28"/>
          <w:szCs w:val="28"/>
          <w:lang w:eastAsia="es-MX"/>
        </w:rPr>
        <w:t>?</w:t>
      </w:r>
      <w:r w:rsidR="00DE4790" w:rsidRPr="005E4082">
        <w:rPr>
          <w:rFonts w:ascii="Arial" w:hAnsi="Arial" w:cs="Arial"/>
          <w:sz w:val="28"/>
          <w:szCs w:val="28"/>
          <w:lang w:eastAsia="es-MX"/>
        </w:rPr>
        <w:t xml:space="preserve"> Pues a través de la pr</w:t>
      </w:r>
      <w:r w:rsidR="00F61F7D">
        <w:rPr>
          <w:rFonts w:ascii="Arial" w:hAnsi="Arial" w:cs="Arial"/>
          <w:sz w:val="28"/>
          <w:szCs w:val="28"/>
          <w:lang w:eastAsia="es-MX"/>
        </w:rPr>
        <w:t>omoción de la C</w:t>
      </w:r>
      <w:r w:rsidR="00DE4790" w:rsidRPr="005E4082">
        <w:rPr>
          <w:rFonts w:ascii="Arial" w:hAnsi="Arial" w:cs="Arial"/>
          <w:sz w:val="28"/>
          <w:szCs w:val="28"/>
          <w:lang w:eastAsia="es-MX"/>
        </w:rPr>
        <w:t>ultura</w:t>
      </w:r>
      <w:r w:rsidR="00F61F7D">
        <w:rPr>
          <w:rFonts w:ascii="Arial" w:hAnsi="Arial" w:cs="Arial"/>
          <w:sz w:val="28"/>
          <w:szCs w:val="28"/>
          <w:lang w:eastAsia="es-MX"/>
        </w:rPr>
        <w:t>,</w:t>
      </w:r>
      <w:r w:rsidR="00DE4790" w:rsidRPr="005E4082">
        <w:rPr>
          <w:rFonts w:ascii="Arial" w:hAnsi="Arial" w:cs="Arial"/>
          <w:sz w:val="28"/>
          <w:szCs w:val="28"/>
          <w:lang w:eastAsia="es-MX"/>
        </w:rPr>
        <w:t xml:space="preserve"> y </w:t>
      </w:r>
      <w:r w:rsidR="00F61F7D">
        <w:rPr>
          <w:rFonts w:ascii="Arial" w:hAnsi="Arial" w:cs="Arial"/>
          <w:sz w:val="28"/>
          <w:szCs w:val="28"/>
          <w:lang w:eastAsia="es-MX"/>
        </w:rPr>
        <w:t>el D</w:t>
      </w:r>
      <w:r w:rsidR="00DE4790" w:rsidRPr="005E4082">
        <w:rPr>
          <w:rFonts w:ascii="Arial" w:hAnsi="Arial" w:cs="Arial"/>
          <w:sz w:val="28"/>
          <w:szCs w:val="28"/>
          <w:lang w:eastAsia="es-MX"/>
        </w:rPr>
        <w:t>eporte</w:t>
      </w:r>
      <w:r w:rsidR="00F61F7D">
        <w:rPr>
          <w:rFonts w:ascii="Arial" w:hAnsi="Arial" w:cs="Arial"/>
          <w:sz w:val="28"/>
          <w:szCs w:val="28"/>
          <w:lang w:eastAsia="es-MX"/>
        </w:rPr>
        <w:t>,</w:t>
      </w:r>
      <w:r w:rsidR="00DE4790" w:rsidRPr="005E4082">
        <w:rPr>
          <w:rFonts w:ascii="Arial" w:hAnsi="Arial" w:cs="Arial"/>
          <w:sz w:val="28"/>
          <w:szCs w:val="28"/>
          <w:lang w:eastAsia="es-MX"/>
        </w:rPr>
        <w:t xml:space="preserve"> a los cuales también</w:t>
      </w:r>
      <w:r w:rsidR="00F61F7D">
        <w:rPr>
          <w:rFonts w:ascii="Arial" w:hAnsi="Arial" w:cs="Arial"/>
          <w:sz w:val="28"/>
          <w:szCs w:val="28"/>
          <w:lang w:eastAsia="es-MX"/>
        </w:rPr>
        <w:t>, en nuestro Presupuesto de E</w:t>
      </w:r>
      <w:r w:rsidR="00DE4790" w:rsidRPr="005E4082">
        <w:rPr>
          <w:rFonts w:ascii="Arial" w:hAnsi="Arial" w:cs="Arial"/>
          <w:sz w:val="28"/>
          <w:szCs w:val="28"/>
          <w:lang w:eastAsia="es-MX"/>
        </w:rPr>
        <w:t>gresos</w:t>
      </w:r>
      <w:r w:rsidR="00F61F7D">
        <w:rPr>
          <w:rFonts w:ascii="Arial" w:hAnsi="Arial" w:cs="Arial"/>
          <w:sz w:val="28"/>
          <w:szCs w:val="28"/>
          <w:lang w:eastAsia="es-MX"/>
        </w:rPr>
        <w:t>,</w:t>
      </w:r>
      <w:r w:rsidR="00DE4790" w:rsidRPr="005E4082">
        <w:rPr>
          <w:rFonts w:ascii="Arial" w:hAnsi="Arial" w:cs="Arial"/>
          <w:sz w:val="28"/>
          <w:szCs w:val="28"/>
          <w:lang w:eastAsia="es-MX"/>
        </w:rPr>
        <w:t xml:space="preserve"> pues lo estamos dejando muy abajo</w:t>
      </w:r>
      <w:r w:rsidR="00F61F7D">
        <w:rPr>
          <w:rFonts w:ascii="Arial" w:hAnsi="Arial" w:cs="Arial"/>
          <w:sz w:val="28"/>
          <w:szCs w:val="28"/>
          <w:lang w:eastAsia="es-MX"/>
        </w:rPr>
        <w:t>, con P</w:t>
      </w:r>
      <w:r w:rsidR="00DE4790" w:rsidRPr="005E4082">
        <w:rPr>
          <w:rFonts w:ascii="Arial" w:hAnsi="Arial" w:cs="Arial"/>
          <w:sz w:val="28"/>
          <w:szCs w:val="28"/>
          <w:lang w:eastAsia="es-MX"/>
        </w:rPr>
        <w:t>resupuestos qu</w:t>
      </w:r>
      <w:r w:rsidR="00DE4790">
        <w:rPr>
          <w:rFonts w:ascii="Arial" w:hAnsi="Arial" w:cs="Arial"/>
          <w:sz w:val="28"/>
          <w:szCs w:val="28"/>
          <w:lang w:eastAsia="es-MX"/>
        </w:rPr>
        <w:t>e</w:t>
      </w:r>
      <w:r w:rsidR="00F61F7D">
        <w:rPr>
          <w:rFonts w:ascii="Arial" w:hAnsi="Arial" w:cs="Arial"/>
          <w:sz w:val="28"/>
          <w:szCs w:val="28"/>
          <w:lang w:eastAsia="es-MX"/>
        </w:rPr>
        <w:t>,</w:t>
      </w:r>
      <w:r w:rsidR="00DE4790">
        <w:rPr>
          <w:rFonts w:ascii="Arial" w:hAnsi="Arial" w:cs="Arial"/>
          <w:sz w:val="28"/>
          <w:szCs w:val="28"/>
          <w:lang w:eastAsia="es-MX"/>
        </w:rPr>
        <w:t xml:space="preserve"> apenas alcanzan</w:t>
      </w:r>
      <w:r w:rsidR="00F61F7D">
        <w:rPr>
          <w:rFonts w:ascii="Arial" w:hAnsi="Arial" w:cs="Arial"/>
          <w:sz w:val="28"/>
          <w:szCs w:val="28"/>
          <w:lang w:eastAsia="es-MX"/>
        </w:rPr>
        <w:t>,</w:t>
      </w:r>
      <w:r w:rsidR="00DE4790">
        <w:rPr>
          <w:rFonts w:ascii="Arial" w:hAnsi="Arial" w:cs="Arial"/>
          <w:sz w:val="28"/>
          <w:szCs w:val="28"/>
          <w:lang w:eastAsia="es-MX"/>
        </w:rPr>
        <w:t xml:space="preserve"> para su gasto </w:t>
      </w:r>
      <w:r w:rsidR="00DE4790" w:rsidRPr="005E4082">
        <w:rPr>
          <w:rFonts w:ascii="Arial" w:hAnsi="Arial" w:cs="Arial"/>
          <w:sz w:val="28"/>
          <w:szCs w:val="28"/>
          <w:lang w:eastAsia="es-MX"/>
        </w:rPr>
        <w:t>operativo</w:t>
      </w:r>
      <w:r w:rsidR="00F61F7D">
        <w:rPr>
          <w:rFonts w:ascii="Arial" w:hAnsi="Arial" w:cs="Arial"/>
          <w:sz w:val="28"/>
          <w:szCs w:val="28"/>
          <w:lang w:eastAsia="es-MX"/>
        </w:rPr>
        <w:t>. P</w:t>
      </w:r>
      <w:r w:rsidR="00DE4790">
        <w:rPr>
          <w:rFonts w:ascii="Arial" w:hAnsi="Arial" w:cs="Arial"/>
          <w:sz w:val="28"/>
          <w:szCs w:val="28"/>
          <w:lang w:eastAsia="es-MX"/>
        </w:rPr>
        <w:t>ero</w:t>
      </w:r>
      <w:r w:rsidR="00F61F7D">
        <w:rPr>
          <w:rFonts w:ascii="Arial" w:hAnsi="Arial" w:cs="Arial"/>
          <w:sz w:val="28"/>
          <w:szCs w:val="28"/>
          <w:lang w:eastAsia="es-MX"/>
        </w:rPr>
        <w:t>,</w:t>
      </w:r>
      <w:r w:rsidR="00DE4790">
        <w:rPr>
          <w:rFonts w:ascii="Arial" w:hAnsi="Arial" w:cs="Arial"/>
          <w:sz w:val="28"/>
          <w:szCs w:val="28"/>
          <w:lang w:eastAsia="es-MX"/>
        </w:rPr>
        <w:t xml:space="preserve"> que no apuestan</w:t>
      </w:r>
      <w:r w:rsidR="00F61F7D">
        <w:rPr>
          <w:rFonts w:ascii="Arial" w:hAnsi="Arial" w:cs="Arial"/>
          <w:sz w:val="28"/>
          <w:szCs w:val="28"/>
          <w:lang w:eastAsia="es-MX"/>
        </w:rPr>
        <w:t>,</w:t>
      </w:r>
      <w:r w:rsidR="00DE4790">
        <w:rPr>
          <w:rFonts w:ascii="Arial" w:hAnsi="Arial" w:cs="Arial"/>
          <w:sz w:val="28"/>
          <w:szCs w:val="28"/>
          <w:lang w:eastAsia="es-MX"/>
        </w:rPr>
        <w:t xml:space="preserve"> por una </w:t>
      </w:r>
      <w:r w:rsidR="00F61F7D">
        <w:rPr>
          <w:rFonts w:ascii="Arial" w:hAnsi="Arial" w:cs="Arial"/>
          <w:sz w:val="28"/>
          <w:szCs w:val="28"/>
          <w:lang w:eastAsia="es-MX"/>
        </w:rPr>
        <w:t>verdadera Política P</w:t>
      </w:r>
      <w:r w:rsidR="00DE4790" w:rsidRPr="005E4082">
        <w:rPr>
          <w:rFonts w:ascii="Arial" w:hAnsi="Arial" w:cs="Arial"/>
          <w:sz w:val="28"/>
          <w:szCs w:val="28"/>
          <w:lang w:eastAsia="es-MX"/>
        </w:rPr>
        <w:t>ública</w:t>
      </w:r>
      <w:r w:rsidR="00F61F7D">
        <w:rPr>
          <w:rFonts w:ascii="Arial" w:hAnsi="Arial" w:cs="Arial"/>
          <w:sz w:val="28"/>
          <w:szCs w:val="28"/>
          <w:lang w:eastAsia="es-MX"/>
        </w:rPr>
        <w:t>,</w:t>
      </w:r>
      <w:r w:rsidR="00DE4790" w:rsidRPr="005E4082">
        <w:rPr>
          <w:rFonts w:ascii="Arial" w:hAnsi="Arial" w:cs="Arial"/>
          <w:sz w:val="28"/>
          <w:szCs w:val="28"/>
          <w:lang w:eastAsia="es-MX"/>
        </w:rPr>
        <w:t xml:space="preserve"> que atienda las juventudes en nuestro </w:t>
      </w:r>
      <w:r w:rsidR="00F61F7D">
        <w:rPr>
          <w:rFonts w:ascii="Arial" w:hAnsi="Arial" w:cs="Arial"/>
          <w:sz w:val="28"/>
          <w:szCs w:val="28"/>
          <w:lang w:eastAsia="es-MX"/>
        </w:rPr>
        <w:t>Municipio.</w:t>
      </w:r>
      <w:r w:rsidR="00DE4790">
        <w:rPr>
          <w:rFonts w:ascii="Arial" w:hAnsi="Arial" w:cs="Arial"/>
          <w:sz w:val="28"/>
          <w:szCs w:val="28"/>
          <w:lang w:eastAsia="es-MX"/>
        </w:rPr>
        <w:t xml:space="preserve"> Pues</w:t>
      </w:r>
      <w:r w:rsidR="00F61F7D">
        <w:rPr>
          <w:rFonts w:ascii="Arial" w:hAnsi="Arial" w:cs="Arial"/>
          <w:sz w:val="28"/>
          <w:szCs w:val="28"/>
          <w:lang w:eastAsia="es-MX"/>
        </w:rPr>
        <w:t>,</w:t>
      </w:r>
      <w:r w:rsidR="00DE4790">
        <w:rPr>
          <w:rFonts w:ascii="Arial" w:hAnsi="Arial" w:cs="Arial"/>
          <w:sz w:val="28"/>
          <w:szCs w:val="28"/>
          <w:lang w:eastAsia="es-MX"/>
        </w:rPr>
        <w:t xml:space="preserve"> eso entre </w:t>
      </w:r>
      <w:r w:rsidR="00DE4790" w:rsidRPr="005E4082">
        <w:rPr>
          <w:rFonts w:ascii="Arial" w:hAnsi="Arial" w:cs="Arial"/>
          <w:sz w:val="28"/>
          <w:szCs w:val="28"/>
          <w:lang w:eastAsia="es-MX"/>
        </w:rPr>
        <w:t>otras cuestiones</w:t>
      </w:r>
      <w:r w:rsidR="00F61F7D">
        <w:rPr>
          <w:rFonts w:ascii="Arial" w:hAnsi="Arial" w:cs="Arial"/>
          <w:sz w:val="28"/>
          <w:szCs w:val="28"/>
          <w:lang w:eastAsia="es-MX"/>
        </w:rPr>
        <w:t>,</w:t>
      </w:r>
      <w:r w:rsidR="00DE4790" w:rsidRPr="005E4082">
        <w:rPr>
          <w:rFonts w:ascii="Arial" w:hAnsi="Arial" w:cs="Arial"/>
          <w:sz w:val="28"/>
          <w:szCs w:val="28"/>
          <w:lang w:eastAsia="es-MX"/>
        </w:rPr>
        <w:t xml:space="preserve"> que ya han sido señaladas aquí</w:t>
      </w:r>
      <w:r w:rsidR="00F61F7D">
        <w:rPr>
          <w:rFonts w:ascii="Arial" w:hAnsi="Arial" w:cs="Arial"/>
          <w:sz w:val="28"/>
          <w:szCs w:val="28"/>
          <w:lang w:eastAsia="es-MX"/>
        </w:rPr>
        <w:t>. Sí</w:t>
      </w:r>
      <w:r w:rsidR="00DE4790" w:rsidRPr="005E4082">
        <w:rPr>
          <w:rFonts w:ascii="Arial" w:hAnsi="Arial" w:cs="Arial"/>
          <w:sz w:val="28"/>
          <w:szCs w:val="28"/>
          <w:lang w:eastAsia="es-MX"/>
        </w:rPr>
        <w:t xml:space="preserve"> quisier</w:t>
      </w:r>
      <w:r w:rsidR="00F61F7D">
        <w:rPr>
          <w:rFonts w:ascii="Arial" w:hAnsi="Arial" w:cs="Arial"/>
          <w:sz w:val="28"/>
          <w:szCs w:val="28"/>
          <w:lang w:eastAsia="es-MX"/>
        </w:rPr>
        <w:t>a,</w:t>
      </w:r>
      <w:r w:rsidR="00DE4790" w:rsidRPr="005E4082">
        <w:rPr>
          <w:rFonts w:ascii="Arial" w:hAnsi="Arial" w:cs="Arial"/>
          <w:sz w:val="28"/>
          <w:szCs w:val="28"/>
          <w:lang w:eastAsia="es-MX"/>
        </w:rPr>
        <w:t xml:space="preserve"> retomar tamb</w:t>
      </w:r>
      <w:r w:rsidR="00DE4790">
        <w:rPr>
          <w:rFonts w:ascii="Arial" w:hAnsi="Arial" w:cs="Arial"/>
          <w:sz w:val="28"/>
          <w:szCs w:val="28"/>
          <w:lang w:eastAsia="es-MX"/>
        </w:rPr>
        <w:t>ién</w:t>
      </w:r>
      <w:r w:rsidR="00F61F7D">
        <w:rPr>
          <w:rFonts w:ascii="Arial" w:hAnsi="Arial" w:cs="Arial"/>
          <w:sz w:val="28"/>
          <w:szCs w:val="28"/>
          <w:lang w:eastAsia="es-MX"/>
        </w:rPr>
        <w:t>,</w:t>
      </w:r>
      <w:r w:rsidR="00DE4790">
        <w:rPr>
          <w:rFonts w:ascii="Arial" w:hAnsi="Arial" w:cs="Arial"/>
          <w:sz w:val="28"/>
          <w:szCs w:val="28"/>
          <w:lang w:eastAsia="es-MX"/>
        </w:rPr>
        <w:t xml:space="preserve"> el comentario que hacía la R</w:t>
      </w:r>
      <w:r w:rsidR="00DE4790" w:rsidRPr="005E4082">
        <w:rPr>
          <w:rFonts w:ascii="Arial" w:hAnsi="Arial" w:cs="Arial"/>
          <w:sz w:val="28"/>
          <w:szCs w:val="28"/>
          <w:lang w:eastAsia="es-MX"/>
        </w:rPr>
        <w:t>egidora Sara Moreno</w:t>
      </w:r>
      <w:r w:rsidR="00F61F7D">
        <w:rPr>
          <w:rFonts w:ascii="Arial" w:hAnsi="Arial" w:cs="Arial"/>
          <w:sz w:val="28"/>
          <w:szCs w:val="28"/>
          <w:lang w:eastAsia="es-MX"/>
        </w:rPr>
        <w:t>;</w:t>
      </w:r>
      <w:r w:rsidR="00DE4790" w:rsidRPr="005E4082">
        <w:rPr>
          <w:rFonts w:ascii="Arial" w:hAnsi="Arial" w:cs="Arial"/>
          <w:sz w:val="28"/>
          <w:szCs w:val="28"/>
          <w:lang w:eastAsia="es-MX"/>
        </w:rPr>
        <w:t xml:space="preserve"> que me parece sumamente importante</w:t>
      </w:r>
      <w:r w:rsidR="00F61F7D">
        <w:rPr>
          <w:rFonts w:ascii="Arial" w:hAnsi="Arial" w:cs="Arial"/>
          <w:sz w:val="28"/>
          <w:szCs w:val="28"/>
          <w:lang w:eastAsia="es-MX"/>
        </w:rPr>
        <w:t>,</w:t>
      </w:r>
      <w:r w:rsidR="00DE4790" w:rsidRPr="005E4082">
        <w:rPr>
          <w:rFonts w:ascii="Arial" w:hAnsi="Arial" w:cs="Arial"/>
          <w:sz w:val="28"/>
          <w:szCs w:val="28"/>
          <w:lang w:eastAsia="es-MX"/>
        </w:rPr>
        <w:t xml:space="preserve"> que se aprobó</w:t>
      </w:r>
      <w:r w:rsidR="00F61F7D">
        <w:rPr>
          <w:rFonts w:ascii="Arial" w:hAnsi="Arial" w:cs="Arial"/>
          <w:sz w:val="28"/>
          <w:szCs w:val="28"/>
          <w:lang w:eastAsia="es-MX"/>
        </w:rPr>
        <w:t>, en este P</w:t>
      </w:r>
      <w:r w:rsidR="00DE4790" w:rsidRPr="005E4082">
        <w:rPr>
          <w:rFonts w:ascii="Arial" w:hAnsi="Arial" w:cs="Arial"/>
          <w:sz w:val="28"/>
          <w:szCs w:val="28"/>
          <w:lang w:eastAsia="es-MX"/>
        </w:rPr>
        <w:t>leno</w:t>
      </w:r>
      <w:r w:rsidR="00F61F7D">
        <w:rPr>
          <w:rFonts w:ascii="Arial" w:hAnsi="Arial" w:cs="Arial"/>
          <w:sz w:val="28"/>
          <w:szCs w:val="28"/>
          <w:lang w:eastAsia="es-MX"/>
        </w:rPr>
        <w:t>,</w:t>
      </w:r>
      <w:r w:rsidR="00DE4790" w:rsidRPr="005E4082">
        <w:rPr>
          <w:rFonts w:ascii="Arial" w:hAnsi="Arial" w:cs="Arial"/>
          <w:sz w:val="28"/>
          <w:szCs w:val="28"/>
          <w:lang w:eastAsia="es-MX"/>
        </w:rPr>
        <w:t xml:space="preserve"> la representación provisional</w:t>
      </w:r>
      <w:r w:rsidR="00F61F7D">
        <w:rPr>
          <w:rFonts w:ascii="Arial" w:hAnsi="Arial" w:cs="Arial"/>
          <w:sz w:val="28"/>
          <w:szCs w:val="28"/>
          <w:lang w:eastAsia="es-MX"/>
        </w:rPr>
        <w:t>, como Encargado de D</w:t>
      </w:r>
      <w:r w:rsidR="00DE4790" w:rsidRPr="005E4082">
        <w:rPr>
          <w:rFonts w:ascii="Arial" w:hAnsi="Arial" w:cs="Arial"/>
          <w:sz w:val="28"/>
          <w:szCs w:val="28"/>
          <w:lang w:eastAsia="es-MX"/>
        </w:rPr>
        <w:t xml:space="preserve">espacho de la Hacienda </w:t>
      </w:r>
      <w:r w:rsidR="00DE4790">
        <w:rPr>
          <w:rFonts w:ascii="Arial" w:hAnsi="Arial" w:cs="Arial"/>
          <w:sz w:val="28"/>
          <w:szCs w:val="28"/>
          <w:lang w:eastAsia="es-MX"/>
        </w:rPr>
        <w:t>M</w:t>
      </w:r>
      <w:r w:rsidR="00DE4790" w:rsidRPr="005E4082">
        <w:rPr>
          <w:rFonts w:ascii="Arial" w:hAnsi="Arial" w:cs="Arial"/>
          <w:sz w:val="28"/>
          <w:szCs w:val="28"/>
          <w:lang w:eastAsia="es-MX"/>
        </w:rPr>
        <w:t>unicipal</w:t>
      </w:r>
      <w:r w:rsidR="00DE4790">
        <w:rPr>
          <w:rFonts w:ascii="Arial" w:hAnsi="Arial" w:cs="Arial"/>
          <w:sz w:val="28"/>
          <w:szCs w:val="28"/>
          <w:lang w:eastAsia="es-MX"/>
        </w:rPr>
        <w:t>, al L</w:t>
      </w:r>
      <w:r w:rsidR="00DE4790" w:rsidRPr="005E4082">
        <w:rPr>
          <w:rFonts w:ascii="Arial" w:hAnsi="Arial" w:cs="Arial"/>
          <w:sz w:val="28"/>
          <w:szCs w:val="28"/>
          <w:lang w:eastAsia="es-MX"/>
        </w:rPr>
        <w:t>ice</w:t>
      </w:r>
      <w:r w:rsidR="00DE4790">
        <w:rPr>
          <w:rFonts w:ascii="Arial" w:hAnsi="Arial" w:cs="Arial"/>
          <w:sz w:val="28"/>
          <w:szCs w:val="28"/>
          <w:lang w:eastAsia="es-MX"/>
        </w:rPr>
        <w:t>nciado José G</w:t>
      </w:r>
      <w:r w:rsidR="00DE4790" w:rsidRPr="005E4082">
        <w:rPr>
          <w:rFonts w:ascii="Arial" w:hAnsi="Arial" w:cs="Arial"/>
          <w:sz w:val="28"/>
          <w:szCs w:val="28"/>
          <w:lang w:eastAsia="es-MX"/>
        </w:rPr>
        <w:t>uijarro</w:t>
      </w:r>
      <w:r w:rsidR="00DE4790">
        <w:rPr>
          <w:rFonts w:ascii="Arial" w:hAnsi="Arial" w:cs="Arial"/>
          <w:sz w:val="28"/>
          <w:szCs w:val="28"/>
          <w:lang w:eastAsia="es-MX"/>
        </w:rPr>
        <w:t>,</w:t>
      </w:r>
      <w:r w:rsidR="00DE4790" w:rsidRPr="005E4082">
        <w:rPr>
          <w:rFonts w:ascii="Arial" w:hAnsi="Arial" w:cs="Arial"/>
          <w:sz w:val="28"/>
          <w:szCs w:val="28"/>
          <w:lang w:eastAsia="es-MX"/>
        </w:rPr>
        <w:t xml:space="preserve"> pero</w:t>
      </w:r>
      <w:r w:rsidR="00F61F7D">
        <w:rPr>
          <w:rFonts w:ascii="Arial" w:hAnsi="Arial" w:cs="Arial"/>
          <w:sz w:val="28"/>
          <w:szCs w:val="28"/>
          <w:lang w:eastAsia="es-MX"/>
        </w:rPr>
        <w:t>,</w:t>
      </w:r>
      <w:r w:rsidR="00DE4790" w:rsidRPr="005E4082">
        <w:rPr>
          <w:rFonts w:ascii="Arial" w:hAnsi="Arial" w:cs="Arial"/>
          <w:sz w:val="28"/>
          <w:szCs w:val="28"/>
          <w:lang w:eastAsia="es-MX"/>
        </w:rPr>
        <w:t xml:space="preserve"> no así</w:t>
      </w:r>
      <w:r w:rsidR="00F61F7D">
        <w:rPr>
          <w:rFonts w:ascii="Arial" w:hAnsi="Arial" w:cs="Arial"/>
          <w:sz w:val="28"/>
          <w:szCs w:val="28"/>
          <w:lang w:eastAsia="es-MX"/>
        </w:rPr>
        <w:t>,</w:t>
      </w:r>
      <w:r w:rsidR="00DE4790" w:rsidRPr="005E4082">
        <w:rPr>
          <w:rFonts w:ascii="Arial" w:hAnsi="Arial" w:cs="Arial"/>
          <w:sz w:val="28"/>
          <w:szCs w:val="28"/>
          <w:lang w:eastAsia="es-MX"/>
        </w:rPr>
        <w:t xml:space="preserve"> puede estar mucho tiempo</w:t>
      </w:r>
      <w:r w:rsidR="00F61F7D">
        <w:rPr>
          <w:rFonts w:ascii="Arial" w:hAnsi="Arial" w:cs="Arial"/>
          <w:sz w:val="28"/>
          <w:szCs w:val="28"/>
          <w:lang w:eastAsia="es-MX"/>
        </w:rPr>
        <w:t>,</w:t>
      </w:r>
      <w:r w:rsidR="00DE4790" w:rsidRPr="005E4082">
        <w:rPr>
          <w:rFonts w:ascii="Arial" w:hAnsi="Arial" w:cs="Arial"/>
          <w:sz w:val="28"/>
          <w:szCs w:val="28"/>
          <w:lang w:eastAsia="es-MX"/>
        </w:rPr>
        <w:t xml:space="preserve"> porque no cumple con el requisito</w:t>
      </w:r>
      <w:r w:rsidR="00F61F7D">
        <w:rPr>
          <w:rFonts w:ascii="Arial" w:hAnsi="Arial" w:cs="Arial"/>
          <w:sz w:val="28"/>
          <w:szCs w:val="28"/>
          <w:lang w:eastAsia="es-MX"/>
        </w:rPr>
        <w:t>, que señala la L</w:t>
      </w:r>
      <w:r w:rsidR="00DE4790" w:rsidRPr="005E4082">
        <w:rPr>
          <w:rFonts w:ascii="Arial" w:hAnsi="Arial" w:cs="Arial"/>
          <w:sz w:val="28"/>
          <w:szCs w:val="28"/>
          <w:lang w:eastAsia="es-MX"/>
        </w:rPr>
        <w:t>ey</w:t>
      </w:r>
      <w:r w:rsidR="00F61F7D">
        <w:rPr>
          <w:rFonts w:ascii="Arial" w:hAnsi="Arial" w:cs="Arial"/>
          <w:sz w:val="28"/>
          <w:szCs w:val="28"/>
          <w:lang w:eastAsia="es-MX"/>
        </w:rPr>
        <w:t>. Y, nos comentaba el P</w:t>
      </w:r>
      <w:r w:rsidR="00DE4790" w:rsidRPr="005E4082">
        <w:rPr>
          <w:rFonts w:ascii="Arial" w:hAnsi="Arial" w:cs="Arial"/>
          <w:sz w:val="28"/>
          <w:szCs w:val="28"/>
          <w:lang w:eastAsia="es-MX"/>
        </w:rPr>
        <w:t>resident</w:t>
      </w:r>
      <w:r w:rsidR="00F61F7D">
        <w:rPr>
          <w:rFonts w:ascii="Arial" w:hAnsi="Arial" w:cs="Arial"/>
          <w:sz w:val="28"/>
          <w:szCs w:val="28"/>
          <w:lang w:eastAsia="es-MX"/>
        </w:rPr>
        <w:t>e M</w:t>
      </w:r>
      <w:r w:rsidR="00DE4790">
        <w:rPr>
          <w:rFonts w:ascii="Arial" w:hAnsi="Arial" w:cs="Arial"/>
          <w:sz w:val="28"/>
          <w:szCs w:val="28"/>
          <w:lang w:eastAsia="es-MX"/>
        </w:rPr>
        <w:t>unicipal</w:t>
      </w:r>
      <w:r w:rsidR="00F61F7D">
        <w:rPr>
          <w:rFonts w:ascii="Arial" w:hAnsi="Arial" w:cs="Arial"/>
          <w:sz w:val="28"/>
          <w:szCs w:val="28"/>
          <w:lang w:eastAsia="es-MX"/>
        </w:rPr>
        <w:t>, en una S</w:t>
      </w:r>
      <w:r w:rsidR="00DE4790">
        <w:rPr>
          <w:rFonts w:ascii="Arial" w:hAnsi="Arial" w:cs="Arial"/>
          <w:sz w:val="28"/>
          <w:szCs w:val="28"/>
          <w:lang w:eastAsia="es-MX"/>
        </w:rPr>
        <w:t xml:space="preserve">esión de </w:t>
      </w:r>
      <w:r w:rsidR="00F61F7D">
        <w:rPr>
          <w:rFonts w:ascii="Arial" w:hAnsi="Arial" w:cs="Arial"/>
          <w:sz w:val="28"/>
          <w:szCs w:val="28"/>
          <w:lang w:eastAsia="es-MX"/>
        </w:rPr>
        <w:t>Obra P</w:t>
      </w:r>
      <w:r w:rsidR="00DE4790" w:rsidRPr="005E4082">
        <w:rPr>
          <w:rFonts w:ascii="Arial" w:hAnsi="Arial" w:cs="Arial"/>
          <w:sz w:val="28"/>
          <w:szCs w:val="28"/>
          <w:lang w:eastAsia="es-MX"/>
        </w:rPr>
        <w:t>ública</w:t>
      </w:r>
      <w:r w:rsidR="00F61F7D">
        <w:rPr>
          <w:rFonts w:ascii="Arial" w:hAnsi="Arial" w:cs="Arial"/>
          <w:sz w:val="28"/>
          <w:szCs w:val="28"/>
          <w:lang w:eastAsia="es-MX"/>
        </w:rPr>
        <w:t>,</w:t>
      </w:r>
      <w:r w:rsidR="00DE4790" w:rsidRPr="005E4082">
        <w:rPr>
          <w:rFonts w:ascii="Arial" w:hAnsi="Arial" w:cs="Arial"/>
          <w:sz w:val="28"/>
          <w:szCs w:val="28"/>
          <w:lang w:eastAsia="es-MX"/>
        </w:rPr>
        <w:t xml:space="preserve"> que no encuentra</w:t>
      </w:r>
      <w:r w:rsidR="00F61F7D">
        <w:rPr>
          <w:rFonts w:ascii="Arial" w:hAnsi="Arial" w:cs="Arial"/>
          <w:sz w:val="28"/>
          <w:szCs w:val="28"/>
          <w:lang w:eastAsia="es-MX"/>
        </w:rPr>
        <w:t>,</w:t>
      </w:r>
      <w:r w:rsidR="00DE4790" w:rsidRPr="005E4082">
        <w:rPr>
          <w:rFonts w:ascii="Arial" w:hAnsi="Arial" w:cs="Arial"/>
          <w:sz w:val="28"/>
          <w:szCs w:val="28"/>
          <w:lang w:eastAsia="es-MX"/>
        </w:rPr>
        <w:t xml:space="preserve"> o no es fácil encontrar a una persona de confianza</w:t>
      </w:r>
      <w:r w:rsidR="00F61F7D">
        <w:rPr>
          <w:rFonts w:ascii="Arial" w:hAnsi="Arial" w:cs="Arial"/>
          <w:sz w:val="28"/>
          <w:szCs w:val="28"/>
          <w:lang w:eastAsia="es-MX"/>
        </w:rPr>
        <w:t>.</w:t>
      </w:r>
      <w:r w:rsidR="00DE4790" w:rsidRPr="005E4082">
        <w:rPr>
          <w:rFonts w:ascii="Arial" w:hAnsi="Arial" w:cs="Arial"/>
          <w:sz w:val="28"/>
          <w:szCs w:val="28"/>
          <w:lang w:eastAsia="es-MX"/>
        </w:rPr>
        <w:t xml:space="preserve"> Yo</w:t>
      </w:r>
      <w:r w:rsidR="00F61F7D">
        <w:rPr>
          <w:rFonts w:ascii="Arial" w:hAnsi="Arial" w:cs="Arial"/>
          <w:sz w:val="28"/>
          <w:szCs w:val="28"/>
          <w:lang w:eastAsia="es-MX"/>
        </w:rPr>
        <w:t>,</w:t>
      </w:r>
      <w:r w:rsidR="00DE4790" w:rsidRPr="005E4082">
        <w:rPr>
          <w:rFonts w:ascii="Arial" w:hAnsi="Arial" w:cs="Arial"/>
          <w:sz w:val="28"/>
          <w:szCs w:val="28"/>
          <w:lang w:eastAsia="es-MX"/>
        </w:rPr>
        <w:t xml:space="preserve"> sé que no</w:t>
      </w:r>
      <w:r w:rsidR="00F61F7D">
        <w:rPr>
          <w:rFonts w:ascii="Arial" w:hAnsi="Arial" w:cs="Arial"/>
          <w:sz w:val="28"/>
          <w:szCs w:val="28"/>
          <w:lang w:eastAsia="es-MX"/>
        </w:rPr>
        <w:t xml:space="preserve">, pero este </w:t>
      </w:r>
      <w:r w:rsidR="00DE4790" w:rsidRPr="005E4082">
        <w:rPr>
          <w:rFonts w:ascii="Arial" w:hAnsi="Arial" w:cs="Arial"/>
          <w:sz w:val="28"/>
          <w:szCs w:val="28"/>
          <w:lang w:eastAsia="es-MX"/>
        </w:rPr>
        <w:t>es un tema muy importante</w:t>
      </w:r>
      <w:r w:rsidR="00F61F7D">
        <w:rPr>
          <w:rFonts w:ascii="Arial" w:hAnsi="Arial" w:cs="Arial"/>
          <w:sz w:val="28"/>
          <w:szCs w:val="28"/>
          <w:lang w:eastAsia="es-MX"/>
        </w:rPr>
        <w:t>,</w:t>
      </w:r>
      <w:r w:rsidR="00DE4790" w:rsidRPr="005E4082">
        <w:rPr>
          <w:rFonts w:ascii="Arial" w:hAnsi="Arial" w:cs="Arial"/>
          <w:sz w:val="28"/>
          <w:szCs w:val="28"/>
          <w:lang w:eastAsia="es-MX"/>
        </w:rPr>
        <w:t xml:space="preserve"> que no se puede tomar a la ligera</w:t>
      </w:r>
      <w:r w:rsidR="00F61F7D">
        <w:rPr>
          <w:rFonts w:ascii="Arial" w:hAnsi="Arial" w:cs="Arial"/>
          <w:sz w:val="28"/>
          <w:szCs w:val="28"/>
          <w:lang w:eastAsia="es-MX"/>
        </w:rPr>
        <w:t>,</w:t>
      </w:r>
      <w:r w:rsidR="00DE4790" w:rsidRPr="005E4082">
        <w:rPr>
          <w:rFonts w:ascii="Arial" w:hAnsi="Arial" w:cs="Arial"/>
          <w:sz w:val="28"/>
          <w:szCs w:val="28"/>
          <w:lang w:eastAsia="es-MX"/>
        </w:rPr>
        <w:t xml:space="preserve"> que no lo podemos dejar ahí</w:t>
      </w:r>
      <w:r w:rsidR="00F61F7D">
        <w:rPr>
          <w:rFonts w:ascii="Arial" w:hAnsi="Arial" w:cs="Arial"/>
          <w:sz w:val="28"/>
          <w:szCs w:val="28"/>
          <w:lang w:eastAsia="es-MX"/>
        </w:rPr>
        <w:t>. S</w:t>
      </w:r>
      <w:r w:rsidR="00DE4790" w:rsidRPr="005E4082">
        <w:rPr>
          <w:rFonts w:ascii="Arial" w:hAnsi="Arial" w:cs="Arial"/>
          <w:sz w:val="28"/>
          <w:szCs w:val="28"/>
          <w:lang w:eastAsia="es-MX"/>
        </w:rPr>
        <w:t>i la responsabilidad</w:t>
      </w:r>
      <w:r w:rsidR="00F61F7D">
        <w:rPr>
          <w:rFonts w:ascii="Arial" w:hAnsi="Arial" w:cs="Arial"/>
          <w:sz w:val="28"/>
          <w:szCs w:val="28"/>
          <w:lang w:eastAsia="es-MX"/>
        </w:rPr>
        <w:t>,</w:t>
      </w:r>
      <w:r w:rsidR="00DE4790" w:rsidRPr="005E4082">
        <w:rPr>
          <w:rFonts w:ascii="Arial" w:hAnsi="Arial" w:cs="Arial"/>
          <w:sz w:val="28"/>
          <w:szCs w:val="28"/>
          <w:lang w:eastAsia="es-MX"/>
        </w:rPr>
        <w:t xml:space="preserve"> no </w:t>
      </w:r>
      <w:r w:rsidR="00F61F7D">
        <w:rPr>
          <w:rFonts w:ascii="Arial" w:hAnsi="Arial" w:cs="Arial"/>
          <w:sz w:val="28"/>
          <w:szCs w:val="28"/>
          <w:lang w:eastAsia="es-MX"/>
        </w:rPr>
        <w:t>recae sobre el Licenciado José G</w:t>
      </w:r>
      <w:r w:rsidR="00DE4790" w:rsidRPr="005E4082">
        <w:rPr>
          <w:rFonts w:ascii="Arial" w:hAnsi="Arial" w:cs="Arial"/>
          <w:sz w:val="28"/>
          <w:szCs w:val="28"/>
          <w:lang w:eastAsia="es-MX"/>
        </w:rPr>
        <w:t>uijarro</w:t>
      </w:r>
      <w:r w:rsidR="00F61F7D">
        <w:rPr>
          <w:rFonts w:ascii="Arial" w:hAnsi="Arial" w:cs="Arial"/>
          <w:sz w:val="28"/>
          <w:szCs w:val="28"/>
          <w:lang w:eastAsia="es-MX"/>
        </w:rPr>
        <w:t>,</w:t>
      </w:r>
      <w:r w:rsidR="00DE4790" w:rsidRPr="005E4082">
        <w:rPr>
          <w:rFonts w:ascii="Arial" w:hAnsi="Arial" w:cs="Arial"/>
          <w:sz w:val="28"/>
          <w:szCs w:val="28"/>
          <w:lang w:eastAsia="es-MX"/>
        </w:rPr>
        <w:t xml:space="preserve"> porque él</w:t>
      </w:r>
      <w:r w:rsidR="00F61F7D">
        <w:rPr>
          <w:rFonts w:ascii="Arial" w:hAnsi="Arial" w:cs="Arial"/>
          <w:sz w:val="28"/>
          <w:szCs w:val="28"/>
          <w:lang w:eastAsia="es-MX"/>
        </w:rPr>
        <w:t>,</w:t>
      </w:r>
      <w:r w:rsidR="00DE4790" w:rsidRPr="005E4082">
        <w:rPr>
          <w:rFonts w:ascii="Arial" w:hAnsi="Arial" w:cs="Arial"/>
          <w:sz w:val="28"/>
          <w:szCs w:val="28"/>
          <w:lang w:eastAsia="es-MX"/>
        </w:rPr>
        <w:t xml:space="preserve"> con el hecho de no cumplir con el requisito</w:t>
      </w:r>
      <w:r w:rsidR="00F61F7D">
        <w:rPr>
          <w:rFonts w:ascii="Arial" w:hAnsi="Arial" w:cs="Arial"/>
          <w:sz w:val="28"/>
          <w:szCs w:val="28"/>
          <w:lang w:eastAsia="es-MX"/>
        </w:rPr>
        <w:t>, que señala la L</w:t>
      </w:r>
      <w:r w:rsidR="00DE4790" w:rsidRPr="005E4082">
        <w:rPr>
          <w:rFonts w:ascii="Arial" w:hAnsi="Arial" w:cs="Arial"/>
          <w:sz w:val="28"/>
          <w:szCs w:val="28"/>
          <w:lang w:eastAsia="es-MX"/>
        </w:rPr>
        <w:t>ey</w:t>
      </w:r>
      <w:r w:rsidR="00F61F7D">
        <w:rPr>
          <w:rFonts w:ascii="Arial" w:hAnsi="Arial" w:cs="Arial"/>
          <w:sz w:val="28"/>
          <w:szCs w:val="28"/>
          <w:lang w:eastAsia="es-MX"/>
        </w:rPr>
        <w:t>,</w:t>
      </w:r>
      <w:r w:rsidR="00DE4790" w:rsidRPr="005E4082">
        <w:rPr>
          <w:rFonts w:ascii="Arial" w:hAnsi="Arial" w:cs="Arial"/>
          <w:sz w:val="28"/>
          <w:szCs w:val="28"/>
          <w:lang w:eastAsia="es-MX"/>
        </w:rPr>
        <w:t xml:space="preserve"> no puede tampoco asumir la responsab</w:t>
      </w:r>
      <w:r w:rsidR="00F61F7D">
        <w:rPr>
          <w:rFonts w:ascii="Arial" w:hAnsi="Arial" w:cs="Arial"/>
          <w:sz w:val="28"/>
          <w:szCs w:val="28"/>
          <w:lang w:eastAsia="es-MX"/>
        </w:rPr>
        <w:t>ilidad completa de la Hacienda M</w:t>
      </w:r>
      <w:r w:rsidR="00DE4790" w:rsidRPr="005E4082">
        <w:rPr>
          <w:rFonts w:ascii="Arial" w:hAnsi="Arial" w:cs="Arial"/>
          <w:sz w:val="28"/>
          <w:szCs w:val="28"/>
          <w:lang w:eastAsia="es-MX"/>
        </w:rPr>
        <w:t>unicipal</w:t>
      </w:r>
      <w:r w:rsidR="00F61F7D">
        <w:rPr>
          <w:rFonts w:ascii="Arial" w:hAnsi="Arial" w:cs="Arial"/>
          <w:sz w:val="28"/>
          <w:szCs w:val="28"/>
          <w:lang w:eastAsia="es-MX"/>
        </w:rPr>
        <w:t>. E</w:t>
      </w:r>
      <w:r w:rsidR="00DE4790" w:rsidRPr="005E4082">
        <w:rPr>
          <w:rFonts w:ascii="Arial" w:hAnsi="Arial" w:cs="Arial"/>
          <w:sz w:val="28"/>
          <w:szCs w:val="28"/>
          <w:lang w:eastAsia="es-MX"/>
        </w:rPr>
        <w:t>ntonces</w:t>
      </w:r>
      <w:r w:rsidR="00F61F7D">
        <w:rPr>
          <w:rFonts w:ascii="Arial" w:hAnsi="Arial" w:cs="Arial"/>
          <w:sz w:val="28"/>
          <w:szCs w:val="28"/>
          <w:lang w:eastAsia="es-MX"/>
        </w:rPr>
        <w:t>,</w:t>
      </w:r>
      <w:r w:rsidR="00DE4790" w:rsidRPr="005E4082">
        <w:rPr>
          <w:rFonts w:ascii="Arial" w:hAnsi="Arial" w:cs="Arial"/>
          <w:sz w:val="28"/>
          <w:szCs w:val="28"/>
          <w:lang w:eastAsia="es-MX"/>
        </w:rPr>
        <w:t xml:space="preserve"> </w:t>
      </w:r>
      <w:r w:rsidR="00F61F7D">
        <w:rPr>
          <w:rFonts w:ascii="Arial" w:hAnsi="Arial" w:cs="Arial"/>
          <w:sz w:val="28"/>
          <w:szCs w:val="28"/>
          <w:lang w:eastAsia="es-MX"/>
        </w:rPr>
        <w:t>la responsabilidad recae sobre U</w:t>
      </w:r>
      <w:r w:rsidR="00DE4790" w:rsidRPr="005E4082">
        <w:rPr>
          <w:rFonts w:ascii="Arial" w:hAnsi="Arial" w:cs="Arial"/>
          <w:sz w:val="28"/>
          <w:szCs w:val="28"/>
          <w:lang w:eastAsia="es-MX"/>
        </w:rPr>
        <w:t>sted</w:t>
      </w:r>
      <w:r w:rsidR="00F61F7D">
        <w:rPr>
          <w:rFonts w:ascii="Arial" w:hAnsi="Arial" w:cs="Arial"/>
          <w:sz w:val="28"/>
          <w:szCs w:val="28"/>
          <w:lang w:eastAsia="es-MX"/>
        </w:rPr>
        <w:t>, P</w:t>
      </w:r>
      <w:r w:rsidR="00DE4790" w:rsidRPr="005E4082">
        <w:rPr>
          <w:rFonts w:ascii="Arial" w:hAnsi="Arial" w:cs="Arial"/>
          <w:sz w:val="28"/>
          <w:szCs w:val="28"/>
          <w:lang w:eastAsia="es-MX"/>
        </w:rPr>
        <w:t>residente</w:t>
      </w:r>
      <w:r w:rsidR="00F61F7D">
        <w:rPr>
          <w:rFonts w:ascii="Arial" w:hAnsi="Arial" w:cs="Arial"/>
          <w:sz w:val="28"/>
          <w:szCs w:val="28"/>
          <w:lang w:eastAsia="es-MX"/>
        </w:rPr>
        <w:t xml:space="preserve">. Y, ahí yo, sí le </w:t>
      </w:r>
      <w:r w:rsidR="00DE4790" w:rsidRPr="005E4082">
        <w:rPr>
          <w:rFonts w:ascii="Arial" w:hAnsi="Arial" w:cs="Arial"/>
          <w:sz w:val="28"/>
          <w:szCs w:val="28"/>
          <w:lang w:eastAsia="es-MX"/>
        </w:rPr>
        <w:t>recomendaría</w:t>
      </w:r>
      <w:r w:rsidR="00F61F7D">
        <w:rPr>
          <w:rFonts w:ascii="Arial" w:hAnsi="Arial" w:cs="Arial"/>
          <w:sz w:val="28"/>
          <w:szCs w:val="28"/>
          <w:lang w:eastAsia="es-MX"/>
        </w:rPr>
        <w:t>,</w:t>
      </w:r>
      <w:r w:rsidR="00DE4790" w:rsidRPr="005E4082">
        <w:rPr>
          <w:rFonts w:ascii="Arial" w:hAnsi="Arial" w:cs="Arial"/>
          <w:sz w:val="28"/>
          <w:szCs w:val="28"/>
          <w:lang w:eastAsia="es-MX"/>
        </w:rPr>
        <w:t xml:space="preserve"> pues que</w:t>
      </w:r>
      <w:r w:rsidR="00F61F7D">
        <w:rPr>
          <w:rFonts w:ascii="Arial" w:hAnsi="Arial" w:cs="Arial"/>
          <w:sz w:val="28"/>
          <w:szCs w:val="28"/>
          <w:lang w:eastAsia="es-MX"/>
        </w:rPr>
        <w:t>,</w:t>
      </w:r>
      <w:r w:rsidR="00DE4790" w:rsidRPr="005E4082">
        <w:rPr>
          <w:rFonts w:ascii="Arial" w:hAnsi="Arial" w:cs="Arial"/>
          <w:sz w:val="28"/>
          <w:szCs w:val="28"/>
          <w:lang w:eastAsia="es-MX"/>
        </w:rPr>
        <w:t xml:space="preserve"> lo antes posible</w:t>
      </w:r>
      <w:r w:rsidR="00F61F7D">
        <w:rPr>
          <w:rFonts w:ascii="Arial" w:hAnsi="Arial" w:cs="Arial"/>
          <w:sz w:val="28"/>
          <w:szCs w:val="28"/>
          <w:lang w:eastAsia="es-MX"/>
        </w:rPr>
        <w:t>,</w:t>
      </w:r>
      <w:r w:rsidR="00DE4790" w:rsidRPr="005E4082">
        <w:rPr>
          <w:rFonts w:ascii="Arial" w:hAnsi="Arial" w:cs="Arial"/>
          <w:sz w:val="28"/>
          <w:szCs w:val="28"/>
          <w:lang w:eastAsia="es-MX"/>
        </w:rPr>
        <w:t xml:space="preserve"> busquemos para la tranquilidad de todo </w:t>
      </w:r>
      <w:r w:rsidR="00DE4790">
        <w:rPr>
          <w:rFonts w:ascii="Arial" w:hAnsi="Arial" w:cs="Arial"/>
          <w:sz w:val="28"/>
          <w:szCs w:val="28"/>
          <w:lang w:eastAsia="es-MX"/>
        </w:rPr>
        <w:t>este A</w:t>
      </w:r>
      <w:r w:rsidR="00DE4790" w:rsidRPr="005E4082">
        <w:rPr>
          <w:rFonts w:ascii="Arial" w:hAnsi="Arial" w:cs="Arial"/>
          <w:sz w:val="28"/>
          <w:szCs w:val="28"/>
          <w:lang w:eastAsia="es-MX"/>
        </w:rPr>
        <w:t>yuntamiento</w:t>
      </w:r>
      <w:r w:rsidR="00DE4790">
        <w:rPr>
          <w:rFonts w:ascii="Arial" w:hAnsi="Arial" w:cs="Arial"/>
          <w:sz w:val="28"/>
          <w:szCs w:val="28"/>
          <w:lang w:eastAsia="es-MX"/>
        </w:rPr>
        <w:t>,</w:t>
      </w:r>
      <w:r w:rsidR="00DE4790" w:rsidRPr="005E4082">
        <w:rPr>
          <w:rFonts w:ascii="Arial" w:hAnsi="Arial" w:cs="Arial"/>
          <w:sz w:val="28"/>
          <w:szCs w:val="28"/>
          <w:lang w:eastAsia="es-MX"/>
        </w:rPr>
        <w:t xml:space="preserve"> y del propio </w:t>
      </w:r>
      <w:r w:rsidR="00DE4790">
        <w:rPr>
          <w:rFonts w:ascii="Arial" w:hAnsi="Arial" w:cs="Arial"/>
          <w:sz w:val="28"/>
          <w:szCs w:val="28"/>
          <w:lang w:eastAsia="es-MX"/>
        </w:rPr>
        <w:t>M</w:t>
      </w:r>
      <w:r w:rsidR="00DE4790" w:rsidRPr="005E4082">
        <w:rPr>
          <w:rFonts w:ascii="Arial" w:hAnsi="Arial" w:cs="Arial"/>
          <w:sz w:val="28"/>
          <w:szCs w:val="28"/>
          <w:lang w:eastAsia="es-MX"/>
        </w:rPr>
        <w:t>unicipio</w:t>
      </w:r>
      <w:r w:rsidR="00F61F7D">
        <w:rPr>
          <w:rFonts w:ascii="Arial" w:hAnsi="Arial" w:cs="Arial"/>
          <w:sz w:val="28"/>
          <w:szCs w:val="28"/>
          <w:lang w:eastAsia="es-MX"/>
        </w:rPr>
        <w:t>, de los C</w:t>
      </w:r>
      <w:r w:rsidR="00DE4790" w:rsidRPr="005E4082">
        <w:rPr>
          <w:rFonts w:ascii="Arial" w:hAnsi="Arial" w:cs="Arial"/>
          <w:sz w:val="28"/>
          <w:szCs w:val="28"/>
          <w:lang w:eastAsia="es-MX"/>
        </w:rPr>
        <w:t>iudadanos</w:t>
      </w:r>
      <w:r w:rsidR="00F61F7D">
        <w:rPr>
          <w:rFonts w:ascii="Arial" w:hAnsi="Arial" w:cs="Arial"/>
          <w:sz w:val="28"/>
          <w:szCs w:val="28"/>
          <w:lang w:eastAsia="es-MX"/>
        </w:rPr>
        <w:t>,</w:t>
      </w:r>
      <w:r w:rsidR="00DE4790" w:rsidRPr="005E4082">
        <w:rPr>
          <w:rFonts w:ascii="Arial" w:hAnsi="Arial" w:cs="Arial"/>
          <w:sz w:val="28"/>
          <w:szCs w:val="28"/>
          <w:lang w:eastAsia="es-MX"/>
        </w:rPr>
        <w:t xml:space="preserve"> porque al final</w:t>
      </w:r>
      <w:r w:rsidR="00F61F7D">
        <w:rPr>
          <w:rFonts w:ascii="Arial" w:hAnsi="Arial" w:cs="Arial"/>
          <w:sz w:val="28"/>
          <w:szCs w:val="28"/>
          <w:lang w:eastAsia="es-MX"/>
        </w:rPr>
        <w:t>, son los recursos del M</w:t>
      </w:r>
      <w:r w:rsidR="00DE4790" w:rsidRPr="005E4082">
        <w:rPr>
          <w:rFonts w:ascii="Arial" w:hAnsi="Arial" w:cs="Arial"/>
          <w:sz w:val="28"/>
          <w:szCs w:val="28"/>
          <w:lang w:eastAsia="es-MX"/>
        </w:rPr>
        <w:t>unicipio</w:t>
      </w:r>
      <w:r w:rsidR="00F61F7D">
        <w:rPr>
          <w:rFonts w:ascii="Arial" w:hAnsi="Arial" w:cs="Arial"/>
          <w:sz w:val="28"/>
          <w:szCs w:val="28"/>
          <w:lang w:eastAsia="es-MX"/>
        </w:rPr>
        <w:t>,</w:t>
      </w:r>
      <w:r w:rsidR="00DE4790" w:rsidRPr="005E4082">
        <w:rPr>
          <w:rFonts w:ascii="Arial" w:hAnsi="Arial" w:cs="Arial"/>
          <w:sz w:val="28"/>
          <w:szCs w:val="28"/>
          <w:lang w:eastAsia="es-MX"/>
        </w:rPr>
        <w:t xml:space="preserve"> que nos</w:t>
      </w:r>
      <w:r w:rsidR="00F61F7D">
        <w:rPr>
          <w:rFonts w:ascii="Arial" w:hAnsi="Arial" w:cs="Arial"/>
          <w:sz w:val="28"/>
          <w:szCs w:val="28"/>
          <w:lang w:eastAsia="es-MX"/>
        </w:rPr>
        <w:t xml:space="preserve"> haga ya, una propuesta en este Pleno, </w:t>
      </w:r>
      <w:r w:rsidR="00DE4790" w:rsidRPr="005E4082">
        <w:rPr>
          <w:rFonts w:ascii="Arial" w:hAnsi="Arial" w:cs="Arial"/>
          <w:sz w:val="28"/>
          <w:szCs w:val="28"/>
          <w:lang w:eastAsia="es-MX"/>
        </w:rPr>
        <w:t>para que</w:t>
      </w:r>
      <w:r w:rsidR="00F61F7D">
        <w:rPr>
          <w:rFonts w:ascii="Arial" w:hAnsi="Arial" w:cs="Arial"/>
          <w:sz w:val="28"/>
          <w:szCs w:val="28"/>
          <w:lang w:eastAsia="es-MX"/>
        </w:rPr>
        <w:t>, pueda y</w:t>
      </w:r>
      <w:r w:rsidR="00DE4790" w:rsidRPr="005E4082">
        <w:rPr>
          <w:rFonts w:ascii="Arial" w:hAnsi="Arial" w:cs="Arial"/>
          <w:sz w:val="28"/>
          <w:szCs w:val="28"/>
          <w:lang w:eastAsia="es-MX"/>
        </w:rPr>
        <w:t xml:space="preserve">a </w:t>
      </w:r>
      <w:r w:rsidR="00DE4790">
        <w:rPr>
          <w:rFonts w:ascii="Arial" w:hAnsi="Arial" w:cs="Arial"/>
          <w:sz w:val="28"/>
          <w:szCs w:val="28"/>
          <w:lang w:eastAsia="es-MX"/>
        </w:rPr>
        <w:t xml:space="preserve">solventarse esa situación, es </w:t>
      </w:r>
      <w:proofErr w:type="spellStart"/>
      <w:r w:rsidR="00DE4790">
        <w:rPr>
          <w:rFonts w:ascii="Arial" w:hAnsi="Arial" w:cs="Arial"/>
          <w:sz w:val="28"/>
          <w:szCs w:val="28"/>
          <w:lang w:eastAsia="es-MX"/>
        </w:rPr>
        <w:t>cua</w:t>
      </w:r>
      <w:r w:rsidR="00DE4790" w:rsidRPr="005E4082">
        <w:rPr>
          <w:rFonts w:ascii="Arial" w:hAnsi="Arial" w:cs="Arial"/>
          <w:sz w:val="28"/>
          <w:szCs w:val="28"/>
          <w:lang w:eastAsia="es-MX"/>
        </w:rPr>
        <w:t>nto</w:t>
      </w:r>
      <w:proofErr w:type="spellEnd"/>
      <w:r w:rsidR="00DE4790">
        <w:rPr>
          <w:rFonts w:ascii="Arial" w:hAnsi="Arial" w:cs="Arial"/>
          <w:sz w:val="28"/>
          <w:szCs w:val="28"/>
          <w:lang w:eastAsia="es-MX"/>
        </w:rPr>
        <w:t>.</w:t>
      </w:r>
      <w:r w:rsidR="006434B5">
        <w:rPr>
          <w:rFonts w:ascii="Arial" w:hAnsi="Arial" w:cs="Arial"/>
          <w:sz w:val="28"/>
          <w:szCs w:val="28"/>
          <w:lang w:eastAsia="es-MX"/>
        </w:rPr>
        <w:t xml:space="preserve"> </w:t>
      </w:r>
      <w:r w:rsidR="006434B5">
        <w:rPr>
          <w:rFonts w:ascii="Arial" w:hAnsi="Arial" w:cs="Arial"/>
          <w:b/>
          <w:i/>
          <w:sz w:val="28"/>
          <w:szCs w:val="28"/>
          <w:lang w:eastAsia="es-MX"/>
        </w:rPr>
        <w:t xml:space="preserve">C. Regidora Mónica Reynoso Romero: </w:t>
      </w:r>
      <w:r w:rsidR="006434B5">
        <w:rPr>
          <w:rFonts w:ascii="Arial" w:hAnsi="Arial" w:cs="Arial"/>
          <w:sz w:val="28"/>
          <w:szCs w:val="28"/>
          <w:lang w:eastAsia="es-MX"/>
        </w:rPr>
        <w:t>Gracias S</w:t>
      </w:r>
      <w:r w:rsidR="006434B5" w:rsidRPr="005E4082">
        <w:rPr>
          <w:rFonts w:ascii="Arial" w:hAnsi="Arial" w:cs="Arial"/>
          <w:sz w:val="28"/>
          <w:szCs w:val="28"/>
          <w:lang w:eastAsia="es-MX"/>
        </w:rPr>
        <w:t>ecretaria</w:t>
      </w:r>
      <w:r w:rsidR="006434B5">
        <w:rPr>
          <w:rFonts w:ascii="Arial" w:hAnsi="Arial" w:cs="Arial"/>
          <w:sz w:val="28"/>
          <w:szCs w:val="28"/>
          <w:lang w:eastAsia="es-MX"/>
        </w:rPr>
        <w:t>. N</w:t>
      </w:r>
      <w:r w:rsidR="006434B5" w:rsidRPr="005E4082">
        <w:rPr>
          <w:rFonts w:ascii="Arial" w:hAnsi="Arial" w:cs="Arial"/>
          <w:sz w:val="28"/>
          <w:szCs w:val="28"/>
          <w:lang w:eastAsia="es-MX"/>
        </w:rPr>
        <w:t>ada más</w:t>
      </w:r>
      <w:r w:rsidR="006434B5">
        <w:rPr>
          <w:rFonts w:ascii="Arial" w:hAnsi="Arial" w:cs="Arial"/>
          <w:sz w:val="28"/>
          <w:szCs w:val="28"/>
          <w:lang w:eastAsia="es-MX"/>
        </w:rPr>
        <w:t>,</w:t>
      </w:r>
      <w:r w:rsidR="006434B5" w:rsidRPr="005E4082">
        <w:rPr>
          <w:rFonts w:ascii="Arial" w:hAnsi="Arial" w:cs="Arial"/>
          <w:sz w:val="28"/>
          <w:szCs w:val="28"/>
          <w:lang w:eastAsia="es-MX"/>
        </w:rPr>
        <w:t xml:space="preserve"> par</w:t>
      </w:r>
      <w:r w:rsidR="006434B5">
        <w:rPr>
          <w:rFonts w:ascii="Arial" w:hAnsi="Arial" w:cs="Arial"/>
          <w:sz w:val="28"/>
          <w:szCs w:val="28"/>
          <w:lang w:eastAsia="es-MX"/>
        </w:rPr>
        <w:t>a hacer una aclaración aquí al R</w:t>
      </w:r>
      <w:r w:rsidR="006434B5" w:rsidRPr="005E4082">
        <w:rPr>
          <w:rFonts w:ascii="Arial" w:hAnsi="Arial" w:cs="Arial"/>
          <w:sz w:val="28"/>
          <w:szCs w:val="28"/>
          <w:lang w:eastAsia="es-MX"/>
        </w:rPr>
        <w:t>egidor Jorge de Jesús Juárez Parra</w:t>
      </w:r>
      <w:r w:rsidR="006434B5">
        <w:rPr>
          <w:rFonts w:ascii="Arial" w:hAnsi="Arial" w:cs="Arial"/>
          <w:sz w:val="28"/>
          <w:szCs w:val="28"/>
          <w:lang w:eastAsia="es-MX"/>
        </w:rPr>
        <w:t>;</w:t>
      </w:r>
      <w:r w:rsidR="006434B5" w:rsidRPr="005E4082">
        <w:rPr>
          <w:rFonts w:ascii="Arial" w:hAnsi="Arial" w:cs="Arial"/>
          <w:sz w:val="28"/>
          <w:szCs w:val="28"/>
          <w:lang w:eastAsia="es-MX"/>
        </w:rPr>
        <w:t xml:space="preserve"> cuando me refería yo</w:t>
      </w:r>
      <w:r w:rsidR="006434B5">
        <w:rPr>
          <w:rFonts w:ascii="Arial" w:hAnsi="Arial" w:cs="Arial"/>
          <w:sz w:val="28"/>
          <w:szCs w:val="28"/>
          <w:lang w:eastAsia="es-MX"/>
        </w:rPr>
        <w:t>,</w:t>
      </w:r>
      <w:r w:rsidR="006434B5" w:rsidRPr="005E4082">
        <w:rPr>
          <w:rFonts w:ascii="Arial" w:hAnsi="Arial" w:cs="Arial"/>
          <w:sz w:val="28"/>
          <w:szCs w:val="28"/>
          <w:lang w:eastAsia="es-MX"/>
        </w:rPr>
        <w:t xml:space="preserve"> a asignatura pendiente</w:t>
      </w:r>
      <w:r w:rsidR="006434B5">
        <w:rPr>
          <w:rFonts w:ascii="Arial" w:hAnsi="Arial" w:cs="Arial"/>
          <w:sz w:val="28"/>
          <w:szCs w:val="28"/>
          <w:lang w:eastAsia="es-MX"/>
        </w:rPr>
        <w:t>,</w:t>
      </w:r>
      <w:r w:rsidR="006434B5" w:rsidRPr="005E4082">
        <w:rPr>
          <w:rFonts w:ascii="Arial" w:hAnsi="Arial" w:cs="Arial"/>
          <w:sz w:val="28"/>
          <w:szCs w:val="28"/>
          <w:lang w:eastAsia="es-MX"/>
        </w:rPr>
        <w:t xml:space="preserve"> es el tema de violencia</w:t>
      </w:r>
      <w:r w:rsidR="006434B5">
        <w:rPr>
          <w:rFonts w:ascii="Arial" w:hAnsi="Arial" w:cs="Arial"/>
          <w:sz w:val="28"/>
          <w:szCs w:val="28"/>
          <w:lang w:eastAsia="es-MX"/>
        </w:rPr>
        <w:t>, en la Casa de Medio C</w:t>
      </w:r>
      <w:r w:rsidR="006434B5" w:rsidRPr="005E4082">
        <w:rPr>
          <w:rFonts w:ascii="Arial" w:hAnsi="Arial" w:cs="Arial"/>
          <w:sz w:val="28"/>
          <w:szCs w:val="28"/>
          <w:lang w:eastAsia="es-MX"/>
        </w:rPr>
        <w:t>amino</w:t>
      </w:r>
      <w:r w:rsidR="006434B5">
        <w:rPr>
          <w:rFonts w:ascii="Arial" w:hAnsi="Arial" w:cs="Arial"/>
          <w:sz w:val="28"/>
          <w:szCs w:val="28"/>
          <w:lang w:eastAsia="es-MX"/>
        </w:rPr>
        <w:t>,</w:t>
      </w:r>
      <w:r w:rsidR="006434B5" w:rsidRPr="005E4082">
        <w:rPr>
          <w:rFonts w:ascii="Arial" w:hAnsi="Arial" w:cs="Arial"/>
          <w:sz w:val="28"/>
          <w:szCs w:val="28"/>
          <w:lang w:eastAsia="es-MX"/>
        </w:rPr>
        <w:t xml:space="preserve"> para las mujeres</w:t>
      </w:r>
      <w:r w:rsidR="006434B5">
        <w:rPr>
          <w:rFonts w:ascii="Arial" w:hAnsi="Arial" w:cs="Arial"/>
          <w:sz w:val="28"/>
          <w:szCs w:val="28"/>
          <w:lang w:eastAsia="es-MX"/>
        </w:rPr>
        <w:t>,</w:t>
      </w:r>
      <w:r w:rsidR="006434B5" w:rsidRPr="005E4082">
        <w:rPr>
          <w:rFonts w:ascii="Arial" w:hAnsi="Arial" w:cs="Arial"/>
          <w:sz w:val="28"/>
          <w:szCs w:val="28"/>
          <w:lang w:eastAsia="es-MX"/>
        </w:rPr>
        <w:t xml:space="preserve"> sus hijas</w:t>
      </w:r>
      <w:r w:rsidR="006434B5">
        <w:rPr>
          <w:rFonts w:ascii="Arial" w:hAnsi="Arial" w:cs="Arial"/>
          <w:sz w:val="28"/>
          <w:szCs w:val="28"/>
          <w:lang w:eastAsia="es-MX"/>
        </w:rPr>
        <w:t>,</w:t>
      </w:r>
      <w:r w:rsidR="006434B5" w:rsidRPr="005E4082">
        <w:rPr>
          <w:rFonts w:ascii="Arial" w:hAnsi="Arial" w:cs="Arial"/>
          <w:sz w:val="28"/>
          <w:szCs w:val="28"/>
          <w:lang w:eastAsia="es-MX"/>
        </w:rPr>
        <w:t xml:space="preserve"> y sus hijos</w:t>
      </w:r>
      <w:r w:rsidR="006434B5">
        <w:rPr>
          <w:rFonts w:ascii="Arial" w:hAnsi="Arial" w:cs="Arial"/>
          <w:sz w:val="28"/>
          <w:szCs w:val="28"/>
          <w:lang w:eastAsia="es-MX"/>
        </w:rPr>
        <w:t>,</w:t>
      </w:r>
      <w:r w:rsidR="006434B5" w:rsidRPr="005E4082">
        <w:rPr>
          <w:rFonts w:ascii="Arial" w:hAnsi="Arial" w:cs="Arial"/>
          <w:sz w:val="28"/>
          <w:szCs w:val="28"/>
          <w:lang w:eastAsia="es-MX"/>
        </w:rPr>
        <w:t xml:space="preserve"> que </w:t>
      </w:r>
      <w:r w:rsidR="006434B5" w:rsidRPr="005E4082">
        <w:rPr>
          <w:rFonts w:ascii="Arial" w:hAnsi="Arial" w:cs="Arial"/>
          <w:sz w:val="28"/>
          <w:szCs w:val="28"/>
          <w:lang w:eastAsia="es-MX"/>
        </w:rPr>
        <w:lastRenderedPageBreak/>
        <w:t>sufren de violencia</w:t>
      </w:r>
      <w:r w:rsidR="006434B5">
        <w:rPr>
          <w:rFonts w:ascii="Arial" w:hAnsi="Arial" w:cs="Arial"/>
          <w:sz w:val="28"/>
          <w:szCs w:val="28"/>
          <w:lang w:eastAsia="es-MX"/>
        </w:rPr>
        <w:t>. No es de acuerdo a la P</w:t>
      </w:r>
      <w:r w:rsidR="006434B5" w:rsidRPr="005E4082">
        <w:rPr>
          <w:rFonts w:ascii="Arial" w:hAnsi="Arial" w:cs="Arial"/>
          <w:sz w:val="28"/>
          <w:szCs w:val="28"/>
          <w:lang w:eastAsia="es-MX"/>
        </w:rPr>
        <w:t>artida</w:t>
      </w:r>
      <w:r w:rsidR="006434B5">
        <w:rPr>
          <w:rFonts w:ascii="Arial" w:hAnsi="Arial" w:cs="Arial"/>
          <w:sz w:val="28"/>
          <w:szCs w:val="28"/>
          <w:lang w:eastAsia="es-MX"/>
        </w:rPr>
        <w:t>,</w:t>
      </w:r>
      <w:r w:rsidR="006434B5" w:rsidRPr="005E4082">
        <w:rPr>
          <w:rFonts w:ascii="Arial" w:hAnsi="Arial" w:cs="Arial"/>
          <w:sz w:val="28"/>
          <w:szCs w:val="28"/>
          <w:lang w:eastAsia="es-MX"/>
        </w:rPr>
        <w:t xml:space="preserve"> que vaya al </w:t>
      </w:r>
      <w:r w:rsidR="006434B5">
        <w:rPr>
          <w:rFonts w:ascii="Arial" w:hAnsi="Arial" w:cs="Arial"/>
          <w:sz w:val="28"/>
          <w:szCs w:val="28"/>
          <w:lang w:eastAsia="es-MX"/>
        </w:rPr>
        <w:t>OPD. E</w:t>
      </w:r>
      <w:r w:rsidR="006434B5" w:rsidRPr="005E4082">
        <w:rPr>
          <w:rFonts w:ascii="Arial" w:hAnsi="Arial" w:cs="Arial"/>
          <w:sz w:val="28"/>
          <w:szCs w:val="28"/>
          <w:lang w:eastAsia="es-MX"/>
        </w:rPr>
        <w:t>specificando que</w:t>
      </w:r>
      <w:r w:rsidR="006434B5">
        <w:rPr>
          <w:rFonts w:ascii="Arial" w:hAnsi="Arial" w:cs="Arial"/>
          <w:sz w:val="28"/>
          <w:szCs w:val="28"/>
          <w:lang w:eastAsia="es-MX"/>
        </w:rPr>
        <w:t>,</w:t>
      </w:r>
      <w:r w:rsidR="006434B5" w:rsidRPr="005E4082">
        <w:rPr>
          <w:rFonts w:ascii="Arial" w:hAnsi="Arial" w:cs="Arial"/>
          <w:sz w:val="28"/>
          <w:szCs w:val="28"/>
          <w:lang w:eastAsia="es-MX"/>
        </w:rPr>
        <w:t xml:space="preserve"> no solamente es el mantenimiento de un edificio</w:t>
      </w:r>
      <w:r w:rsidR="006434B5">
        <w:rPr>
          <w:rFonts w:ascii="Arial" w:hAnsi="Arial" w:cs="Arial"/>
          <w:sz w:val="28"/>
          <w:szCs w:val="28"/>
          <w:lang w:eastAsia="es-MX"/>
        </w:rPr>
        <w:t>,</w:t>
      </w:r>
      <w:r w:rsidR="006434B5" w:rsidRPr="005E4082">
        <w:rPr>
          <w:rFonts w:ascii="Arial" w:hAnsi="Arial" w:cs="Arial"/>
          <w:sz w:val="28"/>
          <w:szCs w:val="28"/>
          <w:lang w:eastAsia="es-MX"/>
        </w:rPr>
        <w:t xml:space="preserve"> es ponerla a funcionar como se solicitó desde un</w:t>
      </w:r>
      <w:r w:rsidR="006434B5">
        <w:rPr>
          <w:rFonts w:ascii="Arial" w:hAnsi="Arial" w:cs="Arial"/>
          <w:sz w:val="28"/>
          <w:szCs w:val="28"/>
          <w:lang w:eastAsia="es-MX"/>
        </w:rPr>
        <w:t xml:space="preserve"> principio. Y, lo comenté con el Presidente M</w:t>
      </w:r>
      <w:r w:rsidR="006434B5" w:rsidRPr="005E4082">
        <w:rPr>
          <w:rFonts w:ascii="Arial" w:hAnsi="Arial" w:cs="Arial"/>
          <w:sz w:val="28"/>
          <w:szCs w:val="28"/>
          <w:lang w:eastAsia="es-MX"/>
        </w:rPr>
        <w:t>unicipal</w:t>
      </w:r>
      <w:r w:rsidR="006434B5">
        <w:rPr>
          <w:rFonts w:ascii="Arial" w:hAnsi="Arial" w:cs="Arial"/>
          <w:sz w:val="28"/>
          <w:szCs w:val="28"/>
          <w:lang w:eastAsia="es-MX"/>
        </w:rPr>
        <w:t>,</w:t>
      </w:r>
      <w:r w:rsidR="006434B5" w:rsidRPr="005E4082">
        <w:rPr>
          <w:rFonts w:ascii="Arial" w:hAnsi="Arial" w:cs="Arial"/>
          <w:sz w:val="28"/>
          <w:szCs w:val="28"/>
          <w:lang w:eastAsia="es-MX"/>
        </w:rPr>
        <w:t xml:space="preserve"> y presenté un informe</w:t>
      </w:r>
      <w:r w:rsidR="006434B5">
        <w:rPr>
          <w:rFonts w:ascii="Arial" w:hAnsi="Arial" w:cs="Arial"/>
          <w:sz w:val="28"/>
          <w:szCs w:val="28"/>
          <w:lang w:eastAsia="es-MX"/>
        </w:rPr>
        <w:t>,</w:t>
      </w:r>
      <w:r w:rsidR="006434B5" w:rsidRPr="005E4082">
        <w:rPr>
          <w:rFonts w:ascii="Arial" w:hAnsi="Arial" w:cs="Arial"/>
          <w:sz w:val="28"/>
          <w:szCs w:val="28"/>
          <w:lang w:eastAsia="es-MX"/>
        </w:rPr>
        <w:t xml:space="preserve"> por eso es que mi intervención va más allá</w:t>
      </w:r>
      <w:r w:rsidR="006434B5">
        <w:rPr>
          <w:rFonts w:ascii="Arial" w:hAnsi="Arial" w:cs="Arial"/>
          <w:sz w:val="28"/>
          <w:szCs w:val="28"/>
          <w:lang w:eastAsia="es-MX"/>
        </w:rPr>
        <w:t>,</w:t>
      </w:r>
      <w:r w:rsidR="006434B5" w:rsidRPr="005E4082">
        <w:rPr>
          <w:rFonts w:ascii="Arial" w:hAnsi="Arial" w:cs="Arial"/>
          <w:sz w:val="28"/>
          <w:szCs w:val="28"/>
          <w:lang w:eastAsia="es-MX"/>
        </w:rPr>
        <w:t xml:space="preserve"> que dar </w:t>
      </w:r>
      <w:r w:rsidR="006434B5">
        <w:rPr>
          <w:rFonts w:ascii="Arial" w:hAnsi="Arial" w:cs="Arial"/>
          <w:sz w:val="28"/>
          <w:szCs w:val="28"/>
          <w:lang w:eastAsia="es-MX"/>
        </w:rPr>
        <w:t>mantenimiento a una C</w:t>
      </w:r>
      <w:r w:rsidR="006434B5" w:rsidRPr="005E4082">
        <w:rPr>
          <w:rFonts w:ascii="Arial" w:hAnsi="Arial" w:cs="Arial"/>
          <w:sz w:val="28"/>
          <w:szCs w:val="28"/>
          <w:lang w:eastAsia="es-MX"/>
        </w:rPr>
        <w:t>asa</w:t>
      </w:r>
      <w:r w:rsidR="006434B5">
        <w:rPr>
          <w:rFonts w:ascii="Arial" w:hAnsi="Arial" w:cs="Arial"/>
          <w:sz w:val="28"/>
          <w:szCs w:val="28"/>
          <w:lang w:eastAsia="es-MX"/>
        </w:rPr>
        <w:t>,</w:t>
      </w:r>
      <w:r w:rsidR="006434B5" w:rsidRPr="005E4082">
        <w:rPr>
          <w:rFonts w:ascii="Arial" w:hAnsi="Arial" w:cs="Arial"/>
          <w:sz w:val="28"/>
          <w:szCs w:val="28"/>
          <w:lang w:eastAsia="es-MX"/>
        </w:rPr>
        <w:t xml:space="preserve"> es ponerla a funcionar</w:t>
      </w:r>
      <w:r w:rsidR="006434B5">
        <w:rPr>
          <w:rFonts w:ascii="Arial" w:hAnsi="Arial" w:cs="Arial"/>
          <w:sz w:val="28"/>
          <w:szCs w:val="28"/>
          <w:lang w:eastAsia="es-MX"/>
        </w:rPr>
        <w:t>,</w:t>
      </w:r>
      <w:r w:rsidR="006434B5" w:rsidRPr="005E4082">
        <w:rPr>
          <w:rFonts w:ascii="Arial" w:hAnsi="Arial" w:cs="Arial"/>
          <w:sz w:val="28"/>
          <w:szCs w:val="28"/>
          <w:lang w:eastAsia="es-MX"/>
        </w:rPr>
        <w:t xml:space="preserve"> es trabajar de acuerdo</w:t>
      </w:r>
      <w:r w:rsidR="006434B5">
        <w:rPr>
          <w:rFonts w:ascii="Arial" w:hAnsi="Arial" w:cs="Arial"/>
          <w:sz w:val="28"/>
          <w:szCs w:val="28"/>
          <w:lang w:eastAsia="es-MX"/>
        </w:rPr>
        <w:t xml:space="preserve"> a</w:t>
      </w:r>
      <w:r w:rsidR="006434B5" w:rsidRPr="005E4082">
        <w:rPr>
          <w:rFonts w:ascii="Arial" w:hAnsi="Arial" w:cs="Arial"/>
          <w:sz w:val="28"/>
          <w:szCs w:val="28"/>
          <w:lang w:eastAsia="es-MX"/>
        </w:rPr>
        <w:t xml:space="preserve"> la política con la sociedad</w:t>
      </w:r>
      <w:r w:rsidR="006434B5">
        <w:rPr>
          <w:rFonts w:ascii="Arial" w:hAnsi="Arial" w:cs="Arial"/>
          <w:sz w:val="28"/>
          <w:szCs w:val="28"/>
          <w:lang w:eastAsia="es-MX"/>
        </w:rPr>
        <w:t xml:space="preserve">. Gracias. </w:t>
      </w:r>
      <w:r w:rsidR="006434B5" w:rsidRPr="00BA7143">
        <w:rPr>
          <w:rFonts w:ascii="Arial" w:hAnsi="Arial" w:cs="Arial"/>
          <w:b/>
          <w:i/>
          <w:sz w:val="28"/>
          <w:szCs w:val="28"/>
          <w:lang w:eastAsia="es-MX"/>
        </w:rPr>
        <w:t>C. Regidora Diana Laura Ortega Palafox:</w:t>
      </w:r>
      <w:r w:rsidR="006434B5">
        <w:rPr>
          <w:rFonts w:ascii="Arial" w:hAnsi="Arial" w:cs="Arial"/>
          <w:sz w:val="28"/>
          <w:szCs w:val="28"/>
          <w:lang w:eastAsia="es-MX"/>
        </w:rPr>
        <w:t xml:space="preserve"> Muchas gracias Señora Síndico y S</w:t>
      </w:r>
      <w:r w:rsidR="006434B5" w:rsidRPr="005E4082">
        <w:rPr>
          <w:rFonts w:ascii="Arial" w:hAnsi="Arial" w:cs="Arial"/>
          <w:sz w:val="28"/>
          <w:szCs w:val="28"/>
          <w:lang w:eastAsia="es-MX"/>
        </w:rPr>
        <w:t>ecretaria</w:t>
      </w:r>
      <w:r w:rsidR="006434B5">
        <w:rPr>
          <w:rFonts w:ascii="Arial" w:hAnsi="Arial" w:cs="Arial"/>
          <w:sz w:val="28"/>
          <w:szCs w:val="28"/>
          <w:lang w:eastAsia="es-MX"/>
        </w:rPr>
        <w:t>. P</w:t>
      </w:r>
      <w:r w:rsidR="006434B5" w:rsidRPr="005E4082">
        <w:rPr>
          <w:rFonts w:ascii="Arial" w:hAnsi="Arial" w:cs="Arial"/>
          <w:sz w:val="28"/>
          <w:szCs w:val="28"/>
          <w:lang w:eastAsia="es-MX"/>
        </w:rPr>
        <w:t>residente</w:t>
      </w:r>
      <w:r w:rsidR="006434B5">
        <w:rPr>
          <w:rFonts w:ascii="Arial" w:hAnsi="Arial" w:cs="Arial"/>
          <w:sz w:val="28"/>
          <w:szCs w:val="28"/>
          <w:lang w:eastAsia="es-MX"/>
        </w:rPr>
        <w:t>,</w:t>
      </w:r>
      <w:r w:rsidR="006434B5" w:rsidRPr="005E4082">
        <w:rPr>
          <w:rFonts w:ascii="Arial" w:hAnsi="Arial" w:cs="Arial"/>
          <w:sz w:val="28"/>
          <w:szCs w:val="28"/>
          <w:lang w:eastAsia="es-MX"/>
        </w:rPr>
        <w:t xml:space="preserve"> compañeros </w:t>
      </w:r>
      <w:r w:rsidR="006434B5">
        <w:rPr>
          <w:rFonts w:ascii="Arial" w:hAnsi="Arial" w:cs="Arial"/>
          <w:sz w:val="28"/>
          <w:szCs w:val="28"/>
          <w:lang w:eastAsia="es-MX"/>
        </w:rPr>
        <w:t>R</w:t>
      </w:r>
      <w:r w:rsidR="006434B5" w:rsidRPr="005E4082">
        <w:rPr>
          <w:rFonts w:ascii="Arial" w:hAnsi="Arial" w:cs="Arial"/>
          <w:sz w:val="28"/>
          <w:szCs w:val="28"/>
          <w:lang w:eastAsia="es-MX"/>
        </w:rPr>
        <w:t>egidores</w:t>
      </w:r>
      <w:r w:rsidR="006434B5">
        <w:rPr>
          <w:rFonts w:ascii="Arial" w:hAnsi="Arial" w:cs="Arial"/>
          <w:sz w:val="28"/>
          <w:szCs w:val="28"/>
          <w:lang w:eastAsia="es-MX"/>
        </w:rPr>
        <w:t>, R</w:t>
      </w:r>
      <w:r w:rsidR="006434B5" w:rsidRPr="005E4082">
        <w:rPr>
          <w:rFonts w:ascii="Arial" w:hAnsi="Arial" w:cs="Arial"/>
          <w:sz w:val="28"/>
          <w:szCs w:val="28"/>
          <w:lang w:eastAsia="es-MX"/>
        </w:rPr>
        <w:t>egidoras</w:t>
      </w:r>
      <w:r w:rsidR="006434B5">
        <w:rPr>
          <w:rFonts w:ascii="Arial" w:hAnsi="Arial" w:cs="Arial"/>
          <w:sz w:val="28"/>
          <w:szCs w:val="28"/>
          <w:lang w:eastAsia="es-MX"/>
        </w:rPr>
        <w:t>.</w:t>
      </w:r>
      <w:r w:rsidR="006434B5" w:rsidRPr="005E4082">
        <w:rPr>
          <w:rFonts w:ascii="Arial" w:hAnsi="Arial" w:cs="Arial"/>
          <w:sz w:val="28"/>
          <w:szCs w:val="28"/>
          <w:lang w:eastAsia="es-MX"/>
        </w:rPr>
        <w:t xml:space="preserve"> Bueno</w:t>
      </w:r>
      <w:r w:rsidR="006434B5">
        <w:rPr>
          <w:rFonts w:ascii="Arial" w:hAnsi="Arial" w:cs="Arial"/>
          <w:sz w:val="28"/>
          <w:szCs w:val="28"/>
          <w:lang w:eastAsia="es-MX"/>
        </w:rPr>
        <w:t>,</w:t>
      </w:r>
      <w:r w:rsidR="006434B5" w:rsidRPr="005E4082">
        <w:rPr>
          <w:rFonts w:ascii="Arial" w:hAnsi="Arial" w:cs="Arial"/>
          <w:sz w:val="28"/>
          <w:szCs w:val="28"/>
          <w:lang w:eastAsia="es-MX"/>
        </w:rPr>
        <w:t xml:space="preserve"> yo quiero comentar</w:t>
      </w:r>
      <w:r w:rsidR="006434B5">
        <w:rPr>
          <w:rFonts w:ascii="Arial" w:hAnsi="Arial" w:cs="Arial"/>
          <w:sz w:val="28"/>
          <w:szCs w:val="28"/>
          <w:lang w:eastAsia="es-MX"/>
        </w:rPr>
        <w:t>,</w:t>
      </w:r>
      <w:r w:rsidR="006434B5" w:rsidRPr="005E4082">
        <w:rPr>
          <w:rFonts w:ascii="Arial" w:hAnsi="Arial" w:cs="Arial"/>
          <w:sz w:val="28"/>
          <w:szCs w:val="28"/>
          <w:lang w:eastAsia="es-MX"/>
        </w:rPr>
        <w:t xml:space="preserve"> s</w:t>
      </w:r>
      <w:r w:rsidR="006434B5">
        <w:rPr>
          <w:rFonts w:ascii="Arial" w:hAnsi="Arial" w:cs="Arial"/>
          <w:sz w:val="28"/>
          <w:szCs w:val="28"/>
          <w:lang w:eastAsia="es-MX"/>
        </w:rPr>
        <w:t>obre el comentario que hace la R</w:t>
      </w:r>
      <w:r w:rsidR="006434B5" w:rsidRPr="005E4082">
        <w:rPr>
          <w:rFonts w:ascii="Arial" w:hAnsi="Arial" w:cs="Arial"/>
          <w:sz w:val="28"/>
          <w:szCs w:val="28"/>
          <w:lang w:eastAsia="es-MX"/>
        </w:rPr>
        <w:t>egidora Tania</w:t>
      </w:r>
      <w:r w:rsidR="006434B5">
        <w:rPr>
          <w:rFonts w:ascii="Arial" w:hAnsi="Arial" w:cs="Arial"/>
          <w:sz w:val="28"/>
          <w:szCs w:val="28"/>
          <w:lang w:eastAsia="es-MX"/>
        </w:rPr>
        <w:t>,</w:t>
      </w:r>
      <w:r w:rsidR="006434B5" w:rsidRPr="005E4082">
        <w:rPr>
          <w:rFonts w:ascii="Arial" w:hAnsi="Arial" w:cs="Arial"/>
          <w:sz w:val="28"/>
          <w:szCs w:val="28"/>
          <w:lang w:eastAsia="es-MX"/>
        </w:rPr>
        <w:t xml:space="preserve"> sobre todo</w:t>
      </w:r>
      <w:r w:rsidR="006434B5">
        <w:rPr>
          <w:rFonts w:ascii="Arial" w:hAnsi="Arial" w:cs="Arial"/>
          <w:sz w:val="28"/>
          <w:szCs w:val="28"/>
          <w:lang w:eastAsia="es-MX"/>
        </w:rPr>
        <w:t>,</w:t>
      </w:r>
      <w:r w:rsidR="006434B5" w:rsidRPr="005E4082">
        <w:rPr>
          <w:rFonts w:ascii="Arial" w:hAnsi="Arial" w:cs="Arial"/>
          <w:sz w:val="28"/>
          <w:szCs w:val="28"/>
          <w:lang w:eastAsia="es-MX"/>
        </w:rPr>
        <w:t xml:space="preserve"> lo que se etiquetó</w:t>
      </w:r>
      <w:r w:rsidR="006434B5">
        <w:rPr>
          <w:rFonts w:ascii="Arial" w:hAnsi="Arial" w:cs="Arial"/>
          <w:sz w:val="28"/>
          <w:szCs w:val="28"/>
          <w:lang w:eastAsia="es-MX"/>
        </w:rPr>
        <w:t>,</w:t>
      </w:r>
      <w:r w:rsidR="006434B5" w:rsidRPr="005E4082">
        <w:rPr>
          <w:rFonts w:ascii="Arial" w:hAnsi="Arial" w:cs="Arial"/>
          <w:sz w:val="28"/>
          <w:szCs w:val="28"/>
          <w:lang w:eastAsia="es-MX"/>
        </w:rPr>
        <w:t xml:space="preserve"> o se incrementó como tal</w:t>
      </w:r>
      <w:r w:rsidR="006434B5">
        <w:rPr>
          <w:rFonts w:ascii="Arial" w:hAnsi="Arial" w:cs="Arial"/>
          <w:sz w:val="28"/>
          <w:szCs w:val="28"/>
          <w:lang w:eastAsia="es-MX"/>
        </w:rPr>
        <w:t>, al Instituto de Igualdad S</w:t>
      </w:r>
      <w:r w:rsidR="006434B5" w:rsidRPr="005E4082">
        <w:rPr>
          <w:rFonts w:ascii="Arial" w:hAnsi="Arial" w:cs="Arial"/>
          <w:sz w:val="28"/>
          <w:szCs w:val="28"/>
          <w:lang w:eastAsia="es-MX"/>
        </w:rPr>
        <w:t xml:space="preserve">ustantiva para </w:t>
      </w:r>
      <w:r w:rsidR="006434B5">
        <w:rPr>
          <w:rFonts w:ascii="Arial" w:hAnsi="Arial" w:cs="Arial"/>
          <w:sz w:val="28"/>
          <w:szCs w:val="28"/>
          <w:lang w:eastAsia="es-MX"/>
        </w:rPr>
        <w:t>Mujeres y H</w:t>
      </w:r>
      <w:r w:rsidR="006434B5" w:rsidRPr="005E4082">
        <w:rPr>
          <w:rFonts w:ascii="Arial" w:hAnsi="Arial" w:cs="Arial"/>
          <w:sz w:val="28"/>
          <w:szCs w:val="28"/>
          <w:lang w:eastAsia="es-MX"/>
        </w:rPr>
        <w:t>ombres</w:t>
      </w:r>
      <w:r w:rsidR="00024E8C">
        <w:rPr>
          <w:rFonts w:ascii="Arial" w:hAnsi="Arial" w:cs="Arial"/>
          <w:sz w:val="28"/>
          <w:szCs w:val="28"/>
          <w:lang w:eastAsia="es-MX"/>
        </w:rPr>
        <w:t>. E</w:t>
      </w:r>
      <w:r w:rsidR="006434B5">
        <w:rPr>
          <w:rFonts w:ascii="Arial" w:hAnsi="Arial" w:cs="Arial"/>
          <w:sz w:val="28"/>
          <w:szCs w:val="28"/>
          <w:lang w:eastAsia="es-MX"/>
        </w:rPr>
        <w:t xml:space="preserve">n realidad, </w:t>
      </w:r>
      <w:r w:rsidR="006434B5" w:rsidRPr="005E4082">
        <w:rPr>
          <w:rFonts w:ascii="Arial" w:hAnsi="Arial" w:cs="Arial"/>
          <w:sz w:val="28"/>
          <w:szCs w:val="28"/>
          <w:lang w:eastAsia="es-MX"/>
        </w:rPr>
        <w:t>el incremento fue general</w:t>
      </w:r>
      <w:r w:rsidR="006434B5">
        <w:rPr>
          <w:rFonts w:ascii="Arial" w:hAnsi="Arial" w:cs="Arial"/>
          <w:sz w:val="28"/>
          <w:szCs w:val="28"/>
          <w:lang w:eastAsia="es-MX"/>
        </w:rPr>
        <w:t>,</w:t>
      </w:r>
      <w:r w:rsidR="006434B5" w:rsidRPr="005E4082">
        <w:rPr>
          <w:rFonts w:ascii="Arial" w:hAnsi="Arial" w:cs="Arial"/>
          <w:sz w:val="28"/>
          <w:szCs w:val="28"/>
          <w:lang w:eastAsia="es-MX"/>
        </w:rPr>
        <w:t xml:space="preserve"> solo fue un </w:t>
      </w:r>
      <w:r w:rsidR="006434B5">
        <w:rPr>
          <w:rFonts w:ascii="Arial" w:hAnsi="Arial" w:cs="Arial"/>
          <w:sz w:val="28"/>
          <w:szCs w:val="28"/>
          <w:lang w:eastAsia="es-MX"/>
        </w:rPr>
        <w:t>desglose de la misma P</w:t>
      </w:r>
      <w:r w:rsidR="006434B5" w:rsidRPr="005E4082">
        <w:rPr>
          <w:rFonts w:ascii="Arial" w:hAnsi="Arial" w:cs="Arial"/>
          <w:sz w:val="28"/>
          <w:szCs w:val="28"/>
          <w:lang w:eastAsia="es-MX"/>
        </w:rPr>
        <w:t>artida del gasto operativo</w:t>
      </w:r>
      <w:r w:rsidR="006434B5">
        <w:rPr>
          <w:rFonts w:ascii="Arial" w:hAnsi="Arial" w:cs="Arial"/>
          <w:sz w:val="28"/>
          <w:szCs w:val="28"/>
          <w:lang w:eastAsia="es-MX"/>
        </w:rPr>
        <w:t>. Y,</w:t>
      </w:r>
      <w:r w:rsidR="006434B5" w:rsidRPr="005E4082">
        <w:rPr>
          <w:rFonts w:ascii="Arial" w:hAnsi="Arial" w:cs="Arial"/>
          <w:sz w:val="28"/>
          <w:szCs w:val="28"/>
          <w:lang w:eastAsia="es-MX"/>
        </w:rPr>
        <w:t xml:space="preserve"> se etiquetó el premio de la juventud como tal</w:t>
      </w:r>
      <w:r w:rsidR="006434B5">
        <w:rPr>
          <w:rFonts w:ascii="Arial" w:hAnsi="Arial" w:cs="Arial"/>
          <w:sz w:val="28"/>
          <w:szCs w:val="28"/>
          <w:lang w:eastAsia="es-MX"/>
        </w:rPr>
        <w:t>.</w:t>
      </w:r>
      <w:r w:rsidR="006434B5" w:rsidRPr="005E4082">
        <w:rPr>
          <w:rFonts w:ascii="Arial" w:hAnsi="Arial" w:cs="Arial"/>
          <w:sz w:val="28"/>
          <w:szCs w:val="28"/>
          <w:lang w:eastAsia="es-MX"/>
        </w:rPr>
        <w:t xml:space="preserve"> Y</w:t>
      </w:r>
      <w:r w:rsidR="006434B5">
        <w:rPr>
          <w:rFonts w:ascii="Arial" w:hAnsi="Arial" w:cs="Arial"/>
          <w:sz w:val="28"/>
          <w:szCs w:val="28"/>
          <w:lang w:eastAsia="es-MX"/>
        </w:rPr>
        <w:t>,</w:t>
      </w:r>
      <w:r w:rsidR="006434B5" w:rsidRPr="005E4082">
        <w:rPr>
          <w:rFonts w:ascii="Arial" w:hAnsi="Arial" w:cs="Arial"/>
          <w:sz w:val="28"/>
          <w:szCs w:val="28"/>
          <w:lang w:eastAsia="es-MX"/>
        </w:rPr>
        <w:t xml:space="preserve"> así algunas otras distribuciones</w:t>
      </w:r>
      <w:r w:rsidR="006434B5">
        <w:rPr>
          <w:rFonts w:ascii="Arial" w:hAnsi="Arial" w:cs="Arial"/>
          <w:sz w:val="28"/>
          <w:szCs w:val="28"/>
          <w:lang w:eastAsia="es-MX"/>
        </w:rPr>
        <w:t>, al área de Fomento D</w:t>
      </w:r>
      <w:r w:rsidR="006434B5" w:rsidRPr="005E4082">
        <w:rPr>
          <w:rFonts w:ascii="Arial" w:hAnsi="Arial" w:cs="Arial"/>
          <w:sz w:val="28"/>
          <w:szCs w:val="28"/>
          <w:lang w:eastAsia="es-MX"/>
        </w:rPr>
        <w:t>eportivo</w:t>
      </w:r>
      <w:r w:rsidR="00024E8C">
        <w:rPr>
          <w:rFonts w:ascii="Arial" w:hAnsi="Arial" w:cs="Arial"/>
          <w:sz w:val="28"/>
          <w:szCs w:val="28"/>
          <w:lang w:eastAsia="es-MX"/>
        </w:rPr>
        <w:t>. E</w:t>
      </w:r>
      <w:r w:rsidR="006434B5" w:rsidRPr="005E4082">
        <w:rPr>
          <w:rFonts w:ascii="Arial" w:hAnsi="Arial" w:cs="Arial"/>
          <w:sz w:val="28"/>
          <w:szCs w:val="28"/>
          <w:lang w:eastAsia="es-MX"/>
        </w:rPr>
        <w:t>sto</w:t>
      </w:r>
      <w:r w:rsidR="00024E8C">
        <w:rPr>
          <w:rFonts w:ascii="Arial" w:hAnsi="Arial" w:cs="Arial"/>
          <w:sz w:val="28"/>
          <w:szCs w:val="28"/>
          <w:lang w:eastAsia="es-MX"/>
        </w:rPr>
        <w:t>,</w:t>
      </w:r>
      <w:r w:rsidR="006434B5" w:rsidRPr="005E4082">
        <w:rPr>
          <w:rFonts w:ascii="Arial" w:hAnsi="Arial" w:cs="Arial"/>
          <w:sz w:val="28"/>
          <w:szCs w:val="28"/>
          <w:lang w:eastAsia="es-MX"/>
        </w:rPr>
        <w:t xml:space="preserve"> por el motivo de que</w:t>
      </w:r>
      <w:r w:rsidR="006434B5">
        <w:rPr>
          <w:rFonts w:ascii="Arial" w:hAnsi="Arial" w:cs="Arial"/>
          <w:sz w:val="28"/>
          <w:szCs w:val="28"/>
          <w:lang w:eastAsia="es-MX"/>
        </w:rPr>
        <w:t>, ya está i</w:t>
      </w:r>
      <w:r w:rsidR="006434B5" w:rsidRPr="005E4082">
        <w:rPr>
          <w:rFonts w:ascii="Arial" w:hAnsi="Arial" w:cs="Arial"/>
          <w:sz w:val="28"/>
          <w:szCs w:val="28"/>
          <w:lang w:eastAsia="es-MX"/>
        </w:rPr>
        <w:t xml:space="preserve">nstituido un premio en el </w:t>
      </w:r>
      <w:r w:rsidR="006434B5">
        <w:rPr>
          <w:rFonts w:ascii="Arial" w:hAnsi="Arial" w:cs="Arial"/>
          <w:sz w:val="28"/>
          <w:szCs w:val="28"/>
          <w:lang w:eastAsia="es-MX"/>
        </w:rPr>
        <w:t>R</w:t>
      </w:r>
      <w:r w:rsidR="006434B5" w:rsidRPr="005E4082">
        <w:rPr>
          <w:rFonts w:ascii="Arial" w:hAnsi="Arial" w:cs="Arial"/>
          <w:sz w:val="28"/>
          <w:szCs w:val="28"/>
          <w:lang w:eastAsia="es-MX"/>
        </w:rPr>
        <w:t>eglamento</w:t>
      </w:r>
      <w:r w:rsidR="006434B5">
        <w:rPr>
          <w:rFonts w:ascii="Arial" w:hAnsi="Arial" w:cs="Arial"/>
          <w:sz w:val="28"/>
          <w:szCs w:val="28"/>
          <w:lang w:eastAsia="es-MX"/>
        </w:rPr>
        <w:t>,</w:t>
      </w:r>
      <w:r w:rsidR="006434B5" w:rsidRPr="005E4082">
        <w:rPr>
          <w:rFonts w:ascii="Arial" w:hAnsi="Arial" w:cs="Arial"/>
          <w:sz w:val="28"/>
          <w:szCs w:val="28"/>
          <w:lang w:eastAsia="es-MX"/>
        </w:rPr>
        <w:t xml:space="preserve"> no quiere decir que</w:t>
      </w:r>
      <w:r w:rsidR="00024E8C">
        <w:rPr>
          <w:rFonts w:ascii="Arial" w:hAnsi="Arial" w:cs="Arial"/>
          <w:sz w:val="28"/>
          <w:szCs w:val="28"/>
          <w:lang w:eastAsia="es-MX"/>
        </w:rPr>
        <w:t>,</w:t>
      </w:r>
      <w:r w:rsidR="006434B5" w:rsidRPr="005E4082">
        <w:rPr>
          <w:rFonts w:ascii="Arial" w:hAnsi="Arial" w:cs="Arial"/>
          <w:sz w:val="28"/>
          <w:szCs w:val="28"/>
          <w:lang w:eastAsia="es-MX"/>
        </w:rPr>
        <w:t xml:space="preserve"> </w:t>
      </w:r>
      <w:r w:rsidR="00024E8C">
        <w:rPr>
          <w:rFonts w:ascii="Arial" w:hAnsi="Arial" w:cs="Arial"/>
          <w:sz w:val="28"/>
          <w:szCs w:val="28"/>
          <w:lang w:eastAsia="es-MX"/>
        </w:rPr>
        <w:t>no se le siga apoyando a temas D</w:t>
      </w:r>
      <w:r w:rsidR="006434B5" w:rsidRPr="005E4082">
        <w:rPr>
          <w:rFonts w:ascii="Arial" w:hAnsi="Arial" w:cs="Arial"/>
          <w:sz w:val="28"/>
          <w:szCs w:val="28"/>
          <w:lang w:eastAsia="es-MX"/>
        </w:rPr>
        <w:t>eportivos</w:t>
      </w:r>
      <w:r w:rsidR="00024E8C">
        <w:rPr>
          <w:rFonts w:ascii="Arial" w:hAnsi="Arial" w:cs="Arial"/>
          <w:sz w:val="28"/>
          <w:szCs w:val="28"/>
          <w:lang w:eastAsia="es-MX"/>
        </w:rPr>
        <w:t>. También por ahí, el R</w:t>
      </w:r>
      <w:r w:rsidR="006434B5" w:rsidRPr="005E4082">
        <w:rPr>
          <w:rFonts w:ascii="Arial" w:hAnsi="Arial" w:cs="Arial"/>
          <w:sz w:val="28"/>
          <w:szCs w:val="28"/>
          <w:lang w:eastAsia="es-MX"/>
        </w:rPr>
        <w:t>egidor Joel</w:t>
      </w:r>
      <w:r w:rsidR="00024E8C">
        <w:rPr>
          <w:rFonts w:ascii="Arial" w:hAnsi="Arial" w:cs="Arial"/>
          <w:sz w:val="28"/>
          <w:szCs w:val="28"/>
          <w:lang w:eastAsia="es-MX"/>
        </w:rPr>
        <w:t>,</w:t>
      </w:r>
      <w:r w:rsidR="006434B5" w:rsidRPr="005E4082">
        <w:rPr>
          <w:rFonts w:ascii="Arial" w:hAnsi="Arial" w:cs="Arial"/>
          <w:sz w:val="28"/>
          <w:szCs w:val="28"/>
          <w:lang w:eastAsia="es-MX"/>
        </w:rPr>
        <w:t xml:space="preserve"> mencionaba el </w:t>
      </w:r>
      <w:r w:rsidR="00024E8C">
        <w:rPr>
          <w:rFonts w:ascii="Arial" w:hAnsi="Arial" w:cs="Arial"/>
          <w:sz w:val="28"/>
          <w:szCs w:val="28"/>
          <w:lang w:eastAsia="es-MX"/>
        </w:rPr>
        <w:t>tema de las U</w:t>
      </w:r>
      <w:r w:rsidR="006434B5" w:rsidRPr="005E4082">
        <w:rPr>
          <w:rFonts w:ascii="Arial" w:hAnsi="Arial" w:cs="Arial"/>
          <w:sz w:val="28"/>
          <w:szCs w:val="28"/>
          <w:lang w:eastAsia="es-MX"/>
        </w:rPr>
        <w:t>ni</w:t>
      </w:r>
      <w:r w:rsidR="006434B5">
        <w:rPr>
          <w:rFonts w:ascii="Arial" w:hAnsi="Arial" w:cs="Arial"/>
          <w:sz w:val="28"/>
          <w:szCs w:val="28"/>
          <w:lang w:eastAsia="es-MX"/>
        </w:rPr>
        <w:t>dades</w:t>
      </w:r>
      <w:r w:rsidR="00024E8C">
        <w:rPr>
          <w:rFonts w:ascii="Arial" w:hAnsi="Arial" w:cs="Arial"/>
          <w:sz w:val="28"/>
          <w:szCs w:val="28"/>
          <w:lang w:eastAsia="es-MX"/>
        </w:rPr>
        <w:t>;</w:t>
      </w:r>
      <w:r w:rsidR="006434B5">
        <w:rPr>
          <w:rFonts w:ascii="Arial" w:hAnsi="Arial" w:cs="Arial"/>
          <w:sz w:val="28"/>
          <w:szCs w:val="28"/>
          <w:lang w:eastAsia="es-MX"/>
        </w:rPr>
        <w:t xml:space="preserve"> es carísimo hacer una </w:t>
      </w:r>
      <w:r w:rsidR="006434B5" w:rsidRPr="005E4082">
        <w:rPr>
          <w:rFonts w:ascii="Arial" w:hAnsi="Arial" w:cs="Arial"/>
          <w:sz w:val="28"/>
          <w:szCs w:val="28"/>
          <w:lang w:eastAsia="es-MX"/>
        </w:rPr>
        <w:t>nueva Unidad Deportiva</w:t>
      </w:r>
      <w:r w:rsidR="00024E8C">
        <w:rPr>
          <w:rFonts w:ascii="Arial" w:hAnsi="Arial" w:cs="Arial"/>
          <w:sz w:val="28"/>
          <w:szCs w:val="28"/>
          <w:lang w:eastAsia="es-MX"/>
        </w:rPr>
        <w:t>,</w:t>
      </w:r>
      <w:r w:rsidR="006434B5" w:rsidRPr="005E4082">
        <w:rPr>
          <w:rFonts w:ascii="Arial" w:hAnsi="Arial" w:cs="Arial"/>
          <w:sz w:val="28"/>
          <w:szCs w:val="28"/>
          <w:lang w:eastAsia="es-MX"/>
        </w:rPr>
        <w:t xml:space="preserve"> o sea cuesta millones</w:t>
      </w:r>
      <w:r w:rsidR="00024E8C">
        <w:rPr>
          <w:rFonts w:ascii="Arial" w:hAnsi="Arial" w:cs="Arial"/>
          <w:sz w:val="28"/>
          <w:szCs w:val="28"/>
          <w:lang w:eastAsia="es-MX"/>
        </w:rPr>
        <w:t>,</w:t>
      </w:r>
      <w:r w:rsidR="006434B5" w:rsidRPr="005E4082">
        <w:rPr>
          <w:rFonts w:ascii="Arial" w:hAnsi="Arial" w:cs="Arial"/>
          <w:sz w:val="28"/>
          <w:szCs w:val="28"/>
          <w:lang w:eastAsia="es-MX"/>
        </w:rPr>
        <w:t xml:space="preserve"> muchísimos</w:t>
      </w:r>
      <w:r w:rsidR="00024E8C">
        <w:rPr>
          <w:rFonts w:ascii="Arial" w:hAnsi="Arial" w:cs="Arial"/>
          <w:sz w:val="28"/>
          <w:szCs w:val="28"/>
          <w:lang w:eastAsia="es-MX"/>
        </w:rPr>
        <w:t>,</w:t>
      </w:r>
      <w:r w:rsidR="006434B5" w:rsidRPr="005E4082">
        <w:rPr>
          <w:rFonts w:ascii="Arial" w:hAnsi="Arial" w:cs="Arial"/>
          <w:sz w:val="28"/>
          <w:szCs w:val="28"/>
          <w:lang w:eastAsia="es-MX"/>
        </w:rPr>
        <w:t xml:space="preserve"> 50</w:t>
      </w:r>
      <w:r w:rsidR="00024E8C">
        <w:rPr>
          <w:rFonts w:ascii="Arial" w:hAnsi="Arial" w:cs="Arial"/>
          <w:sz w:val="28"/>
          <w:szCs w:val="28"/>
          <w:lang w:eastAsia="es-MX"/>
        </w:rPr>
        <w:t xml:space="preserve"> cincuenta</w:t>
      </w:r>
      <w:r w:rsidR="006434B5" w:rsidRPr="005E4082">
        <w:rPr>
          <w:rFonts w:ascii="Arial" w:hAnsi="Arial" w:cs="Arial"/>
          <w:sz w:val="28"/>
          <w:szCs w:val="28"/>
          <w:lang w:eastAsia="es-MX"/>
        </w:rPr>
        <w:t xml:space="preserve"> o más millones</w:t>
      </w:r>
      <w:r w:rsidR="00024E8C">
        <w:rPr>
          <w:rFonts w:ascii="Arial" w:hAnsi="Arial" w:cs="Arial"/>
          <w:sz w:val="28"/>
          <w:szCs w:val="28"/>
          <w:lang w:eastAsia="es-MX"/>
        </w:rPr>
        <w:t>. C</w:t>
      </w:r>
      <w:r w:rsidR="006434B5" w:rsidRPr="005E4082">
        <w:rPr>
          <w:rFonts w:ascii="Arial" w:hAnsi="Arial" w:cs="Arial"/>
          <w:sz w:val="28"/>
          <w:szCs w:val="28"/>
          <w:lang w:eastAsia="es-MX"/>
        </w:rPr>
        <w:t>osa que</w:t>
      </w:r>
      <w:r w:rsidR="00024E8C">
        <w:rPr>
          <w:rFonts w:ascii="Arial" w:hAnsi="Arial" w:cs="Arial"/>
          <w:sz w:val="28"/>
          <w:szCs w:val="28"/>
          <w:lang w:eastAsia="es-MX"/>
        </w:rPr>
        <w:t>, no hay P</w:t>
      </w:r>
      <w:r w:rsidR="006434B5" w:rsidRPr="005E4082">
        <w:rPr>
          <w:rFonts w:ascii="Arial" w:hAnsi="Arial" w:cs="Arial"/>
          <w:sz w:val="28"/>
          <w:szCs w:val="28"/>
          <w:lang w:eastAsia="es-MX"/>
        </w:rPr>
        <w:t>resupuesto que</w:t>
      </w:r>
      <w:r w:rsidR="00024E8C">
        <w:rPr>
          <w:rFonts w:ascii="Arial" w:hAnsi="Arial" w:cs="Arial"/>
          <w:sz w:val="28"/>
          <w:szCs w:val="28"/>
          <w:lang w:eastAsia="es-MX"/>
        </w:rPr>
        <w:t>,</w:t>
      </w:r>
      <w:r w:rsidR="006434B5" w:rsidRPr="005E4082">
        <w:rPr>
          <w:rFonts w:ascii="Arial" w:hAnsi="Arial" w:cs="Arial"/>
          <w:sz w:val="28"/>
          <w:szCs w:val="28"/>
          <w:lang w:eastAsia="es-MX"/>
        </w:rPr>
        <w:t xml:space="preserve"> alcance para eso</w:t>
      </w:r>
      <w:r w:rsidR="00024E8C">
        <w:rPr>
          <w:rFonts w:ascii="Arial" w:hAnsi="Arial" w:cs="Arial"/>
          <w:sz w:val="28"/>
          <w:szCs w:val="28"/>
          <w:lang w:eastAsia="es-MX"/>
        </w:rPr>
        <w:t>,</w:t>
      </w:r>
      <w:r w:rsidR="006434B5" w:rsidRPr="005E4082">
        <w:rPr>
          <w:rFonts w:ascii="Arial" w:hAnsi="Arial" w:cs="Arial"/>
          <w:sz w:val="28"/>
          <w:szCs w:val="28"/>
          <w:lang w:eastAsia="es-MX"/>
        </w:rPr>
        <w:t xml:space="preserve"> es casi la totalidad </w:t>
      </w:r>
      <w:r w:rsidR="00024E8C">
        <w:rPr>
          <w:rFonts w:ascii="Arial" w:hAnsi="Arial" w:cs="Arial"/>
          <w:sz w:val="28"/>
          <w:szCs w:val="28"/>
          <w:lang w:eastAsia="es-MX"/>
        </w:rPr>
        <w:t>del P</w:t>
      </w:r>
      <w:r w:rsidR="006434B5" w:rsidRPr="005E4082">
        <w:rPr>
          <w:rFonts w:ascii="Arial" w:hAnsi="Arial" w:cs="Arial"/>
          <w:sz w:val="28"/>
          <w:szCs w:val="28"/>
          <w:lang w:eastAsia="es-MX"/>
        </w:rPr>
        <w:t>resupuesto</w:t>
      </w:r>
      <w:r w:rsidR="00024E8C">
        <w:rPr>
          <w:rFonts w:ascii="Arial" w:hAnsi="Arial" w:cs="Arial"/>
          <w:sz w:val="28"/>
          <w:szCs w:val="28"/>
          <w:lang w:eastAsia="es-MX"/>
        </w:rPr>
        <w:t>,</w:t>
      </w:r>
      <w:r w:rsidR="006434B5" w:rsidRPr="005E4082">
        <w:rPr>
          <w:rFonts w:ascii="Arial" w:hAnsi="Arial" w:cs="Arial"/>
          <w:sz w:val="28"/>
          <w:szCs w:val="28"/>
          <w:lang w:eastAsia="es-MX"/>
        </w:rPr>
        <w:t xml:space="preserve"> para inversión pública</w:t>
      </w:r>
      <w:r w:rsidR="00024E8C">
        <w:rPr>
          <w:rFonts w:ascii="Arial" w:hAnsi="Arial" w:cs="Arial"/>
          <w:sz w:val="28"/>
          <w:szCs w:val="28"/>
          <w:lang w:eastAsia="es-MX"/>
        </w:rPr>
        <w:t>,</w:t>
      </w:r>
      <w:r w:rsidR="006434B5" w:rsidRPr="005E4082">
        <w:rPr>
          <w:rFonts w:ascii="Arial" w:hAnsi="Arial" w:cs="Arial"/>
          <w:sz w:val="28"/>
          <w:szCs w:val="28"/>
          <w:lang w:eastAsia="es-MX"/>
        </w:rPr>
        <w:t xml:space="preserve"> que tenemos en este año</w:t>
      </w:r>
      <w:r w:rsidR="00024E8C">
        <w:rPr>
          <w:rFonts w:ascii="Arial" w:hAnsi="Arial" w:cs="Arial"/>
          <w:sz w:val="28"/>
          <w:szCs w:val="28"/>
          <w:lang w:eastAsia="es-MX"/>
        </w:rPr>
        <w:t>.</w:t>
      </w:r>
      <w:r w:rsidR="006434B5" w:rsidRPr="005E4082">
        <w:rPr>
          <w:rFonts w:ascii="Arial" w:hAnsi="Arial" w:cs="Arial"/>
          <w:sz w:val="28"/>
          <w:szCs w:val="28"/>
          <w:lang w:eastAsia="es-MX"/>
        </w:rPr>
        <w:t xml:space="preserve"> </w:t>
      </w:r>
      <w:r w:rsidR="00024E8C">
        <w:rPr>
          <w:rFonts w:ascii="Arial" w:hAnsi="Arial" w:cs="Arial"/>
          <w:sz w:val="28"/>
          <w:szCs w:val="28"/>
          <w:lang w:eastAsia="es-MX"/>
        </w:rPr>
        <w:t>E</w:t>
      </w:r>
      <w:r w:rsidR="006434B5" w:rsidRPr="005E4082">
        <w:rPr>
          <w:rFonts w:ascii="Arial" w:hAnsi="Arial" w:cs="Arial"/>
          <w:sz w:val="28"/>
          <w:szCs w:val="28"/>
          <w:lang w:eastAsia="es-MX"/>
        </w:rPr>
        <w:t>ntonces</w:t>
      </w:r>
      <w:r w:rsidR="00024E8C">
        <w:rPr>
          <w:rFonts w:ascii="Arial" w:hAnsi="Arial" w:cs="Arial"/>
          <w:sz w:val="28"/>
          <w:szCs w:val="28"/>
          <w:lang w:eastAsia="es-MX"/>
        </w:rPr>
        <w:t>,</w:t>
      </w:r>
      <w:r w:rsidR="006434B5" w:rsidRPr="005E4082">
        <w:rPr>
          <w:rFonts w:ascii="Arial" w:hAnsi="Arial" w:cs="Arial"/>
          <w:sz w:val="28"/>
          <w:szCs w:val="28"/>
          <w:lang w:eastAsia="es-MX"/>
        </w:rPr>
        <w:t xml:space="preserve"> o hacemos una Unidad Deportiva</w:t>
      </w:r>
      <w:r w:rsidR="00024E8C">
        <w:rPr>
          <w:rFonts w:ascii="Arial" w:hAnsi="Arial" w:cs="Arial"/>
          <w:sz w:val="28"/>
          <w:szCs w:val="28"/>
          <w:lang w:eastAsia="es-MX"/>
        </w:rPr>
        <w:t>,</w:t>
      </w:r>
      <w:r w:rsidR="006434B5" w:rsidRPr="005E4082">
        <w:rPr>
          <w:rFonts w:ascii="Arial" w:hAnsi="Arial" w:cs="Arial"/>
          <w:sz w:val="28"/>
          <w:szCs w:val="28"/>
          <w:lang w:eastAsia="es-MX"/>
        </w:rPr>
        <w:t xml:space="preserve"> o arreglamos baños</w:t>
      </w:r>
      <w:r w:rsidR="00024E8C">
        <w:rPr>
          <w:rFonts w:ascii="Arial" w:hAnsi="Arial" w:cs="Arial"/>
          <w:sz w:val="28"/>
          <w:szCs w:val="28"/>
          <w:lang w:eastAsia="es-MX"/>
        </w:rPr>
        <w:t>,</w:t>
      </w:r>
      <w:r w:rsidR="006434B5" w:rsidRPr="005E4082">
        <w:rPr>
          <w:rFonts w:ascii="Arial" w:hAnsi="Arial" w:cs="Arial"/>
          <w:sz w:val="28"/>
          <w:szCs w:val="28"/>
          <w:lang w:eastAsia="es-MX"/>
        </w:rPr>
        <w:t xml:space="preserve"> o hacemos calles</w:t>
      </w:r>
      <w:r w:rsidR="00024E8C">
        <w:rPr>
          <w:rFonts w:ascii="Arial" w:hAnsi="Arial" w:cs="Arial"/>
          <w:sz w:val="28"/>
          <w:szCs w:val="28"/>
          <w:lang w:eastAsia="es-MX"/>
        </w:rPr>
        <w:t>,</w:t>
      </w:r>
      <w:r w:rsidR="006434B5" w:rsidRPr="005E4082">
        <w:rPr>
          <w:rFonts w:ascii="Arial" w:hAnsi="Arial" w:cs="Arial"/>
          <w:sz w:val="28"/>
          <w:szCs w:val="28"/>
          <w:lang w:eastAsia="es-MX"/>
        </w:rPr>
        <w:t xml:space="preserve"> o hacemos otro </w:t>
      </w:r>
      <w:r w:rsidR="00024E8C">
        <w:rPr>
          <w:rFonts w:ascii="Arial" w:hAnsi="Arial" w:cs="Arial"/>
          <w:sz w:val="28"/>
          <w:szCs w:val="28"/>
          <w:lang w:eastAsia="es-MX"/>
        </w:rPr>
        <w:t>tipo de necesidad que tenga la C</w:t>
      </w:r>
      <w:r w:rsidR="006434B5" w:rsidRPr="005E4082">
        <w:rPr>
          <w:rFonts w:ascii="Arial" w:hAnsi="Arial" w:cs="Arial"/>
          <w:sz w:val="28"/>
          <w:szCs w:val="28"/>
          <w:lang w:eastAsia="es-MX"/>
        </w:rPr>
        <w:t>iudad</w:t>
      </w:r>
      <w:r w:rsidR="00024E8C">
        <w:rPr>
          <w:rFonts w:ascii="Arial" w:hAnsi="Arial" w:cs="Arial"/>
          <w:sz w:val="28"/>
          <w:szCs w:val="28"/>
          <w:lang w:eastAsia="es-MX"/>
        </w:rPr>
        <w:t>. Y,</w:t>
      </w:r>
      <w:r w:rsidR="006434B5" w:rsidRPr="005E4082">
        <w:rPr>
          <w:rFonts w:ascii="Arial" w:hAnsi="Arial" w:cs="Arial"/>
          <w:sz w:val="28"/>
          <w:szCs w:val="28"/>
          <w:lang w:eastAsia="es-MX"/>
        </w:rPr>
        <w:t xml:space="preserve"> bueno</w:t>
      </w:r>
      <w:r w:rsidR="00024E8C">
        <w:rPr>
          <w:rFonts w:ascii="Arial" w:hAnsi="Arial" w:cs="Arial"/>
          <w:sz w:val="28"/>
          <w:szCs w:val="28"/>
          <w:lang w:eastAsia="es-MX"/>
        </w:rPr>
        <w:t>; la Dirección G</w:t>
      </w:r>
      <w:r w:rsidR="006434B5" w:rsidRPr="005E4082">
        <w:rPr>
          <w:rFonts w:ascii="Arial" w:hAnsi="Arial" w:cs="Arial"/>
          <w:sz w:val="28"/>
          <w:szCs w:val="28"/>
          <w:lang w:eastAsia="es-MX"/>
        </w:rPr>
        <w:t xml:space="preserve">eneral de </w:t>
      </w:r>
      <w:r w:rsidR="00024E8C">
        <w:rPr>
          <w:rFonts w:ascii="Arial" w:hAnsi="Arial" w:cs="Arial"/>
          <w:sz w:val="28"/>
          <w:szCs w:val="28"/>
          <w:lang w:eastAsia="es-MX"/>
        </w:rPr>
        <w:t>Igualdad S</w:t>
      </w:r>
      <w:r w:rsidR="006434B5" w:rsidRPr="005E4082">
        <w:rPr>
          <w:rFonts w:ascii="Arial" w:hAnsi="Arial" w:cs="Arial"/>
          <w:sz w:val="28"/>
          <w:szCs w:val="28"/>
          <w:lang w:eastAsia="es-MX"/>
        </w:rPr>
        <w:t>ustantiva</w:t>
      </w:r>
      <w:r w:rsidR="00024E8C">
        <w:rPr>
          <w:rFonts w:ascii="Arial" w:hAnsi="Arial" w:cs="Arial"/>
          <w:sz w:val="28"/>
          <w:szCs w:val="28"/>
          <w:lang w:eastAsia="es-MX"/>
        </w:rPr>
        <w:t>,</w:t>
      </w:r>
      <w:r w:rsidR="006434B5" w:rsidRPr="005E4082">
        <w:rPr>
          <w:rFonts w:ascii="Arial" w:hAnsi="Arial" w:cs="Arial"/>
          <w:sz w:val="28"/>
          <w:szCs w:val="28"/>
          <w:lang w:eastAsia="es-MX"/>
        </w:rPr>
        <w:t xml:space="preserve"> pues saben que hubo una fusión en el año pasado</w:t>
      </w:r>
      <w:r w:rsidR="00024E8C">
        <w:rPr>
          <w:rFonts w:ascii="Arial" w:hAnsi="Arial" w:cs="Arial"/>
          <w:sz w:val="28"/>
          <w:szCs w:val="28"/>
          <w:lang w:eastAsia="es-MX"/>
        </w:rPr>
        <w:t>. A</w:t>
      </w:r>
      <w:r w:rsidR="006434B5" w:rsidRPr="005E4082">
        <w:rPr>
          <w:rFonts w:ascii="Arial" w:hAnsi="Arial" w:cs="Arial"/>
          <w:sz w:val="28"/>
          <w:szCs w:val="28"/>
          <w:lang w:eastAsia="es-MX"/>
        </w:rPr>
        <w:t>penas se</w:t>
      </w:r>
      <w:r w:rsidR="00024E8C">
        <w:rPr>
          <w:rFonts w:ascii="Arial" w:hAnsi="Arial" w:cs="Arial"/>
          <w:sz w:val="28"/>
          <w:szCs w:val="28"/>
          <w:lang w:eastAsia="es-MX"/>
        </w:rPr>
        <w:t xml:space="preserve"> le incrementó un poco de más P</w:t>
      </w:r>
      <w:r w:rsidR="006434B5" w:rsidRPr="005E4082">
        <w:rPr>
          <w:rFonts w:ascii="Arial" w:hAnsi="Arial" w:cs="Arial"/>
          <w:sz w:val="28"/>
          <w:szCs w:val="28"/>
          <w:lang w:eastAsia="es-MX"/>
        </w:rPr>
        <w:t>resupuesto para este 2024</w:t>
      </w:r>
      <w:r w:rsidR="00024E8C">
        <w:rPr>
          <w:rFonts w:ascii="Arial" w:hAnsi="Arial" w:cs="Arial"/>
          <w:sz w:val="28"/>
          <w:szCs w:val="28"/>
          <w:lang w:eastAsia="es-MX"/>
        </w:rPr>
        <w:t xml:space="preserve"> dos mil veinticuatro. L</w:t>
      </w:r>
      <w:r w:rsidR="006434B5" w:rsidRPr="005E4082">
        <w:rPr>
          <w:rFonts w:ascii="Arial" w:hAnsi="Arial" w:cs="Arial"/>
          <w:sz w:val="28"/>
          <w:szCs w:val="28"/>
          <w:lang w:eastAsia="es-MX"/>
        </w:rPr>
        <w:t>o único que hice</w:t>
      </w:r>
      <w:r w:rsidR="00024E8C">
        <w:rPr>
          <w:rFonts w:ascii="Arial" w:hAnsi="Arial" w:cs="Arial"/>
          <w:sz w:val="28"/>
          <w:szCs w:val="28"/>
          <w:lang w:eastAsia="es-MX"/>
        </w:rPr>
        <w:t>,</w:t>
      </w:r>
      <w:r w:rsidR="006434B5" w:rsidRPr="005E4082">
        <w:rPr>
          <w:rFonts w:ascii="Arial" w:hAnsi="Arial" w:cs="Arial"/>
          <w:sz w:val="28"/>
          <w:szCs w:val="28"/>
          <w:lang w:eastAsia="es-MX"/>
        </w:rPr>
        <w:t xml:space="preserve"> fue etiquetar</w:t>
      </w:r>
      <w:r w:rsidR="00024E8C">
        <w:rPr>
          <w:rFonts w:ascii="Arial" w:hAnsi="Arial" w:cs="Arial"/>
          <w:sz w:val="28"/>
          <w:szCs w:val="28"/>
          <w:lang w:eastAsia="es-MX"/>
        </w:rPr>
        <w:t>,</w:t>
      </w:r>
      <w:r w:rsidR="006434B5" w:rsidRPr="005E4082">
        <w:rPr>
          <w:rFonts w:ascii="Arial" w:hAnsi="Arial" w:cs="Arial"/>
          <w:sz w:val="28"/>
          <w:szCs w:val="28"/>
          <w:lang w:eastAsia="es-MX"/>
        </w:rPr>
        <w:t xml:space="preserve"> desglosar</w:t>
      </w:r>
      <w:r w:rsidR="00024E8C">
        <w:rPr>
          <w:rFonts w:ascii="Arial" w:hAnsi="Arial" w:cs="Arial"/>
          <w:sz w:val="28"/>
          <w:szCs w:val="28"/>
          <w:lang w:eastAsia="es-MX"/>
        </w:rPr>
        <w:t>, p</w:t>
      </w:r>
      <w:r w:rsidR="006434B5" w:rsidRPr="005E4082">
        <w:rPr>
          <w:rFonts w:ascii="Arial" w:hAnsi="Arial" w:cs="Arial"/>
          <w:sz w:val="28"/>
          <w:szCs w:val="28"/>
          <w:lang w:eastAsia="es-MX"/>
        </w:rPr>
        <w:t>ero</w:t>
      </w:r>
      <w:r w:rsidR="00024E8C">
        <w:rPr>
          <w:rFonts w:ascii="Arial" w:hAnsi="Arial" w:cs="Arial"/>
          <w:sz w:val="28"/>
          <w:szCs w:val="28"/>
          <w:lang w:eastAsia="es-MX"/>
        </w:rPr>
        <w:t>,</w:t>
      </w:r>
      <w:r w:rsidR="006434B5" w:rsidRPr="005E4082">
        <w:rPr>
          <w:rFonts w:ascii="Arial" w:hAnsi="Arial" w:cs="Arial"/>
          <w:sz w:val="28"/>
          <w:szCs w:val="28"/>
          <w:lang w:eastAsia="es-MX"/>
        </w:rPr>
        <w:t xml:space="preserve"> sigue teniendo gasto operativo</w:t>
      </w:r>
      <w:r w:rsidR="00024E8C">
        <w:rPr>
          <w:rFonts w:ascii="Arial" w:hAnsi="Arial" w:cs="Arial"/>
          <w:sz w:val="28"/>
          <w:szCs w:val="28"/>
          <w:lang w:eastAsia="es-MX"/>
        </w:rPr>
        <w:t>. E</w:t>
      </w:r>
      <w:r w:rsidR="006434B5" w:rsidRPr="005E4082">
        <w:rPr>
          <w:rFonts w:ascii="Arial" w:hAnsi="Arial" w:cs="Arial"/>
          <w:sz w:val="28"/>
          <w:szCs w:val="28"/>
          <w:lang w:eastAsia="es-MX"/>
        </w:rPr>
        <w:t>stoy segura</w:t>
      </w:r>
      <w:r w:rsidR="00024E8C">
        <w:rPr>
          <w:rFonts w:ascii="Arial" w:hAnsi="Arial" w:cs="Arial"/>
          <w:sz w:val="28"/>
          <w:szCs w:val="28"/>
          <w:lang w:eastAsia="es-MX"/>
        </w:rPr>
        <w:t>,</w:t>
      </w:r>
      <w:r w:rsidR="006434B5" w:rsidRPr="005E4082">
        <w:rPr>
          <w:rFonts w:ascii="Arial" w:hAnsi="Arial" w:cs="Arial"/>
          <w:sz w:val="28"/>
          <w:szCs w:val="28"/>
          <w:lang w:eastAsia="es-MX"/>
        </w:rPr>
        <w:t xml:space="preserve"> que la </w:t>
      </w:r>
      <w:r w:rsidR="00024E8C">
        <w:rPr>
          <w:rFonts w:ascii="Arial" w:hAnsi="Arial" w:cs="Arial"/>
          <w:sz w:val="28"/>
          <w:szCs w:val="28"/>
          <w:lang w:eastAsia="es-MX"/>
        </w:rPr>
        <w:t>D</w:t>
      </w:r>
      <w:r w:rsidR="006434B5" w:rsidRPr="005E4082">
        <w:rPr>
          <w:rFonts w:ascii="Arial" w:hAnsi="Arial" w:cs="Arial"/>
          <w:sz w:val="28"/>
          <w:szCs w:val="28"/>
          <w:lang w:eastAsia="es-MX"/>
        </w:rPr>
        <w:t>irectora</w:t>
      </w:r>
      <w:r w:rsidR="00024E8C">
        <w:rPr>
          <w:rFonts w:ascii="Arial" w:hAnsi="Arial" w:cs="Arial"/>
          <w:sz w:val="28"/>
          <w:szCs w:val="28"/>
          <w:lang w:eastAsia="es-MX"/>
        </w:rPr>
        <w:t>, podrá poner en marcha algún P</w:t>
      </w:r>
      <w:r w:rsidR="006434B5" w:rsidRPr="005E4082">
        <w:rPr>
          <w:rFonts w:ascii="Arial" w:hAnsi="Arial" w:cs="Arial"/>
          <w:sz w:val="28"/>
          <w:szCs w:val="28"/>
          <w:lang w:eastAsia="es-MX"/>
        </w:rPr>
        <w:t>rograma</w:t>
      </w:r>
      <w:r w:rsidR="00024E8C">
        <w:rPr>
          <w:rFonts w:ascii="Arial" w:hAnsi="Arial" w:cs="Arial"/>
          <w:sz w:val="28"/>
          <w:szCs w:val="28"/>
          <w:lang w:eastAsia="es-MX"/>
        </w:rPr>
        <w:t>,</w:t>
      </w:r>
      <w:r w:rsidR="006434B5" w:rsidRPr="005E4082">
        <w:rPr>
          <w:rFonts w:ascii="Arial" w:hAnsi="Arial" w:cs="Arial"/>
          <w:sz w:val="28"/>
          <w:szCs w:val="28"/>
          <w:lang w:eastAsia="es-MX"/>
        </w:rPr>
        <w:t xml:space="preserve"> para seguir apoyando a mujeres</w:t>
      </w:r>
      <w:r w:rsidR="00024E8C">
        <w:rPr>
          <w:rFonts w:ascii="Arial" w:hAnsi="Arial" w:cs="Arial"/>
          <w:sz w:val="28"/>
          <w:szCs w:val="28"/>
          <w:lang w:eastAsia="es-MX"/>
        </w:rPr>
        <w:t>,</w:t>
      </w:r>
      <w:r w:rsidR="006434B5" w:rsidRPr="005E4082">
        <w:rPr>
          <w:rFonts w:ascii="Arial" w:hAnsi="Arial" w:cs="Arial"/>
          <w:sz w:val="28"/>
          <w:szCs w:val="28"/>
          <w:lang w:eastAsia="es-MX"/>
        </w:rPr>
        <w:t xml:space="preserve"> y</w:t>
      </w:r>
      <w:r w:rsidR="00024E8C">
        <w:rPr>
          <w:rFonts w:ascii="Arial" w:hAnsi="Arial" w:cs="Arial"/>
          <w:sz w:val="28"/>
          <w:szCs w:val="28"/>
          <w:lang w:eastAsia="es-MX"/>
        </w:rPr>
        <w:t xml:space="preserve"> </w:t>
      </w:r>
      <w:r w:rsidR="006434B5" w:rsidRPr="005E4082">
        <w:rPr>
          <w:rFonts w:ascii="Arial" w:hAnsi="Arial" w:cs="Arial"/>
          <w:sz w:val="28"/>
          <w:szCs w:val="28"/>
          <w:lang w:eastAsia="es-MX"/>
        </w:rPr>
        <w:lastRenderedPageBreak/>
        <w:t>que</w:t>
      </w:r>
      <w:r w:rsidR="00024E8C">
        <w:rPr>
          <w:rFonts w:ascii="Arial" w:hAnsi="Arial" w:cs="Arial"/>
          <w:sz w:val="28"/>
          <w:szCs w:val="28"/>
          <w:lang w:eastAsia="es-MX"/>
        </w:rPr>
        <w:t>,</w:t>
      </w:r>
      <w:r w:rsidR="006434B5" w:rsidRPr="005E4082">
        <w:rPr>
          <w:rFonts w:ascii="Arial" w:hAnsi="Arial" w:cs="Arial"/>
          <w:sz w:val="28"/>
          <w:szCs w:val="28"/>
          <w:lang w:eastAsia="es-MX"/>
        </w:rPr>
        <w:t xml:space="preserve"> si no le alcanza el </w:t>
      </w:r>
      <w:r w:rsidR="00024E8C">
        <w:rPr>
          <w:rFonts w:ascii="Arial" w:hAnsi="Arial" w:cs="Arial"/>
          <w:sz w:val="28"/>
          <w:szCs w:val="28"/>
          <w:lang w:eastAsia="es-MX"/>
        </w:rPr>
        <w:t>P</w:t>
      </w:r>
      <w:r w:rsidR="006434B5" w:rsidRPr="005E4082">
        <w:rPr>
          <w:rFonts w:ascii="Arial" w:hAnsi="Arial" w:cs="Arial"/>
          <w:sz w:val="28"/>
          <w:szCs w:val="28"/>
          <w:lang w:eastAsia="es-MX"/>
        </w:rPr>
        <w:t>resupuesto</w:t>
      </w:r>
      <w:r w:rsidR="00024E8C">
        <w:rPr>
          <w:rFonts w:ascii="Arial" w:hAnsi="Arial" w:cs="Arial"/>
          <w:sz w:val="28"/>
          <w:szCs w:val="28"/>
          <w:lang w:eastAsia="es-MX"/>
        </w:rPr>
        <w:t>, p</w:t>
      </w:r>
      <w:r w:rsidR="006434B5" w:rsidRPr="005E4082">
        <w:rPr>
          <w:rFonts w:ascii="Arial" w:hAnsi="Arial" w:cs="Arial"/>
          <w:sz w:val="28"/>
          <w:szCs w:val="28"/>
          <w:lang w:eastAsia="es-MX"/>
        </w:rPr>
        <w:t>ues con las finanzas tan sanas que hemos tenido</w:t>
      </w:r>
      <w:r w:rsidR="00024E8C">
        <w:rPr>
          <w:rFonts w:ascii="Arial" w:hAnsi="Arial" w:cs="Arial"/>
          <w:sz w:val="28"/>
          <w:szCs w:val="28"/>
          <w:lang w:eastAsia="es-MX"/>
        </w:rPr>
        <w:t>,</w:t>
      </w:r>
      <w:r w:rsidR="006434B5" w:rsidRPr="005E4082">
        <w:rPr>
          <w:rFonts w:ascii="Arial" w:hAnsi="Arial" w:cs="Arial"/>
          <w:sz w:val="28"/>
          <w:szCs w:val="28"/>
          <w:lang w:eastAsia="es-MX"/>
        </w:rPr>
        <w:t xml:space="preserve"> estoy segura también</w:t>
      </w:r>
      <w:r w:rsidR="00024E8C">
        <w:rPr>
          <w:rFonts w:ascii="Arial" w:hAnsi="Arial" w:cs="Arial"/>
          <w:sz w:val="28"/>
          <w:szCs w:val="28"/>
          <w:lang w:eastAsia="es-MX"/>
        </w:rPr>
        <w:t>, que el P</w:t>
      </w:r>
      <w:r w:rsidR="006434B5" w:rsidRPr="005E4082">
        <w:rPr>
          <w:rFonts w:ascii="Arial" w:hAnsi="Arial" w:cs="Arial"/>
          <w:sz w:val="28"/>
          <w:szCs w:val="28"/>
          <w:lang w:eastAsia="es-MX"/>
        </w:rPr>
        <w:t>residente</w:t>
      </w:r>
      <w:r w:rsidR="00024E8C">
        <w:rPr>
          <w:rFonts w:ascii="Arial" w:hAnsi="Arial" w:cs="Arial"/>
          <w:sz w:val="28"/>
          <w:szCs w:val="28"/>
          <w:lang w:eastAsia="es-MX"/>
        </w:rPr>
        <w:t xml:space="preserve">, podrá </w:t>
      </w:r>
      <w:r w:rsidR="006434B5" w:rsidRPr="005E4082">
        <w:rPr>
          <w:rFonts w:ascii="Arial" w:hAnsi="Arial" w:cs="Arial"/>
          <w:sz w:val="28"/>
          <w:szCs w:val="28"/>
          <w:lang w:eastAsia="es-MX"/>
        </w:rPr>
        <w:t>mandar por suficiencia presupuestal</w:t>
      </w:r>
      <w:r w:rsidR="00024E8C">
        <w:rPr>
          <w:rFonts w:ascii="Arial" w:hAnsi="Arial" w:cs="Arial"/>
          <w:sz w:val="28"/>
          <w:szCs w:val="28"/>
          <w:lang w:eastAsia="es-MX"/>
        </w:rPr>
        <w:t>,</w:t>
      </w:r>
      <w:r w:rsidR="006434B5" w:rsidRPr="005E4082">
        <w:rPr>
          <w:rFonts w:ascii="Arial" w:hAnsi="Arial" w:cs="Arial"/>
          <w:sz w:val="28"/>
          <w:szCs w:val="28"/>
          <w:lang w:eastAsia="es-MX"/>
        </w:rPr>
        <w:t xml:space="preserve"> si se necesita</w:t>
      </w:r>
      <w:r w:rsidR="00024E8C">
        <w:rPr>
          <w:rFonts w:ascii="Arial" w:hAnsi="Arial" w:cs="Arial"/>
          <w:sz w:val="28"/>
          <w:szCs w:val="28"/>
          <w:lang w:eastAsia="es-MX"/>
        </w:rPr>
        <w:t>, algún P</w:t>
      </w:r>
      <w:r w:rsidR="006434B5" w:rsidRPr="005E4082">
        <w:rPr>
          <w:rFonts w:ascii="Arial" w:hAnsi="Arial" w:cs="Arial"/>
          <w:sz w:val="28"/>
          <w:szCs w:val="28"/>
          <w:lang w:eastAsia="es-MX"/>
        </w:rPr>
        <w:t>royecto especial</w:t>
      </w:r>
      <w:r w:rsidR="00024E8C">
        <w:rPr>
          <w:rFonts w:ascii="Arial" w:hAnsi="Arial" w:cs="Arial"/>
          <w:sz w:val="28"/>
          <w:szCs w:val="28"/>
          <w:lang w:eastAsia="es-MX"/>
        </w:rPr>
        <w:t>,</w:t>
      </w:r>
      <w:r w:rsidR="006434B5" w:rsidRPr="005E4082">
        <w:rPr>
          <w:rFonts w:ascii="Arial" w:hAnsi="Arial" w:cs="Arial"/>
          <w:sz w:val="28"/>
          <w:szCs w:val="28"/>
          <w:lang w:eastAsia="es-MX"/>
        </w:rPr>
        <w:t xml:space="preserve"> con base a la necesidad</w:t>
      </w:r>
      <w:r w:rsidR="00024E8C">
        <w:rPr>
          <w:rFonts w:ascii="Arial" w:hAnsi="Arial" w:cs="Arial"/>
          <w:sz w:val="28"/>
          <w:szCs w:val="28"/>
          <w:lang w:eastAsia="es-MX"/>
        </w:rPr>
        <w:t>,</w:t>
      </w:r>
      <w:r w:rsidR="006434B5" w:rsidRPr="005E4082">
        <w:rPr>
          <w:rFonts w:ascii="Arial" w:hAnsi="Arial" w:cs="Arial"/>
          <w:sz w:val="28"/>
          <w:szCs w:val="28"/>
          <w:lang w:eastAsia="es-MX"/>
        </w:rPr>
        <w:t xml:space="preserve"> pues depositarle</w:t>
      </w:r>
      <w:r w:rsidR="00024E8C">
        <w:rPr>
          <w:rFonts w:ascii="Arial" w:hAnsi="Arial" w:cs="Arial"/>
          <w:sz w:val="28"/>
          <w:szCs w:val="28"/>
          <w:lang w:eastAsia="es-MX"/>
        </w:rPr>
        <w:t>,</w:t>
      </w:r>
      <w:r w:rsidR="006434B5" w:rsidRPr="005E4082">
        <w:rPr>
          <w:rFonts w:ascii="Arial" w:hAnsi="Arial" w:cs="Arial"/>
          <w:sz w:val="28"/>
          <w:szCs w:val="28"/>
          <w:lang w:eastAsia="es-MX"/>
        </w:rPr>
        <w:t xml:space="preserve"> o inyectarle a </w:t>
      </w:r>
      <w:r w:rsidR="00024E8C">
        <w:rPr>
          <w:rFonts w:ascii="Arial" w:hAnsi="Arial" w:cs="Arial"/>
          <w:sz w:val="28"/>
          <w:szCs w:val="28"/>
          <w:lang w:eastAsia="es-MX"/>
        </w:rPr>
        <w:t>esa P</w:t>
      </w:r>
      <w:r w:rsidR="006434B5" w:rsidRPr="005E4082">
        <w:rPr>
          <w:rFonts w:ascii="Arial" w:hAnsi="Arial" w:cs="Arial"/>
          <w:sz w:val="28"/>
          <w:szCs w:val="28"/>
          <w:lang w:eastAsia="es-MX"/>
        </w:rPr>
        <w:t>artida</w:t>
      </w:r>
      <w:r w:rsidR="00024E8C">
        <w:rPr>
          <w:rFonts w:ascii="Arial" w:hAnsi="Arial" w:cs="Arial"/>
          <w:sz w:val="28"/>
          <w:szCs w:val="28"/>
          <w:lang w:eastAsia="es-MX"/>
        </w:rPr>
        <w:t>,</w:t>
      </w:r>
      <w:r w:rsidR="006434B5" w:rsidRPr="005E4082">
        <w:rPr>
          <w:rFonts w:ascii="Arial" w:hAnsi="Arial" w:cs="Arial"/>
          <w:sz w:val="28"/>
          <w:szCs w:val="28"/>
          <w:lang w:eastAsia="es-MX"/>
        </w:rPr>
        <w:t xml:space="preserve"> como tal</w:t>
      </w:r>
      <w:r w:rsidR="00024E8C">
        <w:rPr>
          <w:rFonts w:ascii="Arial" w:hAnsi="Arial" w:cs="Arial"/>
          <w:sz w:val="28"/>
          <w:szCs w:val="28"/>
          <w:lang w:eastAsia="es-MX"/>
        </w:rPr>
        <w:t>. D</w:t>
      </w:r>
      <w:r w:rsidR="006434B5" w:rsidRPr="005E4082">
        <w:rPr>
          <w:rFonts w:ascii="Arial" w:hAnsi="Arial" w:cs="Arial"/>
          <w:sz w:val="28"/>
          <w:szCs w:val="28"/>
          <w:lang w:eastAsia="es-MX"/>
        </w:rPr>
        <w:t>e</w:t>
      </w:r>
      <w:r w:rsidR="006434B5">
        <w:rPr>
          <w:rFonts w:ascii="Arial" w:hAnsi="Arial" w:cs="Arial"/>
          <w:sz w:val="28"/>
          <w:szCs w:val="28"/>
          <w:lang w:eastAsia="es-MX"/>
        </w:rPr>
        <w:t xml:space="preserve"> </w:t>
      </w:r>
      <w:r w:rsidR="006434B5" w:rsidRPr="002D2743">
        <w:rPr>
          <w:rFonts w:ascii="Arial" w:hAnsi="Arial" w:cs="Arial"/>
          <w:sz w:val="28"/>
          <w:szCs w:val="28"/>
          <w:lang w:eastAsia="es-MX"/>
        </w:rPr>
        <w:t>ahí en más</w:t>
      </w:r>
      <w:r w:rsidR="00024E8C">
        <w:rPr>
          <w:rFonts w:ascii="Arial" w:hAnsi="Arial" w:cs="Arial"/>
          <w:sz w:val="28"/>
          <w:szCs w:val="28"/>
          <w:lang w:eastAsia="es-MX"/>
        </w:rPr>
        <w:t>,</w:t>
      </w:r>
      <w:r w:rsidR="006434B5" w:rsidRPr="002D2743">
        <w:rPr>
          <w:rFonts w:ascii="Arial" w:hAnsi="Arial" w:cs="Arial"/>
          <w:sz w:val="28"/>
          <w:szCs w:val="28"/>
          <w:lang w:eastAsia="es-MX"/>
        </w:rPr>
        <w:t xml:space="preserve"> pues me encantaría también</w:t>
      </w:r>
      <w:r w:rsidR="00024E8C">
        <w:rPr>
          <w:rFonts w:ascii="Arial" w:hAnsi="Arial" w:cs="Arial"/>
          <w:sz w:val="28"/>
          <w:szCs w:val="28"/>
          <w:lang w:eastAsia="es-MX"/>
        </w:rPr>
        <w:t xml:space="preserve">, </w:t>
      </w:r>
      <w:r w:rsidR="006434B5" w:rsidRPr="002D2743">
        <w:rPr>
          <w:rFonts w:ascii="Arial" w:hAnsi="Arial" w:cs="Arial"/>
          <w:sz w:val="28"/>
          <w:szCs w:val="28"/>
          <w:lang w:eastAsia="es-MX"/>
        </w:rPr>
        <w:t xml:space="preserve">que se hicieran más cosas en temas </w:t>
      </w:r>
      <w:r w:rsidR="00024E8C">
        <w:rPr>
          <w:rFonts w:ascii="Arial" w:hAnsi="Arial" w:cs="Arial"/>
          <w:sz w:val="28"/>
          <w:szCs w:val="28"/>
          <w:lang w:eastAsia="es-MX"/>
        </w:rPr>
        <w:t>de J</w:t>
      </w:r>
      <w:r w:rsidR="006434B5" w:rsidRPr="002D2743">
        <w:rPr>
          <w:rFonts w:ascii="Arial" w:hAnsi="Arial" w:cs="Arial"/>
          <w:sz w:val="28"/>
          <w:szCs w:val="28"/>
          <w:lang w:eastAsia="es-MX"/>
        </w:rPr>
        <w:t>uventudes</w:t>
      </w:r>
      <w:r w:rsidR="00024E8C">
        <w:rPr>
          <w:rFonts w:ascii="Arial" w:hAnsi="Arial" w:cs="Arial"/>
          <w:sz w:val="28"/>
          <w:szCs w:val="28"/>
          <w:lang w:eastAsia="es-MX"/>
        </w:rPr>
        <w:t>, en temas D</w:t>
      </w:r>
      <w:r w:rsidR="006434B5" w:rsidRPr="002D2743">
        <w:rPr>
          <w:rFonts w:ascii="Arial" w:hAnsi="Arial" w:cs="Arial"/>
          <w:sz w:val="28"/>
          <w:szCs w:val="28"/>
          <w:lang w:eastAsia="es-MX"/>
        </w:rPr>
        <w:t>eportivos</w:t>
      </w:r>
      <w:r w:rsidR="00024E8C">
        <w:rPr>
          <w:rFonts w:ascii="Arial" w:hAnsi="Arial" w:cs="Arial"/>
          <w:sz w:val="28"/>
          <w:szCs w:val="28"/>
          <w:lang w:eastAsia="es-MX"/>
        </w:rPr>
        <w:t>. En S</w:t>
      </w:r>
      <w:r w:rsidR="006434B5" w:rsidRPr="002D2743">
        <w:rPr>
          <w:rFonts w:ascii="Arial" w:hAnsi="Arial" w:cs="Arial"/>
          <w:sz w:val="28"/>
          <w:szCs w:val="28"/>
          <w:lang w:eastAsia="es-MX"/>
        </w:rPr>
        <w:t>alud</w:t>
      </w:r>
      <w:r w:rsidR="00024E8C">
        <w:rPr>
          <w:rFonts w:ascii="Arial" w:hAnsi="Arial" w:cs="Arial"/>
          <w:sz w:val="28"/>
          <w:szCs w:val="28"/>
          <w:lang w:eastAsia="es-MX"/>
        </w:rPr>
        <w:t>, pues estamos haciendo una Clínica de C</w:t>
      </w:r>
      <w:r w:rsidR="006434B5" w:rsidRPr="002D2743">
        <w:rPr>
          <w:rFonts w:ascii="Arial" w:hAnsi="Arial" w:cs="Arial"/>
          <w:sz w:val="28"/>
          <w:szCs w:val="28"/>
          <w:lang w:eastAsia="es-MX"/>
        </w:rPr>
        <w:t>ontacto</w:t>
      </w:r>
      <w:r w:rsidR="00024E8C">
        <w:rPr>
          <w:rFonts w:ascii="Arial" w:hAnsi="Arial" w:cs="Arial"/>
          <w:sz w:val="28"/>
          <w:szCs w:val="28"/>
          <w:lang w:eastAsia="es-MX"/>
        </w:rPr>
        <w:t>,</w:t>
      </w:r>
      <w:r w:rsidR="006434B5" w:rsidRPr="002D2743">
        <w:rPr>
          <w:rFonts w:ascii="Arial" w:hAnsi="Arial" w:cs="Arial"/>
          <w:sz w:val="28"/>
          <w:szCs w:val="28"/>
          <w:lang w:eastAsia="es-MX"/>
        </w:rPr>
        <w:t xml:space="preserve"> que está por inaugurarse</w:t>
      </w:r>
      <w:r w:rsidR="00024E8C">
        <w:rPr>
          <w:rFonts w:ascii="Arial" w:hAnsi="Arial" w:cs="Arial"/>
          <w:sz w:val="28"/>
          <w:szCs w:val="28"/>
          <w:lang w:eastAsia="es-MX"/>
        </w:rPr>
        <w:t>,</w:t>
      </w:r>
      <w:r w:rsidR="006434B5" w:rsidRPr="002D2743">
        <w:rPr>
          <w:rFonts w:ascii="Arial" w:hAnsi="Arial" w:cs="Arial"/>
          <w:sz w:val="28"/>
          <w:szCs w:val="28"/>
          <w:lang w:eastAsia="es-MX"/>
        </w:rPr>
        <w:t xml:space="preserve"> entrando el año</w:t>
      </w:r>
      <w:r w:rsidR="00024E8C">
        <w:rPr>
          <w:rFonts w:ascii="Arial" w:hAnsi="Arial" w:cs="Arial"/>
          <w:sz w:val="28"/>
          <w:szCs w:val="28"/>
          <w:lang w:eastAsia="es-MX"/>
        </w:rPr>
        <w:t>. E</w:t>
      </w:r>
      <w:r w:rsidR="006434B5" w:rsidRPr="002D2743">
        <w:rPr>
          <w:rFonts w:ascii="Arial" w:hAnsi="Arial" w:cs="Arial"/>
          <w:sz w:val="28"/>
          <w:szCs w:val="28"/>
          <w:lang w:eastAsia="es-MX"/>
        </w:rPr>
        <w:t>ntonces</w:t>
      </w:r>
      <w:r w:rsidR="00024E8C">
        <w:rPr>
          <w:rFonts w:ascii="Arial" w:hAnsi="Arial" w:cs="Arial"/>
          <w:sz w:val="28"/>
          <w:szCs w:val="28"/>
          <w:lang w:eastAsia="es-MX"/>
        </w:rPr>
        <w:t>,</w:t>
      </w:r>
      <w:r w:rsidR="006434B5" w:rsidRPr="002D2743">
        <w:rPr>
          <w:rFonts w:ascii="Arial" w:hAnsi="Arial" w:cs="Arial"/>
          <w:sz w:val="28"/>
          <w:szCs w:val="28"/>
          <w:lang w:eastAsia="es-MX"/>
        </w:rPr>
        <w:t xml:space="preserve"> pues bueno</w:t>
      </w:r>
      <w:r w:rsidR="00024E8C">
        <w:rPr>
          <w:rFonts w:ascii="Arial" w:hAnsi="Arial" w:cs="Arial"/>
          <w:sz w:val="28"/>
          <w:szCs w:val="28"/>
          <w:lang w:eastAsia="es-MX"/>
        </w:rPr>
        <w:t>,</w:t>
      </w:r>
      <w:r w:rsidR="006434B5" w:rsidRPr="002D2743">
        <w:rPr>
          <w:rFonts w:ascii="Arial" w:hAnsi="Arial" w:cs="Arial"/>
          <w:sz w:val="28"/>
          <w:szCs w:val="28"/>
          <w:lang w:eastAsia="es-MX"/>
        </w:rPr>
        <w:t xml:space="preserve"> nos ajustamos a lo que se </w:t>
      </w:r>
      <w:r w:rsidR="00024E8C">
        <w:rPr>
          <w:rFonts w:ascii="Arial" w:hAnsi="Arial" w:cs="Arial"/>
          <w:sz w:val="28"/>
          <w:szCs w:val="28"/>
          <w:lang w:eastAsia="es-MX"/>
        </w:rPr>
        <w:t>tiene.</w:t>
      </w:r>
      <w:r w:rsidR="006434B5" w:rsidRPr="002D2743">
        <w:rPr>
          <w:rFonts w:ascii="Arial" w:hAnsi="Arial" w:cs="Arial"/>
          <w:sz w:val="28"/>
          <w:szCs w:val="28"/>
          <w:lang w:eastAsia="es-MX"/>
        </w:rPr>
        <w:t xml:space="preserve"> Y</w:t>
      </w:r>
      <w:r w:rsidR="00024E8C">
        <w:rPr>
          <w:rFonts w:ascii="Arial" w:hAnsi="Arial" w:cs="Arial"/>
          <w:sz w:val="28"/>
          <w:szCs w:val="28"/>
          <w:lang w:eastAsia="es-MX"/>
        </w:rPr>
        <w:t>,</w:t>
      </w:r>
      <w:r w:rsidR="006434B5" w:rsidRPr="002D2743">
        <w:rPr>
          <w:rFonts w:ascii="Arial" w:hAnsi="Arial" w:cs="Arial"/>
          <w:sz w:val="28"/>
          <w:szCs w:val="28"/>
          <w:lang w:eastAsia="es-MX"/>
        </w:rPr>
        <w:t xml:space="preserve"> si en el proceso</w:t>
      </w:r>
      <w:r w:rsidR="00024E8C">
        <w:rPr>
          <w:rFonts w:ascii="Arial" w:hAnsi="Arial" w:cs="Arial"/>
          <w:sz w:val="28"/>
          <w:szCs w:val="28"/>
          <w:lang w:eastAsia="es-MX"/>
        </w:rPr>
        <w:t>,</w:t>
      </w:r>
      <w:r w:rsidR="006434B5" w:rsidRPr="002D2743">
        <w:rPr>
          <w:rFonts w:ascii="Arial" w:hAnsi="Arial" w:cs="Arial"/>
          <w:sz w:val="28"/>
          <w:szCs w:val="28"/>
          <w:lang w:eastAsia="es-MX"/>
        </w:rPr>
        <w:t xml:space="preserve"> o en el próximo año</w:t>
      </w:r>
      <w:r w:rsidR="00024E8C">
        <w:rPr>
          <w:rFonts w:ascii="Arial" w:hAnsi="Arial" w:cs="Arial"/>
          <w:sz w:val="28"/>
          <w:szCs w:val="28"/>
          <w:lang w:eastAsia="es-MX"/>
        </w:rPr>
        <w:t>,</w:t>
      </w:r>
      <w:r w:rsidR="006434B5" w:rsidRPr="002D2743">
        <w:rPr>
          <w:rFonts w:ascii="Arial" w:hAnsi="Arial" w:cs="Arial"/>
          <w:sz w:val="28"/>
          <w:szCs w:val="28"/>
          <w:lang w:eastAsia="es-MX"/>
        </w:rPr>
        <w:t xml:space="preserve"> se tuvieran más recursos</w:t>
      </w:r>
      <w:r w:rsidR="00024E8C">
        <w:rPr>
          <w:rFonts w:ascii="Arial" w:hAnsi="Arial" w:cs="Arial"/>
          <w:sz w:val="28"/>
          <w:szCs w:val="28"/>
          <w:lang w:eastAsia="es-MX"/>
        </w:rPr>
        <w:t>, p</w:t>
      </w:r>
      <w:r w:rsidR="006434B5" w:rsidRPr="002D2743">
        <w:rPr>
          <w:rFonts w:ascii="Arial" w:hAnsi="Arial" w:cs="Arial"/>
          <w:sz w:val="28"/>
          <w:szCs w:val="28"/>
          <w:lang w:eastAsia="es-MX"/>
        </w:rPr>
        <w:t>ues creo que</w:t>
      </w:r>
      <w:r w:rsidR="00024E8C">
        <w:rPr>
          <w:rFonts w:ascii="Arial" w:hAnsi="Arial" w:cs="Arial"/>
          <w:sz w:val="28"/>
          <w:szCs w:val="28"/>
          <w:lang w:eastAsia="es-MX"/>
        </w:rPr>
        <w:t>,</w:t>
      </w:r>
      <w:r w:rsidR="006434B5" w:rsidRPr="002D2743">
        <w:rPr>
          <w:rFonts w:ascii="Arial" w:hAnsi="Arial" w:cs="Arial"/>
          <w:sz w:val="28"/>
          <w:szCs w:val="28"/>
          <w:lang w:eastAsia="es-MX"/>
        </w:rPr>
        <w:t xml:space="preserve"> también abonaría</w:t>
      </w:r>
      <w:r w:rsidR="00024E8C">
        <w:rPr>
          <w:rFonts w:ascii="Arial" w:hAnsi="Arial" w:cs="Arial"/>
          <w:sz w:val="28"/>
          <w:szCs w:val="28"/>
          <w:lang w:eastAsia="es-MX"/>
        </w:rPr>
        <w:t>mos a todos los temas que, mis compañeros,</w:t>
      </w:r>
      <w:r w:rsidR="006434B5" w:rsidRPr="002D2743">
        <w:rPr>
          <w:rFonts w:ascii="Arial" w:hAnsi="Arial" w:cs="Arial"/>
          <w:sz w:val="28"/>
          <w:szCs w:val="28"/>
          <w:lang w:eastAsia="es-MX"/>
        </w:rPr>
        <w:t xml:space="preserve"> pues también</w:t>
      </w:r>
      <w:r w:rsidR="00024E8C">
        <w:rPr>
          <w:rFonts w:ascii="Arial" w:hAnsi="Arial" w:cs="Arial"/>
          <w:sz w:val="28"/>
          <w:szCs w:val="28"/>
          <w:lang w:eastAsia="es-MX"/>
        </w:rPr>
        <w:t>, requieren o piden, a la C</w:t>
      </w:r>
      <w:r w:rsidR="006434B5" w:rsidRPr="002D2743">
        <w:rPr>
          <w:rFonts w:ascii="Arial" w:hAnsi="Arial" w:cs="Arial"/>
          <w:sz w:val="28"/>
          <w:szCs w:val="28"/>
          <w:lang w:eastAsia="es-MX"/>
        </w:rPr>
        <w:t>iudadanía</w:t>
      </w:r>
      <w:r w:rsidR="006434B5">
        <w:rPr>
          <w:rFonts w:ascii="Arial" w:hAnsi="Arial" w:cs="Arial"/>
          <w:sz w:val="28"/>
          <w:szCs w:val="28"/>
          <w:lang w:eastAsia="es-MX"/>
        </w:rPr>
        <w:t>,</w:t>
      </w:r>
      <w:r w:rsidR="006434B5" w:rsidRPr="002D2743">
        <w:rPr>
          <w:rFonts w:ascii="Arial" w:hAnsi="Arial" w:cs="Arial"/>
          <w:sz w:val="28"/>
          <w:szCs w:val="28"/>
          <w:lang w:eastAsia="es-MX"/>
        </w:rPr>
        <w:t xml:space="preserve"> es cuanto</w:t>
      </w:r>
      <w:r w:rsidR="006434B5">
        <w:rPr>
          <w:rFonts w:ascii="Arial" w:hAnsi="Arial" w:cs="Arial"/>
          <w:sz w:val="28"/>
          <w:szCs w:val="28"/>
          <w:lang w:eastAsia="es-MX"/>
        </w:rPr>
        <w:t>, S</w:t>
      </w:r>
      <w:r w:rsidR="006434B5" w:rsidRPr="002D2743">
        <w:rPr>
          <w:rFonts w:ascii="Arial" w:hAnsi="Arial" w:cs="Arial"/>
          <w:sz w:val="28"/>
          <w:szCs w:val="28"/>
          <w:lang w:eastAsia="es-MX"/>
        </w:rPr>
        <w:t xml:space="preserve">eñora </w:t>
      </w:r>
      <w:r w:rsidR="006434B5">
        <w:rPr>
          <w:rFonts w:ascii="Arial" w:hAnsi="Arial" w:cs="Arial"/>
          <w:sz w:val="28"/>
          <w:szCs w:val="28"/>
          <w:lang w:eastAsia="es-MX"/>
        </w:rPr>
        <w:t>S</w:t>
      </w:r>
      <w:r w:rsidR="006434B5" w:rsidRPr="002D2743">
        <w:rPr>
          <w:rFonts w:ascii="Arial" w:hAnsi="Arial" w:cs="Arial"/>
          <w:sz w:val="28"/>
          <w:szCs w:val="28"/>
          <w:lang w:eastAsia="es-MX"/>
        </w:rPr>
        <w:t>ecretaria</w:t>
      </w:r>
      <w:r w:rsidR="006434B5">
        <w:rPr>
          <w:rFonts w:ascii="Arial" w:hAnsi="Arial" w:cs="Arial"/>
          <w:sz w:val="28"/>
          <w:szCs w:val="28"/>
          <w:lang w:eastAsia="es-MX"/>
        </w:rPr>
        <w:t>.</w:t>
      </w:r>
      <w:r w:rsidR="006434B5" w:rsidRPr="005E4082">
        <w:rPr>
          <w:rFonts w:ascii="Arial" w:hAnsi="Arial" w:cs="Arial"/>
          <w:sz w:val="28"/>
          <w:szCs w:val="28"/>
          <w:lang w:eastAsia="es-MX"/>
        </w:rPr>
        <w:t xml:space="preserve"> </w:t>
      </w:r>
      <w:r w:rsidR="006434B5">
        <w:rPr>
          <w:rFonts w:ascii="Arial" w:hAnsi="Arial" w:cs="Arial"/>
          <w:sz w:val="28"/>
          <w:szCs w:val="28"/>
          <w:lang w:eastAsia="es-MX"/>
        </w:rPr>
        <w:t xml:space="preserve"> </w:t>
      </w:r>
      <w:r w:rsidR="006434B5">
        <w:rPr>
          <w:rFonts w:ascii="Arial" w:hAnsi="Arial" w:cs="Arial"/>
          <w:b/>
          <w:i/>
          <w:sz w:val="28"/>
          <w:szCs w:val="28"/>
          <w:lang w:eastAsia="es-MX"/>
        </w:rPr>
        <w:t>C. Regidor Jorge de Jesús Juárez Parra:</w:t>
      </w:r>
      <w:r w:rsidR="00024E8C">
        <w:rPr>
          <w:rFonts w:ascii="Arial" w:hAnsi="Arial" w:cs="Arial"/>
          <w:b/>
          <w:i/>
          <w:sz w:val="28"/>
          <w:szCs w:val="28"/>
          <w:lang w:eastAsia="es-MX"/>
        </w:rPr>
        <w:t xml:space="preserve"> </w:t>
      </w:r>
      <w:r w:rsidR="00024E8C">
        <w:rPr>
          <w:rFonts w:ascii="Arial" w:hAnsi="Arial" w:cs="Arial"/>
          <w:sz w:val="28"/>
          <w:szCs w:val="28"/>
          <w:lang w:eastAsia="es-MX"/>
        </w:rPr>
        <w:t>N</w:t>
      </w:r>
      <w:r w:rsidR="006434B5" w:rsidRPr="002D2743">
        <w:rPr>
          <w:rFonts w:ascii="Arial" w:hAnsi="Arial" w:cs="Arial"/>
          <w:sz w:val="28"/>
          <w:szCs w:val="28"/>
          <w:lang w:eastAsia="es-MX"/>
        </w:rPr>
        <w:t>ada más</w:t>
      </w:r>
      <w:r w:rsidR="00024E8C">
        <w:rPr>
          <w:rFonts w:ascii="Arial" w:hAnsi="Arial" w:cs="Arial"/>
          <w:sz w:val="28"/>
          <w:szCs w:val="28"/>
          <w:lang w:eastAsia="es-MX"/>
        </w:rPr>
        <w:t>,</w:t>
      </w:r>
      <w:r w:rsidR="006434B5" w:rsidRPr="002D2743">
        <w:rPr>
          <w:rFonts w:ascii="Arial" w:hAnsi="Arial" w:cs="Arial"/>
          <w:sz w:val="28"/>
          <w:szCs w:val="28"/>
          <w:lang w:eastAsia="es-MX"/>
        </w:rPr>
        <w:t xml:space="preserve"> como un comentario</w:t>
      </w:r>
      <w:r w:rsidR="00024E8C">
        <w:rPr>
          <w:rFonts w:ascii="Arial" w:hAnsi="Arial" w:cs="Arial"/>
          <w:sz w:val="28"/>
          <w:szCs w:val="28"/>
          <w:lang w:eastAsia="es-MX"/>
        </w:rPr>
        <w:t>,</w:t>
      </w:r>
      <w:r w:rsidR="006434B5" w:rsidRPr="002D2743">
        <w:rPr>
          <w:rFonts w:ascii="Arial" w:hAnsi="Arial" w:cs="Arial"/>
          <w:sz w:val="28"/>
          <w:szCs w:val="28"/>
          <w:lang w:eastAsia="es-MX"/>
        </w:rPr>
        <w:t xml:space="preserve"> respecto a hacer </w:t>
      </w:r>
      <w:r w:rsidR="00024E8C">
        <w:rPr>
          <w:rFonts w:ascii="Arial" w:hAnsi="Arial" w:cs="Arial"/>
          <w:sz w:val="28"/>
          <w:szCs w:val="28"/>
          <w:lang w:eastAsia="es-MX"/>
        </w:rPr>
        <w:t>la comparación del P</w:t>
      </w:r>
      <w:r w:rsidR="006434B5" w:rsidRPr="002D2743">
        <w:rPr>
          <w:rFonts w:ascii="Arial" w:hAnsi="Arial" w:cs="Arial"/>
          <w:sz w:val="28"/>
          <w:szCs w:val="28"/>
          <w:lang w:eastAsia="es-MX"/>
        </w:rPr>
        <w:t>resupuesto</w:t>
      </w:r>
      <w:r w:rsidR="00E95C31">
        <w:rPr>
          <w:rFonts w:ascii="Arial" w:hAnsi="Arial" w:cs="Arial"/>
          <w:sz w:val="28"/>
          <w:szCs w:val="28"/>
          <w:lang w:eastAsia="es-MX"/>
        </w:rPr>
        <w:t>, que tenemos para Seguridad P</w:t>
      </w:r>
      <w:r w:rsidR="006434B5" w:rsidRPr="002D2743">
        <w:rPr>
          <w:rFonts w:ascii="Arial" w:hAnsi="Arial" w:cs="Arial"/>
          <w:sz w:val="28"/>
          <w:szCs w:val="28"/>
          <w:lang w:eastAsia="es-MX"/>
        </w:rPr>
        <w:t>ública</w:t>
      </w:r>
      <w:r w:rsidR="00E95C31">
        <w:rPr>
          <w:rFonts w:ascii="Arial" w:hAnsi="Arial" w:cs="Arial"/>
          <w:sz w:val="28"/>
          <w:szCs w:val="28"/>
          <w:lang w:eastAsia="es-MX"/>
        </w:rPr>
        <w:t>, con C</w:t>
      </w:r>
      <w:r w:rsidR="006434B5" w:rsidRPr="002D2743">
        <w:rPr>
          <w:rFonts w:ascii="Arial" w:hAnsi="Arial" w:cs="Arial"/>
          <w:sz w:val="28"/>
          <w:szCs w:val="28"/>
          <w:lang w:eastAsia="es-MX"/>
        </w:rPr>
        <w:t>oncesiones</w:t>
      </w:r>
      <w:r w:rsidR="00E95C31">
        <w:rPr>
          <w:rFonts w:ascii="Arial" w:hAnsi="Arial" w:cs="Arial"/>
          <w:sz w:val="28"/>
          <w:szCs w:val="28"/>
          <w:lang w:eastAsia="es-MX"/>
        </w:rPr>
        <w:t>,</w:t>
      </w:r>
      <w:r w:rsidR="006434B5" w:rsidRPr="002D2743">
        <w:rPr>
          <w:rFonts w:ascii="Arial" w:hAnsi="Arial" w:cs="Arial"/>
          <w:sz w:val="28"/>
          <w:szCs w:val="28"/>
          <w:lang w:eastAsia="es-MX"/>
        </w:rPr>
        <w:t xml:space="preserve"> no va por ahí</w:t>
      </w:r>
      <w:r w:rsidR="00E95C31">
        <w:rPr>
          <w:rFonts w:ascii="Arial" w:hAnsi="Arial" w:cs="Arial"/>
          <w:sz w:val="28"/>
          <w:szCs w:val="28"/>
          <w:lang w:eastAsia="es-MX"/>
        </w:rPr>
        <w:t>. V</w:t>
      </w:r>
      <w:r w:rsidR="006434B5" w:rsidRPr="002D2743">
        <w:rPr>
          <w:rFonts w:ascii="Arial" w:hAnsi="Arial" w:cs="Arial"/>
          <w:sz w:val="28"/>
          <w:szCs w:val="28"/>
          <w:lang w:eastAsia="es-MX"/>
        </w:rPr>
        <w:t>amos a presentarlos</w:t>
      </w:r>
      <w:r w:rsidR="00E95C31">
        <w:rPr>
          <w:rFonts w:ascii="Arial" w:hAnsi="Arial" w:cs="Arial"/>
          <w:sz w:val="28"/>
          <w:szCs w:val="28"/>
          <w:lang w:eastAsia="es-MX"/>
        </w:rPr>
        <w:t>,</w:t>
      </w:r>
      <w:r w:rsidR="006434B5" w:rsidRPr="002D2743">
        <w:rPr>
          <w:rFonts w:ascii="Arial" w:hAnsi="Arial" w:cs="Arial"/>
          <w:sz w:val="28"/>
          <w:szCs w:val="28"/>
          <w:lang w:eastAsia="es-MX"/>
        </w:rPr>
        <w:t xml:space="preserve"> el importe que se tiene como planeado</w:t>
      </w:r>
      <w:r w:rsidR="00E95C31">
        <w:rPr>
          <w:rFonts w:ascii="Arial" w:hAnsi="Arial" w:cs="Arial"/>
          <w:sz w:val="28"/>
          <w:szCs w:val="28"/>
          <w:lang w:eastAsia="es-MX"/>
        </w:rPr>
        <w:t>. L</w:t>
      </w:r>
      <w:r w:rsidR="006434B5" w:rsidRPr="002D2743">
        <w:rPr>
          <w:rFonts w:ascii="Arial" w:hAnsi="Arial" w:cs="Arial"/>
          <w:sz w:val="28"/>
          <w:szCs w:val="28"/>
          <w:lang w:eastAsia="es-MX"/>
        </w:rPr>
        <w:t xml:space="preserve">a contratación </w:t>
      </w:r>
      <w:r w:rsidR="00E95C31">
        <w:rPr>
          <w:rFonts w:ascii="Arial" w:hAnsi="Arial" w:cs="Arial"/>
          <w:sz w:val="28"/>
          <w:szCs w:val="28"/>
          <w:lang w:eastAsia="es-MX"/>
        </w:rPr>
        <w:t>de la S</w:t>
      </w:r>
      <w:r w:rsidR="006434B5" w:rsidRPr="002D2743">
        <w:rPr>
          <w:rFonts w:ascii="Arial" w:hAnsi="Arial" w:cs="Arial"/>
          <w:sz w:val="28"/>
          <w:szCs w:val="28"/>
          <w:lang w:eastAsia="es-MX"/>
        </w:rPr>
        <w:t>eg</w:t>
      </w:r>
      <w:r w:rsidR="00E95C31">
        <w:rPr>
          <w:rFonts w:ascii="Arial" w:hAnsi="Arial" w:cs="Arial"/>
          <w:sz w:val="28"/>
          <w:szCs w:val="28"/>
          <w:lang w:eastAsia="es-MX"/>
        </w:rPr>
        <w:t>uridad P</w:t>
      </w:r>
      <w:r w:rsidR="006434B5" w:rsidRPr="002D2743">
        <w:rPr>
          <w:rFonts w:ascii="Arial" w:hAnsi="Arial" w:cs="Arial"/>
          <w:sz w:val="28"/>
          <w:szCs w:val="28"/>
          <w:lang w:eastAsia="es-MX"/>
        </w:rPr>
        <w:t>rivada</w:t>
      </w:r>
      <w:r w:rsidR="00E95C31">
        <w:rPr>
          <w:rFonts w:ascii="Arial" w:hAnsi="Arial" w:cs="Arial"/>
          <w:sz w:val="28"/>
          <w:szCs w:val="28"/>
          <w:lang w:eastAsia="es-MX"/>
        </w:rPr>
        <w:t>,</w:t>
      </w:r>
      <w:r w:rsidR="006434B5" w:rsidRPr="002D2743">
        <w:rPr>
          <w:rFonts w:ascii="Arial" w:hAnsi="Arial" w:cs="Arial"/>
          <w:sz w:val="28"/>
          <w:szCs w:val="28"/>
          <w:lang w:eastAsia="es-MX"/>
        </w:rPr>
        <w:t xml:space="preserve"> tiene que entrar a licitación</w:t>
      </w:r>
      <w:r w:rsidR="00E95C31">
        <w:rPr>
          <w:rFonts w:ascii="Arial" w:hAnsi="Arial" w:cs="Arial"/>
          <w:sz w:val="28"/>
          <w:szCs w:val="28"/>
          <w:lang w:eastAsia="es-MX"/>
        </w:rPr>
        <w:t>,</w:t>
      </w:r>
      <w:r w:rsidR="006434B5" w:rsidRPr="002D2743">
        <w:rPr>
          <w:rFonts w:ascii="Arial" w:hAnsi="Arial" w:cs="Arial"/>
          <w:sz w:val="28"/>
          <w:szCs w:val="28"/>
          <w:lang w:eastAsia="es-MX"/>
        </w:rPr>
        <w:t xml:space="preserve"> el importe es considerable</w:t>
      </w:r>
      <w:r w:rsidR="00E95C31">
        <w:rPr>
          <w:rFonts w:ascii="Arial" w:hAnsi="Arial" w:cs="Arial"/>
          <w:sz w:val="28"/>
          <w:szCs w:val="28"/>
          <w:lang w:eastAsia="es-MX"/>
        </w:rPr>
        <w:t>,</w:t>
      </w:r>
      <w:r w:rsidR="006434B5" w:rsidRPr="002D2743">
        <w:rPr>
          <w:rFonts w:ascii="Arial" w:hAnsi="Arial" w:cs="Arial"/>
          <w:sz w:val="28"/>
          <w:szCs w:val="28"/>
          <w:lang w:eastAsia="es-MX"/>
        </w:rPr>
        <w:t xml:space="preserve"> tiene que entrar a licitación</w:t>
      </w:r>
      <w:r w:rsidR="00E95C31">
        <w:rPr>
          <w:rFonts w:ascii="Arial" w:hAnsi="Arial" w:cs="Arial"/>
          <w:sz w:val="28"/>
          <w:szCs w:val="28"/>
          <w:lang w:eastAsia="es-MX"/>
        </w:rPr>
        <w:t>. Y</w:t>
      </w:r>
      <w:r w:rsidR="006434B5" w:rsidRPr="002D2743">
        <w:rPr>
          <w:rFonts w:ascii="Arial" w:hAnsi="Arial" w:cs="Arial"/>
          <w:sz w:val="28"/>
          <w:szCs w:val="28"/>
          <w:lang w:eastAsia="es-MX"/>
        </w:rPr>
        <w:t>a vamos un poco tarde</w:t>
      </w:r>
      <w:r w:rsidR="00E95C31">
        <w:rPr>
          <w:rFonts w:ascii="Arial" w:hAnsi="Arial" w:cs="Arial"/>
          <w:sz w:val="28"/>
          <w:szCs w:val="28"/>
          <w:lang w:eastAsia="es-MX"/>
        </w:rPr>
        <w:t xml:space="preserve">, para la </w:t>
      </w:r>
      <w:r w:rsidR="006434B5" w:rsidRPr="002D2743">
        <w:rPr>
          <w:rFonts w:ascii="Arial" w:hAnsi="Arial" w:cs="Arial"/>
          <w:sz w:val="28"/>
          <w:szCs w:val="28"/>
          <w:lang w:eastAsia="es-MX"/>
        </w:rPr>
        <w:t>licitación</w:t>
      </w:r>
      <w:r w:rsidR="00E95C31">
        <w:rPr>
          <w:rFonts w:ascii="Arial" w:hAnsi="Arial" w:cs="Arial"/>
          <w:sz w:val="28"/>
          <w:szCs w:val="28"/>
          <w:lang w:eastAsia="es-MX"/>
        </w:rPr>
        <w:t>,</w:t>
      </w:r>
      <w:r w:rsidR="006434B5" w:rsidRPr="002D2743">
        <w:rPr>
          <w:rFonts w:ascii="Arial" w:hAnsi="Arial" w:cs="Arial"/>
          <w:sz w:val="28"/>
          <w:szCs w:val="28"/>
          <w:lang w:eastAsia="es-MX"/>
        </w:rPr>
        <w:t xml:space="preserve"> porque ya </w:t>
      </w:r>
      <w:proofErr w:type="gramStart"/>
      <w:r w:rsidR="006434B5" w:rsidRPr="002D2743">
        <w:rPr>
          <w:rFonts w:ascii="Arial" w:hAnsi="Arial" w:cs="Arial"/>
          <w:sz w:val="28"/>
          <w:szCs w:val="28"/>
          <w:lang w:eastAsia="es-MX"/>
        </w:rPr>
        <w:t>Enero</w:t>
      </w:r>
      <w:proofErr w:type="gramEnd"/>
      <w:r w:rsidR="006434B5" w:rsidRPr="002D2743">
        <w:rPr>
          <w:rFonts w:ascii="Arial" w:hAnsi="Arial" w:cs="Arial"/>
          <w:sz w:val="28"/>
          <w:szCs w:val="28"/>
          <w:lang w:eastAsia="es-MX"/>
        </w:rPr>
        <w:t xml:space="preserve"> ya está aquí</w:t>
      </w:r>
      <w:r w:rsidR="00E95C31">
        <w:rPr>
          <w:rFonts w:ascii="Arial" w:hAnsi="Arial" w:cs="Arial"/>
          <w:sz w:val="28"/>
          <w:szCs w:val="28"/>
          <w:lang w:eastAsia="es-MX"/>
        </w:rPr>
        <w:t>, p</w:t>
      </w:r>
      <w:r w:rsidR="006434B5" w:rsidRPr="002D2743">
        <w:rPr>
          <w:rFonts w:ascii="Arial" w:hAnsi="Arial" w:cs="Arial"/>
          <w:sz w:val="28"/>
          <w:szCs w:val="28"/>
          <w:lang w:eastAsia="es-MX"/>
        </w:rPr>
        <w:t>róximamente</w:t>
      </w:r>
      <w:r w:rsidR="00E95C31">
        <w:rPr>
          <w:rFonts w:ascii="Arial" w:hAnsi="Arial" w:cs="Arial"/>
          <w:sz w:val="28"/>
          <w:szCs w:val="28"/>
          <w:lang w:eastAsia="es-MX"/>
        </w:rPr>
        <w:t>.</w:t>
      </w:r>
      <w:r w:rsidR="006434B5" w:rsidRPr="002D2743">
        <w:rPr>
          <w:rFonts w:ascii="Arial" w:hAnsi="Arial" w:cs="Arial"/>
          <w:sz w:val="28"/>
          <w:szCs w:val="28"/>
          <w:lang w:eastAsia="es-MX"/>
        </w:rPr>
        <w:t xml:space="preserve"> Entonces</w:t>
      </w:r>
      <w:r w:rsidR="00E95C31">
        <w:rPr>
          <w:rFonts w:ascii="Arial" w:hAnsi="Arial" w:cs="Arial"/>
          <w:sz w:val="28"/>
          <w:szCs w:val="28"/>
          <w:lang w:eastAsia="es-MX"/>
        </w:rPr>
        <w:t>,</w:t>
      </w:r>
      <w:r w:rsidR="006434B5" w:rsidRPr="002D2743">
        <w:rPr>
          <w:rFonts w:ascii="Arial" w:hAnsi="Arial" w:cs="Arial"/>
          <w:sz w:val="28"/>
          <w:szCs w:val="28"/>
          <w:lang w:eastAsia="es-MX"/>
        </w:rPr>
        <w:t xml:space="preserve"> ya para empezar</w:t>
      </w:r>
      <w:r w:rsidR="00E95C31">
        <w:rPr>
          <w:rFonts w:ascii="Arial" w:hAnsi="Arial" w:cs="Arial"/>
          <w:sz w:val="28"/>
          <w:szCs w:val="28"/>
          <w:lang w:eastAsia="es-MX"/>
        </w:rPr>
        <w:t>,</w:t>
      </w:r>
      <w:r w:rsidR="006434B5" w:rsidRPr="002D2743">
        <w:rPr>
          <w:rFonts w:ascii="Arial" w:hAnsi="Arial" w:cs="Arial"/>
          <w:sz w:val="28"/>
          <w:szCs w:val="28"/>
          <w:lang w:eastAsia="es-MX"/>
        </w:rPr>
        <w:t xml:space="preserve"> vamos un poquito tarde con este tema</w:t>
      </w:r>
      <w:r w:rsidR="00E95C31">
        <w:rPr>
          <w:rFonts w:ascii="Arial" w:hAnsi="Arial" w:cs="Arial"/>
          <w:sz w:val="28"/>
          <w:szCs w:val="28"/>
          <w:lang w:eastAsia="es-MX"/>
        </w:rPr>
        <w:t xml:space="preserve">. Y, </w:t>
      </w:r>
      <w:r w:rsidR="006434B5" w:rsidRPr="002D2743">
        <w:rPr>
          <w:rFonts w:ascii="Arial" w:hAnsi="Arial" w:cs="Arial"/>
          <w:sz w:val="28"/>
          <w:szCs w:val="28"/>
          <w:lang w:eastAsia="es-MX"/>
        </w:rPr>
        <w:t>algo importante</w:t>
      </w:r>
      <w:r w:rsidR="00E95C31">
        <w:rPr>
          <w:rFonts w:ascii="Arial" w:hAnsi="Arial" w:cs="Arial"/>
          <w:sz w:val="28"/>
          <w:szCs w:val="28"/>
          <w:lang w:eastAsia="es-MX"/>
        </w:rPr>
        <w:t>,</w:t>
      </w:r>
      <w:r w:rsidR="006434B5" w:rsidRPr="002D2743">
        <w:rPr>
          <w:rFonts w:ascii="Arial" w:hAnsi="Arial" w:cs="Arial"/>
          <w:sz w:val="28"/>
          <w:szCs w:val="28"/>
          <w:lang w:eastAsia="es-MX"/>
        </w:rPr>
        <w:t xml:space="preserve"> o sea</w:t>
      </w:r>
      <w:r w:rsidR="00E95C31">
        <w:rPr>
          <w:rFonts w:ascii="Arial" w:hAnsi="Arial" w:cs="Arial"/>
          <w:sz w:val="28"/>
          <w:szCs w:val="28"/>
          <w:lang w:eastAsia="es-MX"/>
        </w:rPr>
        <w:t>,</w:t>
      </w:r>
      <w:r w:rsidR="006434B5" w:rsidRPr="002D2743">
        <w:rPr>
          <w:rFonts w:ascii="Arial" w:hAnsi="Arial" w:cs="Arial"/>
          <w:sz w:val="28"/>
          <w:szCs w:val="28"/>
          <w:lang w:eastAsia="es-MX"/>
        </w:rPr>
        <w:t xml:space="preserve"> solamente es por un periodo de un año</w:t>
      </w:r>
      <w:r w:rsidR="00E95C31">
        <w:rPr>
          <w:rFonts w:ascii="Arial" w:hAnsi="Arial" w:cs="Arial"/>
          <w:sz w:val="28"/>
          <w:szCs w:val="28"/>
          <w:lang w:eastAsia="es-MX"/>
        </w:rPr>
        <w:t>,</w:t>
      </w:r>
      <w:r w:rsidR="006434B5" w:rsidRPr="002D2743">
        <w:rPr>
          <w:rFonts w:ascii="Arial" w:hAnsi="Arial" w:cs="Arial"/>
          <w:sz w:val="28"/>
          <w:szCs w:val="28"/>
          <w:lang w:eastAsia="es-MX"/>
        </w:rPr>
        <w:t xml:space="preserve"> es decir</w:t>
      </w:r>
      <w:r w:rsidR="00E95C31">
        <w:rPr>
          <w:rFonts w:ascii="Arial" w:hAnsi="Arial" w:cs="Arial"/>
          <w:sz w:val="28"/>
          <w:szCs w:val="28"/>
          <w:lang w:eastAsia="es-MX"/>
        </w:rPr>
        <w:t>, por el E</w:t>
      </w:r>
      <w:r w:rsidR="006434B5" w:rsidRPr="002D2743">
        <w:rPr>
          <w:rFonts w:ascii="Arial" w:hAnsi="Arial" w:cs="Arial"/>
          <w:sz w:val="28"/>
          <w:szCs w:val="28"/>
          <w:lang w:eastAsia="es-MX"/>
        </w:rPr>
        <w:t>jercicio</w:t>
      </w:r>
      <w:r w:rsidR="00E95C31">
        <w:rPr>
          <w:rFonts w:ascii="Arial" w:hAnsi="Arial" w:cs="Arial"/>
          <w:sz w:val="28"/>
          <w:szCs w:val="28"/>
          <w:lang w:eastAsia="es-MX"/>
        </w:rPr>
        <w:t>. S</w:t>
      </w:r>
      <w:r w:rsidR="006434B5" w:rsidRPr="002D2743">
        <w:rPr>
          <w:rFonts w:ascii="Arial" w:hAnsi="Arial" w:cs="Arial"/>
          <w:sz w:val="28"/>
          <w:szCs w:val="28"/>
          <w:lang w:eastAsia="es-MX"/>
        </w:rPr>
        <w:t>i no funciona en un año</w:t>
      </w:r>
      <w:r w:rsidR="00E95C31">
        <w:rPr>
          <w:rFonts w:ascii="Arial" w:hAnsi="Arial" w:cs="Arial"/>
          <w:sz w:val="28"/>
          <w:szCs w:val="28"/>
          <w:lang w:eastAsia="es-MX"/>
        </w:rPr>
        <w:t>,</w:t>
      </w:r>
      <w:r w:rsidR="006434B5" w:rsidRPr="002D2743">
        <w:rPr>
          <w:rFonts w:ascii="Arial" w:hAnsi="Arial" w:cs="Arial"/>
          <w:sz w:val="28"/>
          <w:szCs w:val="28"/>
          <w:lang w:eastAsia="es-MX"/>
        </w:rPr>
        <w:t xml:space="preserve"> como tal</w:t>
      </w:r>
      <w:r w:rsidR="00E95C31">
        <w:rPr>
          <w:rFonts w:ascii="Arial" w:hAnsi="Arial" w:cs="Arial"/>
          <w:sz w:val="28"/>
          <w:szCs w:val="28"/>
          <w:lang w:eastAsia="es-MX"/>
        </w:rPr>
        <w:t>, la Seguridad P</w:t>
      </w:r>
      <w:r w:rsidR="006434B5" w:rsidRPr="002D2743">
        <w:rPr>
          <w:rFonts w:ascii="Arial" w:hAnsi="Arial" w:cs="Arial"/>
          <w:sz w:val="28"/>
          <w:szCs w:val="28"/>
          <w:lang w:eastAsia="es-MX"/>
        </w:rPr>
        <w:t>rivada</w:t>
      </w:r>
      <w:r w:rsidR="00E95C31">
        <w:rPr>
          <w:rFonts w:ascii="Arial" w:hAnsi="Arial" w:cs="Arial"/>
          <w:sz w:val="28"/>
          <w:szCs w:val="28"/>
          <w:lang w:eastAsia="es-MX"/>
        </w:rPr>
        <w:t>, pues no es una C</w:t>
      </w:r>
      <w:r w:rsidR="006434B5" w:rsidRPr="002D2743">
        <w:rPr>
          <w:rFonts w:ascii="Arial" w:hAnsi="Arial" w:cs="Arial"/>
          <w:sz w:val="28"/>
          <w:szCs w:val="28"/>
          <w:lang w:eastAsia="es-MX"/>
        </w:rPr>
        <w:t>oncesión</w:t>
      </w:r>
      <w:r w:rsidR="00E95C31">
        <w:rPr>
          <w:rFonts w:ascii="Arial" w:hAnsi="Arial" w:cs="Arial"/>
          <w:sz w:val="28"/>
          <w:szCs w:val="28"/>
          <w:lang w:eastAsia="es-MX"/>
        </w:rPr>
        <w:t>,</w:t>
      </w:r>
      <w:r w:rsidR="006434B5" w:rsidRPr="002D2743">
        <w:rPr>
          <w:rFonts w:ascii="Arial" w:hAnsi="Arial" w:cs="Arial"/>
          <w:sz w:val="28"/>
          <w:szCs w:val="28"/>
          <w:lang w:eastAsia="es-MX"/>
        </w:rPr>
        <w:t xml:space="preserve"> como tal</w:t>
      </w:r>
      <w:r w:rsidR="00E95C31">
        <w:rPr>
          <w:rFonts w:ascii="Arial" w:hAnsi="Arial" w:cs="Arial"/>
          <w:sz w:val="28"/>
          <w:szCs w:val="28"/>
          <w:lang w:eastAsia="es-MX"/>
        </w:rPr>
        <w:t xml:space="preserve">. Se acabó en un </w:t>
      </w:r>
      <w:r w:rsidR="006434B5" w:rsidRPr="002D2743">
        <w:rPr>
          <w:rFonts w:ascii="Arial" w:hAnsi="Arial" w:cs="Arial"/>
          <w:sz w:val="28"/>
          <w:szCs w:val="28"/>
          <w:lang w:eastAsia="es-MX"/>
        </w:rPr>
        <w:t>año</w:t>
      </w:r>
      <w:r w:rsidR="00E95C31">
        <w:rPr>
          <w:rFonts w:ascii="Arial" w:hAnsi="Arial" w:cs="Arial"/>
          <w:sz w:val="28"/>
          <w:szCs w:val="28"/>
          <w:lang w:eastAsia="es-MX"/>
        </w:rPr>
        <w:t>.</w:t>
      </w:r>
      <w:r w:rsidR="006434B5" w:rsidRPr="002D2743">
        <w:rPr>
          <w:rFonts w:ascii="Arial" w:hAnsi="Arial" w:cs="Arial"/>
          <w:sz w:val="28"/>
          <w:szCs w:val="28"/>
          <w:lang w:eastAsia="es-MX"/>
        </w:rPr>
        <w:t xml:space="preserve"> Esperamos que los resultados que estamos buscando</w:t>
      </w:r>
      <w:r w:rsidR="00E95C31">
        <w:rPr>
          <w:rFonts w:ascii="Arial" w:hAnsi="Arial" w:cs="Arial"/>
          <w:sz w:val="28"/>
          <w:szCs w:val="28"/>
          <w:lang w:eastAsia="es-MX"/>
        </w:rPr>
        <w:t>,</w:t>
      </w:r>
      <w:r w:rsidR="006434B5" w:rsidRPr="002D2743">
        <w:rPr>
          <w:rFonts w:ascii="Arial" w:hAnsi="Arial" w:cs="Arial"/>
          <w:sz w:val="28"/>
          <w:szCs w:val="28"/>
          <w:lang w:eastAsia="es-MX"/>
        </w:rPr>
        <w:t xml:space="preserve"> se den</w:t>
      </w:r>
      <w:r w:rsidR="00E95C31">
        <w:rPr>
          <w:rFonts w:ascii="Arial" w:hAnsi="Arial" w:cs="Arial"/>
          <w:sz w:val="28"/>
          <w:szCs w:val="28"/>
          <w:lang w:eastAsia="es-MX"/>
        </w:rPr>
        <w:t>. P</w:t>
      </w:r>
      <w:r w:rsidR="006434B5" w:rsidRPr="002D2743">
        <w:rPr>
          <w:rFonts w:ascii="Arial" w:hAnsi="Arial" w:cs="Arial"/>
          <w:sz w:val="28"/>
          <w:szCs w:val="28"/>
          <w:lang w:eastAsia="es-MX"/>
        </w:rPr>
        <w:t>ero</w:t>
      </w:r>
      <w:r w:rsidR="00E95C31">
        <w:rPr>
          <w:rFonts w:ascii="Arial" w:hAnsi="Arial" w:cs="Arial"/>
          <w:sz w:val="28"/>
          <w:szCs w:val="28"/>
          <w:lang w:eastAsia="es-MX"/>
        </w:rPr>
        <w:t xml:space="preserve">, </w:t>
      </w:r>
      <w:r w:rsidR="006434B5" w:rsidRPr="002D2743">
        <w:rPr>
          <w:rFonts w:ascii="Arial" w:hAnsi="Arial" w:cs="Arial"/>
          <w:sz w:val="28"/>
          <w:szCs w:val="28"/>
          <w:lang w:eastAsia="es-MX"/>
        </w:rPr>
        <w:t>no se puede comparar lo que se va a gastar</w:t>
      </w:r>
      <w:r w:rsidR="00E95C31">
        <w:rPr>
          <w:rFonts w:ascii="Arial" w:hAnsi="Arial" w:cs="Arial"/>
          <w:sz w:val="28"/>
          <w:szCs w:val="28"/>
          <w:lang w:eastAsia="es-MX"/>
        </w:rPr>
        <w:t>, con el servicio de una C</w:t>
      </w:r>
      <w:r w:rsidR="006434B5" w:rsidRPr="002D2743">
        <w:rPr>
          <w:rFonts w:ascii="Arial" w:hAnsi="Arial" w:cs="Arial"/>
          <w:sz w:val="28"/>
          <w:szCs w:val="28"/>
          <w:lang w:eastAsia="es-MX"/>
        </w:rPr>
        <w:t>oncesión</w:t>
      </w:r>
      <w:r w:rsidR="00E95C31">
        <w:rPr>
          <w:rFonts w:ascii="Arial" w:hAnsi="Arial" w:cs="Arial"/>
          <w:sz w:val="28"/>
          <w:szCs w:val="28"/>
          <w:lang w:eastAsia="es-MX"/>
        </w:rPr>
        <w:t xml:space="preserve">. Eso, sí lo </w:t>
      </w:r>
      <w:r w:rsidR="006434B5" w:rsidRPr="002D2743">
        <w:rPr>
          <w:rFonts w:ascii="Arial" w:hAnsi="Arial" w:cs="Arial"/>
          <w:sz w:val="28"/>
          <w:szCs w:val="28"/>
          <w:lang w:eastAsia="es-MX"/>
        </w:rPr>
        <w:t>quiero dejar bien claro</w:t>
      </w:r>
      <w:r w:rsidR="00E95C31">
        <w:rPr>
          <w:rFonts w:ascii="Arial" w:hAnsi="Arial" w:cs="Arial"/>
          <w:sz w:val="28"/>
          <w:szCs w:val="28"/>
          <w:lang w:eastAsia="es-MX"/>
        </w:rPr>
        <w:t>,</w:t>
      </w:r>
      <w:r w:rsidR="006434B5" w:rsidRPr="002D2743">
        <w:rPr>
          <w:rFonts w:ascii="Arial" w:hAnsi="Arial" w:cs="Arial"/>
          <w:sz w:val="28"/>
          <w:szCs w:val="28"/>
          <w:lang w:eastAsia="es-MX"/>
        </w:rPr>
        <w:t xml:space="preserve"> porque efectivamente</w:t>
      </w:r>
      <w:r w:rsidR="00E95C31">
        <w:rPr>
          <w:rFonts w:ascii="Arial" w:hAnsi="Arial" w:cs="Arial"/>
          <w:sz w:val="28"/>
          <w:szCs w:val="28"/>
          <w:lang w:eastAsia="es-MX"/>
        </w:rPr>
        <w:t>, también dentro de los C</w:t>
      </w:r>
      <w:r w:rsidR="006434B5" w:rsidRPr="002D2743">
        <w:rPr>
          <w:rFonts w:ascii="Arial" w:hAnsi="Arial" w:cs="Arial"/>
          <w:sz w:val="28"/>
          <w:szCs w:val="28"/>
          <w:lang w:eastAsia="es-MX"/>
        </w:rPr>
        <w:t>ontratos</w:t>
      </w:r>
      <w:r w:rsidR="00E95C31">
        <w:rPr>
          <w:rFonts w:ascii="Arial" w:hAnsi="Arial" w:cs="Arial"/>
          <w:sz w:val="28"/>
          <w:szCs w:val="28"/>
          <w:lang w:eastAsia="es-MX"/>
        </w:rPr>
        <w:t>,</w:t>
      </w:r>
      <w:r w:rsidR="006434B5" w:rsidRPr="002D2743">
        <w:rPr>
          <w:rFonts w:ascii="Arial" w:hAnsi="Arial" w:cs="Arial"/>
          <w:sz w:val="28"/>
          <w:szCs w:val="28"/>
          <w:lang w:eastAsia="es-MX"/>
        </w:rPr>
        <w:t xml:space="preserve"> es un </w:t>
      </w:r>
      <w:r w:rsidR="00E95C31">
        <w:rPr>
          <w:rFonts w:ascii="Arial" w:hAnsi="Arial" w:cs="Arial"/>
          <w:sz w:val="28"/>
          <w:szCs w:val="28"/>
          <w:lang w:eastAsia="es-MX"/>
        </w:rPr>
        <w:t>C</w:t>
      </w:r>
      <w:r w:rsidR="006434B5" w:rsidRPr="002D2743">
        <w:rPr>
          <w:rFonts w:ascii="Arial" w:hAnsi="Arial" w:cs="Arial"/>
          <w:sz w:val="28"/>
          <w:szCs w:val="28"/>
          <w:lang w:eastAsia="es-MX"/>
        </w:rPr>
        <w:t>ontrato</w:t>
      </w:r>
      <w:r w:rsidR="00E95C31">
        <w:rPr>
          <w:rFonts w:ascii="Arial" w:hAnsi="Arial" w:cs="Arial"/>
          <w:sz w:val="28"/>
          <w:szCs w:val="28"/>
          <w:lang w:eastAsia="es-MX"/>
        </w:rPr>
        <w:t>,</w:t>
      </w:r>
      <w:r w:rsidR="006434B5" w:rsidRPr="002D2743">
        <w:rPr>
          <w:rFonts w:ascii="Arial" w:hAnsi="Arial" w:cs="Arial"/>
          <w:sz w:val="28"/>
          <w:szCs w:val="28"/>
          <w:lang w:eastAsia="es-MX"/>
        </w:rPr>
        <w:t xml:space="preserve"> como tal</w:t>
      </w:r>
      <w:r w:rsidR="00E95C31">
        <w:rPr>
          <w:rFonts w:ascii="Arial" w:hAnsi="Arial" w:cs="Arial"/>
          <w:sz w:val="28"/>
          <w:szCs w:val="28"/>
          <w:lang w:eastAsia="es-MX"/>
        </w:rPr>
        <w:t>,</w:t>
      </w:r>
      <w:r w:rsidR="006434B5" w:rsidRPr="002D2743">
        <w:rPr>
          <w:rFonts w:ascii="Arial" w:hAnsi="Arial" w:cs="Arial"/>
          <w:sz w:val="28"/>
          <w:szCs w:val="28"/>
          <w:lang w:eastAsia="es-MX"/>
        </w:rPr>
        <w:t xml:space="preserve"> de servicio</w:t>
      </w:r>
      <w:r w:rsidR="00E95C31">
        <w:rPr>
          <w:rFonts w:ascii="Arial" w:hAnsi="Arial" w:cs="Arial"/>
          <w:sz w:val="28"/>
          <w:szCs w:val="28"/>
          <w:lang w:eastAsia="es-MX"/>
        </w:rPr>
        <w:t>. S</w:t>
      </w:r>
      <w:r w:rsidR="006434B5" w:rsidRPr="002D2743">
        <w:rPr>
          <w:rFonts w:ascii="Arial" w:hAnsi="Arial" w:cs="Arial"/>
          <w:sz w:val="28"/>
          <w:szCs w:val="28"/>
          <w:lang w:eastAsia="es-MX"/>
        </w:rPr>
        <w:t>e puede de alguna manera</w:t>
      </w:r>
      <w:r w:rsidR="00E95C31">
        <w:rPr>
          <w:rFonts w:ascii="Arial" w:hAnsi="Arial" w:cs="Arial"/>
          <w:sz w:val="28"/>
          <w:szCs w:val="28"/>
          <w:lang w:eastAsia="es-MX"/>
        </w:rPr>
        <w:t>, c</w:t>
      </w:r>
      <w:r w:rsidR="006434B5" w:rsidRPr="002D2743">
        <w:rPr>
          <w:rFonts w:ascii="Arial" w:hAnsi="Arial" w:cs="Arial"/>
          <w:sz w:val="28"/>
          <w:szCs w:val="28"/>
          <w:lang w:eastAsia="es-MX"/>
        </w:rPr>
        <w:t>ancelar</w:t>
      </w:r>
      <w:r w:rsidR="00E95C31">
        <w:rPr>
          <w:rFonts w:ascii="Arial" w:hAnsi="Arial" w:cs="Arial"/>
          <w:sz w:val="28"/>
          <w:szCs w:val="28"/>
          <w:lang w:eastAsia="es-MX"/>
        </w:rPr>
        <w:t>,</w:t>
      </w:r>
      <w:r w:rsidR="006434B5" w:rsidRPr="002D2743">
        <w:rPr>
          <w:rFonts w:ascii="Arial" w:hAnsi="Arial" w:cs="Arial"/>
          <w:sz w:val="28"/>
          <w:szCs w:val="28"/>
          <w:lang w:eastAsia="es-MX"/>
        </w:rPr>
        <w:t xml:space="preserve"> y ahora</w:t>
      </w:r>
      <w:r w:rsidR="00E95C31">
        <w:rPr>
          <w:rFonts w:ascii="Arial" w:hAnsi="Arial" w:cs="Arial"/>
          <w:sz w:val="28"/>
          <w:szCs w:val="28"/>
          <w:lang w:eastAsia="es-MX"/>
        </w:rPr>
        <w:t>,</w:t>
      </w:r>
      <w:r w:rsidR="006434B5" w:rsidRPr="002D2743">
        <w:rPr>
          <w:rFonts w:ascii="Arial" w:hAnsi="Arial" w:cs="Arial"/>
          <w:sz w:val="28"/>
          <w:szCs w:val="28"/>
          <w:lang w:eastAsia="es-MX"/>
        </w:rPr>
        <w:t xml:space="preserve"> con las modificaciones que estamos haciendo</w:t>
      </w:r>
      <w:r w:rsidR="00E95C31">
        <w:rPr>
          <w:rFonts w:ascii="Arial" w:hAnsi="Arial" w:cs="Arial"/>
          <w:sz w:val="28"/>
          <w:szCs w:val="28"/>
          <w:lang w:eastAsia="es-MX"/>
        </w:rPr>
        <w:t>, dentro de la Reglamento de C</w:t>
      </w:r>
      <w:r w:rsidR="006434B5" w:rsidRPr="002D2743">
        <w:rPr>
          <w:rFonts w:ascii="Arial" w:hAnsi="Arial" w:cs="Arial"/>
          <w:sz w:val="28"/>
          <w:szCs w:val="28"/>
          <w:lang w:eastAsia="es-MX"/>
        </w:rPr>
        <w:t>ompras</w:t>
      </w:r>
      <w:r w:rsidR="00E95C31">
        <w:rPr>
          <w:rFonts w:ascii="Arial" w:hAnsi="Arial" w:cs="Arial"/>
          <w:sz w:val="28"/>
          <w:szCs w:val="28"/>
          <w:lang w:eastAsia="es-MX"/>
        </w:rPr>
        <w:t>,</w:t>
      </w:r>
      <w:r w:rsidR="006434B5" w:rsidRPr="002D2743">
        <w:rPr>
          <w:rFonts w:ascii="Arial" w:hAnsi="Arial" w:cs="Arial"/>
          <w:sz w:val="28"/>
          <w:szCs w:val="28"/>
          <w:lang w:eastAsia="es-MX"/>
        </w:rPr>
        <w:t xml:space="preserve"> una </w:t>
      </w:r>
      <w:r w:rsidR="006434B5" w:rsidRPr="002D2743">
        <w:rPr>
          <w:rFonts w:ascii="Arial" w:hAnsi="Arial" w:cs="Arial"/>
          <w:sz w:val="28"/>
          <w:szCs w:val="28"/>
          <w:lang w:eastAsia="es-MX"/>
        </w:rPr>
        <w:lastRenderedPageBreak/>
        <w:t>de las propuestas</w:t>
      </w:r>
      <w:r w:rsidR="00E95C31">
        <w:rPr>
          <w:rFonts w:ascii="Arial" w:hAnsi="Arial" w:cs="Arial"/>
          <w:sz w:val="28"/>
          <w:szCs w:val="28"/>
          <w:lang w:eastAsia="es-MX"/>
        </w:rPr>
        <w:t>, que presentó el compañero G</w:t>
      </w:r>
      <w:r w:rsidR="006434B5" w:rsidRPr="002D2743">
        <w:rPr>
          <w:rFonts w:ascii="Arial" w:hAnsi="Arial" w:cs="Arial"/>
          <w:sz w:val="28"/>
          <w:szCs w:val="28"/>
          <w:lang w:eastAsia="es-MX"/>
        </w:rPr>
        <w:t>uijarro</w:t>
      </w:r>
      <w:r w:rsidR="00E95C31">
        <w:rPr>
          <w:rFonts w:ascii="Arial" w:hAnsi="Arial" w:cs="Arial"/>
          <w:sz w:val="28"/>
          <w:szCs w:val="28"/>
          <w:lang w:eastAsia="es-MX"/>
        </w:rPr>
        <w:t>,</w:t>
      </w:r>
      <w:r w:rsidR="006434B5" w:rsidRPr="002D2743">
        <w:rPr>
          <w:rFonts w:ascii="Arial" w:hAnsi="Arial" w:cs="Arial"/>
          <w:sz w:val="28"/>
          <w:szCs w:val="28"/>
          <w:lang w:eastAsia="es-MX"/>
        </w:rPr>
        <w:t xml:space="preserve"> señala la cancelación del servicio</w:t>
      </w:r>
      <w:r w:rsidR="00E95C31">
        <w:rPr>
          <w:rFonts w:ascii="Arial" w:hAnsi="Arial" w:cs="Arial"/>
          <w:sz w:val="28"/>
          <w:szCs w:val="28"/>
          <w:lang w:eastAsia="es-MX"/>
        </w:rPr>
        <w:t>,</w:t>
      </w:r>
      <w:r w:rsidR="006434B5" w:rsidRPr="002D2743">
        <w:rPr>
          <w:rFonts w:ascii="Arial" w:hAnsi="Arial" w:cs="Arial"/>
          <w:sz w:val="28"/>
          <w:szCs w:val="28"/>
          <w:lang w:eastAsia="es-MX"/>
        </w:rPr>
        <w:t xml:space="preserve"> como tal</w:t>
      </w:r>
      <w:r w:rsidR="00E95C31">
        <w:rPr>
          <w:rFonts w:ascii="Arial" w:hAnsi="Arial" w:cs="Arial"/>
          <w:sz w:val="28"/>
          <w:szCs w:val="28"/>
          <w:lang w:eastAsia="es-MX"/>
        </w:rPr>
        <w:t>. Y,</w:t>
      </w:r>
      <w:r w:rsidR="006434B5" w:rsidRPr="002D2743">
        <w:rPr>
          <w:rFonts w:ascii="Arial" w:hAnsi="Arial" w:cs="Arial"/>
          <w:sz w:val="28"/>
          <w:szCs w:val="28"/>
          <w:lang w:eastAsia="es-MX"/>
        </w:rPr>
        <w:t xml:space="preserve"> dejamos un capítulo especial</w:t>
      </w:r>
      <w:r w:rsidR="00E95C31">
        <w:rPr>
          <w:rFonts w:ascii="Arial" w:hAnsi="Arial" w:cs="Arial"/>
          <w:sz w:val="28"/>
          <w:szCs w:val="28"/>
          <w:lang w:eastAsia="es-MX"/>
        </w:rPr>
        <w:t>,</w:t>
      </w:r>
      <w:r w:rsidR="006434B5" w:rsidRPr="002D2743">
        <w:rPr>
          <w:rFonts w:ascii="Arial" w:hAnsi="Arial" w:cs="Arial"/>
          <w:sz w:val="28"/>
          <w:szCs w:val="28"/>
          <w:lang w:eastAsia="es-MX"/>
        </w:rPr>
        <w:t xml:space="preserve"> para evitar</w:t>
      </w:r>
      <w:r w:rsidR="00E95C31">
        <w:rPr>
          <w:rFonts w:ascii="Arial" w:hAnsi="Arial" w:cs="Arial"/>
          <w:sz w:val="28"/>
          <w:szCs w:val="28"/>
          <w:lang w:eastAsia="es-MX"/>
        </w:rPr>
        <w:t xml:space="preserve"> también malos P</w:t>
      </w:r>
      <w:r w:rsidR="006434B5" w:rsidRPr="002D2743">
        <w:rPr>
          <w:rFonts w:ascii="Arial" w:hAnsi="Arial" w:cs="Arial"/>
          <w:sz w:val="28"/>
          <w:szCs w:val="28"/>
          <w:lang w:eastAsia="es-MX"/>
        </w:rPr>
        <w:t>roveedores</w:t>
      </w:r>
      <w:r w:rsidR="00E95C31">
        <w:rPr>
          <w:rFonts w:ascii="Arial" w:hAnsi="Arial" w:cs="Arial"/>
          <w:sz w:val="28"/>
          <w:szCs w:val="28"/>
          <w:lang w:eastAsia="es-MX"/>
        </w:rPr>
        <w:t>,</w:t>
      </w:r>
      <w:r w:rsidR="006434B5" w:rsidRPr="002D2743">
        <w:rPr>
          <w:rFonts w:ascii="Arial" w:hAnsi="Arial" w:cs="Arial"/>
          <w:sz w:val="28"/>
          <w:szCs w:val="28"/>
          <w:lang w:eastAsia="es-MX"/>
        </w:rPr>
        <w:t xml:space="preserve"> como tal</w:t>
      </w:r>
      <w:r w:rsidR="00E95C31">
        <w:rPr>
          <w:rFonts w:ascii="Arial" w:hAnsi="Arial" w:cs="Arial"/>
          <w:sz w:val="28"/>
          <w:szCs w:val="28"/>
          <w:lang w:eastAsia="es-MX"/>
        </w:rPr>
        <w:t>. S</w:t>
      </w:r>
      <w:r w:rsidR="006434B5" w:rsidRPr="002D2743">
        <w:rPr>
          <w:rFonts w:ascii="Arial" w:hAnsi="Arial" w:cs="Arial"/>
          <w:sz w:val="28"/>
          <w:szCs w:val="28"/>
          <w:lang w:eastAsia="es-MX"/>
        </w:rPr>
        <w:t xml:space="preserve">e acaba de anexar realmente la cancelación </w:t>
      </w:r>
      <w:r w:rsidR="00E95C31">
        <w:rPr>
          <w:rFonts w:ascii="Arial" w:hAnsi="Arial" w:cs="Arial"/>
          <w:sz w:val="28"/>
          <w:szCs w:val="28"/>
          <w:lang w:eastAsia="es-MX"/>
        </w:rPr>
        <w:t>de un servicio por licitación,</w:t>
      </w:r>
      <w:r w:rsidR="006434B5" w:rsidRPr="002D2743">
        <w:rPr>
          <w:rFonts w:ascii="Arial" w:hAnsi="Arial" w:cs="Arial"/>
          <w:sz w:val="28"/>
          <w:szCs w:val="28"/>
          <w:lang w:eastAsia="es-MX"/>
        </w:rPr>
        <w:t xml:space="preserve"> y se deja un capítulo específico</w:t>
      </w:r>
      <w:r w:rsidR="00E95C31">
        <w:rPr>
          <w:rFonts w:ascii="Arial" w:hAnsi="Arial" w:cs="Arial"/>
          <w:sz w:val="28"/>
          <w:szCs w:val="28"/>
          <w:lang w:eastAsia="es-MX"/>
        </w:rPr>
        <w:t>,</w:t>
      </w:r>
      <w:r w:rsidR="006434B5" w:rsidRPr="002D2743">
        <w:rPr>
          <w:rFonts w:ascii="Arial" w:hAnsi="Arial" w:cs="Arial"/>
          <w:sz w:val="28"/>
          <w:szCs w:val="28"/>
          <w:lang w:eastAsia="es-MX"/>
        </w:rPr>
        <w:t xml:space="preserve"> para ese tema</w:t>
      </w:r>
      <w:r w:rsidR="006434B5">
        <w:rPr>
          <w:rFonts w:ascii="Arial" w:hAnsi="Arial" w:cs="Arial"/>
          <w:sz w:val="28"/>
          <w:szCs w:val="28"/>
          <w:lang w:eastAsia="es-MX"/>
        </w:rPr>
        <w:t>,</w:t>
      </w:r>
      <w:r w:rsidR="006434B5" w:rsidRPr="002D2743">
        <w:rPr>
          <w:rFonts w:ascii="Arial" w:hAnsi="Arial" w:cs="Arial"/>
          <w:sz w:val="28"/>
          <w:szCs w:val="28"/>
          <w:lang w:eastAsia="es-MX"/>
        </w:rPr>
        <w:t xml:space="preserve"> es </w:t>
      </w:r>
      <w:proofErr w:type="spellStart"/>
      <w:r w:rsidR="006434B5">
        <w:rPr>
          <w:rFonts w:ascii="Arial" w:hAnsi="Arial" w:cs="Arial"/>
          <w:sz w:val="28"/>
          <w:szCs w:val="28"/>
          <w:lang w:eastAsia="es-MX"/>
        </w:rPr>
        <w:t>cua</w:t>
      </w:r>
      <w:r w:rsidR="006434B5" w:rsidRPr="002D2743">
        <w:rPr>
          <w:rFonts w:ascii="Arial" w:hAnsi="Arial" w:cs="Arial"/>
          <w:sz w:val="28"/>
          <w:szCs w:val="28"/>
          <w:lang w:eastAsia="es-MX"/>
        </w:rPr>
        <w:t>nto</w:t>
      </w:r>
      <w:proofErr w:type="spellEnd"/>
      <w:r w:rsidR="006434B5">
        <w:rPr>
          <w:rFonts w:ascii="Arial" w:hAnsi="Arial" w:cs="Arial"/>
          <w:sz w:val="28"/>
          <w:szCs w:val="28"/>
          <w:lang w:eastAsia="es-MX"/>
        </w:rPr>
        <w:t xml:space="preserve">. </w:t>
      </w:r>
      <w:r w:rsidR="00590439">
        <w:rPr>
          <w:rFonts w:ascii="Arial" w:hAnsi="Arial" w:cs="Arial"/>
          <w:b/>
          <w:i/>
          <w:sz w:val="28"/>
          <w:szCs w:val="28"/>
        </w:rPr>
        <w:t xml:space="preserve">C. Síndico Municipal y Secretaria de Gobierno, Magali Casillas Contreras: </w:t>
      </w:r>
      <w:r w:rsidR="008E3774">
        <w:rPr>
          <w:rFonts w:ascii="Arial" w:hAnsi="Arial" w:cs="Arial"/>
          <w:bCs/>
          <w:sz w:val="28"/>
          <w:szCs w:val="28"/>
          <w:lang w:val="es-ES"/>
        </w:rPr>
        <w:t>Gracias C. Regidor Jorge de Jesús Juárez Parra.</w:t>
      </w:r>
      <w:r w:rsidR="00E95C31">
        <w:rPr>
          <w:rFonts w:ascii="Arial" w:hAnsi="Arial" w:cs="Arial"/>
          <w:bCs/>
          <w:sz w:val="28"/>
          <w:szCs w:val="28"/>
          <w:lang w:val="es-ES"/>
        </w:rPr>
        <w:t xml:space="preserve"> Alguien más desea hacer el uso de la voz…. Bien, en ese sentido, pondremos a consideración, </w:t>
      </w:r>
      <w:r w:rsidR="008E3774">
        <w:rPr>
          <w:rFonts w:ascii="Arial" w:hAnsi="Arial" w:cs="Arial"/>
          <w:bCs/>
          <w:sz w:val="28"/>
          <w:szCs w:val="28"/>
          <w:lang w:val="es-ES"/>
        </w:rPr>
        <w:t>el presente Dictamen, para que, quiénes estén a favor de aprobarlo,</w:t>
      </w:r>
      <w:r w:rsidR="00E95C31">
        <w:rPr>
          <w:rFonts w:ascii="Arial" w:hAnsi="Arial" w:cs="Arial"/>
          <w:bCs/>
          <w:sz w:val="28"/>
          <w:szCs w:val="28"/>
          <w:lang w:val="es-ES"/>
        </w:rPr>
        <w:t xml:space="preserve"> en la forma en que ha sido propuesto,</w:t>
      </w:r>
      <w:r w:rsidR="008E3774">
        <w:rPr>
          <w:rFonts w:ascii="Arial" w:hAnsi="Arial" w:cs="Arial"/>
          <w:bCs/>
          <w:sz w:val="28"/>
          <w:szCs w:val="28"/>
          <w:lang w:val="es-ES"/>
        </w:rPr>
        <w:t xml:space="preserve"> lo manifiesten levantando su mano…. </w:t>
      </w:r>
      <w:r w:rsidR="008E3774">
        <w:rPr>
          <w:rFonts w:ascii="Arial" w:hAnsi="Arial" w:cs="Arial"/>
          <w:b/>
          <w:bCs/>
          <w:sz w:val="28"/>
          <w:szCs w:val="28"/>
          <w:lang w:val="es-ES"/>
        </w:rPr>
        <w:t xml:space="preserve">9 votos a favor: </w:t>
      </w:r>
      <w:r w:rsidR="008E3774">
        <w:rPr>
          <w:rFonts w:ascii="Arial" w:hAnsi="Arial" w:cs="Arial"/>
          <w:bCs/>
          <w:sz w:val="28"/>
          <w:szCs w:val="28"/>
          <w:lang w:val="es-ES"/>
        </w:rPr>
        <w:t xml:space="preserve">De la C. Regidora Yuritzi Alejandra Hermosillo Tejeda, del C. Regidor Ernesto Sánchez </w:t>
      </w:r>
      <w:proofErr w:type="spellStart"/>
      <w:r w:rsidR="008E3774">
        <w:rPr>
          <w:rFonts w:ascii="Arial" w:hAnsi="Arial" w:cs="Arial"/>
          <w:bCs/>
          <w:sz w:val="28"/>
          <w:szCs w:val="28"/>
          <w:lang w:val="es-ES"/>
        </w:rPr>
        <w:t>Sánchez</w:t>
      </w:r>
      <w:proofErr w:type="spellEnd"/>
      <w:r w:rsidR="008E3774">
        <w:rPr>
          <w:rFonts w:ascii="Arial" w:hAnsi="Arial" w:cs="Arial"/>
          <w:bCs/>
          <w:sz w:val="28"/>
          <w:szCs w:val="28"/>
          <w:lang w:val="es-ES"/>
        </w:rPr>
        <w:t xml:space="preserve">, de la C. Regidora Eva María de Jesús Barreto, del C. Regidor Jorge de Jesús Juárez Parra, de la C. Regidora Marisol Mendoza Pinto, del C. Regidor Víctor Manuel Monroy Rivera, de la C. Regidora Diana Laura Ortega Palafox, de la C. Síndico Municipal Magali Casillas Contreras y del C. Presidente Municipal Alejandro Barragán Sánchez. </w:t>
      </w:r>
      <w:r w:rsidR="008E3774">
        <w:rPr>
          <w:rFonts w:ascii="Arial" w:hAnsi="Arial" w:cs="Arial"/>
          <w:b/>
          <w:bCs/>
          <w:sz w:val="28"/>
          <w:szCs w:val="28"/>
          <w:lang w:val="es-ES"/>
        </w:rPr>
        <w:t xml:space="preserve">7 votos en contra: </w:t>
      </w:r>
      <w:r w:rsidR="008E3774">
        <w:rPr>
          <w:rFonts w:ascii="Arial" w:hAnsi="Arial" w:cs="Arial"/>
          <w:bCs/>
          <w:sz w:val="28"/>
          <w:szCs w:val="28"/>
          <w:lang w:val="es-ES"/>
        </w:rPr>
        <w:t xml:space="preserve">Del C. Regidor Jesús Ramírez Sánchez, del C. Regidor Edgar Joel Salvador Bautista, de la C. Regidora Tania Magdalena Bernardino Juárez, de la C. Regidora Mónica Reynoso Romero, de la C. Regidora Sara Moreno Ramírez, de la C. Regidora Laura Elena Martínez Ruvalcaba, y del C. Regidor Raúl Chávez García. </w:t>
      </w:r>
      <w:r w:rsidR="008E3774">
        <w:rPr>
          <w:rFonts w:ascii="Arial" w:hAnsi="Arial" w:cs="Arial"/>
          <w:b/>
          <w:bCs/>
          <w:sz w:val="28"/>
          <w:szCs w:val="28"/>
          <w:lang w:val="es-ES"/>
        </w:rPr>
        <w:t xml:space="preserve">Aprobado por mayoría absoluta. - - - - - - </w:t>
      </w:r>
      <w:r w:rsidR="00590439">
        <w:rPr>
          <w:rFonts w:ascii="Arial" w:hAnsi="Arial" w:cs="Arial"/>
          <w:b/>
          <w:bCs/>
          <w:sz w:val="28"/>
          <w:szCs w:val="28"/>
          <w:lang w:val="es-ES"/>
        </w:rPr>
        <w:t>- - - - - - - -</w:t>
      </w:r>
      <w:r w:rsidR="00E95C31">
        <w:rPr>
          <w:rFonts w:ascii="Arial" w:hAnsi="Arial" w:cs="Arial"/>
          <w:b/>
          <w:bCs/>
          <w:sz w:val="28"/>
          <w:szCs w:val="28"/>
          <w:lang w:val="es-ES"/>
        </w:rPr>
        <w:t xml:space="preserve"> - - - - - - - - - - - - - - - - - - - - - - - - </w:t>
      </w:r>
      <w:r w:rsidR="001353F6" w:rsidRPr="001353F6">
        <w:rPr>
          <w:rFonts w:ascii="Arial" w:hAnsi="Arial" w:cs="Arial"/>
          <w:b/>
          <w:sz w:val="28"/>
          <w:szCs w:val="28"/>
          <w:u w:val="single"/>
        </w:rPr>
        <w:t>CUARTO PUNTO</w:t>
      </w:r>
      <w:r w:rsidR="001353F6">
        <w:rPr>
          <w:rFonts w:ascii="Arial" w:hAnsi="Arial" w:cs="Arial"/>
          <w:b/>
          <w:sz w:val="28"/>
          <w:szCs w:val="28"/>
        </w:rPr>
        <w:t xml:space="preserve">: </w:t>
      </w:r>
      <w:r w:rsidR="001353F6">
        <w:rPr>
          <w:rFonts w:ascii="Arial" w:hAnsi="Arial" w:cs="Arial"/>
          <w:sz w:val="28"/>
          <w:szCs w:val="28"/>
        </w:rPr>
        <w:t xml:space="preserve">Dictamen que propone la aprobación del Programa Anual de Austeridad y Ahorro del Ejercicio Fiscal 2024, para el Municipio de Zapotlán el Grande, Jalisco. Motiva el C. Regidor Jorge de Jesús Juárez Parra. </w:t>
      </w:r>
      <w:r w:rsidR="001353F6">
        <w:rPr>
          <w:rFonts w:ascii="Arial" w:hAnsi="Arial" w:cs="Arial"/>
          <w:b/>
          <w:i/>
          <w:sz w:val="28"/>
          <w:szCs w:val="28"/>
        </w:rPr>
        <w:t>C. Regidor Jorge de Jesús Juárez Parra:</w:t>
      </w:r>
      <w:r w:rsidR="00590439">
        <w:rPr>
          <w:rFonts w:ascii="Arial" w:hAnsi="Arial" w:cs="Arial"/>
          <w:b/>
          <w:i/>
          <w:sz w:val="28"/>
          <w:szCs w:val="28"/>
        </w:rPr>
        <w:t xml:space="preserve"> </w:t>
      </w:r>
      <w:r w:rsidR="00590439" w:rsidRPr="00590439">
        <w:rPr>
          <w:rFonts w:ascii="Arial" w:eastAsia="Calibri" w:hAnsi="Arial" w:cs="Arial"/>
          <w:b/>
          <w:bCs/>
          <w:i/>
          <w:iCs/>
          <w:color w:val="000000"/>
          <w:sz w:val="28"/>
          <w:szCs w:val="28"/>
        </w:rPr>
        <w:t xml:space="preserve">H. AYUNTAMIENTO CONSTITUCIONAL DE ZAPOTLÁN EL GRANDE, JALISCO. </w:t>
      </w:r>
      <w:r w:rsidR="00590439" w:rsidRPr="00590439">
        <w:rPr>
          <w:rFonts w:ascii="Arial" w:hAnsi="Arial" w:cs="Arial"/>
          <w:i/>
          <w:sz w:val="28"/>
          <w:szCs w:val="28"/>
        </w:rPr>
        <w:t xml:space="preserve"> </w:t>
      </w:r>
      <w:r w:rsidR="00590439">
        <w:rPr>
          <w:rFonts w:ascii="Arial" w:eastAsia="Calibri" w:hAnsi="Arial" w:cs="Arial"/>
          <w:b/>
          <w:bCs/>
          <w:i/>
          <w:iCs/>
          <w:color w:val="000000"/>
          <w:sz w:val="28"/>
          <w:szCs w:val="28"/>
        </w:rPr>
        <w:t xml:space="preserve">PRESENTE </w:t>
      </w:r>
      <w:r w:rsidR="00590439" w:rsidRPr="00590439">
        <w:rPr>
          <w:rFonts w:ascii="Arial" w:hAnsi="Arial" w:cs="Arial"/>
          <w:i/>
          <w:sz w:val="28"/>
          <w:szCs w:val="28"/>
        </w:rPr>
        <w:t xml:space="preserve">Quienes motivan y suscriben </w:t>
      </w:r>
      <w:r w:rsidR="00590439" w:rsidRPr="00590439">
        <w:rPr>
          <w:rFonts w:ascii="Arial" w:hAnsi="Arial" w:cs="Arial"/>
          <w:b/>
          <w:i/>
          <w:sz w:val="28"/>
          <w:szCs w:val="28"/>
        </w:rPr>
        <w:t xml:space="preserve">C. JORGE DE </w:t>
      </w:r>
      <w:r w:rsidR="00590439" w:rsidRPr="00590439">
        <w:rPr>
          <w:rFonts w:ascii="Arial" w:hAnsi="Arial" w:cs="Arial"/>
          <w:b/>
          <w:i/>
          <w:sz w:val="28"/>
          <w:szCs w:val="28"/>
        </w:rPr>
        <w:lastRenderedPageBreak/>
        <w:t xml:space="preserve">JESÚS JUÁREZ PARRA,  MAESTRA TANIA MAGDALENA BERNARDINO JUÁREZ, C. MAGALI CASILLAS CONTRERAS, LICENCIADA LAURA ELENA MARTÍNEZ RUVALCABA </w:t>
      </w:r>
      <w:r w:rsidR="00590439" w:rsidRPr="00590439">
        <w:rPr>
          <w:rFonts w:ascii="Arial" w:hAnsi="Arial" w:cs="Arial"/>
          <w:i/>
          <w:sz w:val="28"/>
          <w:szCs w:val="28"/>
        </w:rPr>
        <w:t>y</w:t>
      </w:r>
      <w:r w:rsidR="00590439" w:rsidRPr="00590439">
        <w:rPr>
          <w:rFonts w:ascii="Arial" w:hAnsi="Arial" w:cs="Arial"/>
          <w:b/>
          <w:i/>
          <w:sz w:val="28"/>
          <w:szCs w:val="28"/>
        </w:rPr>
        <w:t xml:space="preserve"> C. DIANA LAURA ORTEGA PALAFOX, </w:t>
      </w:r>
      <w:r w:rsidR="00590439" w:rsidRPr="00590439">
        <w:rPr>
          <w:rFonts w:ascii="Arial" w:hAnsi="Arial" w:cs="Arial"/>
          <w:i/>
          <w:sz w:val="28"/>
          <w:szCs w:val="28"/>
        </w:rPr>
        <w:t xml:space="preserve">con el carácter de integrantes de la Comisión Edilicia Permanente de Hacienda Pública y Patrimonio Municipal, de conformidad con lo dispuesto en los artículos 115 fracción II de la Constitución Política de los Estados Unidos Mexicanos;  73, 77, 85 y demás relativos y aplicables de la Constitución Política del Estado de Jalisco; 1, 2, 3, 4 numeral 124, 5, 37 fracción II, 38, 40, 42, 44, 47, 49, 50, 52, 75  fracción I párrafo segundo al 81 y del 94 al 100 de la Ley de Gobierno y la Administración Pública Municipal del Estado de Jalisco; 40, 41, 47, 50, 60, 87, 79, 92, 99, 104 al 109 y 158 del Reglamento Interior del Ayuntamiento de Zapotlán el Grande, en relación con lo que establecen los ordinales 10, 12 fracción II, 15, 19. 67  y demás relativos y aplicables de la Ley de Hacienda Municipal del Estado; presentamos a la consideración de este Honorable Pleno </w:t>
      </w:r>
      <w:r w:rsidR="00590439" w:rsidRPr="00590439">
        <w:rPr>
          <w:rFonts w:ascii="Arial" w:hAnsi="Arial" w:cs="Arial"/>
          <w:b/>
          <w:i/>
          <w:sz w:val="28"/>
          <w:szCs w:val="28"/>
        </w:rPr>
        <w:t>DICTAMEN QUE PROPONE LA APROBACIÓN DEL PROGRAMA ANUAL DE A</w:t>
      </w:r>
      <w:r w:rsidR="00590439" w:rsidRPr="00590439">
        <w:rPr>
          <w:rFonts w:ascii="Arial" w:hAnsi="Arial" w:cs="Arial"/>
          <w:b/>
          <w:i/>
          <w:iCs/>
          <w:color w:val="000000"/>
          <w:sz w:val="28"/>
          <w:szCs w:val="28"/>
          <w:lang w:eastAsia="es-MX"/>
        </w:rPr>
        <w:t>USTERIDAD Y AHORRO  DEL EJERCICIO FISCAL 2024 PARA EL MUNICIPIO DE ZAPOTLÁN EL GRANDE, JALISCO</w:t>
      </w:r>
      <w:r w:rsidR="00590439" w:rsidRPr="00590439">
        <w:rPr>
          <w:rFonts w:ascii="Arial" w:hAnsi="Arial" w:cs="Arial"/>
          <w:i/>
          <w:sz w:val="28"/>
          <w:szCs w:val="28"/>
        </w:rPr>
        <w:t xml:space="preserve">, </w:t>
      </w:r>
      <w:r w:rsidR="00590439" w:rsidRPr="00590439">
        <w:rPr>
          <w:rFonts w:ascii="Arial" w:eastAsia="Source Sans Pro" w:hAnsi="Arial" w:cs="Arial"/>
          <w:b/>
          <w:i/>
          <w:sz w:val="28"/>
          <w:szCs w:val="28"/>
        </w:rPr>
        <w:t xml:space="preserve"> </w:t>
      </w:r>
      <w:r w:rsidR="00590439" w:rsidRPr="00590439">
        <w:rPr>
          <w:rFonts w:ascii="Arial" w:hAnsi="Arial" w:cs="Arial"/>
          <w:b/>
          <w:i/>
          <w:iCs/>
          <w:color w:val="000000"/>
          <w:sz w:val="28"/>
          <w:szCs w:val="28"/>
          <w:lang w:eastAsia="es-MX"/>
        </w:rPr>
        <w:t xml:space="preserve"> </w:t>
      </w:r>
      <w:r w:rsidR="00590439" w:rsidRPr="00590439">
        <w:rPr>
          <w:rFonts w:ascii="Arial" w:hAnsi="Arial" w:cs="Arial"/>
          <w:i/>
          <w:iCs/>
          <w:color w:val="000000"/>
          <w:sz w:val="28"/>
          <w:szCs w:val="28"/>
          <w:lang w:eastAsia="es-MX"/>
        </w:rPr>
        <w:t>bajo la siguiente:</w:t>
      </w:r>
      <w:r w:rsidR="00590439" w:rsidRPr="00590439">
        <w:rPr>
          <w:rFonts w:ascii="Arial" w:hAnsi="Arial" w:cs="Arial"/>
          <w:b/>
          <w:i/>
          <w:iCs/>
          <w:color w:val="000000"/>
          <w:sz w:val="28"/>
          <w:szCs w:val="28"/>
          <w:lang w:eastAsia="es-MX"/>
        </w:rPr>
        <w:t xml:space="preserve"> </w:t>
      </w:r>
      <w:r w:rsidR="00F9271C">
        <w:rPr>
          <w:rFonts w:ascii="Arial" w:hAnsi="Arial" w:cs="Arial"/>
          <w:b/>
          <w:i/>
          <w:sz w:val="28"/>
          <w:szCs w:val="28"/>
        </w:rPr>
        <w:t xml:space="preserve"> </w:t>
      </w:r>
      <w:r w:rsidR="00590439" w:rsidRPr="00590439">
        <w:rPr>
          <w:rFonts w:ascii="Arial" w:hAnsi="Arial" w:cs="Arial"/>
          <w:b/>
          <w:bCs/>
          <w:i/>
          <w:iCs/>
          <w:color w:val="000000"/>
          <w:sz w:val="28"/>
          <w:szCs w:val="28"/>
          <w:lang w:eastAsia="es-MX"/>
        </w:rPr>
        <w:t>EXPOSICIÓN DE MOTIVOS:</w:t>
      </w:r>
      <w:r w:rsidR="00F9271C">
        <w:rPr>
          <w:rFonts w:ascii="Arial" w:hAnsi="Arial" w:cs="Arial"/>
          <w:b/>
          <w:i/>
          <w:sz w:val="28"/>
          <w:szCs w:val="28"/>
        </w:rPr>
        <w:t xml:space="preserve"> </w:t>
      </w:r>
      <w:r w:rsidR="00590439" w:rsidRPr="00590439">
        <w:rPr>
          <w:rFonts w:ascii="Arial" w:eastAsia="Calibri" w:hAnsi="Arial" w:cs="Arial"/>
          <w:b/>
          <w:i/>
          <w:sz w:val="28"/>
          <w:szCs w:val="28"/>
        </w:rPr>
        <w:t xml:space="preserve">I.- </w:t>
      </w:r>
      <w:r w:rsidR="00590439" w:rsidRPr="00590439">
        <w:rPr>
          <w:rFonts w:ascii="Arial" w:eastAsia="Calibri"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w:t>
      </w:r>
      <w:r w:rsidR="00590439" w:rsidRPr="00590439">
        <w:rPr>
          <w:rFonts w:ascii="Arial" w:eastAsia="Calibri" w:hAnsi="Arial" w:cs="Arial"/>
          <w:i/>
          <w:sz w:val="28"/>
          <w:szCs w:val="28"/>
        </w:rPr>
        <w:lastRenderedPageBreak/>
        <w:t>organicen la administración pública municipal, regulen las materias, procedimientos, funciones y servicios públicos de su competencia y aseguren la participación ciudadana y vecinal.</w:t>
      </w:r>
      <w:r w:rsidR="00F9271C">
        <w:rPr>
          <w:rFonts w:ascii="Arial" w:hAnsi="Arial" w:cs="Arial"/>
          <w:b/>
          <w:i/>
          <w:sz w:val="28"/>
          <w:szCs w:val="28"/>
        </w:rPr>
        <w:t xml:space="preserve"> </w:t>
      </w:r>
      <w:r w:rsidR="00590439" w:rsidRPr="00590439">
        <w:rPr>
          <w:rFonts w:ascii="Arial" w:eastAsia="Calibri" w:hAnsi="Arial" w:cs="Arial"/>
          <w:b/>
          <w:i/>
          <w:sz w:val="28"/>
          <w:szCs w:val="28"/>
        </w:rPr>
        <w:t>II.-</w:t>
      </w:r>
      <w:r w:rsidR="00590439" w:rsidRPr="00590439">
        <w:rPr>
          <w:rFonts w:ascii="Arial" w:eastAsia="Calibri" w:hAnsi="Arial" w:cs="Arial"/>
          <w:i/>
          <w:sz w:val="28"/>
          <w:szCs w:val="28"/>
        </w:rPr>
        <w:t xml:space="preserve"> 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r w:rsidR="00F9271C">
        <w:rPr>
          <w:rFonts w:ascii="Arial" w:hAnsi="Arial" w:cs="Arial"/>
          <w:b/>
          <w:i/>
          <w:sz w:val="28"/>
          <w:szCs w:val="28"/>
        </w:rPr>
        <w:t xml:space="preserve"> </w:t>
      </w:r>
      <w:r w:rsidR="00590439" w:rsidRPr="00590439">
        <w:rPr>
          <w:rFonts w:ascii="Arial" w:eastAsia="Calibri" w:hAnsi="Arial" w:cs="Arial"/>
          <w:b/>
          <w:i/>
          <w:sz w:val="28"/>
          <w:szCs w:val="28"/>
        </w:rPr>
        <w:t xml:space="preserve">III.- </w:t>
      </w:r>
      <w:r w:rsidR="00590439" w:rsidRPr="00590439">
        <w:rPr>
          <w:rFonts w:ascii="Arial" w:eastAsia="Calibri" w:hAnsi="Arial" w:cs="Arial"/>
          <w:i/>
          <w:sz w:val="28"/>
          <w:szCs w:val="28"/>
        </w:rPr>
        <w:t xml:space="preserve">Por su parte, la Ley de Gobierno y la Administración Pública Municipal del Estado de Jalisco, determina que el Ayuntamiento tiene la facultad para celebrar convenios con Organismos </w:t>
      </w:r>
      <w:r w:rsidR="00590439" w:rsidRPr="00590439">
        <w:rPr>
          <w:rFonts w:ascii="Arial" w:eastAsia="Calibri" w:hAnsi="Arial" w:cs="Arial"/>
          <w:i/>
          <w:iCs/>
          <w:sz w:val="28"/>
          <w:szCs w:val="28"/>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F9271C">
        <w:rPr>
          <w:rFonts w:ascii="Arial" w:eastAsia="Calibri" w:hAnsi="Arial" w:cs="Arial"/>
          <w:i/>
          <w:iCs/>
          <w:sz w:val="28"/>
          <w:szCs w:val="28"/>
        </w:rPr>
        <w:t xml:space="preserve"> </w:t>
      </w:r>
      <w:r w:rsidR="00590439" w:rsidRPr="00590439">
        <w:rPr>
          <w:rFonts w:ascii="Arial" w:hAnsi="Arial" w:cs="Arial"/>
          <w:b/>
          <w:i/>
          <w:sz w:val="28"/>
          <w:szCs w:val="28"/>
        </w:rPr>
        <w:t xml:space="preserve">IV.- </w:t>
      </w:r>
      <w:r w:rsidR="00590439" w:rsidRPr="00590439">
        <w:rPr>
          <w:rFonts w:ascii="Arial" w:hAnsi="Arial" w:cs="Arial"/>
          <w:i/>
          <w:sz w:val="28"/>
          <w:szCs w:val="28"/>
        </w:rPr>
        <w:t>Bajo ese contexto la Ley de Austeridad y Ahorro del Estado de Jalisco, y sus Municipios, publicada con fecha 22 de noviembre de 2014 y vigente desde el día 01 de enero de 2015, tiene como objeto “Establecer reglas para el ahorro, gasto eficiente, racional y honesto que se deberá poner en práctica en el manejo de recursos públicos de los sujetos regulados por la presente ley”.</w:t>
      </w:r>
      <w:r w:rsidR="00F9271C">
        <w:rPr>
          <w:rFonts w:ascii="Arial" w:hAnsi="Arial" w:cs="Arial"/>
          <w:i/>
          <w:sz w:val="28"/>
          <w:szCs w:val="28"/>
        </w:rPr>
        <w:t xml:space="preserve"> </w:t>
      </w:r>
      <w:r w:rsidR="00590439" w:rsidRPr="00590439">
        <w:rPr>
          <w:rFonts w:ascii="Arial" w:hAnsi="Arial" w:cs="Arial"/>
          <w:b/>
          <w:i/>
          <w:sz w:val="28"/>
          <w:szCs w:val="28"/>
        </w:rPr>
        <w:t xml:space="preserve">V.- </w:t>
      </w:r>
      <w:r w:rsidR="00590439" w:rsidRPr="00590439">
        <w:rPr>
          <w:rFonts w:ascii="Arial" w:hAnsi="Arial" w:cs="Arial"/>
          <w:i/>
          <w:sz w:val="28"/>
          <w:szCs w:val="28"/>
        </w:rPr>
        <w:t xml:space="preserve">Que la Hacienda Municipal, es la dependencia del Municipio de Zapotlán el Grande, Jalisco encargada de la Administración Financiera y Tributaria del Municipio, contando en consecuencia con la facultad para establecer la forma de justificar y comprobar los pagos con cargo al Presupuesto de Egresos, de conformidad a lo que establece el artículo 205 fracciones IV y V de la ley de Hacienda Municipal y artículo 12 fracción I del  Reglamento </w:t>
      </w:r>
      <w:r w:rsidR="00590439" w:rsidRPr="00590439">
        <w:rPr>
          <w:rFonts w:ascii="Arial" w:hAnsi="Arial" w:cs="Arial"/>
          <w:i/>
          <w:sz w:val="28"/>
          <w:szCs w:val="28"/>
        </w:rPr>
        <w:lastRenderedPageBreak/>
        <w:t>Interior de Austeridad y Ahorro de la Administración Pública Municipal de Zapotlán el Grande, Jalisco</w:t>
      </w:r>
      <w:r w:rsidR="006277A0">
        <w:rPr>
          <w:rFonts w:ascii="Arial" w:hAnsi="Arial" w:cs="Arial"/>
          <w:i/>
          <w:sz w:val="28"/>
          <w:szCs w:val="28"/>
        </w:rPr>
        <w:t xml:space="preserve"> </w:t>
      </w:r>
      <w:r w:rsidR="00590439" w:rsidRPr="00590439">
        <w:rPr>
          <w:rFonts w:ascii="Arial" w:hAnsi="Arial" w:cs="Arial"/>
          <w:b/>
          <w:i/>
          <w:sz w:val="28"/>
          <w:szCs w:val="28"/>
        </w:rPr>
        <w:t>VI.-</w:t>
      </w:r>
      <w:r w:rsidR="00590439" w:rsidRPr="00590439">
        <w:rPr>
          <w:rFonts w:ascii="Arial" w:hAnsi="Arial" w:cs="Arial"/>
          <w:i/>
          <w:sz w:val="28"/>
          <w:szCs w:val="28"/>
        </w:rPr>
        <w:t xml:space="preserve"> Ahora bien, en cumplimiento a la fracción I del Artículo 12 del Reglamento Interior de Austeridad y Ahorro de la Administración Pública Municipal de Zapotlán el Grande</w:t>
      </w:r>
      <w:r w:rsidR="006277A0">
        <w:rPr>
          <w:rFonts w:ascii="Arial" w:hAnsi="Arial" w:cs="Arial"/>
          <w:i/>
          <w:sz w:val="28"/>
          <w:szCs w:val="28"/>
        </w:rPr>
        <w:t xml:space="preserve">, Jalisco, que a la letra dice: </w:t>
      </w:r>
      <w:r w:rsidR="00590439" w:rsidRPr="00590439">
        <w:rPr>
          <w:rFonts w:ascii="Arial" w:hAnsi="Arial" w:cs="Arial"/>
          <w:i/>
          <w:sz w:val="28"/>
          <w:szCs w:val="28"/>
        </w:rPr>
        <w:t>Artículo 12.- La Hacienda Municipal en conjunto con el Oficial Mayor Administrativo deberá elaborar el presupuesto de Egresos que contemple las erogaciones en el interior del Municipio, bajo criterios de austeridad y ahorro, para lo cual, deberán emitirse las sig</w:t>
      </w:r>
      <w:r w:rsidR="006277A0">
        <w:rPr>
          <w:rFonts w:ascii="Arial" w:hAnsi="Arial" w:cs="Arial"/>
          <w:i/>
          <w:sz w:val="28"/>
          <w:szCs w:val="28"/>
        </w:rPr>
        <w:t xml:space="preserve">uientes disposiciones internas: </w:t>
      </w:r>
      <w:r w:rsidR="00590439" w:rsidRPr="00590439">
        <w:rPr>
          <w:rFonts w:ascii="Arial" w:hAnsi="Arial" w:cs="Arial"/>
          <w:b/>
          <w:i/>
          <w:sz w:val="28"/>
          <w:szCs w:val="28"/>
        </w:rPr>
        <w:t>I.-</w:t>
      </w:r>
      <w:r w:rsidR="00590439" w:rsidRPr="00590439">
        <w:rPr>
          <w:rFonts w:ascii="Arial" w:hAnsi="Arial" w:cs="Arial"/>
          <w:i/>
          <w:sz w:val="28"/>
          <w:szCs w:val="28"/>
        </w:rPr>
        <w:t xml:space="preserve"> </w:t>
      </w:r>
      <w:r w:rsidR="00590439" w:rsidRPr="00590439">
        <w:rPr>
          <w:rFonts w:ascii="Arial" w:hAnsi="Arial" w:cs="Arial"/>
          <w:b/>
          <w:i/>
          <w:sz w:val="28"/>
          <w:szCs w:val="28"/>
          <w:u w:val="single"/>
        </w:rPr>
        <w:t>Programa de Austeridad y Ahorro</w:t>
      </w:r>
      <w:r w:rsidR="00590439" w:rsidRPr="006277A0">
        <w:rPr>
          <w:rFonts w:ascii="Arial" w:hAnsi="Arial" w:cs="Arial"/>
          <w:b/>
          <w:i/>
          <w:sz w:val="28"/>
          <w:szCs w:val="28"/>
        </w:rPr>
        <w:t xml:space="preserve">; </w:t>
      </w:r>
      <w:r w:rsidR="00590439" w:rsidRPr="00590439">
        <w:rPr>
          <w:rFonts w:ascii="Arial" w:hAnsi="Arial" w:cs="Arial"/>
          <w:i/>
          <w:sz w:val="28"/>
          <w:szCs w:val="28"/>
        </w:rPr>
        <w:t>II.- Programa de Optimización de las Estructuras Orgánicas y Ocupacionales; y</w:t>
      </w:r>
      <w:r w:rsidR="006277A0">
        <w:rPr>
          <w:rFonts w:ascii="Arial" w:hAnsi="Arial" w:cs="Arial"/>
          <w:i/>
          <w:sz w:val="28"/>
          <w:szCs w:val="28"/>
        </w:rPr>
        <w:t xml:space="preserve"> </w:t>
      </w:r>
      <w:r w:rsidR="00590439" w:rsidRPr="00590439">
        <w:rPr>
          <w:rFonts w:ascii="Arial" w:hAnsi="Arial" w:cs="Arial"/>
          <w:i/>
          <w:sz w:val="28"/>
          <w:szCs w:val="28"/>
        </w:rPr>
        <w:t>III.-</w:t>
      </w:r>
      <w:r w:rsidR="00590439" w:rsidRPr="00590439">
        <w:rPr>
          <w:rFonts w:ascii="Arial" w:hAnsi="Arial" w:cs="Arial"/>
          <w:b/>
          <w:i/>
          <w:sz w:val="28"/>
          <w:szCs w:val="28"/>
        </w:rPr>
        <w:t xml:space="preserve"> </w:t>
      </w:r>
      <w:r w:rsidR="00590439" w:rsidRPr="00590439">
        <w:rPr>
          <w:rFonts w:ascii="Arial" w:hAnsi="Arial" w:cs="Arial"/>
          <w:i/>
          <w:sz w:val="28"/>
          <w:szCs w:val="28"/>
        </w:rPr>
        <w:t>Tabulador de Viáticos.</w:t>
      </w:r>
      <w:r w:rsidR="00590439" w:rsidRPr="00590439">
        <w:rPr>
          <w:rFonts w:ascii="Arial" w:hAnsi="Arial" w:cs="Arial"/>
          <w:b/>
          <w:i/>
          <w:sz w:val="28"/>
          <w:szCs w:val="28"/>
        </w:rPr>
        <w:t xml:space="preserve"> </w:t>
      </w:r>
      <w:r w:rsidR="00590439" w:rsidRPr="00590439">
        <w:rPr>
          <w:rFonts w:ascii="Arial" w:hAnsi="Arial" w:cs="Arial"/>
          <w:i/>
          <w:sz w:val="28"/>
          <w:szCs w:val="28"/>
        </w:rPr>
        <w:t>Dicha información y los resultados obtenidos a partir de aplicación de los programas, serán considerados información pública fundamental en los términos del artículo 9 de la Constitución Política del Estado de Jalisco y su ley Reglamentaria.  En ese tenor, el presente dictamen se aprueba en conjunto con el presupuesto de egresos para el ejercicio fiscal 2024 del Municipio de Zapotlán el Grande, Jalisco, en el que se establece la reingeniería administrativa el Programa de Austeridad y Ahorro del Ejercicio Fiscal 2024 para el Municipio d</w:t>
      </w:r>
      <w:r w:rsidR="006277A0">
        <w:rPr>
          <w:rFonts w:ascii="Arial" w:hAnsi="Arial" w:cs="Arial"/>
          <w:i/>
          <w:sz w:val="28"/>
          <w:szCs w:val="28"/>
        </w:rPr>
        <w:t xml:space="preserve">e Zapotlán el Grande, Jalisco. </w:t>
      </w:r>
      <w:r w:rsidR="00590439" w:rsidRPr="00590439">
        <w:rPr>
          <w:rFonts w:ascii="Arial" w:hAnsi="Arial" w:cs="Arial"/>
          <w:i/>
          <w:sz w:val="28"/>
          <w:szCs w:val="28"/>
        </w:rPr>
        <w:t xml:space="preserve">Por los motivos y fundamentos antes expuestos, esta Comisión Edilicia Permanente de Hacienda Pública y Patrimonio Municipal dictamina bajo los siguientes: </w:t>
      </w:r>
      <w:r w:rsidR="006277A0">
        <w:rPr>
          <w:rFonts w:ascii="Arial" w:hAnsi="Arial" w:cs="Arial"/>
          <w:b/>
          <w:i/>
          <w:sz w:val="28"/>
          <w:szCs w:val="28"/>
        </w:rPr>
        <w:t>CONSIDERANDOS</w:t>
      </w:r>
      <w:r w:rsidR="00590439" w:rsidRPr="00590439">
        <w:rPr>
          <w:rFonts w:ascii="Arial" w:hAnsi="Arial" w:cs="Arial"/>
          <w:b/>
          <w:i/>
          <w:sz w:val="28"/>
          <w:szCs w:val="28"/>
        </w:rPr>
        <w:t>:</w:t>
      </w:r>
      <w:r w:rsidR="006277A0">
        <w:rPr>
          <w:rFonts w:ascii="Arial" w:hAnsi="Arial" w:cs="Arial"/>
          <w:b/>
          <w:i/>
          <w:sz w:val="28"/>
          <w:szCs w:val="28"/>
        </w:rPr>
        <w:t xml:space="preserve"> </w:t>
      </w:r>
      <w:r w:rsidR="00590439" w:rsidRPr="00590439">
        <w:rPr>
          <w:rFonts w:ascii="Arial" w:hAnsi="Arial" w:cs="Arial"/>
          <w:b/>
          <w:i/>
          <w:sz w:val="28"/>
          <w:szCs w:val="28"/>
        </w:rPr>
        <w:t xml:space="preserve">I.- </w:t>
      </w:r>
      <w:r w:rsidR="00590439" w:rsidRPr="00590439">
        <w:rPr>
          <w:rFonts w:ascii="Arial" w:hAnsi="Arial" w:cs="Arial"/>
          <w:i/>
          <w:sz w:val="28"/>
          <w:szCs w:val="28"/>
        </w:rPr>
        <w:t xml:space="preserve">Con fundamento en lo dispuesto por los artículos 37, 40, 42, 60, 71 y demás relativos y aplicables del Reglamento Interior del Municipio de Zapotlán el Grande, que se refieren al funcionamiento del Ayuntamiento y sus Comisiones; en sesión la </w:t>
      </w:r>
      <w:proofErr w:type="spellStart"/>
      <w:r w:rsidR="00590439" w:rsidRPr="00590439">
        <w:rPr>
          <w:rFonts w:ascii="Arial" w:hAnsi="Arial" w:cs="Arial"/>
          <w:i/>
          <w:sz w:val="28"/>
          <w:szCs w:val="28"/>
        </w:rPr>
        <w:t>Trigesima</w:t>
      </w:r>
      <w:proofErr w:type="spellEnd"/>
      <w:r w:rsidR="00590439" w:rsidRPr="00590439">
        <w:rPr>
          <w:rFonts w:ascii="Arial" w:hAnsi="Arial" w:cs="Arial"/>
          <w:i/>
          <w:sz w:val="28"/>
          <w:szCs w:val="28"/>
        </w:rPr>
        <w:t xml:space="preserve"> Novena Sesión Ordinaria de la Comisión Edilicia Permanente de Hacienda Municipal y Patrimonio Municipal, celebrada el día 12 doce de diciembre del presente año 2023,  y una vez propuesto, analizado y estudiado el Programa Anual </w:t>
      </w:r>
      <w:r w:rsidR="00590439" w:rsidRPr="00590439">
        <w:rPr>
          <w:rFonts w:ascii="Arial" w:hAnsi="Arial" w:cs="Arial"/>
          <w:i/>
          <w:sz w:val="28"/>
          <w:szCs w:val="28"/>
        </w:rPr>
        <w:lastRenderedPageBreak/>
        <w:t>de Austeridad y Ahorro para el Ejercicio Fiscal 2024, que será aprobado en conjunto con el presupuesto de Egresos para el Ejercicio Fiscal 2024, basado en el documento técnico presentado por el Encargado de Despacho de la Hacienda Municipal, y en cumplimiento con los lineamientos y estructura que señala el artículo 214 Fracción II de la Ley de Hacienda del Estado de Jalisco, los Regidores integrantes de esta Comisión Edilicia Permanente de Hacienda Pública emite la siguiente votación, respecto al Programa propuesto, con el voto favorable de 3 de los integrantes de dicha comisión y 1 abstención, se aprobó en los términos propuestos el presente dictamen. En mérito de lo anteriormente expuesto, propongo a este Honorable Pleno del Ayuntamiento, los siguientes:</w:t>
      </w:r>
      <w:r w:rsidR="006277A0">
        <w:rPr>
          <w:rFonts w:ascii="Arial" w:hAnsi="Arial" w:cs="Arial"/>
          <w:i/>
          <w:sz w:val="28"/>
          <w:szCs w:val="28"/>
        </w:rPr>
        <w:t xml:space="preserve"> </w:t>
      </w:r>
      <w:r w:rsidR="00590439" w:rsidRPr="00590439">
        <w:rPr>
          <w:rFonts w:ascii="Arial" w:hAnsi="Arial" w:cs="Arial"/>
          <w:b/>
          <w:i/>
          <w:sz w:val="28"/>
          <w:szCs w:val="28"/>
        </w:rPr>
        <w:t>RESOLUTIVOS:</w:t>
      </w:r>
      <w:r w:rsidR="006277A0">
        <w:rPr>
          <w:rFonts w:ascii="Arial" w:hAnsi="Arial" w:cs="Arial"/>
          <w:b/>
          <w:i/>
          <w:sz w:val="28"/>
          <w:szCs w:val="28"/>
        </w:rPr>
        <w:t xml:space="preserve"> </w:t>
      </w:r>
      <w:r w:rsidR="00590439" w:rsidRPr="00590439">
        <w:rPr>
          <w:rFonts w:ascii="Arial" w:hAnsi="Arial" w:cs="Arial"/>
          <w:b/>
          <w:i/>
          <w:sz w:val="28"/>
          <w:szCs w:val="28"/>
        </w:rPr>
        <w:t xml:space="preserve">PRIMERO.- </w:t>
      </w:r>
      <w:r w:rsidR="00590439" w:rsidRPr="00590439">
        <w:rPr>
          <w:rFonts w:ascii="Arial" w:hAnsi="Arial" w:cs="Arial"/>
          <w:i/>
          <w:sz w:val="28"/>
          <w:szCs w:val="28"/>
        </w:rPr>
        <w:t>Se aprueba en lo general como en lo particular el Programa Anual de Austeridad y Ahorro de la Administración Pública Municipal de Zapotlán El Grande para el Ejercicio Fiscal 2024, dando así cumplimiento de lo estipulado en Reglamento Interior de Austeridad y Ahorro de la Administración Pública Municipal en su Artículo 12 Fracción I, que establece que la hoy Dirección General de Administración e Innovación Gubernamental en coordinación con la Hacienda Municipal presentarán, junto con el presupuesto de egresos de cada ejercicio fiscal el Programa de Austeridad y Ahorro correspondiente.</w:t>
      </w:r>
      <w:r w:rsidR="006277A0">
        <w:rPr>
          <w:rFonts w:ascii="Arial" w:hAnsi="Arial" w:cs="Arial"/>
          <w:i/>
          <w:sz w:val="28"/>
          <w:szCs w:val="28"/>
        </w:rPr>
        <w:t xml:space="preserve"> </w:t>
      </w:r>
      <w:proofErr w:type="gramStart"/>
      <w:r w:rsidR="00590439" w:rsidRPr="00590439">
        <w:rPr>
          <w:rFonts w:ascii="Arial" w:hAnsi="Arial" w:cs="Arial"/>
          <w:b/>
          <w:i/>
          <w:sz w:val="28"/>
          <w:szCs w:val="28"/>
        </w:rPr>
        <w:t>SEGUNDO.-</w:t>
      </w:r>
      <w:proofErr w:type="gramEnd"/>
      <w:r w:rsidR="00590439" w:rsidRPr="00590439">
        <w:rPr>
          <w:rFonts w:ascii="Arial" w:hAnsi="Arial" w:cs="Arial"/>
          <w:b/>
          <w:i/>
          <w:sz w:val="28"/>
          <w:szCs w:val="28"/>
        </w:rPr>
        <w:t xml:space="preserve"> </w:t>
      </w:r>
      <w:r w:rsidR="00590439" w:rsidRPr="00590439">
        <w:rPr>
          <w:rFonts w:ascii="Arial" w:hAnsi="Arial" w:cs="Arial"/>
          <w:i/>
          <w:sz w:val="28"/>
          <w:szCs w:val="28"/>
        </w:rPr>
        <w:t>Notifíquese al actual Encargado de Despacho de la Dirección General de Administración e Innovación Gubernamental, así como al Encargado de la Hacienda Municipal a efecto de que aplique correctamente el Programa Anual de Austeridad y Ahorro del Ejercicio Fiscal 2024</w:t>
      </w:r>
      <w:r w:rsidR="006277A0">
        <w:rPr>
          <w:rFonts w:ascii="Arial" w:hAnsi="Arial" w:cs="Arial"/>
          <w:i/>
          <w:sz w:val="28"/>
          <w:szCs w:val="28"/>
        </w:rPr>
        <w:t xml:space="preserve">. </w:t>
      </w:r>
      <w:proofErr w:type="gramStart"/>
      <w:r w:rsidR="00590439" w:rsidRPr="00590439">
        <w:rPr>
          <w:rFonts w:ascii="Arial" w:hAnsi="Arial" w:cs="Arial"/>
          <w:b/>
          <w:i/>
          <w:sz w:val="28"/>
          <w:szCs w:val="28"/>
        </w:rPr>
        <w:t>TERCERO.-</w:t>
      </w:r>
      <w:proofErr w:type="gramEnd"/>
      <w:r w:rsidR="00590439" w:rsidRPr="00590439">
        <w:rPr>
          <w:rFonts w:ascii="Arial" w:hAnsi="Arial" w:cs="Arial"/>
          <w:b/>
          <w:i/>
          <w:sz w:val="28"/>
          <w:szCs w:val="28"/>
        </w:rPr>
        <w:t xml:space="preserve"> </w:t>
      </w:r>
      <w:r w:rsidR="00590439" w:rsidRPr="00590439">
        <w:rPr>
          <w:rFonts w:ascii="Arial" w:hAnsi="Arial" w:cs="Arial"/>
          <w:i/>
          <w:sz w:val="28"/>
          <w:szCs w:val="28"/>
        </w:rPr>
        <w:t xml:space="preserve">Asimismo, notifíquesele al actual Director General de Administración e Innovación Gubernamental que deberá por su conducto hacer del conocimiento a la totalidad de los Servidores Públicos del Municipio de Zapotlán el Grande, Jalisco. </w:t>
      </w:r>
      <w:proofErr w:type="gramStart"/>
      <w:r w:rsidR="00590439" w:rsidRPr="00590439">
        <w:rPr>
          <w:rFonts w:ascii="Arial" w:hAnsi="Arial" w:cs="Arial"/>
          <w:b/>
          <w:i/>
          <w:sz w:val="28"/>
          <w:szCs w:val="28"/>
        </w:rPr>
        <w:t>CUARTO.</w:t>
      </w:r>
      <w:r w:rsidR="00590439" w:rsidRPr="00590439">
        <w:rPr>
          <w:rFonts w:ascii="Arial" w:hAnsi="Arial" w:cs="Arial"/>
          <w:i/>
          <w:sz w:val="28"/>
          <w:szCs w:val="28"/>
        </w:rPr>
        <w:t>-</w:t>
      </w:r>
      <w:proofErr w:type="gramEnd"/>
      <w:r w:rsidR="00590439" w:rsidRPr="00590439">
        <w:rPr>
          <w:rFonts w:ascii="Arial" w:hAnsi="Arial" w:cs="Arial"/>
          <w:i/>
          <w:sz w:val="28"/>
          <w:szCs w:val="28"/>
        </w:rPr>
        <w:t xml:space="preserve"> </w:t>
      </w:r>
      <w:r w:rsidR="00590439" w:rsidRPr="00590439">
        <w:rPr>
          <w:rFonts w:ascii="Arial" w:hAnsi="Arial" w:cs="Arial"/>
          <w:b/>
          <w:i/>
          <w:sz w:val="28"/>
          <w:szCs w:val="28"/>
        </w:rPr>
        <w:t xml:space="preserve"> </w:t>
      </w:r>
      <w:r w:rsidR="00590439" w:rsidRPr="00590439">
        <w:rPr>
          <w:rFonts w:ascii="Arial" w:hAnsi="Arial" w:cs="Arial"/>
          <w:i/>
          <w:sz w:val="28"/>
          <w:szCs w:val="28"/>
        </w:rPr>
        <w:t xml:space="preserve">Una vez </w:t>
      </w:r>
      <w:r w:rsidR="00590439" w:rsidRPr="00590439">
        <w:rPr>
          <w:rFonts w:ascii="Arial" w:hAnsi="Arial" w:cs="Arial"/>
          <w:i/>
          <w:sz w:val="28"/>
          <w:szCs w:val="28"/>
        </w:rPr>
        <w:lastRenderedPageBreak/>
        <w:t xml:space="preserve">aprobado el presente Programa,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w:t>
      </w:r>
      <w:proofErr w:type="gramStart"/>
      <w:r w:rsidR="00590439" w:rsidRPr="00590439">
        <w:rPr>
          <w:rFonts w:ascii="Arial" w:hAnsi="Arial" w:cs="Arial"/>
          <w:b/>
          <w:i/>
          <w:sz w:val="28"/>
          <w:szCs w:val="28"/>
        </w:rPr>
        <w:t>QUINTO.-</w:t>
      </w:r>
      <w:proofErr w:type="gramEnd"/>
      <w:r w:rsidR="00590439" w:rsidRPr="00590439">
        <w:rPr>
          <w:rFonts w:ascii="Arial" w:hAnsi="Arial" w:cs="Arial"/>
          <w:i/>
          <w:sz w:val="28"/>
          <w:szCs w:val="28"/>
        </w:rPr>
        <w:t xml:space="preserve"> El presente Programa Anual de Austeridad y Ahorro, entrará en vigor al día siguiente de su publicación en la Gaceta Municipal de Zapotlán el Grande, Jalisco.</w:t>
      </w:r>
      <w:r w:rsidR="006277A0">
        <w:rPr>
          <w:rFonts w:ascii="Arial" w:hAnsi="Arial" w:cs="Arial"/>
          <w:b/>
          <w:i/>
          <w:sz w:val="28"/>
          <w:szCs w:val="28"/>
        </w:rPr>
        <w:t xml:space="preserve"> </w:t>
      </w:r>
      <w:r w:rsidR="006277A0">
        <w:rPr>
          <w:rFonts w:ascii="Arial" w:hAnsi="Arial" w:cs="Arial"/>
          <w:i/>
          <w:sz w:val="28"/>
          <w:szCs w:val="28"/>
        </w:rPr>
        <w:t xml:space="preserve">ATENTAMENTE </w:t>
      </w:r>
      <w:r w:rsidR="00590439" w:rsidRPr="00590439">
        <w:rPr>
          <w:rFonts w:ascii="Arial" w:hAnsi="Arial" w:cs="Arial"/>
          <w:i/>
          <w:sz w:val="28"/>
          <w:szCs w:val="28"/>
        </w:rPr>
        <w:t>“2023, Año del Bicentenario del Nacimiento del Estad</w:t>
      </w:r>
      <w:r w:rsidR="006277A0">
        <w:rPr>
          <w:rFonts w:ascii="Arial" w:hAnsi="Arial" w:cs="Arial"/>
          <w:i/>
          <w:sz w:val="28"/>
          <w:szCs w:val="28"/>
        </w:rPr>
        <w:t xml:space="preserve">o Libre y Soberano de Jalisco”. </w:t>
      </w:r>
      <w:r w:rsidR="00590439" w:rsidRPr="00590439">
        <w:rPr>
          <w:rFonts w:ascii="Arial" w:hAnsi="Arial" w:cs="Arial"/>
          <w:i/>
          <w:sz w:val="28"/>
          <w:szCs w:val="28"/>
        </w:rPr>
        <w:t>“2023, Año del 140 Aniversario del Nata</w:t>
      </w:r>
      <w:r w:rsidR="006277A0">
        <w:rPr>
          <w:rFonts w:ascii="Arial" w:hAnsi="Arial" w:cs="Arial"/>
          <w:i/>
          <w:sz w:val="28"/>
          <w:szCs w:val="28"/>
        </w:rPr>
        <w:t xml:space="preserve">licio de José Clemente Orozco”. </w:t>
      </w:r>
      <w:r w:rsidR="00590439" w:rsidRPr="00590439">
        <w:rPr>
          <w:rFonts w:ascii="Arial" w:hAnsi="Arial" w:cs="Arial"/>
          <w:i/>
          <w:sz w:val="28"/>
          <w:szCs w:val="28"/>
        </w:rPr>
        <w:t>Cd. Guzmán Municipio de Zapotlán el Grande, Jalisco.</w:t>
      </w:r>
      <w:r w:rsidR="006277A0">
        <w:rPr>
          <w:rFonts w:ascii="Arial" w:hAnsi="Arial" w:cs="Arial"/>
          <w:b/>
          <w:i/>
          <w:sz w:val="28"/>
          <w:szCs w:val="28"/>
        </w:rPr>
        <w:t xml:space="preserve"> </w:t>
      </w:r>
      <w:r w:rsidR="00590439" w:rsidRPr="00590439">
        <w:rPr>
          <w:rFonts w:ascii="Arial" w:hAnsi="Arial" w:cs="Arial"/>
          <w:i/>
          <w:sz w:val="28"/>
          <w:szCs w:val="28"/>
        </w:rPr>
        <w:t xml:space="preserve">A 13 de diciembre de 2023. </w:t>
      </w:r>
      <w:r w:rsidR="00590439" w:rsidRPr="00590439">
        <w:rPr>
          <w:rFonts w:ascii="Arial" w:hAnsi="Arial" w:cs="Arial"/>
          <w:b/>
          <w:bCs/>
          <w:i/>
          <w:sz w:val="28"/>
          <w:szCs w:val="28"/>
          <w:lang w:val="es-ES"/>
        </w:rPr>
        <w:t>LIC. JORGE DE JESÚS JUÁREZ PARRA.</w:t>
      </w:r>
      <w:r w:rsidR="006277A0">
        <w:rPr>
          <w:rFonts w:ascii="Arial" w:hAnsi="Arial" w:cs="Arial"/>
          <w:b/>
          <w:bCs/>
          <w:i/>
          <w:sz w:val="28"/>
          <w:szCs w:val="28"/>
          <w:lang w:val="es-ES"/>
        </w:rPr>
        <w:t xml:space="preserve"> </w:t>
      </w:r>
      <w:r w:rsidR="00590439" w:rsidRPr="00590439">
        <w:rPr>
          <w:rFonts w:ascii="Arial" w:hAnsi="Arial" w:cs="Arial"/>
          <w:bCs/>
          <w:i/>
          <w:sz w:val="28"/>
          <w:szCs w:val="28"/>
          <w:lang w:val="es-ES"/>
        </w:rPr>
        <w:t>Regidor Presidente de la Comisión Edilicia Permanente de Hacienda Pública</w:t>
      </w:r>
      <w:r w:rsidR="006277A0">
        <w:rPr>
          <w:rFonts w:ascii="Arial" w:hAnsi="Arial" w:cs="Arial"/>
          <w:bCs/>
          <w:i/>
          <w:sz w:val="28"/>
          <w:szCs w:val="28"/>
          <w:lang w:val="es-ES"/>
        </w:rPr>
        <w:t xml:space="preserve"> </w:t>
      </w:r>
      <w:r w:rsidR="00590439" w:rsidRPr="00590439">
        <w:rPr>
          <w:rFonts w:ascii="Arial" w:hAnsi="Arial" w:cs="Arial"/>
          <w:bCs/>
          <w:i/>
          <w:sz w:val="28"/>
          <w:szCs w:val="28"/>
          <w:lang w:val="es-ES"/>
        </w:rPr>
        <w:t xml:space="preserve">y Patrimonio Municipal. </w:t>
      </w:r>
      <w:r w:rsidR="006277A0">
        <w:rPr>
          <w:rFonts w:ascii="Arial" w:hAnsi="Arial" w:cs="Arial"/>
          <w:bCs/>
          <w:i/>
          <w:sz w:val="28"/>
          <w:szCs w:val="28"/>
          <w:lang w:val="es-ES"/>
        </w:rPr>
        <w:t xml:space="preserve"> </w:t>
      </w:r>
      <w:r w:rsidR="00590439" w:rsidRPr="00590439">
        <w:rPr>
          <w:rFonts w:ascii="Arial" w:hAnsi="Arial" w:cs="Arial"/>
          <w:b/>
          <w:bCs/>
          <w:i/>
          <w:sz w:val="28"/>
          <w:szCs w:val="28"/>
          <w:lang w:val="es-ES"/>
        </w:rPr>
        <w:t>MTRA. TANIA MAGDALENA BERNARDINO JUÁREZ.</w:t>
      </w:r>
      <w:r w:rsidR="006277A0">
        <w:rPr>
          <w:rFonts w:ascii="Arial" w:hAnsi="Arial" w:cs="Arial"/>
          <w:b/>
          <w:bCs/>
          <w:i/>
          <w:sz w:val="28"/>
          <w:szCs w:val="28"/>
          <w:lang w:val="es-ES"/>
        </w:rPr>
        <w:t xml:space="preserve"> </w:t>
      </w:r>
      <w:r w:rsidR="00590439" w:rsidRPr="00590439">
        <w:rPr>
          <w:rFonts w:ascii="Arial" w:hAnsi="Arial" w:cs="Arial"/>
          <w:bCs/>
          <w:i/>
          <w:sz w:val="28"/>
          <w:szCs w:val="28"/>
          <w:lang w:val="es-ES"/>
        </w:rPr>
        <w:t xml:space="preserve">Regidora Vocal de la </w:t>
      </w:r>
      <w:r w:rsidR="006277A0">
        <w:rPr>
          <w:rFonts w:ascii="Arial" w:hAnsi="Arial" w:cs="Arial"/>
          <w:bCs/>
          <w:i/>
          <w:sz w:val="28"/>
          <w:szCs w:val="28"/>
          <w:lang w:val="es-ES"/>
        </w:rPr>
        <w:t xml:space="preserve">Comisión Edilicia Permanente de </w:t>
      </w:r>
      <w:r w:rsidR="00590439" w:rsidRPr="00590439">
        <w:rPr>
          <w:rFonts w:ascii="Arial" w:hAnsi="Arial" w:cs="Arial"/>
          <w:bCs/>
          <w:i/>
          <w:sz w:val="28"/>
          <w:szCs w:val="28"/>
          <w:lang w:val="es-ES"/>
        </w:rPr>
        <w:t>Hacienda Pública</w:t>
      </w:r>
      <w:r w:rsidR="006277A0">
        <w:rPr>
          <w:rFonts w:ascii="Arial" w:hAnsi="Arial" w:cs="Arial"/>
          <w:bCs/>
          <w:i/>
          <w:sz w:val="28"/>
          <w:szCs w:val="28"/>
          <w:lang w:val="es-ES"/>
        </w:rPr>
        <w:t xml:space="preserve"> y Patrimonio Municipal. </w:t>
      </w:r>
      <w:r w:rsidR="00590439" w:rsidRPr="00590439">
        <w:rPr>
          <w:rFonts w:ascii="Arial" w:hAnsi="Arial" w:cs="Arial"/>
          <w:b/>
          <w:bCs/>
          <w:i/>
          <w:sz w:val="28"/>
          <w:szCs w:val="28"/>
          <w:lang w:val="es-ES"/>
        </w:rPr>
        <w:t>LIC. MAGALI CASILLAS CONTRERAS.</w:t>
      </w:r>
      <w:r w:rsidR="006277A0">
        <w:rPr>
          <w:rFonts w:ascii="Arial" w:hAnsi="Arial" w:cs="Arial"/>
          <w:b/>
          <w:bCs/>
          <w:i/>
          <w:sz w:val="28"/>
          <w:szCs w:val="28"/>
          <w:lang w:val="es-ES"/>
        </w:rPr>
        <w:t xml:space="preserve"> </w:t>
      </w:r>
      <w:r w:rsidR="00590439" w:rsidRPr="00590439">
        <w:rPr>
          <w:rFonts w:ascii="Arial" w:hAnsi="Arial" w:cs="Arial"/>
          <w:bCs/>
          <w:i/>
          <w:sz w:val="28"/>
          <w:szCs w:val="28"/>
          <w:lang w:val="es-ES"/>
        </w:rPr>
        <w:t>Regidora Vocal de la Comisión Edilicia Permanente de Hacienda Pública</w:t>
      </w:r>
      <w:r w:rsidR="006277A0">
        <w:rPr>
          <w:rFonts w:ascii="Arial" w:hAnsi="Arial" w:cs="Arial"/>
          <w:bCs/>
          <w:i/>
          <w:sz w:val="28"/>
          <w:szCs w:val="28"/>
          <w:lang w:val="es-ES"/>
        </w:rPr>
        <w:t xml:space="preserve"> y Patrimonio Municipal. </w:t>
      </w:r>
      <w:r w:rsidR="00590439" w:rsidRPr="00590439">
        <w:rPr>
          <w:rFonts w:ascii="Arial" w:hAnsi="Arial" w:cs="Arial"/>
          <w:b/>
          <w:bCs/>
          <w:i/>
          <w:sz w:val="28"/>
          <w:szCs w:val="28"/>
          <w:lang w:val="es-ES"/>
        </w:rPr>
        <w:t>LIC. LAURA ELENA MARTÍNEZ RUVALCABA</w:t>
      </w:r>
      <w:r w:rsidR="006277A0">
        <w:rPr>
          <w:rFonts w:ascii="Arial" w:hAnsi="Arial" w:cs="Arial"/>
          <w:bCs/>
          <w:i/>
          <w:sz w:val="28"/>
          <w:szCs w:val="28"/>
          <w:lang w:val="es-ES"/>
        </w:rPr>
        <w:t xml:space="preserve">. </w:t>
      </w:r>
      <w:r w:rsidR="00590439" w:rsidRPr="00590439">
        <w:rPr>
          <w:rFonts w:ascii="Arial" w:hAnsi="Arial" w:cs="Arial"/>
          <w:bCs/>
          <w:i/>
          <w:sz w:val="28"/>
          <w:szCs w:val="28"/>
          <w:lang w:val="es-ES"/>
        </w:rPr>
        <w:t>Regidora Vocal de la Comisión Edilicia Permanente de Hacienda Pública</w:t>
      </w:r>
      <w:r w:rsidR="006277A0">
        <w:rPr>
          <w:rFonts w:ascii="Arial" w:hAnsi="Arial" w:cs="Arial"/>
          <w:bCs/>
          <w:i/>
          <w:sz w:val="28"/>
          <w:szCs w:val="28"/>
          <w:lang w:val="es-ES"/>
        </w:rPr>
        <w:t xml:space="preserve"> </w:t>
      </w:r>
      <w:r w:rsidR="00590439" w:rsidRPr="00590439">
        <w:rPr>
          <w:rFonts w:ascii="Arial" w:hAnsi="Arial" w:cs="Arial"/>
          <w:bCs/>
          <w:i/>
          <w:sz w:val="28"/>
          <w:szCs w:val="28"/>
          <w:lang w:val="es-ES"/>
        </w:rPr>
        <w:t xml:space="preserve">y Patrimonio Municipal. </w:t>
      </w:r>
      <w:r w:rsidR="00590439" w:rsidRPr="00590439">
        <w:rPr>
          <w:rFonts w:ascii="Arial" w:hAnsi="Arial" w:cs="Arial"/>
          <w:b/>
          <w:bCs/>
          <w:i/>
          <w:sz w:val="28"/>
          <w:szCs w:val="28"/>
          <w:lang w:val="es-ES"/>
        </w:rPr>
        <w:t xml:space="preserve">LIC. DIANA LAURA ORTEGA PALAFOX. </w:t>
      </w:r>
      <w:r w:rsidR="00590439" w:rsidRPr="00590439">
        <w:rPr>
          <w:rFonts w:ascii="Arial" w:hAnsi="Arial" w:cs="Arial"/>
          <w:bCs/>
          <w:i/>
          <w:sz w:val="28"/>
          <w:szCs w:val="28"/>
          <w:lang w:val="es-ES"/>
        </w:rPr>
        <w:t>Regidora Vocal de la Comisión Edilicia Permanente de Hacienda Pública y Patrimonio Municipal</w:t>
      </w:r>
      <w:r w:rsidR="006277A0">
        <w:rPr>
          <w:rFonts w:ascii="Arial" w:hAnsi="Arial" w:cs="Arial"/>
          <w:bCs/>
          <w:i/>
          <w:sz w:val="28"/>
          <w:szCs w:val="28"/>
          <w:lang w:val="es-ES"/>
        </w:rPr>
        <w:t xml:space="preserve"> </w:t>
      </w:r>
      <w:r w:rsidR="006277A0">
        <w:rPr>
          <w:rFonts w:ascii="Arial" w:hAnsi="Arial" w:cs="Arial"/>
          <w:b/>
          <w:bCs/>
          <w:i/>
          <w:sz w:val="28"/>
          <w:szCs w:val="28"/>
          <w:lang w:val="es-ES"/>
        </w:rPr>
        <w:t>FIRMA”</w:t>
      </w:r>
      <w:r w:rsidR="004A1976">
        <w:rPr>
          <w:rFonts w:ascii="Arial" w:hAnsi="Arial" w:cs="Arial"/>
          <w:b/>
          <w:bCs/>
          <w:i/>
          <w:sz w:val="28"/>
          <w:szCs w:val="28"/>
          <w:lang w:val="es-ES"/>
        </w:rPr>
        <w:t xml:space="preserve"> - - - - - - - - - - - - - - - - - - - - - - - - - - - - - - - - - - - - - - - </w:t>
      </w:r>
      <w:r w:rsidR="006277A0">
        <w:rPr>
          <w:rFonts w:ascii="Arial" w:hAnsi="Arial" w:cs="Arial"/>
          <w:b/>
          <w:bCs/>
          <w:i/>
          <w:sz w:val="28"/>
          <w:szCs w:val="28"/>
          <w:lang w:val="es-ES"/>
        </w:rPr>
        <w:t xml:space="preserve"> </w:t>
      </w:r>
    </w:p>
    <w:p w:rsidR="00794C59" w:rsidRPr="000D6B4C" w:rsidRDefault="004A1976" w:rsidP="005929FB">
      <w:pPr>
        <w:spacing w:line="360" w:lineRule="auto"/>
        <w:jc w:val="both"/>
        <w:rPr>
          <w:rFonts w:ascii="Arial" w:hAnsi="Arial" w:cs="Arial"/>
          <w:i/>
          <w:sz w:val="28"/>
          <w:szCs w:val="28"/>
        </w:rPr>
      </w:pPr>
      <w:r>
        <w:rPr>
          <w:rFonts w:ascii="Arial" w:hAnsi="Arial" w:cs="Arial"/>
          <w:b/>
          <w:i/>
          <w:sz w:val="28"/>
          <w:szCs w:val="28"/>
        </w:rPr>
        <w:t xml:space="preserve">C. Síndico Municipal y Secretaria de Gobierno, Magali Casillas Contreras: </w:t>
      </w:r>
      <w:r>
        <w:rPr>
          <w:rFonts w:ascii="Arial" w:hAnsi="Arial" w:cs="Arial"/>
          <w:sz w:val="28"/>
          <w:szCs w:val="28"/>
        </w:rPr>
        <w:t xml:space="preserve">Gracias C. Regidor Jorge de Jesús Juárez Parra. </w:t>
      </w:r>
      <w:r w:rsidR="00C223BC">
        <w:rPr>
          <w:rFonts w:ascii="Arial" w:hAnsi="Arial" w:cs="Arial"/>
          <w:sz w:val="28"/>
          <w:szCs w:val="28"/>
        </w:rPr>
        <w:t xml:space="preserve">Señores Regidores, si alguien gusta hacer algún comentario en este punto que se desahoga, favor de manifestarlo levantando su mano…. Si no hay ninguno, pondré </w:t>
      </w:r>
      <w:r w:rsidR="00C223BC">
        <w:rPr>
          <w:rFonts w:ascii="Arial" w:hAnsi="Arial" w:cs="Arial"/>
          <w:sz w:val="28"/>
          <w:szCs w:val="28"/>
        </w:rPr>
        <w:lastRenderedPageBreak/>
        <w:t>a su consideración la votación del presente punto, en la forma en que ha sido expuesta y por trat</w:t>
      </w:r>
      <w:r w:rsidR="00D768C2">
        <w:rPr>
          <w:rFonts w:ascii="Arial" w:hAnsi="Arial" w:cs="Arial"/>
          <w:sz w:val="28"/>
          <w:szCs w:val="28"/>
        </w:rPr>
        <w:t>arse de un Manual, ser hará</w:t>
      </w:r>
      <w:r w:rsidR="00C223BC">
        <w:rPr>
          <w:rFonts w:ascii="Arial" w:hAnsi="Arial" w:cs="Arial"/>
          <w:sz w:val="28"/>
          <w:szCs w:val="28"/>
        </w:rPr>
        <w:t xml:space="preserve"> la votación nominal: </w:t>
      </w:r>
      <w:r w:rsidR="00C223BC">
        <w:rPr>
          <w:rFonts w:ascii="Arial" w:hAnsi="Arial" w:cs="Arial"/>
          <w:b/>
          <w:i/>
          <w:sz w:val="28"/>
          <w:szCs w:val="28"/>
        </w:rPr>
        <w:t xml:space="preserve">C. Regidora Yuritzi Alejandra Hermosillo Tejeda: </w:t>
      </w:r>
      <w:r w:rsidR="00C223BC">
        <w:rPr>
          <w:rFonts w:ascii="Arial" w:hAnsi="Arial" w:cs="Arial"/>
          <w:sz w:val="28"/>
          <w:szCs w:val="28"/>
        </w:rPr>
        <w:t>A favor.</w:t>
      </w:r>
      <w:r w:rsidR="00C223BC">
        <w:rPr>
          <w:rFonts w:ascii="Arial" w:hAnsi="Arial" w:cs="Arial"/>
          <w:b/>
          <w:i/>
          <w:sz w:val="28"/>
          <w:szCs w:val="28"/>
        </w:rPr>
        <w:t xml:space="preserve"> C. Regidor Ernesto Sánchez </w:t>
      </w:r>
      <w:proofErr w:type="spellStart"/>
      <w:r w:rsidR="00C223BC">
        <w:rPr>
          <w:rFonts w:ascii="Arial" w:hAnsi="Arial" w:cs="Arial"/>
          <w:b/>
          <w:i/>
          <w:sz w:val="28"/>
          <w:szCs w:val="28"/>
        </w:rPr>
        <w:t>Sánchez</w:t>
      </w:r>
      <w:proofErr w:type="spellEnd"/>
      <w:r w:rsidR="00C223BC">
        <w:rPr>
          <w:rFonts w:ascii="Arial" w:hAnsi="Arial" w:cs="Arial"/>
          <w:b/>
          <w:i/>
          <w:sz w:val="28"/>
          <w:szCs w:val="28"/>
        </w:rPr>
        <w:t xml:space="preserve">: </w:t>
      </w:r>
      <w:r w:rsidR="00C223BC">
        <w:rPr>
          <w:rFonts w:ascii="Arial" w:hAnsi="Arial" w:cs="Arial"/>
          <w:sz w:val="28"/>
          <w:szCs w:val="28"/>
        </w:rPr>
        <w:t>A favor.</w:t>
      </w:r>
      <w:r w:rsidR="00C223BC">
        <w:rPr>
          <w:rFonts w:ascii="Arial" w:hAnsi="Arial" w:cs="Arial"/>
          <w:b/>
          <w:i/>
          <w:sz w:val="28"/>
          <w:szCs w:val="28"/>
        </w:rPr>
        <w:t xml:space="preserve"> C. Regidora Eva María de Jesús Barreto: </w:t>
      </w:r>
      <w:r w:rsidR="00C223BC">
        <w:rPr>
          <w:rFonts w:ascii="Arial" w:hAnsi="Arial" w:cs="Arial"/>
          <w:sz w:val="28"/>
          <w:szCs w:val="28"/>
        </w:rPr>
        <w:t>A favor.</w:t>
      </w:r>
      <w:r w:rsidR="00C223BC">
        <w:rPr>
          <w:rFonts w:ascii="Arial" w:hAnsi="Arial" w:cs="Arial"/>
          <w:b/>
          <w:i/>
          <w:sz w:val="28"/>
          <w:szCs w:val="28"/>
        </w:rPr>
        <w:t xml:space="preserve"> C. Regidor Jesús Ramírez Sánchez: </w:t>
      </w:r>
      <w:r w:rsidR="00C223BC">
        <w:rPr>
          <w:rFonts w:ascii="Arial" w:hAnsi="Arial" w:cs="Arial"/>
          <w:sz w:val="28"/>
          <w:szCs w:val="28"/>
        </w:rPr>
        <w:t>A favor.</w:t>
      </w:r>
      <w:r w:rsidR="00C223BC">
        <w:rPr>
          <w:rFonts w:ascii="Arial" w:hAnsi="Arial" w:cs="Arial"/>
          <w:b/>
          <w:i/>
          <w:sz w:val="28"/>
          <w:szCs w:val="28"/>
        </w:rPr>
        <w:t xml:space="preserve"> C. Regidor Edgar Joel Salvador Bautista: </w:t>
      </w:r>
      <w:r w:rsidR="00C223BC">
        <w:rPr>
          <w:rFonts w:ascii="Arial" w:hAnsi="Arial" w:cs="Arial"/>
          <w:sz w:val="28"/>
          <w:szCs w:val="28"/>
        </w:rPr>
        <w:t>A favor.</w:t>
      </w:r>
      <w:r w:rsidR="00C223BC">
        <w:rPr>
          <w:rFonts w:ascii="Arial" w:hAnsi="Arial" w:cs="Arial"/>
          <w:b/>
          <w:i/>
          <w:sz w:val="28"/>
          <w:szCs w:val="28"/>
        </w:rPr>
        <w:t xml:space="preserve">  C. Regidora Tania Magdalena Bernardino Juárez: </w:t>
      </w:r>
      <w:r w:rsidR="00C223BC">
        <w:rPr>
          <w:rFonts w:ascii="Arial" w:hAnsi="Arial" w:cs="Arial"/>
          <w:sz w:val="28"/>
          <w:szCs w:val="28"/>
        </w:rPr>
        <w:t>Ausente.</w:t>
      </w:r>
      <w:r w:rsidR="00C223BC">
        <w:rPr>
          <w:rFonts w:ascii="Arial" w:hAnsi="Arial" w:cs="Arial"/>
          <w:b/>
          <w:i/>
          <w:sz w:val="28"/>
          <w:szCs w:val="28"/>
        </w:rPr>
        <w:t xml:space="preserve"> C. Regidora Mónica Reynoso Romero: </w:t>
      </w:r>
      <w:r w:rsidR="00C223BC">
        <w:rPr>
          <w:rFonts w:ascii="Arial" w:hAnsi="Arial" w:cs="Arial"/>
          <w:sz w:val="28"/>
          <w:szCs w:val="28"/>
        </w:rPr>
        <w:t>A favor.</w:t>
      </w:r>
      <w:r w:rsidR="00C223BC">
        <w:rPr>
          <w:rFonts w:ascii="Arial" w:hAnsi="Arial" w:cs="Arial"/>
          <w:b/>
          <w:i/>
          <w:sz w:val="28"/>
          <w:szCs w:val="28"/>
        </w:rPr>
        <w:t xml:space="preserve"> C. Regidora Sara Moreno Ramírez: </w:t>
      </w:r>
      <w:r w:rsidR="00C223BC">
        <w:rPr>
          <w:rFonts w:ascii="Arial" w:hAnsi="Arial" w:cs="Arial"/>
          <w:sz w:val="28"/>
          <w:szCs w:val="28"/>
        </w:rPr>
        <w:t>A favor.</w:t>
      </w:r>
      <w:r w:rsidR="00C223BC">
        <w:rPr>
          <w:rFonts w:ascii="Arial" w:hAnsi="Arial" w:cs="Arial"/>
          <w:b/>
          <w:i/>
          <w:sz w:val="28"/>
          <w:szCs w:val="28"/>
        </w:rPr>
        <w:t xml:space="preserve"> C. Regidor Raúl Chávez García: </w:t>
      </w:r>
      <w:r w:rsidR="00C223BC">
        <w:rPr>
          <w:rFonts w:ascii="Arial" w:hAnsi="Arial" w:cs="Arial"/>
          <w:sz w:val="28"/>
          <w:szCs w:val="28"/>
        </w:rPr>
        <w:t>A favor.</w:t>
      </w:r>
      <w:r w:rsidR="00C223BC">
        <w:rPr>
          <w:rFonts w:ascii="Arial" w:hAnsi="Arial" w:cs="Arial"/>
          <w:b/>
          <w:i/>
          <w:sz w:val="28"/>
          <w:szCs w:val="28"/>
        </w:rPr>
        <w:t xml:space="preserve"> C. Regidora Laura Elena Martínez Ruvalcaba: </w:t>
      </w:r>
      <w:r w:rsidR="00C223BC">
        <w:rPr>
          <w:rFonts w:ascii="Arial" w:hAnsi="Arial" w:cs="Arial"/>
          <w:sz w:val="28"/>
          <w:szCs w:val="28"/>
        </w:rPr>
        <w:t>Ausente.</w:t>
      </w:r>
      <w:r w:rsidR="00C223BC">
        <w:rPr>
          <w:rFonts w:ascii="Arial" w:hAnsi="Arial" w:cs="Arial"/>
          <w:b/>
          <w:i/>
          <w:sz w:val="28"/>
          <w:szCs w:val="28"/>
        </w:rPr>
        <w:t xml:space="preserve"> C. Regidor Jorge de Jesús Juárez Parra: </w:t>
      </w:r>
      <w:r w:rsidR="00C223BC">
        <w:rPr>
          <w:rFonts w:ascii="Arial" w:hAnsi="Arial" w:cs="Arial"/>
          <w:sz w:val="28"/>
          <w:szCs w:val="28"/>
        </w:rPr>
        <w:t>A favor.</w:t>
      </w:r>
      <w:r w:rsidR="00C223BC">
        <w:rPr>
          <w:rFonts w:ascii="Arial" w:hAnsi="Arial" w:cs="Arial"/>
          <w:b/>
          <w:i/>
          <w:sz w:val="28"/>
          <w:szCs w:val="28"/>
        </w:rPr>
        <w:t xml:space="preserve"> C. Regidora Marisol Mendoza Pinto: </w:t>
      </w:r>
      <w:r w:rsidR="00C223BC">
        <w:rPr>
          <w:rFonts w:ascii="Arial" w:hAnsi="Arial" w:cs="Arial"/>
          <w:sz w:val="28"/>
          <w:szCs w:val="28"/>
        </w:rPr>
        <w:t>A favor.</w:t>
      </w:r>
      <w:r w:rsidR="00C223BC">
        <w:rPr>
          <w:rFonts w:ascii="Arial" w:hAnsi="Arial" w:cs="Arial"/>
          <w:b/>
          <w:i/>
          <w:sz w:val="28"/>
          <w:szCs w:val="28"/>
        </w:rPr>
        <w:t xml:space="preserve"> C. Regidor Víctor Manuel Monroy Rivera: </w:t>
      </w:r>
      <w:r w:rsidR="00C223BC">
        <w:rPr>
          <w:rFonts w:ascii="Arial" w:hAnsi="Arial" w:cs="Arial"/>
          <w:sz w:val="28"/>
          <w:szCs w:val="28"/>
        </w:rPr>
        <w:t>A favor.</w:t>
      </w:r>
      <w:r w:rsidR="00C223BC">
        <w:rPr>
          <w:rFonts w:ascii="Arial" w:hAnsi="Arial" w:cs="Arial"/>
          <w:b/>
          <w:i/>
          <w:sz w:val="28"/>
          <w:szCs w:val="28"/>
        </w:rPr>
        <w:t xml:space="preserve"> C. Regidora Diana Laura Ortega Palafox: </w:t>
      </w:r>
      <w:r w:rsidR="00C223BC">
        <w:rPr>
          <w:rFonts w:ascii="Arial" w:hAnsi="Arial" w:cs="Arial"/>
          <w:sz w:val="28"/>
          <w:szCs w:val="28"/>
        </w:rPr>
        <w:t>A favor.</w:t>
      </w:r>
      <w:r w:rsidR="004C7D26">
        <w:rPr>
          <w:rFonts w:ascii="Arial" w:hAnsi="Arial" w:cs="Arial"/>
          <w:sz w:val="28"/>
          <w:szCs w:val="28"/>
        </w:rPr>
        <w:t xml:space="preserve"> </w:t>
      </w:r>
      <w:r w:rsidR="004C7D26">
        <w:rPr>
          <w:rFonts w:ascii="Arial" w:hAnsi="Arial" w:cs="Arial"/>
          <w:b/>
          <w:i/>
          <w:sz w:val="28"/>
          <w:szCs w:val="28"/>
        </w:rPr>
        <w:t xml:space="preserve">C. Síndico Municipal Magali Casillas Contreras: </w:t>
      </w:r>
      <w:r w:rsidR="004C7D26">
        <w:rPr>
          <w:rFonts w:ascii="Arial" w:hAnsi="Arial" w:cs="Arial"/>
          <w:sz w:val="28"/>
          <w:szCs w:val="28"/>
        </w:rPr>
        <w:t>A favor.</w:t>
      </w:r>
      <w:r w:rsidR="004C7D26">
        <w:rPr>
          <w:rFonts w:ascii="Arial" w:hAnsi="Arial" w:cs="Arial"/>
          <w:b/>
          <w:i/>
          <w:sz w:val="28"/>
          <w:szCs w:val="28"/>
        </w:rPr>
        <w:t xml:space="preserve"> </w:t>
      </w:r>
      <w:r w:rsidR="00C223BC">
        <w:rPr>
          <w:rFonts w:ascii="Arial" w:hAnsi="Arial" w:cs="Arial"/>
          <w:b/>
          <w:i/>
          <w:sz w:val="28"/>
          <w:szCs w:val="28"/>
        </w:rPr>
        <w:t xml:space="preserve">C. Presidente Municipal Alejandro Barragán Sánchez: </w:t>
      </w:r>
      <w:r w:rsidR="00C223BC">
        <w:rPr>
          <w:rFonts w:ascii="Arial" w:hAnsi="Arial" w:cs="Arial"/>
          <w:sz w:val="28"/>
          <w:szCs w:val="28"/>
        </w:rPr>
        <w:t>A favor.</w:t>
      </w:r>
      <w:r w:rsidR="00C223BC">
        <w:rPr>
          <w:rFonts w:ascii="Arial" w:hAnsi="Arial" w:cs="Arial"/>
          <w:b/>
          <w:i/>
          <w:sz w:val="28"/>
          <w:szCs w:val="28"/>
        </w:rPr>
        <w:t xml:space="preserve"> </w:t>
      </w:r>
      <w:r w:rsidR="00C223BC">
        <w:rPr>
          <w:rFonts w:ascii="Arial" w:hAnsi="Arial" w:cs="Arial"/>
          <w:b/>
          <w:sz w:val="28"/>
          <w:szCs w:val="28"/>
        </w:rPr>
        <w:t xml:space="preserve">14 votos a favor. 2 ausencias: </w:t>
      </w:r>
      <w:r w:rsidR="00C223BC">
        <w:rPr>
          <w:rFonts w:ascii="Arial" w:hAnsi="Arial" w:cs="Arial"/>
          <w:sz w:val="28"/>
          <w:szCs w:val="28"/>
        </w:rPr>
        <w:t>De la C. Regidora Tania Magdalena Bernardino Juárez y de la C. Regidora Laura Elena Martínez Ruvalcaba</w:t>
      </w:r>
      <w:r w:rsidR="004C7D26">
        <w:rPr>
          <w:rFonts w:ascii="Arial" w:hAnsi="Arial" w:cs="Arial"/>
          <w:sz w:val="28"/>
          <w:szCs w:val="28"/>
        </w:rPr>
        <w:t xml:space="preserve">. </w:t>
      </w:r>
      <w:r w:rsidR="004C7D26">
        <w:rPr>
          <w:rFonts w:ascii="Arial" w:hAnsi="Arial" w:cs="Arial"/>
          <w:b/>
          <w:sz w:val="28"/>
          <w:szCs w:val="28"/>
        </w:rPr>
        <w:t xml:space="preserve">Aprobado por mayoría absoluta. - - - - - - - - - - - - - - - - - - - - </w:t>
      </w:r>
      <w:r w:rsidR="004C7D26">
        <w:rPr>
          <w:rFonts w:ascii="Arial" w:hAnsi="Arial" w:cs="Arial"/>
          <w:sz w:val="28"/>
          <w:szCs w:val="28"/>
        </w:rPr>
        <w:t xml:space="preserve"> </w:t>
      </w:r>
      <w:r w:rsidR="00C223BC">
        <w:rPr>
          <w:rFonts w:ascii="Arial" w:hAnsi="Arial" w:cs="Arial"/>
          <w:sz w:val="28"/>
          <w:szCs w:val="28"/>
        </w:rPr>
        <w:t xml:space="preserve"> </w:t>
      </w:r>
      <w:r w:rsidR="004C7D26">
        <w:rPr>
          <w:rFonts w:ascii="Arial" w:hAnsi="Arial" w:cs="Arial"/>
          <w:sz w:val="28"/>
          <w:szCs w:val="28"/>
        </w:rPr>
        <w:t xml:space="preserve"> </w:t>
      </w:r>
      <w:r w:rsidR="00C223BC">
        <w:rPr>
          <w:rFonts w:ascii="Arial" w:hAnsi="Arial" w:cs="Arial"/>
          <w:sz w:val="28"/>
          <w:szCs w:val="28"/>
        </w:rPr>
        <w:t xml:space="preserve"> </w:t>
      </w:r>
      <w:r w:rsidR="001353F6" w:rsidRPr="001353F6">
        <w:rPr>
          <w:rFonts w:ascii="Arial" w:hAnsi="Arial" w:cs="Arial"/>
          <w:b/>
          <w:sz w:val="28"/>
          <w:szCs w:val="28"/>
          <w:u w:val="single"/>
        </w:rPr>
        <w:t>QUINTO PUNTO</w:t>
      </w:r>
      <w:r w:rsidR="001353F6">
        <w:rPr>
          <w:rFonts w:ascii="Arial" w:hAnsi="Arial" w:cs="Arial"/>
          <w:b/>
          <w:sz w:val="28"/>
          <w:szCs w:val="28"/>
        </w:rPr>
        <w:t xml:space="preserve">: </w:t>
      </w:r>
      <w:r w:rsidR="001353F6">
        <w:rPr>
          <w:rFonts w:ascii="Arial" w:hAnsi="Arial" w:cs="Arial"/>
          <w:sz w:val="28"/>
          <w:szCs w:val="28"/>
        </w:rPr>
        <w:t>Dictamen que propone la aprobación del Programa de Optimización de la Estructura</w:t>
      </w:r>
      <w:r w:rsidR="00EF727C">
        <w:rPr>
          <w:rFonts w:ascii="Arial" w:hAnsi="Arial" w:cs="Arial"/>
          <w:sz w:val="28"/>
          <w:szCs w:val="28"/>
        </w:rPr>
        <w:t>s</w:t>
      </w:r>
      <w:r w:rsidR="001353F6">
        <w:rPr>
          <w:rFonts w:ascii="Arial" w:hAnsi="Arial" w:cs="Arial"/>
          <w:sz w:val="28"/>
          <w:szCs w:val="28"/>
        </w:rPr>
        <w:t xml:space="preserve"> Orgánica</w:t>
      </w:r>
      <w:r w:rsidR="00EF727C">
        <w:rPr>
          <w:rFonts w:ascii="Arial" w:hAnsi="Arial" w:cs="Arial"/>
          <w:sz w:val="28"/>
          <w:szCs w:val="28"/>
        </w:rPr>
        <w:t>s</w:t>
      </w:r>
      <w:bookmarkStart w:id="0" w:name="_GoBack"/>
      <w:bookmarkEnd w:id="0"/>
      <w:r w:rsidR="001353F6">
        <w:rPr>
          <w:rFonts w:ascii="Arial" w:hAnsi="Arial" w:cs="Arial"/>
          <w:sz w:val="28"/>
          <w:szCs w:val="28"/>
        </w:rPr>
        <w:t xml:space="preserve"> y Ocupacionales, para el Ejercicio Fiscal 2024, del Municipio de Zapotlán el Grande, Jalisco. Motiva el C. Regidor Jorge de Jesús Juárez Parra. </w:t>
      </w:r>
      <w:r w:rsidR="001353F6">
        <w:rPr>
          <w:rFonts w:ascii="Arial" w:hAnsi="Arial" w:cs="Arial"/>
          <w:b/>
          <w:i/>
          <w:sz w:val="28"/>
          <w:szCs w:val="28"/>
        </w:rPr>
        <w:t xml:space="preserve">C. Regidor Jorge de Jesús Juárez Parra: </w:t>
      </w:r>
      <w:r w:rsidR="00A65D15">
        <w:rPr>
          <w:rFonts w:ascii="Arial" w:eastAsia="Calibri" w:hAnsi="Arial" w:cs="Arial"/>
          <w:b/>
          <w:bCs/>
          <w:i/>
          <w:iCs/>
          <w:color w:val="000000"/>
          <w:sz w:val="28"/>
          <w:szCs w:val="28"/>
        </w:rPr>
        <w:t xml:space="preserve">H. AYUNTAMIENTO CONSTITUCIONAL </w:t>
      </w:r>
      <w:r w:rsidR="00A65D15" w:rsidRPr="00A65D15">
        <w:rPr>
          <w:rFonts w:ascii="Arial" w:eastAsia="Calibri" w:hAnsi="Arial" w:cs="Arial"/>
          <w:b/>
          <w:bCs/>
          <w:i/>
          <w:iCs/>
          <w:color w:val="000000"/>
          <w:sz w:val="28"/>
          <w:szCs w:val="28"/>
        </w:rPr>
        <w:t xml:space="preserve">DE ZAPOTLÁN EL GRANDE, JALISCO. </w:t>
      </w:r>
      <w:r w:rsidR="00A65D15" w:rsidRPr="00A65D15">
        <w:rPr>
          <w:rFonts w:ascii="Arial" w:hAnsi="Arial" w:cs="Arial"/>
          <w:i/>
          <w:sz w:val="28"/>
          <w:szCs w:val="28"/>
        </w:rPr>
        <w:t xml:space="preserve"> </w:t>
      </w:r>
      <w:r w:rsidR="00A65D15" w:rsidRPr="00A65D15">
        <w:rPr>
          <w:rFonts w:ascii="Arial" w:eastAsia="Calibri" w:hAnsi="Arial" w:cs="Arial"/>
          <w:b/>
          <w:bCs/>
          <w:i/>
          <w:iCs/>
          <w:color w:val="000000"/>
          <w:sz w:val="28"/>
          <w:szCs w:val="28"/>
        </w:rPr>
        <w:t xml:space="preserve">PRESENTE </w:t>
      </w:r>
      <w:r w:rsidR="00A65D15" w:rsidRPr="00A65D15">
        <w:rPr>
          <w:rFonts w:ascii="Arial" w:hAnsi="Arial" w:cs="Arial"/>
          <w:i/>
          <w:sz w:val="28"/>
          <w:szCs w:val="28"/>
        </w:rPr>
        <w:t xml:space="preserve">Quienes motivan y suscriben </w:t>
      </w:r>
      <w:r w:rsidR="00A65D15" w:rsidRPr="00A65D15">
        <w:rPr>
          <w:rFonts w:ascii="Arial" w:hAnsi="Arial" w:cs="Arial"/>
          <w:b/>
          <w:i/>
          <w:sz w:val="28"/>
          <w:szCs w:val="28"/>
        </w:rPr>
        <w:t xml:space="preserve">C. JORGE DE JESÚS JUÁREZ PARRA,  MAESTRA TANIA MAGDALENA BERNARDINO JUÁREZ, C. MAGALI CASILLAS CONTRERAS,  LICENCIADA LAURA ELENA MARTÍNEZ RUVALCABA </w:t>
      </w:r>
      <w:r w:rsidR="00A65D15" w:rsidRPr="00A65D15">
        <w:rPr>
          <w:rFonts w:ascii="Arial" w:hAnsi="Arial" w:cs="Arial"/>
          <w:i/>
          <w:sz w:val="28"/>
          <w:szCs w:val="28"/>
        </w:rPr>
        <w:t>y</w:t>
      </w:r>
      <w:r w:rsidR="00A65D15" w:rsidRPr="00A65D15">
        <w:rPr>
          <w:rFonts w:ascii="Arial" w:hAnsi="Arial" w:cs="Arial"/>
          <w:b/>
          <w:i/>
          <w:sz w:val="28"/>
          <w:szCs w:val="28"/>
        </w:rPr>
        <w:t xml:space="preserve"> C. DIANA LAURA ORTEGA PALAFOX, </w:t>
      </w:r>
      <w:r w:rsidR="00A65D15" w:rsidRPr="00A65D15">
        <w:rPr>
          <w:rFonts w:ascii="Arial" w:hAnsi="Arial" w:cs="Arial"/>
          <w:i/>
          <w:sz w:val="28"/>
          <w:szCs w:val="28"/>
        </w:rPr>
        <w:t xml:space="preserve">con el carácter de integrantes de la Comisión Edilicia Permanente de Hacienda Pública y </w:t>
      </w:r>
      <w:r w:rsidR="00A65D15" w:rsidRPr="00A65D15">
        <w:rPr>
          <w:rFonts w:ascii="Arial" w:hAnsi="Arial" w:cs="Arial"/>
          <w:i/>
          <w:sz w:val="28"/>
          <w:szCs w:val="28"/>
        </w:rPr>
        <w:lastRenderedPageBreak/>
        <w:t xml:space="preserve">Patrimonio Municipal, de conformidad con lo dispuesto en los artículos 115 fracción II de la Constitución Política de los Estados Unidos Mexicanos;  73, 77, 85 y demás relativos y aplicables de la Constitución Política del Estado de Jalisco; 1, 2, 3, 4 numeral 124, 5, 37 fracción II, 38, 40, 42, 44, 47, 49, 50, 52, 75  fracción I párrafo segundo al 81 y del 94 al 100 de la Ley de Gobierno y la Administración Pública Municipal del Estado de Jalisco; 40, 41, 47, 50, 60, 87, 79, 92, 99, 104 al 109 y 158 del Reglamento Interior del Ayuntamiento de Zapotlán el Grande, en relación con lo que establecen los ordinales 10, 12 fracción II, 15, 19. 67  y demás relativos y aplicables de la Ley de Hacienda Municipal del Estado; presentamos a la consideración de este Honorable Pleno </w:t>
      </w:r>
      <w:r w:rsidR="00A65D15" w:rsidRPr="00A65D15">
        <w:rPr>
          <w:rFonts w:ascii="Arial" w:hAnsi="Arial" w:cs="Arial"/>
          <w:b/>
          <w:i/>
          <w:sz w:val="28"/>
          <w:szCs w:val="28"/>
        </w:rPr>
        <w:t xml:space="preserve">DICTAMEN QUE PROPONELA LA APROBACIÓN DEL PROGRAMA </w:t>
      </w:r>
      <w:r w:rsidR="00A65D15" w:rsidRPr="00A65D15">
        <w:rPr>
          <w:rFonts w:ascii="Arial" w:hAnsi="Arial" w:cs="Arial"/>
          <w:b/>
          <w:i/>
          <w:iCs/>
          <w:color w:val="000000"/>
          <w:sz w:val="28"/>
          <w:szCs w:val="28"/>
          <w:lang w:eastAsia="es-MX"/>
        </w:rPr>
        <w:t>DE OPTIMIZACIÓN DE LAS ESTRUCTURAS ORGANICAS Y OCUPACIONALES PARA EL EJERCICIO FISCAL 2024 DEL MUNICIPIO DE ZAPOTLÁN EL GRANDE, JALISCO</w:t>
      </w:r>
      <w:r w:rsidR="00A65D15" w:rsidRPr="00A65D15">
        <w:rPr>
          <w:rFonts w:ascii="Arial" w:hAnsi="Arial" w:cs="Arial"/>
          <w:i/>
          <w:sz w:val="28"/>
          <w:szCs w:val="28"/>
        </w:rPr>
        <w:t xml:space="preserve">, </w:t>
      </w:r>
      <w:r w:rsidR="00A65D15" w:rsidRPr="00A65D15">
        <w:rPr>
          <w:rFonts w:ascii="Arial" w:hAnsi="Arial" w:cs="Arial"/>
          <w:b/>
          <w:i/>
          <w:iCs/>
          <w:color w:val="000000"/>
          <w:sz w:val="28"/>
          <w:szCs w:val="28"/>
          <w:lang w:eastAsia="es-MX"/>
        </w:rPr>
        <w:t xml:space="preserve"> </w:t>
      </w:r>
      <w:r w:rsidR="00A65D15" w:rsidRPr="00A65D15">
        <w:rPr>
          <w:rFonts w:ascii="Arial" w:hAnsi="Arial" w:cs="Arial"/>
          <w:i/>
          <w:iCs/>
          <w:color w:val="000000"/>
          <w:sz w:val="28"/>
          <w:szCs w:val="28"/>
          <w:lang w:eastAsia="es-MX"/>
        </w:rPr>
        <w:t>bajo la siguiente:</w:t>
      </w:r>
      <w:r w:rsidR="00A65D15" w:rsidRPr="00A65D15">
        <w:rPr>
          <w:rFonts w:ascii="Arial" w:hAnsi="Arial" w:cs="Arial"/>
          <w:b/>
          <w:i/>
          <w:iCs/>
          <w:color w:val="000000"/>
          <w:sz w:val="28"/>
          <w:szCs w:val="28"/>
          <w:lang w:eastAsia="es-MX"/>
        </w:rPr>
        <w:t xml:space="preserve"> </w:t>
      </w:r>
      <w:r w:rsidR="00A65D15" w:rsidRPr="00A65D15">
        <w:rPr>
          <w:rFonts w:ascii="Arial" w:hAnsi="Arial" w:cs="Arial"/>
          <w:b/>
          <w:bCs/>
          <w:i/>
          <w:iCs/>
          <w:color w:val="000000"/>
          <w:sz w:val="28"/>
          <w:szCs w:val="28"/>
          <w:lang w:eastAsia="es-MX"/>
        </w:rPr>
        <w:t>EXPOSICIÓN DE MOTIVOS:</w:t>
      </w:r>
      <w:r w:rsidR="003C2A39">
        <w:rPr>
          <w:rFonts w:ascii="Arial" w:hAnsi="Arial" w:cs="Arial"/>
          <w:b/>
          <w:i/>
          <w:sz w:val="28"/>
          <w:szCs w:val="28"/>
        </w:rPr>
        <w:t xml:space="preserve"> </w:t>
      </w:r>
      <w:r w:rsidR="00A65D15" w:rsidRPr="00A65D15">
        <w:rPr>
          <w:rFonts w:ascii="Arial" w:eastAsia="Calibri" w:hAnsi="Arial" w:cs="Arial"/>
          <w:b/>
          <w:i/>
          <w:sz w:val="28"/>
          <w:szCs w:val="28"/>
        </w:rPr>
        <w:t xml:space="preserve">I.- </w:t>
      </w:r>
      <w:r w:rsidR="00A65D15" w:rsidRPr="00A65D15">
        <w:rPr>
          <w:rFonts w:ascii="Arial" w:eastAsia="Calibri"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3C2A39">
        <w:rPr>
          <w:rFonts w:ascii="Arial" w:hAnsi="Arial" w:cs="Arial"/>
          <w:b/>
          <w:i/>
          <w:sz w:val="28"/>
          <w:szCs w:val="28"/>
        </w:rPr>
        <w:t xml:space="preserve"> </w:t>
      </w:r>
      <w:r w:rsidR="00A65D15" w:rsidRPr="00A65D15">
        <w:rPr>
          <w:rFonts w:ascii="Arial" w:eastAsia="Calibri" w:hAnsi="Arial" w:cs="Arial"/>
          <w:b/>
          <w:i/>
          <w:sz w:val="28"/>
          <w:szCs w:val="28"/>
        </w:rPr>
        <w:t>II.-</w:t>
      </w:r>
      <w:r w:rsidR="00A65D15" w:rsidRPr="00A65D15">
        <w:rPr>
          <w:rFonts w:ascii="Arial" w:eastAsia="Calibri" w:hAnsi="Arial" w:cs="Arial"/>
          <w:i/>
          <w:sz w:val="28"/>
          <w:szCs w:val="28"/>
        </w:rPr>
        <w:t xml:space="preserve"> Que la particular del Estado de Jalisco, en su artículo 73 reconoce al Municipio libre como la base de la división </w:t>
      </w:r>
      <w:r w:rsidR="00A65D15" w:rsidRPr="00A65D15">
        <w:rPr>
          <w:rFonts w:ascii="Arial" w:eastAsia="Calibri" w:hAnsi="Arial" w:cs="Arial"/>
          <w:i/>
          <w:sz w:val="28"/>
          <w:szCs w:val="28"/>
        </w:rPr>
        <w:lastRenderedPageBreak/>
        <w:t>territorial, de la organización Política y Administrativa del Estado de Jalisco, investido de personalidad jurídica y patrimonios propios, con las facultades y limitaciones establecidas en la Constitución Política de los Estados Unidos Mexicanos.</w:t>
      </w:r>
      <w:r w:rsidR="003C2A39">
        <w:rPr>
          <w:rFonts w:ascii="Arial" w:hAnsi="Arial" w:cs="Arial"/>
          <w:b/>
          <w:i/>
          <w:sz w:val="28"/>
          <w:szCs w:val="28"/>
        </w:rPr>
        <w:t xml:space="preserve"> </w:t>
      </w:r>
      <w:r w:rsidR="00A65D15" w:rsidRPr="00A65D15">
        <w:rPr>
          <w:rFonts w:ascii="Arial" w:eastAsia="Calibri" w:hAnsi="Arial" w:cs="Arial"/>
          <w:b/>
          <w:i/>
          <w:sz w:val="28"/>
          <w:szCs w:val="28"/>
        </w:rPr>
        <w:t xml:space="preserve">III.- </w:t>
      </w:r>
      <w:r w:rsidR="00A65D15" w:rsidRPr="00A65D15">
        <w:rPr>
          <w:rFonts w:ascii="Arial" w:eastAsia="Calibri" w:hAnsi="Arial" w:cs="Arial"/>
          <w:i/>
          <w:sz w:val="28"/>
          <w:szCs w:val="28"/>
        </w:rPr>
        <w:t xml:space="preserve">Por su parte, la Ley de Gobierno y la Administración Pública Municipal del Estado de Jalisco, determina que el Ayuntamiento tiene la facultad para celebrar convenios con Organismos </w:t>
      </w:r>
      <w:r w:rsidR="00A65D15" w:rsidRPr="00A65D15">
        <w:rPr>
          <w:rFonts w:ascii="Arial" w:eastAsia="Calibri" w:hAnsi="Arial" w:cs="Arial"/>
          <w:i/>
          <w:iCs/>
          <w:sz w:val="28"/>
          <w:szCs w:val="28"/>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6D365A">
        <w:rPr>
          <w:rFonts w:ascii="Arial" w:eastAsia="Calibri" w:hAnsi="Arial" w:cs="Arial"/>
          <w:i/>
          <w:iCs/>
          <w:sz w:val="28"/>
          <w:szCs w:val="28"/>
        </w:rPr>
        <w:t xml:space="preserve"> </w:t>
      </w:r>
      <w:r w:rsidR="00A65D15" w:rsidRPr="00A65D15">
        <w:rPr>
          <w:rFonts w:ascii="Arial" w:hAnsi="Arial" w:cs="Arial"/>
          <w:b/>
          <w:i/>
          <w:sz w:val="28"/>
          <w:szCs w:val="28"/>
        </w:rPr>
        <w:t xml:space="preserve">IV.- </w:t>
      </w:r>
      <w:r w:rsidR="00A65D15" w:rsidRPr="00A65D15">
        <w:rPr>
          <w:rFonts w:ascii="Arial" w:hAnsi="Arial" w:cs="Arial"/>
          <w:i/>
          <w:sz w:val="28"/>
          <w:szCs w:val="28"/>
        </w:rPr>
        <w:t>Bajo ese contexto la Ley de Austeridad y Ahorro del Estado de Jalisco, y sus Municipios, publicada con fecha 22 de noviembre de 2014 y vigente desde el día 01 de enero de 2015, tiene como objeto “Establecer reglas para el ahorro, gasto eficiente, racional y honesto que se deberá poner en práctica en el manejo de recursos públicos de los sujetos regulados por la presente ley”.</w:t>
      </w:r>
      <w:r w:rsidR="006D365A">
        <w:rPr>
          <w:rFonts w:ascii="Arial" w:hAnsi="Arial" w:cs="Arial"/>
          <w:i/>
          <w:sz w:val="28"/>
          <w:szCs w:val="28"/>
        </w:rPr>
        <w:t xml:space="preserve"> </w:t>
      </w:r>
      <w:r w:rsidR="00A65D15" w:rsidRPr="00A65D15">
        <w:rPr>
          <w:rFonts w:ascii="Arial" w:hAnsi="Arial" w:cs="Arial"/>
          <w:b/>
          <w:i/>
          <w:sz w:val="28"/>
          <w:szCs w:val="28"/>
        </w:rPr>
        <w:t xml:space="preserve">V.- </w:t>
      </w:r>
      <w:r w:rsidR="00A65D15" w:rsidRPr="00A65D15">
        <w:rPr>
          <w:rFonts w:ascii="Arial" w:hAnsi="Arial" w:cs="Arial"/>
          <w:i/>
          <w:sz w:val="28"/>
          <w:szCs w:val="28"/>
        </w:rPr>
        <w:t>Que la Hacienda Municipal, es la dependencia del Municipio de Zapotlán el Grande, Jalisco encargada de la Administración Financiera y Tributaria del Municipio, contando en consecuencia con la facultad para establecer la forma de justificar y comprobar los pagos con cargo al Presupuesto de Egresos, de conformidad a lo que establece el artículo 205 fracciones IV y V de la ley de Hacienda Municipal y artículo Sexto Transitorio del Reglamento Interior de Austeridad y Ahorro de la Administración Pública Municipal de Zapotlán el Grande, Jalisco</w:t>
      </w:r>
      <w:r w:rsidR="006D365A">
        <w:rPr>
          <w:rFonts w:ascii="Arial" w:hAnsi="Arial" w:cs="Arial"/>
          <w:i/>
          <w:sz w:val="28"/>
          <w:szCs w:val="28"/>
        </w:rPr>
        <w:t xml:space="preserve"> </w:t>
      </w:r>
      <w:r w:rsidR="00A65D15" w:rsidRPr="00A65D15">
        <w:rPr>
          <w:rFonts w:ascii="Arial" w:hAnsi="Arial" w:cs="Arial"/>
          <w:b/>
          <w:i/>
          <w:sz w:val="28"/>
          <w:szCs w:val="28"/>
        </w:rPr>
        <w:t>VI.-</w:t>
      </w:r>
      <w:r w:rsidR="00A65D15" w:rsidRPr="00A65D15">
        <w:rPr>
          <w:rFonts w:ascii="Arial" w:hAnsi="Arial" w:cs="Arial"/>
          <w:i/>
          <w:sz w:val="28"/>
          <w:szCs w:val="28"/>
        </w:rPr>
        <w:t xml:space="preserve"> Ahora bien, en cumplimiento a la fracción II del Artículo 12 del Reglamento Interior de Austeridad y Ahorro de la Administración Pública Municipal de Zapotlán el Grande, </w:t>
      </w:r>
      <w:r w:rsidR="00A65D15" w:rsidRPr="00A65D15">
        <w:rPr>
          <w:rFonts w:ascii="Arial" w:hAnsi="Arial" w:cs="Arial"/>
          <w:i/>
          <w:sz w:val="28"/>
          <w:szCs w:val="28"/>
        </w:rPr>
        <w:lastRenderedPageBreak/>
        <w:t>Jalisco, que a la letra dice: Artículo 12.- La Hacienda Municipal en conjunto con el Oficial Mayor Administrativo deberá elaborar el presupuesto de Egresos que contemple las erogaciones en el interior del Municipio, bajo criterios de austeridad y ahorro, para lo cual, deberán emitirse las siguientes disposiciones internas: I.- Programa de Austeridad y Ahorro;</w:t>
      </w:r>
      <w:r w:rsidR="00A65D15" w:rsidRPr="006D365A">
        <w:rPr>
          <w:rFonts w:ascii="Arial" w:hAnsi="Arial" w:cs="Arial"/>
          <w:i/>
          <w:sz w:val="28"/>
          <w:szCs w:val="28"/>
        </w:rPr>
        <w:t xml:space="preserve"> </w:t>
      </w:r>
      <w:r w:rsidR="00A65D15" w:rsidRPr="00A65D15">
        <w:rPr>
          <w:rFonts w:ascii="Arial" w:hAnsi="Arial" w:cs="Arial"/>
          <w:b/>
          <w:i/>
          <w:sz w:val="28"/>
          <w:szCs w:val="28"/>
        </w:rPr>
        <w:t>II.- Programa de Optimización de las Estructuras Orgánicas y Ocupacionales; y</w:t>
      </w:r>
      <w:r w:rsidR="006D365A">
        <w:rPr>
          <w:rFonts w:ascii="Arial" w:hAnsi="Arial" w:cs="Arial"/>
          <w:b/>
          <w:i/>
          <w:sz w:val="28"/>
          <w:szCs w:val="28"/>
        </w:rPr>
        <w:t xml:space="preserve"> </w:t>
      </w:r>
      <w:r w:rsidR="00A65D15" w:rsidRPr="00A65D15">
        <w:rPr>
          <w:rFonts w:ascii="Arial" w:hAnsi="Arial" w:cs="Arial"/>
          <w:i/>
          <w:sz w:val="28"/>
          <w:szCs w:val="28"/>
        </w:rPr>
        <w:t>III.-</w:t>
      </w:r>
      <w:r w:rsidR="00A65D15" w:rsidRPr="00A65D15">
        <w:rPr>
          <w:rFonts w:ascii="Arial" w:hAnsi="Arial" w:cs="Arial"/>
          <w:b/>
          <w:i/>
          <w:sz w:val="28"/>
          <w:szCs w:val="28"/>
        </w:rPr>
        <w:t xml:space="preserve"> </w:t>
      </w:r>
      <w:r w:rsidR="00A65D15" w:rsidRPr="00A65D15">
        <w:rPr>
          <w:rFonts w:ascii="Arial" w:hAnsi="Arial" w:cs="Arial"/>
          <w:i/>
          <w:sz w:val="28"/>
          <w:szCs w:val="28"/>
        </w:rPr>
        <w:t>Tabulador de Viáticos.</w:t>
      </w:r>
      <w:r w:rsidR="00A65D15" w:rsidRPr="00A65D15">
        <w:rPr>
          <w:rFonts w:ascii="Arial" w:hAnsi="Arial" w:cs="Arial"/>
          <w:b/>
          <w:i/>
          <w:sz w:val="28"/>
          <w:szCs w:val="28"/>
        </w:rPr>
        <w:t xml:space="preserve"> </w:t>
      </w:r>
      <w:r w:rsidR="006D365A">
        <w:rPr>
          <w:rFonts w:ascii="Arial" w:hAnsi="Arial" w:cs="Arial"/>
          <w:b/>
          <w:i/>
          <w:sz w:val="28"/>
          <w:szCs w:val="28"/>
        </w:rPr>
        <w:t xml:space="preserve"> </w:t>
      </w:r>
      <w:r w:rsidR="00A65D15" w:rsidRPr="00A65D15">
        <w:rPr>
          <w:rFonts w:ascii="Arial" w:hAnsi="Arial" w:cs="Arial"/>
          <w:i/>
          <w:sz w:val="28"/>
          <w:szCs w:val="28"/>
        </w:rPr>
        <w:t>Dicha información y los resultados obtenidos a partir de aplicación de los programas, serán considerados información pública fundamental en los términos del artículo 9 de la Constitución Política del Estado de Jalisco y su le</w:t>
      </w:r>
      <w:r w:rsidR="006D365A">
        <w:rPr>
          <w:rFonts w:ascii="Arial" w:hAnsi="Arial" w:cs="Arial"/>
          <w:i/>
          <w:sz w:val="28"/>
          <w:szCs w:val="28"/>
        </w:rPr>
        <w:t xml:space="preserve">y Reglamentaria. </w:t>
      </w:r>
      <w:r w:rsidR="00A65D15" w:rsidRPr="00A65D15">
        <w:rPr>
          <w:rFonts w:ascii="Arial" w:hAnsi="Arial" w:cs="Arial"/>
          <w:i/>
          <w:sz w:val="28"/>
          <w:szCs w:val="28"/>
        </w:rPr>
        <w:t>En ese tenor, en la iniciativa del presupuesto de egresos para el ejercicio fiscal 2024 del Municipio de Zapotlán el Grande, Jalisco, se presenta la reingeniería administrativa el Programa de Optimización de las Estructuras Orgánicas y Ocupacionales del Ejercicio Fiscal 2024 para el Municipio de</w:t>
      </w:r>
      <w:r w:rsidR="0031587B">
        <w:rPr>
          <w:rFonts w:ascii="Arial" w:hAnsi="Arial" w:cs="Arial"/>
          <w:i/>
          <w:sz w:val="28"/>
          <w:szCs w:val="28"/>
        </w:rPr>
        <w:t xml:space="preserve"> Zapotlán el Grande, Jalisco. </w:t>
      </w:r>
      <w:r w:rsidR="00A65D15" w:rsidRPr="00A65D15">
        <w:rPr>
          <w:rFonts w:ascii="Arial" w:hAnsi="Arial" w:cs="Arial"/>
          <w:i/>
          <w:sz w:val="28"/>
          <w:szCs w:val="28"/>
        </w:rPr>
        <w:t>En mérito de lo anteriormente expuesto, proponemos a este Honorable Pleno del Ayuntamiento, los siguientes:</w:t>
      </w:r>
      <w:r w:rsidR="0031587B">
        <w:rPr>
          <w:rFonts w:ascii="Arial" w:hAnsi="Arial" w:cs="Arial"/>
          <w:i/>
          <w:sz w:val="28"/>
          <w:szCs w:val="28"/>
        </w:rPr>
        <w:t xml:space="preserve"> </w:t>
      </w:r>
      <w:r w:rsidR="00A65D15" w:rsidRPr="00A65D15">
        <w:rPr>
          <w:rFonts w:ascii="Arial" w:hAnsi="Arial" w:cs="Arial"/>
          <w:b/>
          <w:i/>
          <w:sz w:val="28"/>
          <w:szCs w:val="28"/>
        </w:rPr>
        <w:t>RESOLUTIVOS:</w:t>
      </w:r>
      <w:r w:rsidR="0031587B">
        <w:rPr>
          <w:rFonts w:ascii="Arial" w:hAnsi="Arial" w:cs="Arial"/>
          <w:b/>
          <w:i/>
          <w:sz w:val="28"/>
          <w:szCs w:val="28"/>
        </w:rPr>
        <w:t xml:space="preserve"> </w:t>
      </w:r>
      <w:r w:rsidR="00A65D15" w:rsidRPr="00A65D15">
        <w:rPr>
          <w:rFonts w:ascii="Arial" w:hAnsi="Arial" w:cs="Arial"/>
          <w:b/>
          <w:i/>
          <w:sz w:val="28"/>
          <w:szCs w:val="28"/>
        </w:rPr>
        <w:t xml:space="preserve">PRIMERO.- </w:t>
      </w:r>
      <w:r w:rsidR="00A65D15" w:rsidRPr="00A65D15">
        <w:rPr>
          <w:rFonts w:ascii="Arial" w:hAnsi="Arial" w:cs="Arial"/>
          <w:i/>
          <w:sz w:val="28"/>
          <w:szCs w:val="28"/>
        </w:rPr>
        <w:t>Se aprueba en lo general como en lo particular el Programa de Optimización de las Estructuras Orgánicas y Ocupacionales de la Administración Pública Municipal de Zapotlán El Grande para el Ejercicio Fiscal 2024, dando así cumplimiento de lo estipulado en Reglamento Interior de Austeridad y Ahorro de la Administración Pública Municipal en su Artículo 12 Fracción II, que establece que la Dirección General de Administración e Innovación Gubernamental en coordinación con la Hacienda Municipal presentarán, junto con el presupuesto de egresos de cada ejercicio fiscal el Programa de  Optimización de las Estructuras Orgánicas y Ocupacionales correspondiente.</w:t>
      </w:r>
      <w:r w:rsidR="0031587B">
        <w:rPr>
          <w:rFonts w:ascii="Arial" w:hAnsi="Arial" w:cs="Arial"/>
          <w:i/>
          <w:sz w:val="28"/>
          <w:szCs w:val="28"/>
        </w:rPr>
        <w:t xml:space="preserve"> </w:t>
      </w:r>
      <w:proofErr w:type="gramStart"/>
      <w:r w:rsidR="00A65D15" w:rsidRPr="00A65D15">
        <w:rPr>
          <w:rFonts w:ascii="Arial" w:hAnsi="Arial" w:cs="Arial"/>
          <w:b/>
          <w:i/>
          <w:sz w:val="28"/>
          <w:szCs w:val="28"/>
        </w:rPr>
        <w:t>SEGUNDO.-</w:t>
      </w:r>
      <w:proofErr w:type="gramEnd"/>
      <w:r w:rsidR="00A65D15" w:rsidRPr="00A65D15">
        <w:rPr>
          <w:rFonts w:ascii="Arial" w:hAnsi="Arial" w:cs="Arial"/>
          <w:b/>
          <w:i/>
          <w:sz w:val="28"/>
          <w:szCs w:val="28"/>
        </w:rPr>
        <w:t xml:space="preserve"> </w:t>
      </w:r>
      <w:r w:rsidR="00A65D15" w:rsidRPr="00A65D15">
        <w:rPr>
          <w:rFonts w:ascii="Arial" w:hAnsi="Arial" w:cs="Arial"/>
          <w:i/>
          <w:sz w:val="28"/>
          <w:szCs w:val="28"/>
        </w:rPr>
        <w:t xml:space="preserve">Notifíquese al Encargado de Despacho de la Dirección General de </w:t>
      </w:r>
      <w:r w:rsidR="00A65D15" w:rsidRPr="00A65D15">
        <w:rPr>
          <w:rFonts w:ascii="Arial" w:hAnsi="Arial" w:cs="Arial"/>
          <w:i/>
          <w:sz w:val="28"/>
          <w:szCs w:val="28"/>
        </w:rPr>
        <w:lastRenderedPageBreak/>
        <w:t>Administración e Innovación Gubernamental, así como al Encargado de Despacho de la Hacienda Municipal a efecto de que aplique correctamente el Programa de Optimización de las Estructuras Orgánicas y Ocupacionales del Ejercicio Fiscal 2024</w:t>
      </w:r>
      <w:r w:rsidR="0031587B">
        <w:rPr>
          <w:rFonts w:ascii="Arial" w:hAnsi="Arial" w:cs="Arial"/>
          <w:i/>
          <w:sz w:val="28"/>
          <w:szCs w:val="28"/>
        </w:rPr>
        <w:t xml:space="preserve">. </w:t>
      </w:r>
      <w:proofErr w:type="gramStart"/>
      <w:r w:rsidR="00A65D15" w:rsidRPr="00A65D15">
        <w:rPr>
          <w:rFonts w:ascii="Arial" w:hAnsi="Arial" w:cs="Arial"/>
          <w:b/>
          <w:i/>
          <w:sz w:val="28"/>
          <w:szCs w:val="28"/>
        </w:rPr>
        <w:t>TERCERO.-</w:t>
      </w:r>
      <w:proofErr w:type="gramEnd"/>
      <w:r w:rsidR="00A65D15" w:rsidRPr="00A65D15">
        <w:rPr>
          <w:rFonts w:ascii="Arial" w:hAnsi="Arial" w:cs="Arial"/>
          <w:b/>
          <w:i/>
          <w:sz w:val="28"/>
          <w:szCs w:val="28"/>
        </w:rPr>
        <w:t xml:space="preserve"> </w:t>
      </w:r>
      <w:r w:rsidR="00A65D15" w:rsidRPr="00A65D15">
        <w:rPr>
          <w:rFonts w:ascii="Arial" w:hAnsi="Arial" w:cs="Arial"/>
          <w:i/>
          <w:sz w:val="28"/>
          <w:szCs w:val="28"/>
        </w:rPr>
        <w:t xml:space="preserve">Asimismo, notifíquesele al actual Encargado de Despacho de la Dirección General de Administración e Innovación Gubernamental que deberá por su conducto hacer del conocimiento a la totalidad de los Servidores Públicos del Municipio de Zapotlán el Grande, Jalisco. </w:t>
      </w:r>
      <w:proofErr w:type="gramStart"/>
      <w:r w:rsidR="00A65D15" w:rsidRPr="00A65D15">
        <w:rPr>
          <w:rFonts w:ascii="Arial" w:hAnsi="Arial" w:cs="Arial"/>
          <w:b/>
          <w:i/>
          <w:sz w:val="28"/>
          <w:szCs w:val="28"/>
        </w:rPr>
        <w:t>CUARTO.</w:t>
      </w:r>
      <w:r w:rsidR="00A65D15" w:rsidRPr="00A65D15">
        <w:rPr>
          <w:rFonts w:ascii="Arial" w:hAnsi="Arial" w:cs="Arial"/>
          <w:i/>
          <w:sz w:val="28"/>
          <w:szCs w:val="28"/>
        </w:rPr>
        <w:t>-</w:t>
      </w:r>
      <w:proofErr w:type="gramEnd"/>
      <w:r w:rsidR="00A65D15" w:rsidRPr="00A65D15">
        <w:rPr>
          <w:rFonts w:ascii="Arial" w:hAnsi="Arial" w:cs="Arial"/>
          <w:i/>
          <w:sz w:val="28"/>
          <w:szCs w:val="28"/>
        </w:rPr>
        <w:t xml:space="preserve"> </w:t>
      </w:r>
      <w:r w:rsidR="00A65D15" w:rsidRPr="00A65D15">
        <w:rPr>
          <w:rFonts w:ascii="Arial" w:hAnsi="Arial" w:cs="Arial"/>
          <w:b/>
          <w:i/>
          <w:sz w:val="28"/>
          <w:szCs w:val="28"/>
        </w:rPr>
        <w:t xml:space="preserve"> </w:t>
      </w:r>
      <w:r w:rsidR="00A65D15" w:rsidRPr="00A65D15">
        <w:rPr>
          <w:rFonts w:ascii="Arial" w:hAnsi="Arial" w:cs="Arial"/>
          <w:i/>
          <w:sz w:val="28"/>
          <w:szCs w:val="28"/>
        </w:rPr>
        <w:t xml:space="preserve">Una vez aprobado el presente Programa,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w:t>
      </w:r>
      <w:r w:rsidR="0031587B">
        <w:rPr>
          <w:rFonts w:ascii="Arial" w:hAnsi="Arial" w:cs="Arial"/>
          <w:i/>
          <w:sz w:val="28"/>
          <w:szCs w:val="28"/>
        </w:rPr>
        <w:t xml:space="preserve">de Zapotlán el Grande, Jalisco. </w:t>
      </w:r>
      <w:proofErr w:type="gramStart"/>
      <w:r w:rsidR="00A65D15" w:rsidRPr="00A65D15">
        <w:rPr>
          <w:rFonts w:ascii="Arial" w:hAnsi="Arial" w:cs="Arial"/>
          <w:b/>
          <w:i/>
          <w:sz w:val="28"/>
          <w:szCs w:val="28"/>
        </w:rPr>
        <w:t>QUINTO.-</w:t>
      </w:r>
      <w:proofErr w:type="gramEnd"/>
      <w:r w:rsidR="00A65D15" w:rsidRPr="00A65D15">
        <w:rPr>
          <w:rFonts w:ascii="Arial" w:hAnsi="Arial" w:cs="Arial"/>
          <w:i/>
          <w:sz w:val="28"/>
          <w:szCs w:val="28"/>
        </w:rPr>
        <w:t xml:space="preserve"> El presente Programa de Optimización de las Estructuras Orgánicas y Ocupacionales, entrará en vigor al día siguiente de su publicación en la Gaceta Municipal de Zapotlán el Grande, Jalisco.</w:t>
      </w:r>
      <w:r w:rsidR="0031587B">
        <w:rPr>
          <w:rFonts w:ascii="Arial" w:hAnsi="Arial" w:cs="Arial"/>
          <w:b/>
          <w:i/>
          <w:sz w:val="28"/>
          <w:szCs w:val="28"/>
        </w:rPr>
        <w:t xml:space="preserve"> </w:t>
      </w:r>
      <w:r w:rsidR="0031587B">
        <w:rPr>
          <w:rFonts w:ascii="Arial" w:hAnsi="Arial" w:cs="Arial"/>
          <w:i/>
          <w:sz w:val="28"/>
          <w:szCs w:val="28"/>
        </w:rPr>
        <w:t xml:space="preserve">ATENTAMENTE </w:t>
      </w:r>
      <w:r w:rsidR="00A65D15" w:rsidRPr="00A65D15">
        <w:rPr>
          <w:rFonts w:ascii="Arial" w:hAnsi="Arial" w:cs="Arial"/>
          <w:i/>
          <w:sz w:val="28"/>
          <w:szCs w:val="28"/>
        </w:rPr>
        <w:t>“2023, Año del Bicentenario del Nacimiento del Estad</w:t>
      </w:r>
      <w:r w:rsidR="0031587B">
        <w:rPr>
          <w:rFonts w:ascii="Arial" w:hAnsi="Arial" w:cs="Arial"/>
          <w:i/>
          <w:sz w:val="28"/>
          <w:szCs w:val="28"/>
        </w:rPr>
        <w:t xml:space="preserve">o Libre y Soberano de Jalisco”. </w:t>
      </w:r>
      <w:r w:rsidR="00A65D15" w:rsidRPr="00A65D15">
        <w:rPr>
          <w:rFonts w:ascii="Arial" w:hAnsi="Arial" w:cs="Arial"/>
          <w:i/>
          <w:sz w:val="28"/>
          <w:szCs w:val="28"/>
        </w:rPr>
        <w:t>“2023, Año del 140 Aniversario del Natalicio de José Cle</w:t>
      </w:r>
      <w:r w:rsidR="0031587B">
        <w:rPr>
          <w:rFonts w:ascii="Arial" w:hAnsi="Arial" w:cs="Arial"/>
          <w:i/>
          <w:sz w:val="28"/>
          <w:szCs w:val="28"/>
        </w:rPr>
        <w:t xml:space="preserve">mente Orozco”. </w:t>
      </w:r>
      <w:r w:rsidR="00A65D15" w:rsidRPr="00A65D15">
        <w:rPr>
          <w:rFonts w:ascii="Arial" w:hAnsi="Arial" w:cs="Arial"/>
          <w:i/>
          <w:sz w:val="28"/>
          <w:szCs w:val="28"/>
        </w:rPr>
        <w:t>Cd. Guzmán Municipio de Zapotlán el Grande, Jalisco.</w:t>
      </w:r>
      <w:r w:rsidR="0031587B">
        <w:rPr>
          <w:rFonts w:ascii="Arial" w:hAnsi="Arial" w:cs="Arial"/>
          <w:b/>
          <w:i/>
          <w:sz w:val="28"/>
          <w:szCs w:val="28"/>
        </w:rPr>
        <w:t xml:space="preserve"> </w:t>
      </w:r>
      <w:r w:rsidR="00A65D15" w:rsidRPr="00A65D15">
        <w:rPr>
          <w:rFonts w:ascii="Arial" w:hAnsi="Arial" w:cs="Arial"/>
          <w:i/>
          <w:sz w:val="28"/>
          <w:szCs w:val="28"/>
        </w:rPr>
        <w:t xml:space="preserve">A 13 de diciembre de 2023. </w:t>
      </w:r>
      <w:r w:rsidR="00A65D15" w:rsidRPr="00A65D15">
        <w:rPr>
          <w:rFonts w:ascii="Arial" w:hAnsi="Arial" w:cs="Arial"/>
          <w:b/>
          <w:bCs/>
          <w:i/>
          <w:sz w:val="28"/>
          <w:szCs w:val="28"/>
          <w:lang w:val="es-ES"/>
        </w:rPr>
        <w:t>LIC. JORGE DE JESÚS JUÁREZ PARRA.</w:t>
      </w:r>
      <w:r w:rsidR="0031587B">
        <w:rPr>
          <w:rFonts w:ascii="Arial" w:hAnsi="Arial" w:cs="Arial"/>
          <w:b/>
          <w:bCs/>
          <w:i/>
          <w:sz w:val="28"/>
          <w:szCs w:val="28"/>
          <w:lang w:val="es-ES"/>
        </w:rPr>
        <w:t xml:space="preserve"> </w:t>
      </w:r>
      <w:r w:rsidR="00A65D15" w:rsidRPr="00A65D15">
        <w:rPr>
          <w:rFonts w:ascii="Arial" w:hAnsi="Arial" w:cs="Arial"/>
          <w:bCs/>
          <w:i/>
          <w:sz w:val="28"/>
          <w:szCs w:val="28"/>
          <w:lang w:val="es-ES"/>
        </w:rPr>
        <w:t>Regidor Presidente de la Comisión Edilicia Permanente de Hacienda Pública</w:t>
      </w:r>
      <w:r w:rsidR="0031587B">
        <w:rPr>
          <w:rFonts w:ascii="Arial" w:hAnsi="Arial" w:cs="Arial"/>
          <w:bCs/>
          <w:i/>
          <w:sz w:val="28"/>
          <w:szCs w:val="28"/>
          <w:lang w:val="es-ES"/>
        </w:rPr>
        <w:t xml:space="preserve"> </w:t>
      </w:r>
      <w:r w:rsidR="00A65D15" w:rsidRPr="00A65D15">
        <w:rPr>
          <w:rFonts w:ascii="Arial" w:hAnsi="Arial" w:cs="Arial"/>
          <w:bCs/>
          <w:i/>
          <w:sz w:val="28"/>
          <w:szCs w:val="28"/>
          <w:lang w:val="es-ES"/>
        </w:rPr>
        <w:t xml:space="preserve">y Patrimonio Municipal. </w:t>
      </w:r>
      <w:r w:rsidR="00A65D15" w:rsidRPr="00A65D15">
        <w:rPr>
          <w:rFonts w:ascii="Arial" w:hAnsi="Arial" w:cs="Arial"/>
          <w:b/>
          <w:bCs/>
          <w:i/>
          <w:sz w:val="28"/>
          <w:szCs w:val="28"/>
          <w:lang w:val="es-ES"/>
        </w:rPr>
        <w:t>MTRA. TANIA MAGDALENA BERNARDINO JUÁREZ.</w:t>
      </w:r>
      <w:r w:rsidR="0031587B">
        <w:rPr>
          <w:rFonts w:ascii="Arial" w:hAnsi="Arial" w:cs="Arial"/>
          <w:b/>
          <w:bCs/>
          <w:i/>
          <w:sz w:val="28"/>
          <w:szCs w:val="28"/>
          <w:lang w:val="es-ES"/>
        </w:rPr>
        <w:t xml:space="preserve"> </w:t>
      </w:r>
      <w:r w:rsidR="00A65D15" w:rsidRPr="00A65D15">
        <w:rPr>
          <w:rFonts w:ascii="Arial" w:hAnsi="Arial" w:cs="Arial"/>
          <w:bCs/>
          <w:i/>
          <w:sz w:val="28"/>
          <w:szCs w:val="28"/>
          <w:lang w:val="es-ES"/>
        </w:rPr>
        <w:t xml:space="preserve">Regidora Vocal de la </w:t>
      </w:r>
      <w:r w:rsidR="0031587B">
        <w:rPr>
          <w:rFonts w:ascii="Arial" w:hAnsi="Arial" w:cs="Arial"/>
          <w:bCs/>
          <w:i/>
          <w:sz w:val="28"/>
          <w:szCs w:val="28"/>
          <w:lang w:val="es-ES"/>
        </w:rPr>
        <w:t xml:space="preserve">Comisión Edilicia Permanente de </w:t>
      </w:r>
      <w:r w:rsidR="00A65D15" w:rsidRPr="00A65D15">
        <w:rPr>
          <w:rFonts w:ascii="Arial" w:hAnsi="Arial" w:cs="Arial"/>
          <w:bCs/>
          <w:i/>
          <w:sz w:val="28"/>
          <w:szCs w:val="28"/>
          <w:lang w:val="es-ES"/>
        </w:rPr>
        <w:t>Hacienda Pública</w:t>
      </w:r>
      <w:r w:rsidR="0031587B">
        <w:rPr>
          <w:rFonts w:ascii="Arial" w:hAnsi="Arial" w:cs="Arial"/>
          <w:bCs/>
          <w:i/>
          <w:sz w:val="28"/>
          <w:szCs w:val="28"/>
          <w:lang w:val="es-ES"/>
        </w:rPr>
        <w:t xml:space="preserve"> y Patrimonio Municipal. </w:t>
      </w:r>
      <w:r w:rsidR="00A65D15" w:rsidRPr="00A65D15">
        <w:rPr>
          <w:rFonts w:ascii="Arial" w:hAnsi="Arial" w:cs="Arial"/>
          <w:b/>
          <w:bCs/>
          <w:i/>
          <w:sz w:val="28"/>
          <w:szCs w:val="28"/>
          <w:lang w:val="es-ES"/>
        </w:rPr>
        <w:t>LIC. MAGALI CASILLAS CONTRERAS.</w:t>
      </w:r>
      <w:r w:rsidR="0031587B">
        <w:rPr>
          <w:rFonts w:ascii="Arial" w:hAnsi="Arial" w:cs="Arial"/>
          <w:b/>
          <w:bCs/>
          <w:i/>
          <w:sz w:val="28"/>
          <w:szCs w:val="28"/>
          <w:lang w:val="es-ES"/>
        </w:rPr>
        <w:t xml:space="preserve"> </w:t>
      </w:r>
      <w:r w:rsidR="00A65D15" w:rsidRPr="00A65D15">
        <w:rPr>
          <w:rFonts w:ascii="Arial" w:hAnsi="Arial" w:cs="Arial"/>
          <w:bCs/>
          <w:i/>
          <w:sz w:val="28"/>
          <w:szCs w:val="28"/>
          <w:lang w:val="es-ES"/>
        </w:rPr>
        <w:t>Regidora Vocal de la Comisión Edilicia Permanente de Hacienda Pública</w:t>
      </w:r>
      <w:r w:rsidR="0031587B">
        <w:rPr>
          <w:rFonts w:ascii="Arial" w:hAnsi="Arial" w:cs="Arial"/>
          <w:bCs/>
          <w:i/>
          <w:sz w:val="28"/>
          <w:szCs w:val="28"/>
          <w:lang w:val="es-ES"/>
        </w:rPr>
        <w:t xml:space="preserve"> y Patrimonio Municipal. </w:t>
      </w:r>
      <w:r w:rsidR="00A65D15" w:rsidRPr="00A65D15">
        <w:rPr>
          <w:rFonts w:ascii="Arial" w:hAnsi="Arial" w:cs="Arial"/>
          <w:b/>
          <w:bCs/>
          <w:i/>
          <w:sz w:val="28"/>
          <w:szCs w:val="28"/>
          <w:lang w:val="es-ES"/>
        </w:rPr>
        <w:t>LIC. LAURA ELENA MARTÍNEZ RUVALCABA</w:t>
      </w:r>
      <w:r w:rsidR="0031587B">
        <w:rPr>
          <w:rFonts w:ascii="Arial" w:hAnsi="Arial" w:cs="Arial"/>
          <w:bCs/>
          <w:i/>
          <w:sz w:val="28"/>
          <w:szCs w:val="28"/>
          <w:lang w:val="es-ES"/>
        </w:rPr>
        <w:t xml:space="preserve">. </w:t>
      </w:r>
      <w:r w:rsidR="00A65D15" w:rsidRPr="00A65D15">
        <w:rPr>
          <w:rFonts w:ascii="Arial" w:hAnsi="Arial" w:cs="Arial"/>
          <w:bCs/>
          <w:i/>
          <w:sz w:val="28"/>
          <w:szCs w:val="28"/>
          <w:lang w:val="es-ES"/>
        </w:rPr>
        <w:lastRenderedPageBreak/>
        <w:t>Regidora Vocal de la Comisión Edilicia Permanente de Hacienda Pública</w:t>
      </w:r>
      <w:r w:rsidR="0031587B">
        <w:rPr>
          <w:rFonts w:ascii="Arial" w:hAnsi="Arial" w:cs="Arial"/>
          <w:bCs/>
          <w:i/>
          <w:sz w:val="28"/>
          <w:szCs w:val="28"/>
          <w:lang w:val="es-ES"/>
        </w:rPr>
        <w:t xml:space="preserve"> </w:t>
      </w:r>
      <w:r w:rsidR="00A65D15" w:rsidRPr="00A65D15">
        <w:rPr>
          <w:rFonts w:ascii="Arial" w:hAnsi="Arial" w:cs="Arial"/>
          <w:bCs/>
          <w:i/>
          <w:sz w:val="28"/>
          <w:szCs w:val="28"/>
          <w:lang w:val="es-ES"/>
        </w:rPr>
        <w:t>y Patrimonio Municipal.</w:t>
      </w:r>
      <w:r w:rsidR="0031587B">
        <w:rPr>
          <w:rFonts w:ascii="Arial" w:hAnsi="Arial" w:cs="Arial"/>
          <w:bCs/>
          <w:i/>
          <w:sz w:val="28"/>
          <w:szCs w:val="28"/>
          <w:lang w:val="es-ES"/>
        </w:rPr>
        <w:t xml:space="preserve"> </w:t>
      </w:r>
      <w:r w:rsidR="00A65D15" w:rsidRPr="00A65D15">
        <w:rPr>
          <w:rFonts w:ascii="Arial" w:hAnsi="Arial" w:cs="Arial"/>
          <w:b/>
          <w:bCs/>
          <w:i/>
          <w:sz w:val="28"/>
          <w:szCs w:val="28"/>
          <w:lang w:val="es-ES"/>
        </w:rPr>
        <w:t xml:space="preserve">LIC. DIANA LAURA ORTEGA PALAFOX. </w:t>
      </w:r>
      <w:r w:rsidR="00A65D15" w:rsidRPr="00A65D15">
        <w:rPr>
          <w:rFonts w:ascii="Arial" w:hAnsi="Arial" w:cs="Arial"/>
          <w:bCs/>
          <w:i/>
          <w:sz w:val="28"/>
          <w:szCs w:val="28"/>
          <w:lang w:val="es-ES"/>
        </w:rPr>
        <w:t>Regidora Vocal de la Comisión Edilicia Permanente de Hacienda Pública y Patrimonio Municipal</w:t>
      </w:r>
      <w:r w:rsidR="0031587B">
        <w:rPr>
          <w:rFonts w:ascii="Arial" w:hAnsi="Arial" w:cs="Arial"/>
          <w:bCs/>
          <w:i/>
          <w:sz w:val="28"/>
          <w:szCs w:val="28"/>
          <w:lang w:val="es-ES"/>
        </w:rPr>
        <w:t xml:space="preserve"> </w:t>
      </w:r>
      <w:r w:rsidR="0031587B">
        <w:rPr>
          <w:rFonts w:ascii="Arial" w:hAnsi="Arial" w:cs="Arial"/>
          <w:b/>
          <w:bCs/>
          <w:i/>
          <w:sz w:val="28"/>
          <w:szCs w:val="28"/>
          <w:lang w:val="es-ES"/>
        </w:rPr>
        <w:t>FIRMAN”</w:t>
      </w:r>
      <w:r w:rsidR="004C7D26">
        <w:rPr>
          <w:rFonts w:ascii="Arial" w:hAnsi="Arial" w:cs="Arial"/>
          <w:b/>
          <w:bCs/>
          <w:i/>
          <w:sz w:val="28"/>
          <w:szCs w:val="28"/>
          <w:lang w:val="es-ES"/>
        </w:rPr>
        <w:t xml:space="preserve"> - - - - - - - - - - - - - - - - - - - - - - - - - - - - - - - - - - - - - - </w:t>
      </w:r>
      <w:r w:rsidR="004C7D26">
        <w:rPr>
          <w:rFonts w:ascii="Arial" w:hAnsi="Arial" w:cs="Arial"/>
          <w:b/>
          <w:i/>
          <w:sz w:val="28"/>
          <w:szCs w:val="28"/>
        </w:rPr>
        <w:t>C. Síndico Municipal y Secretaria de Gobierno, Magali Casillas Contreras:</w:t>
      </w:r>
      <w:r w:rsidR="004C7D26">
        <w:rPr>
          <w:rFonts w:ascii="Arial" w:hAnsi="Arial" w:cs="Arial"/>
          <w:b/>
          <w:bCs/>
          <w:i/>
          <w:sz w:val="28"/>
          <w:szCs w:val="28"/>
          <w:lang w:val="es-ES"/>
        </w:rPr>
        <w:t xml:space="preserve"> </w:t>
      </w:r>
      <w:r w:rsidR="000D6B4C">
        <w:rPr>
          <w:rFonts w:ascii="Arial" w:hAnsi="Arial" w:cs="Arial"/>
          <w:bCs/>
          <w:sz w:val="28"/>
          <w:szCs w:val="28"/>
          <w:lang w:val="es-ES"/>
        </w:rPr>
        <w:t xml:space="preserve">Gracias C. Regidor Jorge de Jesús Juárez Parra. Si alguien desea hacer algún comentario en este punto, favor de manifestarlo levantando su mano…. Si no hay ninguno, y por tratarse de un Programa de Optimización y un Manual, es que, haremos la votación nominal: </w:t>
      </w:r>
      <w:r w:rsidR="004C7D26">
        <w:rPr>
          <w:rFonts w:ascii="Arial" w:hAnsi="Arial" w:cs="Arial"/>
          <w:b/>
          <w:i/>
          <w:sz w:val="28"/>
          <w:szCs w:val="28"/>
        </w:rPr>
        <w:t xml:space="preserve">C. Regidora Yuritzi Alejandra Hermosillo Tejeda: </w:t>
      </w:r>
      <w:r w:rsidR="004C7D26">
        <w:rPr>
          <w:rFonts w:ascii="Arial" w:hAnsi="Arial" w:cs="Arial"/>
          <w:sz w:val="28"/>
          <w:szCs w:val="28"/>
        </w:rPr>
        <w:t>A favor.</w:t>
      </w:r>
      <w:r w:rsidR="004C7D26">
        <w:rPr>
          <w:rFonts w:ascii="Arial" w:hAnsi="Arial" w:cs="Arial"/>
          <w:b/>
          <w:i/>
          <w:sz w:val="28"/>
          <w:szCs w:val="28"/>
        </w:rPr>
        <w:t xml:space="preserve"> C. Regidor Ernesto Sánchez </w:t>
      </w:r>
      <w:proofErr w:type="spellStart"/>
      <w:r w:rsidR="004C7D26">
        <w:rPr>
          <w:rFonts w:ascii="Arial" w:hAnsi="Arial" w:cs="Arial"/>
          <w:b/>
          <w:i/>
          <w:sz w:val="28"/>
          <w:szCs w:val="28"/>
        </w:rPr>
        <w:t>Sánchez</w:t>
      </w:r>
      <w:proofErr w:type="spellEnd"/>
      <w:r w:rsidR="004C7D26">
        <w:rPr>
          <w:rFonts w:ascii="Arial" w:hAnsi="Arial" w:cs="Arial"/>
          <w:b/>
          <w:i/>
          <w:sz w:val="28"/>
          <w:szCs w:val="28"/>
        </w:rPr>
        <w:t xml:space="preserve">: </w:t>
      </w:r>
      <w:r w:rsidR="004C7D26">
        <w:rPr>
          <w:rFonts w:ascii="Arial" w:hAnsi="Arial" w:cs="Arial"/>
          <w:sz w:val="28"/>
          <w:szCs w:val="28"/>
        </w:rPr>
        <w:t>A favor.</w:t>
      </w:r>
      <w:r w:rsidR="004C7D26">
        <w:rPr>
          <w:rFonts w:ascii="Arial" w:hAnsi="Arial" w:cs="Arial"/>
          <w:b/>
          <w:i/>
          <w:sz w:val="28"/>
          <w:szCs w:val="28"/>
        </w:rPr>
        <w:t xml:space="preserve"> C. Regidora Eva María de Jesús Barreto: </w:t>
      </w:r>
      <w:r w:rsidR="004C7D26">
        <w:rPr>
          <w:rFonts w:ascii="Arial" w:hAnsi="Arial" w:cs="Arial"/>
          <w:sz w:val="28"/>
          <w:szCs w:val="28"/>
        </w:rPr>
        <w:t>A favor.</w:t>
      </w:r>
      <w:r w:rsidR="004C7D26">
        <w:rPr>
          <w:rFonts w:ascii="Arial" w:hAnsi="Arial" w:cs="Arial"/>
          <w:b/>
          <w:i/>
          <w:sz w:val="28"/>
          <w:szCs w:val="28"/>
        </w:rPr>
        <w:t xml:space="preserve"> C. Regidor Jesús Ramírez Sánchez: </w:t>
      </w:r>
      <w:r w:rsidR="004C7D26">
        <w:rPr>
          <w:rFonts w:ascii="Arial" w:hAnsi="Arial" w:cs="Arial"/>
          <w:sz w:val="28"/>
          <w:szCs w:val="28"/>
        </w:rPr>
        <w:t>A favor.</w:t>
      </w:r>
      <w:r w:rsidR="004C7D26">
        <w:rPr>
          <w:rFonts w:ascii="Arial" w:hAnsi="Arial" w:cs="Arial"/>
          <w:b/>
          <w:i/>
          <w:sz w:val="28"/>
          <w:szCs w:val="28"/>
        </w:rPr>
        <w:t xml:space="preserve"> C. Regidor Edgar Joel Salvador Bautista: </w:t>
      </w:r>
      <w:r w:rsidR="004C7D26">
        <w:rPr>
          <w:rFonts w:ascii="Arial" w:hAnsi="Arial" w:cs="Arial"/>
          <w:sz w:val="28"/>
          <w:szCs w:val="28"/>
        </w:rPr>
        <w:t>A favor.</w:t>
      </w:r>
      <w:r w:rsidR="004C7D26">
        <w:rPr>
          <w:rFonts w:ascii="Arial" w:hAnsi="Arial" w:cs="Arial"/>
          <w:b/>
          <w:i/>
          <w:sz w:val="28"/>
          <w:szCs w:val="28"/>
        </w:rPr>
        <w:t xml:space="preserve">  C. Regidora Tania Magdalena Bernardino Juárez: </w:t>
      </w:r>
      <w:r w:rsidR="000D6B4C">
        <w:rPr>
          <w:rFonts w:ascii="Arial" w:hAnsi="Arial" w:cs="Arial"/>
          <w:sz w:val="28"/>
          <w:szCs w:val="28"/>
        </w:rPr>
        <w:t>A favor.</w:t>
      </w:r>
      <w:r w:rsidR="004C7D26">
        <w:rPr>
          <w:rFonts w:ascii="Arial" w:hAnsi="Arial" w:cs="Arial"/>
          <w:b/>
          <w:i/>
          <w:sz w:val="28"/>
          <w:szCs w:val="28"/>
        </w:rPr>
        <w:t xml:space="preserve"> C. Regidora Mónica Reynoso Romero: </w:t>
      </w:r>
      <w:r w:rsidR="004C7D26">
        <w:rPr>
          <w:rFonts w:ascii="Arial" w:hAnsi="Arial" w:cs="Arial"/>
          <w:sz w:val="28"/>
          <w:szCs w:val="28"/>
        </w:rPr>
        <w:t>A favor.</w:t>
      </w:r>
      <w:r w:rsidR="004C7D26">
        <w:rPr>
          <w:rFonts w:ascii="Arial" w:hAnsi="Arial" w:cs="Arial"/>
          <w:b/>
          <w:i/>
          <w:sz w:val="28"/>
          <w:szCs w:val="28"/>
        </w:rPr>
        <w:t xml:space="preserve"> C. Regidora Sara Moreno Ramírez: </w:t>
      </w:r>
      <w:r w:rsidR="004C7D26">
        <w:rPr>
          <w:rFonts w:ascii="Arial" w:hAnsi="Arial" w:cs="Arial"/>
          <w:sz w:val="28"/>
          <w:szCs w:val="28"/>
        </w:rPr>
        <w:t>A favor.</w:t>
      </w:r>
      <w:r w:rsidR="004C7D26">
        <w:rPr>
          <w:rFonts w:ascii="Arial" w:hAnsi="Arial" w:cs="Arial"/>
          <w:b/>
          <w:i/>
          <w:sz w:val="28"/>
          <w:szCs w:val="28"/>
        </w:rPr>
        <w:t xml:space="preserve"> C. Regidor Raúl Chávez García: </w:t>
      </w:r>
      <w:r w:rsidR="004C7D26">
        <w:rPr>
          <w:rFonts w:ascii="Arial" w:hAnsi="Arial" w:cs="Arial"/>
          <w:sz w:val="28"/>
          <w:szCs w:val="28"/>
        </w:rPr>
        <w:t>A favor.</w:t>
      </w:r>
      <w:r w:rsidR="004C7D26">
        <w:rPr>
          <w:rFonts w:ascii="Arial" w:hAnsi="Arial" w:cs="Arial"/>
          <w:b/>
          <w:i/>
          <w:sz w:val="28"/>
          <w:szCs w:val="28"/>
        </w:rPr>
        <w:t xml:space="preserve"> C. Regidora Laura Elena Martínez Ruvalcaba: </w:t>
      </w:r>
      <w:r w:rsidR="004C7D26">
        <w:rPr>
          <w:rFonts w:ascii="Arial" w:hAnsi="Arial" w:cs="Arial"/>
          <w:sz w:val="28"/>
          <w:szCs w:val="28"/>
        </w:rPr>
        <w:t>Ausente.</w:t>
      </w:r>
      <w:r w:rsidR="004C7D26">
        <w:rPr>
          <w:rFonts w:ascii="Arial" w:hAnsi="Arial" w:cs="Arial"/>
          <w:b/>
          <w:i/>
          <w:sz w:val="28"/>
          <w:szCs w:val="28"/>
        </w:rPr>
        <w:t xml:space="preserve"> C. Regidor Jorge de Jesús Juárez Parra: </w:t>
      </w:r>
      <w:r w:rsidR="004C7D26">
        <w:rPr>
          <w:rFonts w:ascii="Arial" w:hAnsi="Arial" w:cs="Arial"/>
          <w:sz w:val="28"/>
          <w:szCs w:val="28"/>
        </w:rPr>
        <w:t>A favor.</w:t>
      </w:r>
      <w:r w:rsidR="004C7D26">
        <w:rPr>
          <w:rFonts w:ascii="Arial" w:hAnsi="Arial" w:cs="Arial"/>
          <w:b/>
          <w:i/>
          <w:sz w:val="28"/>
          <w:szCs w:val="28"/>
        </w:rPr>
        <w:t xml:space="preserve"> C. Regidora Marisol Mendoza Pinto: </w:t>
      </w:r>
      <w:r w:rsidR="004C7D26">
        <w:rPr>
          <w:rFonts w:ascii="Arial" w:hAnsi="Arial" w:cs="Arial"/>
          <w:sz w:val="28"/>
          <w:szCs w:val="28"/>
        </w:rPr>
        <w:t>A favor.</w:t>
      </w:r>
      <w:r w:rsidR="004C7D26">
        <w:rPr>
          <w:rFonts w:ascii="Arial" w:hAnsi="Arial" w:cs="Arial"/>
          <w:b/>
          <w:i/>
          <w:sz w:val="28"/>
          <w:szCs w:val="28"/>
        </w:rPr>
        <w:t xml:space="preserve"> C. Regidor Víctor Manuel Monroy Rivera: </w:t>
      </w:r>
      <w:r w:rsidR="004C7D26">
        <w:rPr>
          <w:rFonts w:ascii="Arial" w:hAnsi="Arial" w:cs="Arial"/>
          <w:sz w:val="28"/>
          <w:szCs w:val="28"/>
        </w:rPr>
        <w:t>A favor.</w:t>
      </w:r>
      <w:r w:rsidR="004C7D26">
        <w:rPr>
          <w:rFonts w:ascii="Arial" w:hAnsi="Arial" w:cs="Arial"/>
          <w:b/>
          <w:i/>
          <w:sz w:val="28"/>
          <w:szCs w:val="28"/>
        </w:rPr>
        <w:t xml:space="preserve"> C. Regidora Diana Laura Ortega Palafox: </w:t>
      </w:r>
      <w:r w:rsidR="004C7D26">
        <w:rPr>
          <w:rFonts w:ascii="Arial" w:hAnsi="Arial" w:cs="Arial"/>
          <w:sz w:val="28"/>
          <w:szCs w:val="28"/>
        </w:rPr>
        <w:t>A favor.</w:t>
      </w:r>
      <w:r w:rsidR="0003311E">
        <w:rPr>
          <w:rFonts w:ascii="Arial" w:hAnsi="Arial" w:cs="Arial"/>
          <w:sz w:val="28"/>
          <w:szCs w:val="28"/>
        </w:rPr>
        <w:t xml:space="preserve"> </w:t>
      </w:r>
      <w:r w:rsidR="0003311E">
        <w:rPr>
          <w:rFonts w:ascii="Arial" w:hAnsi="Arial" w:cs="Arial"/>
          <w:b/>
          <w:i/>
          <w:sz w:val="28"/>
          <w:szCs w:val="28"/>
        </w:rPr>
        <w:t xml:space="preserve">C. Síndico Municipal Magali Casillas Contreras: </w:t>
      </w:r>
      <w:r w:rsidR="0003311E">
        <w:rPr>
          <w:rFonts w:ascii="Arial" w:hAnsi="Arial" w:cs="Arial"/>
          <w:sz w:val="28"/>
          <w:szCs w:val="28"/>
        </w:rPr>
        <w:t>A favor.</w:t>
      </w:r>
      <w:r w:rsidR="0003311E">
        <w:rPr>
          <w:rFonts w:ascii="Arial" w:hAnsi="Arial" w:cs="Arial"/>
          <w:b/>
          <w:bCs/>
          <w:i/>
          <w:sz w:val="28"/>
          <w:szCs w:val="28"/>
          <w:lang w:val="es-ES"/>
        </w:rPr>
        <w:t xml:space="preserve"> </w:t>
      </w:r>
      <w:r w:rsidR="004C7D26">
        <w:rPr>
          <w:rFonts w:ascii="Arial" w:hAnsi="Arial" w:cs="Arial"/>
          <w:b/>
          <w:i/>
          <w:sz w:val="28"/>
          <w:szCs w:val="28"/>
        </w:rPr>
        <w:t xml:space="preserve">C. Presidente Municipal Alejandro Barragán Sánchez: </w:t>
      </w:r>
      <w:r w:rsidR="004C7D26">
        <w:rPr>
          <w:rFonts w:ascii="Arial" w:hAnsi="Arial" w:cs="Arial"/>
          <w:sz w:val="28"/>
          <w:szCs w:val="28"/>
        </w:rPr>
        <w:t>A favor.</w:t>
      </w:r>
      <w:r w:rsidR="0003311E">
        <w:rPr>
          <w:rFonts w:ascii="Arial" w:hAnsi="Arial" w:cs="Arial"/>
          <w:sz w:val="28"/>
          <w:szCs w:val="28"/>
        </w:rPr>
        <w:t xml:space="preserve"> </w:t>
      </w:r>
      <w:r w:rsidR="0003311E">
        <w:rPr>
          <w:rFonts w:ascii="Arial" w:hAnsi="Arial" w:cs="Arial"/>
          <w:b/>
          <w:sz w:val="28"/>
          <w:szCs w:val="28"/>
        </w:rPr>
        <w:t xml:space="preserve">15 votos a favor. 1 ausencia: </w:t>
      </w:r>
      <w:r w:rsidR="0003311E">
        <w:rPr>
          <w:rFonts w:ascii="Arial" w:hAnsi="Arial" w:cs="Arial"/>
          <w:sz w:val="28"/>
          <w:szCs w:val="28"/>
        </w:rPr>
        <w:t xml:space="preserve">De la C. Regidora Laura Elena Martínez Ruvalcaba. </w:t>
      </w:r>
      <w:r w:rsidR="0003311E">
        <w:rPr>
          <w:rFonts w:ascii="Arial" w:hAnsi="Arial" w:cs="Arial"/>
          <w:b/>
          <w:sz w:val="28"/>
          <w:szCs w:val="28"/>
        </w:rPr>
        <w:t xml:space="preserve">Aprobado por mayoría absoluta. </w:t>
      </w:r>
      <w:r w:rsidR="000D6B4C">
        <w:rPr>
          <w:rFonts w:ascii="Arial" w:hAnsi="Arial" w:cs="Arial"/>
          <w:b/>
          <w:sz w:val="28"/>
          <w:szCs w:val="28"/>
        </w:rPr>
        <w:t xml:space="preserve">- - - - - - - - - - - </w:t>
      </w:r>
      <w:r w:rsidR="001353F6" w:rsidRPr="001353F6">
        <w:rPr>
          <w:rFonts w:ascii="Arial" w:hAnsi="Arial" w:cs="Arial"/>
          <w:b/>
          <w:sz w:val="28"/>
          <w:szCs w:val="28"/>
          <w:u w:val="single"/>
        </w:rPr>
        <w:t>SEXTO PUNTO</w:t>
      </w:r>
      <w:r w:rsidR="001353F6">
        <w:rPr>
          <w:rFonts w:ascii="Arial" w:hAnsi="Arial" w:cs="Arial"/>
          <w:b/>
          <w:sz w:val="28"/>
          <w:szCs w:val="28"/>
        </w:rPr>
        <w:t xml:space="preserve">: </w:t>
      </w:r>
      <w:r w:rsidR="001353F6">
        <w:rPr>
          <w:rFonts w:ascii="Arial" w:hAnsi="Arial" w:cs="Arial"/>
          <w:sz w:val="28"/>
          <w:szCs w:val="28"/>
        </w:rPr>
        <w:t xml:space="preserve">Dictamen que propone la aprobación del Manual del Procedimiento para Trámites y Comprobación de Recursos, otorgados para pasajes y viáticos, por Comisiones Foráneas y Tabulador de viáticos del Ejercicio Fiscal 2024, para el Municipio de Zapotlán el Grande, Jalisco. Motiva el C. Regidor Jorge de Jesús Juárez Parra. </w:t>
      </w:r>
      <w:r w:rsidR="001353F6">
        <w:rPr>
          <w:rFonts w:ascii="Arial" w:hAnsi="Arial" w:cs="Arial"/>
          <w:b/>
          <w:i/>
          <w:sz w:val="28"/>
          <w:szCs w:val="28"/>
        </w:rPr>
        <w:t xml:space="preserve">C. Regidor Jorge de </w:t>
      </w:r>
      <w:r w:rsidR="001353F6">
        <w:rPr>
          <w:rFonts w:ascii="Arial" w:hAnsi="Arial" w:cs="Arial"/>
          <w:b/>
          <w:i/>
          <w:sz w:val="28"/>
          <w:szCs w:val="28"/>
        </w:rPr>
        <w:lastRenderedPageBreak/>
        <w:t>Jesús Juárez Parra:</w:t>
      </w:r>
      <w:r w:rsidR="00794C59">
        <w:rPr>
          <w:rFonts w:ascii="Arial" w:hAnsi="Arial" w:cs="Arial"/>
          <w:b/>
          <w:i/>
          <w:sz w:val="28"/>
          <w:szCs w:val="28"/>
        </w:rPr>
        <w:t xml:space="preserve"> </w:t>
      </w:r>
      <w:r w:rsidR="00794C59" w:rsidRPr="00794C59">
        <w:rPr>
          <w:rFonts w:ascii="Arial" w:eastAsia="Calibri" w:hAnsi="Arial" w:cs="Arial"/>
          <w:b/>
          <w:bCs/>
          <w:i/>
          <w:iCs/>
          <w:color w:val="000000"/>
          <w:sz w:val="28"/>
          <w:szCs w:val="28"/>
        </w:rPr>
        <w:t xml:space="preserve">H. AYUNTAMIENTO CONSTITUCIONAL DE ZAPOTLÁN EL GRANDE, JALISCO. </w:t>
      </w:r>
      <w:r w:rsidR="00794C59">
        <w:rPr>
          <w:rFonts w:ascii="Arial" w:eastAsia="Calibri" w:hAnsi="Arial" w:cs="Arial"/>
          <w:b/>
          <w:bCs/>
          <w:i/>
          <w:iCs/>
          <w:color w:val="000000"/>
          <w:sz w:val="28"/>
          <w:szCs w:val="28"/>
        </w:rPr>
        <w:t xml:space="preserve">PRESENTE </w:t>
      </w:r>
      <w:r w:rsidR="00794C59" w:rsidRPr="00794C59">
        <w:rPr>
          <w:rFonts w:ascii="Arial" w:hAnsi="Arial" w:cs="Arial"/>
          <w:i/>
          <w:sz w:val="28"/>
          <w:szCs w:val="28"/>
        </w:rPr>
        <w:t xml:space="preserve">Quienes motivan y suscriben </w:t>
      </w:r>
      <w:r w:rsidR="00794C59" w:rsidRPr="00794C59">
        <w:rPr>
          <w:rFonts w:ascii="Arial" w:hAnsi="Arial" w:cs="Arial"/>
          <w:b/>
          <w:i/>
          <w:sz w:val="28"/>
          <w:szCs w:val="28"/>
        </w:rPr>
        <w:t xml:space="preserve">C. JORGE DE JESÚS JUÁREZ PARRA,  MAESTRA TANIA MAGDALENA BERNARDINO JUÁREZ, C. MAGALI CASILLAS CONTRERAS, LICENCIADA LAURA ELENA MARTÍNEZ RUVALCABA </w:t>
      </w:r>
      <w:r w:rsidR="00794C59" w:rsidRPr="00794C59">
        <w:rPr>
          <w:rFonts w:ascii="Arial" w:hAnsi="Arial" w:cs="Arial"/>
          <w:i/>
          <w:sz w:val="28"/>
          <w:szCs w:val="28"/>
        </w:rPr>
        <w:t>y</w:t>
      </w:r>
      <w:r w:rsidR="00794C59" w:rsidRPr="00794C59">
        <w:rPr>
          <w:rFonts w:ascii="Arial" w:hAnsi="Arial" w:cs="Arial"/>
          <w:b/>
          <w:i/>
          <w:sz w:val="28"/>
          <w:szCs w:val="28"/>
        </w:rPr>
        <w:t xml:space="preserve"> C. DIANA LAURA ORTEGA PALAFOX, </w:t>
      </w:r>
      <w:r w:rsidR="00794C59" w:rsidRPr="00794C59">
        <w:rPr>
          <w:rFonts w:ascii="Arial" w:hAnsi="Arial" w:cs="Arial"/>
          <w:i/>
          <w:sz w:val="28"/>
          <w:szCs w:val="28"/>
        </w:rPr>
        <w:t xml:space="preserve">con el carácter de integrantes de la Comisión Edilicia Permanente de Hacienda Pública y Patrimonio Municipal, de conformidad con lo dispuesto en los artículos 115 fracción II de la Constitución Política de los Estados Unidos Mexicanos;  73, 77, 85 y demás relativos y aplicables de la Constitución Política del Estado de Jalisco; 1, 2, 3, 4 numeral 124, 5, 37 fracción II, 38, 40, 42, 44, 47, 49, 50, 52, 75  fracción I párrafo segundo al 81 y del 94 al 100 de la Ley de Gobierno y la Administración Pública Municipal del Estado de Jalisco; 40, 41, 47, 50, 60, 87, 79, 92, 99, 104 al 109 y 158 del Reglamento Interior del Ayuntamiento de Zapotlán el Grande, en relación con lo que establecen los ordinales 10, 12 fracción II, 15, 19. 67  y demás relativos y aplicables de la Ley de Hacienda Municipal del Estado; presentamos a la consideración de este Honorable Pleno </w:t>
      </w:r>
      <w:r w:rsidR="00794C59" w:rsidRPr="00794C59">
        <w:rPr>
          <w:rFonts w:ascii="Arial" w:hAnsi="Arial" w:cs="Arial"/>
          <w:b/>
          <w:i/>
          <w:sz w:val="28"/>
          <w:szCs w:val="28"/>
        </w:rPr>
        <w:t>DICTAMEN QUE PROPONE LA APROBACIÓN DEL MANUAL DEL PROCEDIMIENTO PARA TRAMITES Y COMPROBACIÓN DE RECURSOS OTORGADOS PARA PASAJES Y VIÀTICOS POR COMISIONES FORANEAS Y TABULADOR DE VIATICOS</w:t>
      </w:r>
      <w:r w:rsidR="00794C59" w:rsidRPr="00794C59">
        <w:rPr>
          <w:rFonts w:ascii="Arial" w:hAnsi="Arial" w:cs="Arial"/>
          <w:b/>
          <w:i/>
          <w:iCs/>
          <w:color w:val="000000"/>
          <w:sz w:val="28"/>
          <w:szCs w:val="28"/>
          <w:lang w:eastAsia="es-MX"/>
        </w:rPr>
        <w:t xml:space="preserve"> DEL EJERCICIO FISCAL 2024 PARA EL MUNICIPIO DE ZAPOTLÁN EL GRANDE, JALISCO</w:t>
      </w:r>
      <w:r w:rsidR="00794C59" w:rsidRPr="00794C59">
        <w:rPr>
          <w:rFonts w:ascii="Arial" w:hAnsi="Arial" w:cs="Arial"/>
          <w:i/>
          <w:sz w:val="28"/>
          <w:szCs w:val="28"/>
        </w:rPr>
        <w:t xml:space="preserve">, </w:t>
      </w:r>
      <w:r w:rsidR="00794C59" w:rsidRPr="00794C59">
        <w:rPr>
          <w:rFonts w:ascii="Arial" w:eastAsia="Source Sans Pro" w:hAnsi="Arial" w:cs="Arial"/>
          <w:b/>
          <w:i/>
          <w:sz w:val="28"/>
          <w:szCs w:val="28"/>
        </w:rPr>
        <w:t xml:space="preserve"> </w:t>
      </w:r>
      <w:r w:rsidR="00794C59" w:rsidRPr="00794C59">
        <w:rPr>
          <w:rFonts w:ascii="Arial" w:hAnsi="Arial" w:cs="Arial"/>
          <w:b/>
          <w:i/>
          <w:iCs/>
          <w:color w:val="000000"/>
          <w:sz w:val="28"/>
          <w:szCs w:val="28"/>
          <w:lang w:eastAsia="es-MX"/>
        </w:rPr>
        <w:t xml:space="preserve"> </w:t>
      </w:r>
      <w:r w:rsidR="00794C59" w:rsidRPr="00794C59">
        <w:rPr>
          <w:rFonts w:ascii="Arial" w:hAnsi="Arial" w:cs="Arial"/>
          <w:i/>
          <w:iCs/>
          <w:color w:val="000000"/>
          <w:sz w:val="28"/>
          <w:szCs w:val="28"/>
          <w:lang w:eastAsia="es-MX"/>
        </w:rPr>
        <w:t>bajo la siguiente:</w:t>
      </w:r>
      <w:r w:rsidR="00794C59" w:rsidRPr="00794C59">
        <w:rPr>
          <w:rFonts w:ascii="Arial" w:hAnsi="Arial" w:cs="Arial"/>
          <w:b/>
          <w:i/>
          <w:iCs/>
          <w:color w:val="000000"/>
          <w:sz w:val="28"/>
          <w:szCs w:val="28"/>
          <w:lang w:eastAsia="es-MX"/>
        </w:rPr>
        <w:t xml:space="preserve"> </w:t>
      </w:r>
      <w:r w:rsidR="00794C59" w:rsidRPr="00794C59">
        <w:rPr>
          <w:rFonts w:ascii="Arial" w:hAnsi="Arial" w:cs="Arial"/>
          <w:b/>
          <w:bCs/>
          <w:i/>
          <w:iCs/>
          <w:color w:val="000000"/>
          <w:sz w:val="28"/>
          <w:szCs w:val="28"/>
          <w:lang w:eastAsia="es-MX"/>
        </w:rPr>
        <w:t>EXPOSICIÓN DE MOTIVOS:</w:t>
      </w:r>
      <w:r w:rsidR="0085598A">
        <w:rPr>
          <w:rFonts w:ascii="Arial" w:hAnsi="Arial" w:cs="Arial"/>
          <w:b/>
          <w:i/>
          <w:sz w:val="28"/>
          <w:szCs w:val="28"/>
        </w:rPr>
        <w:t xml:space="preserve"> </w:t>
      </w:r>
      <w:r w:rsidR="00794C59" w:rsidRPr="00794C59">
        <w:rPr>
          <w:rFonts w:ascii="Arial" w:eastAsia="Calibri" w:hAnsi="Arial" w:cs="Arial"/>
          <w:b/>
          <w:i/>
          <w:sz w:val="28"/>
          <w:szCs w:val="28"/>
        </w:rPr>
        <w:t xml:space="preserve">I.- </w:t>
      </w:r>
      <w:r w:rsidR="00794C59" w:rsidRPr="00794C59">
        <w:rPr>
          <w:rFonts w:ascii="Arial" w:eastAsia="Calibri"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w:t>
      </w:r>
      <w:r w:rsidR="00794C59" w:rsidRPr="00794C59">
        <w:rPr>
          <w:rFonts w:ascii="Arial" w:eastAsia="Calibri" w:hAnsi="Arial" w:cs="Arial"/>
          <w:i/>
          <w:sz w:val="28"/>
          <w:szCs w:val="28"/>
        </w:rPr>
        <w:lastRenderedPageBreak/>
        <w:t>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85598A">
        <w:rPr>
          <w:rFonts w:ascii="Arial" w:hAnsi="Arial" w:cs="Arial"/>
          <w:b/>
          <w:i/>
          <w:sz w:val="28"/>
          <w:szCs w:val="28"/>
        </w:rPr>
        <w:t xml:space="preserve"> </w:t>
      </w:r>
      <w:r w:rsidR="00794C59" w:rsidRPr="00794C59">
        <w:rPr>
          <w:rFonts w:ascii="Arial" w:eastAsia="Calibri" w:hAnsi="Arial" w:cs="Arial"/>
          <w:b/>
          <w:i/>
          <w:sz w:val="28"/>
          <w:szCs w:val="28"/>
        </w:rPr>
        <w:t>II.-</w:t>
      </w:r>
      <w:r w:rsidR="00794C59" w:rsidRPr="00794C59">
        <w:rPr>
          <w:rFonts w:ascii="Arial" w:eastAsia="Calibri" w:hAnsi="Arial" w:cs="Arial"/>
          <w:i/>
          <w:sz w:val="28"/>
          <w:szCs w:val="28"/>
        </w:rPr>
        <w:t xml:space="preserve"> 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r w:rsidR="0085598A">
        <w:rPr>
          <w:rFonts w:ascii="Arial" w:hAnsi="Arial" w:cs="Arial"/>
          <w:b/>
          <w:i/>
          <w:sz w:val="28"/>
          <w:szCs w:val="28"/>
        </w:rPr>
        <w:t xml:space="preserve"> </w:t>
      </w:r>
      <w:r w:rsidR="00794C59" w:rsidRPr="00794C59">
        <w:rPr>
          <w:rFonts w:ascii="Arial" w:eastAsia="Calibri" w:hAnsi="Arial" w:cs="Arial"/>
          <w:b/>
          <w:i/>
          <w:sz w:val="28"/>
          <w:szCs w:val="28"/>
        </w:rPr>
        <w:t xml:space="preserve">III.- </w:t>
      </w:r>
      <w:r w:rsidR="00794C59" w:rsidRPr="00794C59">
        <w:rPr>
          <w:rFonts w:ascii="Arial" w:eastAsia="Calibri" w:hAnsi="Arial" w:cs="Arial"/>
          <w:i/>
          <w:sz w:val="28"/>
          <w:szCs w:val="28"/>
        </w:rPr>
        <w:t xml:space="preserve">Por su parte, la Ley de Gobierno y la Administración Pública Municipal del Estado de Jalisco, determina que el Ayuntamiento tiene la facultad para celebrar convenios con Organismos </w:t>
      </w:r>
      <w:r w:rsidR="00794C59" w:rsidRPr="00794C59">
        <w:rPr>
          <w:rFonts w:ascii="Arial" w:eastAsia="Calibri" w:hAnsi="Arial" w:cs="Arial"/>
          <w:i/>
          <w:iCs/>
          <w:sz w:val="28"/>
          <w:szCs w:val="28"/>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85598A">
        <w:rPr>
          <w:rFonts w:ascii="Arial" w:eastAsia="Calibri" w:hAnsi="Arial" w:cs="Arial"/>
          <w:i/>
          <w:iCs/>
          <w:sz w:val="28"/>
          <w:szCs w:val="28"/>
        </w:rPr>
        <w:t xml:space="preserve"> </w:t>
      </w:r>
      <w:r w:rsidR="00794C59" w:rsidRPr="00794C59">
        <w:rPr>
          <w:rFonts w:ascii="Arial" w:hAnsi="Arial" w:cs="Arial"/>
          <w:b/>
          <w:i/>
          <w:sz w:val="28"/>
          <w:szCs w:val="28"/>
        </w:rPr>
        <w:t xml:space="preserve">IV.- </w:t>
      </w:r>
      <w:r w:rsidR="00794C59" w:rsidRPr="00794C59">
        <w:rPr>
          <w:rFonts w:ascii="Arial" w:hAnsi="Arial" w:cs="Arial"/>
          <w:i/>
          <w:sz w:val="28"/>
          <w:szCs w:val="28"/>
        </w:rPr>
        <w:t>Bajo ese contexto la Ley de Austeridad y Ahorro del Estado de Jalisco, y sus Municipios, publicada con fecha 22 de noviembre de 2014 y vigente desde el día 01 de enero de 2015, tiene como objeto “Establecer reglas para el ahorro, gasto eficiente, racional y honesto que se deberá poner en práctica en el manejo de recursos públicos de los sujetos regulados por la presente ley”.</w:t>
      </w:r>
      <w:r w:rsidR="0085598A">
        <w:rPr>
          <w:rFonts w:ascii="Arial" w:hAnsi="Arial" w:cs="Arial"/>
          <w:i/>
          <w:sz w:val="28"/>
          <w:szCs w:val="28"/>
        </w:rPr>
        <w:t xml:space="preserve"> </w:t>
      </w:r>
      <w:r w:rsidR="00794C59" w:rsidRPr="00794C59">
        <w:rPr>
          <w:rFonts w:ascii="Arial" w:hAnsi="Arial" w:cs="Arial"/>
          <w:b/>
          <w:i/>
          <w:sz w:val="28"/>
          <w:szCs w:val="28"/>
        </w:rPr>
        <w:t xml:space="preserve">V.- </w:t>
      </w:r>
      <w:r w:rsidR="00794C59" w:rsidRPr="00794C59">
        <w:rPr>
          <w:rFonts w:ascii="Arial" w:hAnsi="Arial" w:cs="Arial"/>
          <w:i/>
          <w:sz w:val="28"/>
          <w:szCs w:val="28"/>
        </w:rPr>
        <w:t xml:space="preserve">Que la Hacienda Municipal, es la dependencia del Municipio de Zapotlán el Grande, Jalisco encargada de la Administración Financiera y Tributaria del </w:t>
      </w:r>
      <w:r w:rsidR="00794C59" w:rsidRPr="00794C59">
        <w:rPr>
          <w:rFonts w:ascii="Arial" w:hAnsi="Arial" w:cs="Arial"/>
          <w:i/>
          <w:sz w:val="28"/>
          <w:szCs w:val="28"/>
        </w:rPr>
        <w:lastRenderedPageBreak/>
        <w:t>Municipio, contando en consecuencia con la facultad para establecer la forma de justificar y comprobar los pagos con cargo al Presupuesto de Egresos, de conformidad a lo que establece el artículo 205 fracciones IV y V de la ley de Hacienda Municipal y artículo 12 fracción III del  Reglamento Interior de Austeridad y Ahorro de la Administración Pública Municipal de Zapotlán el Grande, Jalisco</w:t>
      </w:r>
      <w:r w:rsidR="003C15BB">
        <w:rPr>
          <w:rFonts w:ascii="Arial" w:hAnsi="Arial" w:cs="Arial"/>
          <w:i/>
          <w:sz w:val="28"/>
          <w:szCs w:val="28"/>
        </w:rPr>
        <w:t xml:space="preserve"> </w:t>
      </w:r>
      <w:r w:rsidR="00794C59" w:rsidRPr="00794C59">
        <w:rPr>
          <w:rFonts w:ascii="Arial" w:hAnsi="Arial" w:cs="Arial"/>
          <w:b/>
          <w:i/>
          <w:sz w:val="28"/>
          <w:szCs w:val="28"/>
        </w:rPr>
        <w:t>VI.-</w:t>
      </w:r>
      <w:r w:rsidR="00794C59" w:rsidRPr="00794C59">
        <w:rPr>
          <w:rFonts w:ascii="Arial" w:hAnsi="Arial" w:cs="Arial"/>
          <w:i/>
          <w:sz w:val="28"/>
          <w:szCs w:val="28"/>
        </w:rPr>
        <w:t xml:space="preserve"> Ahora bien, en cumplimiento a la fracción III del Artículo 12 del Reglamento Interior de Austeridad y Ahorro de la Administración Pública Municipal de Zapotlán el Grande, Jalisco, que a la letra dice: </w:t>
      </w:r>
      <w:r w:rsidR="003C15BB">
        <w:rPr>
          <w:rFonts w:ascii="Arial" w:hAnsi="Arial" w:cs="Arial"/>
          <w:i/>
          <w:sz w:val="28"/>
          <w:szCs w:val="28"/>
        </w:rPr>
        <w:t xml:space="preserve"> </w:t>
      </w:r>
      <w:r w:rsidR="00794C59" w:rsidRPr="00794C59">
        <w:rPr>
          <w:rFonts w:ascii="Arial" w:hAnsi="Arial" w:cs="Arial"/>
          <w:i/>
          <w:sz w:val="28"/>
          <w:szCs w:val="28"/>
        </w:rPr>
        <w:t>Artículo 12.- La Hacienda Municipal en conjunto con el Oficial Mayor Administrativo deberá elaborar el presupuesto de Egresos que contemple las erogaciones en el interior del Municipio, bajo criterios de austeridad y ahorro, para lo cual, deberán emitirse las siguientes disposiciones internas: I.- P</w:t>
      </w:r>
      <w:r w:rsidR="003C15BB">
        <w:rPr>
          <w:rFonts w:ascii="Arial" w:hAnsi="Arial" w:cs="Arial"/>
          <w:i/>
          <w:sz w:val="28"/>
          <w:szCs w:val="28"/>
        </w:rPr>
        <w:t xml:space="preserve">rograma de Austeridad y Ahorro; </w:t>
      </w:r>
      <w:r w:rsidR="00794C59" w:rsidRPr="00794C59">
        <w:rPr>
          <w:rFonts w:ascii="Arial" w:hAnsi="Arial" w:cs="Arial"/>
          <w:i/>
          <w:sz w:val="28"/>
          <w:szCs w:val="28"/>
        </w:rPr>
        <w:t>II.- Programa de Optimización de las Estructuras Orgánicas y Ocupacionales; y</w:t>
      </w:r>
      <w:r w:rsidR="003C15BB">
        <w:rPr>
          <w:rFonts w:ascii="Arial" w:hAnsi="Arial" w:cs="Arial"/>
          <w:i/>
          <w:sz w:val="28"/>
          <w:szCs w:val="28"/>
        </w:rPr>
        <w:t xml:space="preserve"> </w:t>
      </w:r>
      <w:r w:rsidR="00794C59" w:rsidRPr="00794C59">
        <w:rPr>
          <w:rFonts w:ascii="Arial" w:hAnsi="Arial" w:cs="Arial"/>
          <w:b/>
          <w:i/>
          <w:sz w:val="28"/>
          <w:szCs w:val="28"/>
          <w:u w:val="single"/>
        </w:rPr>
        <w:t>III.- Tabulador de Viáticos</w:t>
      </w:r>
      <w:r w:rsidR="00794C59" w:rsidRPr="003C15BB">
        <w:rPr>
          <w:rFonts w:ascii="Arial" w:hAnsi="Arial" w:cs="Arial"/>
          <w:b/>
          <w:i/>
          <w:sz w:val="28"/>
          <w:szCs w:val="28"/>
        </w:rPr>
        <w:t xml:space="preserve">. </w:t>
      </w:r>
      <w:r w:rsidR="003C15BB" w:rsidRPr="003C15BB">
        <w:rPr>
          <w:rFonts w:ascii="Arial" w:hAnsi="Arial" w:cs="Arial"/>
          <w:b/>
          <w:i/>
          <w:sz w:val="28"/>
          <w:szCs w:val="28"/>
        </w:rPr>
        <w:t xml:space="preserve"> </w:t>
      </w:r>
      <w:r w:rsidR="00794C59" w:rsidRPr="00794C59">
        <w:rPr>
          <w:rFonts w:ascii="Arial" w:hAnsi="Arial" w:cs="Arial"/>
          <w:i/>
          <w:sz w:val="28"/>
          <w:szCs w:val="28"/>
        </w:rPr>
        <w:t xml:space="preserve">Dicha información y los resultados obtenidos a partir de aplicación de los programas, serán considerados información pública fundamental en los términos del artículo 9 de la Constitución Política del Estado de </w:t>
      </w:r>
      <w:r w:rsidR="003C15BB">
        <w:rPr>
          <w:rFonts w:ascii="Arial" w:hAnsi="Arial" w:cs="Arial"/>
          <w:i/>
          <w:sz w:val="28"/>
          <w:szCs w:val="28"/>
        </w:rPr>
        <w:t xml:space="preserve">Jalisco y su ley Reglamentaria. </w:t>
      </w:r>
      <w:r w:rsidR="00794C59" w:rsidRPr="00794C59">
        <w:rPr>
          <w:rFonts w:ascii="Arial" w:hAnsi="Arial" w:cs="Arial"/>
          <w:i/>
          <w:sz w:val="28"/>
          <w:szCs w:val="28"/>
        </w:rPr>
        <w:t xml:space="preserve">En ese tenor, el presente dictamen se aprueba en conjunto con el presupuesto de egresos para el ejercicio fiscal 2024 del Municipio de Zapotlán el Grande, Jalisco, en el que se establece la reingeniería administrativa el Manual del Procedimiento para trámite y comprobación de recursos otorgados para pasajes y viáticos por comisiones foráneas y Tabulador de Viáticos de la Administración Pública Municipal de Zapotlán El Grande para el Ejercicio Fiscal 2024 para el Municipio de Zapotlán el </w:t>
      </w:r>
      <w:r w:rsidR="003C15BB">
        <w:rPr>
          <w:rFonts w:ascii="Arial" w:hAnsi="Arial" w:cs="Arial"/>
          <w:i/>
          <w:sz w:val="28"/>
          <w:szCs w:val="28"/>
        </w:rPr>
        <w:t xml:space="preserve">Grande, Jalisco. </w:t>
      </w:r>
      <w:r w:rsidR="00794C59" w:rsidRPr="00794C59">
        <w:rPr>
          <w:rFonts w:ascii="Arial" w:hAnsi="Arial" w:cs="Arial"/>
          <w:i/>
          <w:sz w:val="28"/>
          <w:szCs w:val="28"/>
        </w:rPr>
        <w:t>Por los motivos y fundamentos antes expuestos, esta Comisión Edilicia Permanente de Hacienda Pública y Patrimonio Municipal</w:t>
      </w:r>
      <w:r w:rsidR="003C15BB">
        <w:rPr>
          <w:rFonts w:ascii="Arial" w:hAnsi="Arial" w:cs="Arial"/>
          <w:i/>
          <w:sz w:val="28"/>
          <w:szCs w:val="28"/>
        </w:rPr>
        <w:t xml:space="preserve"> dictamina bajo los siguientes: </w:t>
      </w:r>
      <w:r w:rsidR="003C15BB">
        <w:rPr>
          <w:rFonts w:ascii="Arial" w:hAnsi="Arial" w:cs="Arial"/>
          <w:b/>
          <w:i/>
          <w:sz w:val="28"/>
          <w:szCs w:val="28"/>
        </w:rPr>
        <w:lastRenderedPageBreak/>
        <w:t>CONSIDERANDOS</w:t>
      </w:r>
      <w:r w:rsidR="00794C59" w:rsidRPr="00794C59">
        <w:rPr>
          <w:rFonts w:ascii="Arial" w:hAnsi="Arial" w:cs="Arial"/>
          <w:b/>
          <w:i/>
          <w:sz w:val="28"/>
          <w:szCs w:val="28"/>
        </w:rPr>
        <w:t>:</w:t>
      </w:r>
      <w:r w:rsidR="005929FB">
        <w:rPr>
          <w:rFonts w:ascii="Arial" w:hAnsi="Arial" w:cs="Arial"/>
          <w:b/>
          <w:i/>
          <w:sz w:val="28"/>
          <w:szCs w:val="28"/>
        </w:rPr>
        <w:t xml:space="preserve"> </w:t>
      </w:r>
      <w:r w:rsidR="00794C59" w:rsidRPr="00794C59">
        <w:rPr>
          <w:rFonts w:ascii="Arial" w:hAnsi="Arial" w:cs="Arial"/>
          <w:b/>
          <w:i/>
          <w:sz w:val="28"/>
          <w:szCs w:val="28"/>
        </w:rPr>
        <w:t xml:space="preserve">I.- </w:t>
      </w:r>
      <w:r w:rsidR="00794C59" w:rsidRPr="00794C59">
        <w:rPr>
          <w:rFonts w:ascii="Arial" w:hAnsi="Arial" w:cs="Arial"/>
          <w:i/>
          <w:sz w:val="28"/>
          <w:szCs w:val="28"/>
        </w:rPr>
        <w:t>Con fundamento en lo dispuesto por los artículos 37, 40, 42, 60, 71 y demás relativos y aplicables del Reglamento Interior del Municipio de Zapotlán el Grande, que se refieren al funcionamiento del Ayuntamiento y sus Comisiones; en sesión la Trigésima Novena Sesión Ordinaria de la Comisión Edilicia Permanente de Hacienda Municipal y Patrimonio Municipal, celebrada el día 12 doce de diciembre del presente año 2023,  y una vez propuesto, analizado y estudiado el Manual del Procedimiento para trámite y comprobación de recursos otorgados para pasajes y viáticos por comisiones foráneas y Tabulador de Viáticos para el Ejercicio Fiscal 2024,respecto a las nuevas cantidades presupuestadas para viáticos conforme a la siguiente tabla;</w:t>
      </w:r>
      <w:r w:rsidR="005929FB">
        <w:rPr>
          <w:rFonts w:ascii="Arial" w:hAnsi="Arial" w:cs="Arial"/>
          <w:i/>
          <w:sz w:val="28"/>
          <w:szCs w:val="28"/>
        </w:rPr>
        <w:t xml:space="preserve"> - - </w:t>
      </w:r>
    </w:p>
    <w:p w:rsidR="00794C59" w:rsidRDefault="00794C59" w:rsidP="00794C59">
      <w:pPr>
        <w:pStyle w:val="Sinespaciado"/>
        <w:ind w:firstLine="708"/>
        <w:jc w:val="both"/>
        <w:rPr>
          <w:rFonts w:ascii="Arial" w:hAnsi="Arial" w:cs="Arial"/>
          <w:sz w:val="24"/>
          <w:szCs w:val="24"/>
        </w:rPr>
      </w:pPr>
    </w:p>
    <w:tbl>
      <w:tblPr>
        <w:tblW w:w="7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2"/>
        <w:gridCol w:w="3817"/>
        <w:gridCol w:w="1491"/>
      </w:tblGrid>
      <w:tr w:rsidR="00794C59" w:rsidRPr="00EB3F9E" w:rsidTr="00794C59">
        <w:trPr>
          <w:trHeight w:val="121"/>
        </w:trPr>
        <w:tc>
          <w:tcPr>
            <w:tcW w:w="764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794C59" w:rsidRPr="00EB3F9E" w:rsidRDefault="00794C59" w:rsidP="004A1976">
            <w:pPr>
              <w:pBdr>
                <w:top w:val="double" w:sz="4" w:space="1" w:color="auto"/>
                <w:left w:val="double" w:sz="4" w:space="4" w:color="auto"/>
                <w:bottom w:val="double" w:sz="4" w:space="1" w:color="auto"/>
                <w:right w:val="double" w:sz="4" w:space="4" w:color="auto"/>
              </w:pBdr>
              <w:spacing w:line="276" w:lineRule="auto"/>
              <w:jc w:val="center"/>
              <w:rPr>
                <w:rFonts w:ascii="Arial" w:eastAsia="Calibri" w:hAnsi="Arial" w:cs="Arial"/>
                <w:b/>
                <w:sz w:val="28"/>
                <w:lang w:eastAsia="en-US"/>
              </w:rPr>
            </w:pPr>
            <w:r w:rsidRPr="00EB3F9E">
              <w:rPr>
                <w:rFonts w:ascii="Arial" w:eastAsia="Calibri" w:hAnsi="Arial" w:cs="Arial"/>
                <w:b/>
                <w:sz w:val="28"/>
                <w:lang w:eastAsia="en-US"/>
              </w:rPr>
              <w:t>MUNICIPIO DE ZAPOTLAN EL GRANDE, JALISCO</w:t>
            </w:r>
          </w:p>
          <w:p w:rsidR="00794C59" w:rsidRPr="00EB3F9E" w:rsidRDefault="00794C59" w:rsidP="004A1976">
            <w:pPr>
              <w:keepNext/>
              <w:pBdr>
                <w:top w:val="double" w:sz="4" w:space="1" w:color="auto"/>
                <w:left w:val="double" w:sz="4" w:space="4" w:color="auto"/>
                <w:bottom w:val="double" w:sz="4" w:space="1" w:color="auto"/>
                <w:right w:val="double" w:sz="4" w:space="4" w:color="auto"/>
              </w:pBdr>
              <w:jc w:val="center"/>
              <w:outlineLvl w:val="3"/>
              <w:rPr>
                <w:rFonts w:ascii="Arial" w:hAnsi="Arial" w:cs="Arial"/>
                <w:b/>
                <w:bCs/>
                <w:sz w:val="28"/>
              </w:rPr>
            </w:pPr>
            <w:r w:rsidRPr="00EB3F9E">
              <w:rPr>
                <w:rFonts w:ascii="Arial" w:hAnsi="Arial" w:cs="Arial"/>
                <w:b/>
                <w:sz w:val="28"/>
              </w:rPr>
              <w:t>HACIENDA MUNICIPAL</w:t>
            </w:r>
          </w:p>
          <w:p w:rsidR="00794C59" w:rsidRPr="00EB3F9E" w:rsidRDefault="00794C59" w:rsidP="004A1976">
            <w:pPr>
              <w:keepNext/>
              <w:pBdr>
                <w:top w:val="double" w:sz="4" w:space="1" w:color="auto"/>
                <w:left w:val="double" w:sz="4" w:space="4" w:color="auto"/>
                <w:bottom w:val="double" w:sz="4" w:space="1" w:color="auto"/>
                <w:right w:val="double" w:sz="4" w:space="4" w:color="auto"/>
              </w:pBdr>
              <w:jc w:val="center"/>
              <w:outlineLvl w:val="0"/>
              <w:rPr>
                <w:rFonts w:ascii="Arial" w:hAnsi="Arial" w:cs="Arial"/>
                <w:b/>
                <w:bCs/>
                <w:sz w:val="36"/>
              </w:rPr>
            </w:pPr>
            <w:r>
              <w:rPr>
                <w:rFonts w:ascii="Arial" w:hAnsi="Arial" w:cs="Arial"/>
                <w:b/>
                <w:bCs/>
                <w:sz w:val="36"/>
              </w:rPr>
              <w:t>2024</w:t>
            </w:r>
          </w:p>
          <w:p w:rsidR="00794C59" w:rsidRPr="00EB3F9E" w:rsidRDefault="00794C59" w:rsidP="004A1976">
            <w:pPr>
              <w:tabs>
                <w:tab w:val="left" w:pos="885"/>
              </w:tabs>
              <w:spacing w:after="120" w:line="276" w:lineRule="auto"/>
              <w:jc w:val="center"/>
              <w:rPr>
                <w:rFonts w:ascii="Arial Black" w:eastAsia="Calibri" w:hAnsi="Arial Black" w:cs="Arial"/>
                <w:b/>
                <w:lang w:eastAsia="en-US"/>
              </w:rPr>
            </w:pPr>
            <w:r w:rsidRPr="00EB3F9E">
              <w:rPr>
                <w:rFonts w:ascii="Arial Black" w:eastAsia="Calibri" w:hAnsi="Arial Black" w:cs="Arial"/>
                <w:lang w:eastAsia="en-US"/>
              </w:rPr>
              <w:t>Tabulador de Viáticos y Pasajes para comisiones oficiales</w:t>
            </w:r>
          </w:p>
        </w:tc>
      </w:tr>
      <w:tr w:rsidR="00794C59" w:rsidRPr="00EB3F9E" w:rsidTr="00794C59">
        <w:trPr>
          <w:trHeight w:val="392"/>
        </w:trPr>
        <w:tc>
          <w:tcPr>
            <w:tcW w:w="2332" w:type="dxa"/>
            <w:tcBorders>
              <w:top w:val="double" w:sz="4" w:space="0" w:color="auto"/>
              <w:left w:val="double" w:sz="4" w:space="0" w:color="auto"/>
              <w:bottom w:val="double" w:sz="4" w:space="0" w:color="auto"/>
              <w:right w:val="single" w:sz="4" w:space="0" w:color="auto"/>
            </w:tcBorders>
            <w:shd w:val="clear" w:color="auto" w:fill="99CCFF"/>
            <w:vAlign w:val="center"/>
          </w:tcPr>
          <w:p w:rsidR="00794C59" w:rsidRPr="00EB3F9E" w:rsidRDefault="00794C59" w:rsidP="004A1976">
            <w:pPr>
              <w:tabs>
                <w:tab w:val="left" w:pos="885"/>
              </w:tabs>
              <w:spacing w:after="120" w:line="276" w:lineRule="auto"/>
              <w:jc w:val="center"/>
              <w:rPr>
                <w:rFonts w:ascii="Arial" w:eastAsia="Calibri" w:hAnsi="Arial" w:cs="Arial"/>
                <w:b/>
                <w:lang w:eastAsia="en-US"/>
              </w:rPr>
            </w:pPr>
            <w:r w:rsidRPr="00EB3F9E">
              <w:rPr>
                <w:rFonts w:ascii="Arial" w:eastAsia="Calibri" w:hAnsi="Arial" w:cs="Arial"/>
                <w:b/>
                <w:lang w:eastAsia="en-US"/>
              </w:rPr>
              <w:t>CATEGORIA</w:t>
            </w:r>
          </w:p>
        </w:tc>
        <w:tc>
          <w:tcPr>
            <w:tcW w:w="3817" w:type="dxa"/>
            <w:tcBorders>
              <w:top w:val="double" w:sz="4" w:space="0" w:color="auto"/>
              <w:left w:val="single" w:sz="4" w:space="0" w:color="auto"/>
              <w:bottom w:val="double" w:sz="4" w:space="0" w:color="auto"/>
            </w:tcBorders>
            <w:shd w:val="clear" w:color="auto" w:fill="99CCFF"/>
            <w:vAlign w:val="center"/>
          </w:tcPr>
          <w:p w:rsidR="00794C59" w:rsidRPr="00EB3F9E" w:rsidRDefault="00794C59" w:rsidP="004A1976">
            <w:pPr>
              <w:tabs>
                <w:tab w:val="left" w:pos="885"/>
              </w:tabs>
              <w:spacing w:after="120" w:line="276" w:lineRule="auto"/>
              <w:jc w:val="center"/>
              <w:rPr>
                <w:rFonts w:ascii="Arial" w:eastAsia="Calibri" w:hAnsi="Arial" w:cs="Arial"/>
                <w:b/>
                <w:lang w:eastAsia="en-US"/>
              </w:rPr>
            </w:pPr>
            <w:r w:rsidRPr="00EB3F9E">
              <w:rPr>
                <w:rFonts w:ascii="Arial" w:eastAsia="Calibri" w:hAnsi="Arial" w:cs="Arial"/>
                <w:b/>
                <w:lang w:eastAsia="en-US"/>
              </w:rPr>
              <w:t>CONCEPTO</w:t>
            </w:r>
          </w:p>
        </w:tc>
        <w:tc>
          <w:tcPr>
            <w:tcW w:w="1491" w:type="dxa"/>
            <w:tcBorders>
              <w:top w:val="double" w:sz="4" w:space="0" w:color="auto"/>
              <w:bottom w:val="double" w:sz="4" w:space="0" w:color="auto"/>
              <w:right w:val="double" w:sz="4" w:space="0" w:color="auto"/>
            </w:tcBorders>
            <w:shd w:val="clear" w:color="auto" w:fill="99CCFF"/>
            <w:vAlign w:val="center"/>
          </w:tcPr>
          <w:p w:rsidR="00794C59" w:rsidRPr="00EB3F9E" w:rsidRDefault="00794C59" w:rsidP="004A1976">
            <w:pPr>
              <w:tabs>
                <w:tab w:val="left" w:pos="885"/>
              </w:tabs>
              <w:spacing w:after="120" w:line="276" w:lineRule="auto"/>
              <w:jc w:val="center"/>
              <w:rPr>
                <w:rFonts w:ascii="Arial" w:eastAsia="Calibri" w:hAnsi="Arial" w:cs="Arial"/>
                <w:b/>
                <w:lang w:eastAsia="en-US"/>
              </w:rPr>
            </w:pPr>
            <w:r w:rsidRPr="00EB3F9E">
              <w:rPr>
                <w:rFonts w:ascii="Arial" w:eastAsia="Calibri" w:hAnsi="Arial" w:cs="Arial"/>
                <w:b/>
                <w:lang w:eastAsia="en-US"/>
              </w:rPr>
              <w:t>IMPORTE</w:t>
            </w:r>
          </w:p>
        </w:tc>
      </w:tr>
      <w:tr w:rsidR="00794C59" w:rsidRPr="00EB3F9E" w:rsidTr="00794C59">
        <w:trPr>
          <w:trHeight w:val="154"/>
        </w:trPr>
        <w:tc>
          <w:tcPr>
            <w:tcW w:w="2332" w:type="dxa"/>
            <w:vMerge w:val="restart"/>
            <w:tcBorders>
              <w:top w:val="double" w:sz="4" w:space="0" w:color="auto"/>
              <w:left w:val="double" w:sz="4" w:space="0" w:color="auto"/>
              <w:right w:val="single" w:sz="4" w:space="0" w:color="auto"/>
            </w:tcBorders>
            <w:vAlign w:val="center"/>
          </w:tcPr>
          <w:p w:rsidR="00794C59" w:rsidRPr="00EB3F9E" w:rsidRDefault="00794C59" w:rsidP="004A1976">
            <w:pPr>
              <w:spacing w:after="120" w:line="276" w:lineRule="auto"/>
              <w:jc w:val="both"/>
              <w:rPr>
                <w:rFonts w:ascii="Arial" w:eastAsia="Calibri" w:hAnsi="Arial" w:cs="Arial"/>
                <w:lang w:eastAsia="en-US"/>
              </w:rPr>
            </w:pPr>
            <w:r w:rsidRPr="00DC7BA5">
              <w:rPr>
                <w:rFonts w:ascii="Arial" w:eastAsia="Calibri" w:hAnsi="Arial" w:cs="Arial"/>
                <w:lang w:eastAsia="en-US"/>
              </w:rPr>
              <w:t>Regidores, Presidente</w:t>
            </w:r>
            <w:r w:rsidRPr="00EB3F9E">
              <w:rPr>
                <w:rFonts w:ascii="Arial" w:eastAsia="Calibri" w:hAnsi="Arial" w:cs="Arial"/>
                <w:lang w:eastAsia="en-US"/>
              </w:rPr>
              <w:t xml:space="preserve">, </w:t>
            </w:r>
            <w:r>
              <w:rPr>
                <w:rFonts w:ascii="Arial" w:eastAsia="Calibri" w:hAnsi="Arial" w:cs="Arial"/>
                <w:lang w:eastAsia="en-US"/>
              </w:rPr>
              <w:t>Directores Generales, Directores ,</w:t>
            </w:r>
            <w:r w:rsidRPr="00EB3F9E">
              <w:rPr>
                <w:rFonts w:ascii="Arial" w:eastAsia="Calibri" w:hAnsi="Arial" w:cs="Arial"/>
                <w:lang w:eastAsia="en-US"/>
              </w:rPr>
              <w:t xml:space="preserve"> Jefes</w:t>
            </w:r>
            <w:r>
              <w:rPr>
                <w:rFonts w:ascii="Arial" w:eastAsia="Calibri" w:hAnsi="Arial" w:cs="Arial"/>
                <w:lang w:eastAsia="en-US"/>
              </w:rPr>
              <w:t xml:space="preserve"> y Resto de categorías</w:t>
            </w:r>
          </w:p>
        </w:tc>
        <w:tc>
          <w:tcPr>
            <w:tcW w:w="3817" w:type="dxa"/>
            <w:tcBorders>
              <w:top w:val="double" w:sz="4" w:space="0" w:color="auto"/>
              <w:left w:val="single" w:sz="4" w:space="0" w:color="auto"/>
              <w:bottom w:val="dotted" w:sz="4" w:space="0" w:color="auto"/>
              <w:right w:val="dotted" w:sz="4" w:space="0" w:color="auto"/>
            </w:tcBorders>
            <w:vAlign w:val="center"/>
          </w:tcPr>
          <w:p w:rsidR="00794C59" w:rsidRPr="00EB3F9E" w:rsidRDefault="00794C59" w:rsidP="004A1976">
            <w:pPr>
              <w:spacing w:after="120" w:line="276" w:lineRule="auto"/>
              <w:jc w:val="both"/>
              <w:rPr>
                <w:rFonts w:ascii="Arial" w:eastAsia="Calibri" w:hAnsi="Arial" w:cs="Arial"/>
                <w:lang w:eastAsia="en-US"/>
              </w:rPr>
            </w:pPr>
            <w:r w:rsidRPr="00EB3F9E">
              <w:rPr>
                <w:rFonts w:ascii="Arial" w:eastAsia="Calibri" w:hAnsi="Arial" w:cs="Arial"/>
                <w:lang w:eastAsia="en-US"/>
              </w:rPr>
              <w:t>Desayuno</w:t>
            </w:r>
          </w:p>
        </w:tc>
        <w:tc>
          <w:tcPr>
            <w:tcW w:w="1491" w:type="dxa"/>
            <w:tcBorders>
              <w:top w:val="double" w:sz="4" w:space="0" w:color="auto"/>
              <w:left w:val="dotted" w:sz="4" w:space="0" w:color="auto"/>
              <w:bottom w:val="dotted" w:sz="4" w:space="0" w:color="auto"/>
              <w:right w:val="double" w:sz="4" w:space="0" w:color="auto"/>
            </w:tcBorders>
            <w:vAlign w:val="center"/>
          </w:tcPr>
          <w:p w:rsidR="00794C59" w:rsidRPr="00EB3F9E" w:rsidRDefault="00794C59" w:rsidP="004A1976">
            <w:pPr>
              <w:spacing w:after="120" w:line="276" w:lineRule="auto"/>
              <w:jc w:val="right"/>
              <w:rPr>
                <w:rFonts w:ascii="Arial" w:eastAsia="Calibri" w:hAnsi="Arial" w:cs="Arial"/>
                <w:sz w:val="22"/>
                <w:lang w:eastAsia="en-US"/>
              </w:rPr>
            </w:pPr>
            <w:r w:rsidRPr="00EB3F9E">
              <w:rPr>
                <w:rFonts w:ascii="Arial" w:eastAsia="Calibri" w:hAnsi="Arial" w:cs="Arial"/>
                <w:sz w:val="22"/>
                <w:lang w:eastAsia="en-US"/>
              </w:rPr>
              <w:t>$ 2</w:t>
            </w:r>
            <w:r>
              <w:rPr>
                <w:rFonts w:ascii="Arial" w:eastAsia="Calibri" w:hAnsi="Arial" w:cs="Arial"/>
                <w:sz w:val="22"/>
                <w:lang w:eastAsia="en-US"/>
              </w:rPr>
              <w:t>75</w:t>
            </w:r>
            <w:r w:rsidRPr="00EB3F9E">
              <w:rPr>
                <w:rFonts w:ascii="Arial" w:eastAsia="Calibri" w:hAnsi="Arial" w:cs="Arial"/>
                <w:sz w:val="22"/>
                <w:lang w:eastAsia="en-US"/>
              </w:rPr>
              <w:t>.00</w:t>
            </w:r>
          </w:p>
        </w:tc>
      </w:tr>
      <w:tr w:rsidR="00794C59" w:rsidRPr="00EB3F9E" w:rsidTr="00794C59">
        <w:trPr>
          <w:trHeight w:val="58"/>
        </w:trPr>
        <w:tc>
          <w:tcPr>
            <w:tcW w:w="2332" w:type="dxa"/>
            <w:vMerge/>
            <w:tcBorders>
              <w:left w:val="double" w:sz="4" w:space="0" w:color="auto"/>
              <w:right w:val="single" w:sz="4" w:space="0" w:color="auto"/>
            </w:tcBorders>
            <w:vAlign w:val="center"/>
          </w:tcPr>
          <w:p w:rsidR="00794C59" w:rsidRPr="00EB3F9E" w:rsidRDefault="00794C59" w:rsidP="004A1976">
            <w:pPr>
              <w:spacing w:after="120" w:line="276" w:lineRule="auto"/>
              <w:jc w:val="both"/>
              <w:rPr>
                <w:rFonts w:ascii="Arial" w:eastAsia="Calibri" w:hAnsi="Arial" w:cs="Arial"/>
                <w:lang w:eastAsia="en-US"/>
              </w:rPr>
            </w:pPr>
          </w:p>
        </w:tc>
        <w:tc>
          <w:tcPr>
            <w:tcW w:w="3817" w:type="dxa"/>
            <w:tcBorders>
              <w:top w:val="dotted" w:sz="4" w:space="0" w:color="auto"/>
              <w:left w:val="single" w:sz="4" w:space="0" w:color="auto"/>
              <w:bottom w:val="dotted" w:sz="4" w:space="0" w:color="auto"/>
              <w:right w:val="dotted" w:sz="4" w:space="0" w:color="auto"/>
            </w:tcBorders>
            <w:vAlign w:val="center"/>
          </w:tcPr>
          <w:p w:rsidR="00794C59" w:rsidRPr="00EB3F9E" w:rsidRDefault="00794C59" w:rsidP="004A1976">
            <w:pPr>
              <w:spacing w:after="120" w:line="276" w:lineRule="auto"/>
              <w:jc w:val="both"/>
              <w:rPr>
                <w:rFonts w:ascii="Arial" w:eastAsia="Calibri" w:hAnsi="Arial" w:cs="Arial"/>
                <w:lang w:eastAsia="en-US"/>
              </w:rPr>
            </w:pPr>
            <w:r w:rsidRPr="00EB3F9E">
              <w:rPr>
                <w:rFonts w:ascii="Arial" w:eastAsia="Calibri" w:hAnsi="Arial" w:cs="Arial"/>
                <w:lang w:eastAsia="en-US"/>
              </w:rPr>
              <w:t>Comida</w:t>
            </w:r>
          </w:p>
        </w:tc>
        <w:tc>
          <w:tcPr>
            <w:tcW w:w="1491" w:type="dxa"/>
            <w:tcBorders>
              <w:top w:val="dotted" w:sz="4" w:space="0" w:color="auto"/>
              <w:left w:val="dotted" w:sz="4" w:space="0" w:color="auto"/>
              <w:bottom w:val="dotted" w:sz="4" w:space="0" w:color="auto"/>
              <w:right w:val="double" w:sz="4" w:space="0" w:color="auto"/>
            </w:tcBorders>
            <w:vAlign w:val="center"/>
          </w:tcPr>
          <w:p w:rsidR="00794C59" w:rsidRPr="00EB3F9E" w:rsidRDefault="00794C59" w:rsidP="004A1976">
            <w:pPr>
              <w:spacing w:after="120" w:line="276" w:lineRule="auto"/>
              <w:jc w:val="right"/>
              <w:rPr>
                <w:rFonts w:ascii="Arial" w:eastAsia="Calibri" w:hAnsi="Arial" w:cs="Arial"/>
                <w:sz w:val="22"/>
                <w:lang w:eastAsia="en-US"/>
              </w:rPr>
            </w:pPr>
            <w:r w:rsidRPr="00EB3F9E">
              <w:rPr>
                <w:rFonts w:ascii="Arial" w:eastAsia="Calibri" w:hAnsi="Arial" w:cs="Arial"/>
                <w:sz w:val="22"/>
                <w:lang w:eastAsia="en-US"/>
              </w:rPr>
              <w:t>$ 3</w:t>
            </w:r>
            <w:r>
              <w:rPr>
                <w:rFonts w:ascii="Arial" w:eastAsia="Calibri" w:hAnsi="Arial" w:cs="Arial"/>
                <w:sz w:val="22"/>
                <w:lang w:eastAsia="en-US"/>
              </w:rPr>
              <w:t>75</w:t>
            </w:r>
            <w:r w:rsidRPr="00EB3F9E">
              <w:rPr>
                <w:rFonts w:ascii="Arial" w:eastAsia="Calibri" w:hAnsi="Arial" w:cs="Arial"/>
                <w:sz w:val="22"/>
                <w:lang w:eastAsia="en-US"/>
              </w:rPr>
              <w:t>.00</w:t>
            </w:r>
          </w:p>
        </w:tc>
      </w:tr>
      <w:tr w:rsidR="00794C59" w:rsidRPr="00EB3F9E" w:rsidTr="00794C59">
        <w:trPr>
          <w:trHeight w:val="293"/>
        </w:trPr>
        <w:tc>
          <w:tcPr>
            <w:tcW w:w="2332" w:type="dxa"/>
            <w:vMerge/>
            <w:tcBorders>
              <w:left w:val="double" w:sz="4" w:space="0" w:color="auto"/>
              <w:right w:val="single" w:sz="4" w:space="0" w:color="auto"/>
            </w:tcBorders>
            <w:vAlign w:val="center"/>
          </w:tcPr>
          <w:p w:rsidR="00794C59" w:rsidRPr="00EB3F9E" w:rsidRDefault="00794C59" w:rsidP="004A1976">
            <w:pPr>
              <w:spacing w:after="120" w:line="276" w:lineRule="auto"/>
              <w:jc w:val="both"/>
              <w:rPr>
                <w:rFonts w:ascii="Arial" w:eastAsia="Calibri" w:hAnsi="Arial" w:cs="Arial"/>
                <w:lang w:eastAsia="en-US"/>
              </w:rPr>
            </w:pPr>
          </w:p>
        </w:tc>
        <w:tc>
          <w:tcPr>
            <w:tcW w:w="3817" w:type="dxa"/>
            <w:tcBorders>
              <w:top w:val="dotted" w:sz="4" w:space="0" w:color="auto"/>
              <w:left w:val="single" w:sz="4" w:space="0" w:color="auto"/>
              <w:bottom w:val="dotted" w:sz="4" w:space="0" w:color="auto"/>
              <w:right w:val="dotted" w:sz="4" w:space="0" w:color="auto"/>
            </w:tcBorders>
            <w:vAlign w:val="center"/>
          </w:tcPr>
          <w:p w:rsidR="00794C59" w:rsidRPr="00EB3F9E" w:rsidRDefault="00794C59" w:rsidP="004A1976">
            <w:pPr>
              <w:spacing w:after="120" w:line="276" w:lineRule="auto"/>
              <w:jc w:val="both"/>
              <w:rPr>
                <w:rFonts w:ascii="Arial" w:eastAsia="Calibri" w:hAnsi="Arial" w:cs="Arial"/>
                <w:lang w:eastAsia="en-US"/>
              </w:rPr>
            </w:pPr>
            <w:r w:rsidRPr="00EB3F9E">
              <w:rPr>
                <w:rFonts w:ascii="Arial" w:eastAsia="Calibri" w:hAnsi="Arial" w:cs="Arial"/>
                <w:lang w:eastAsia="en-US"/>
              </w:rPr>
              <w:t>Cena</w:t>
            </w:r>
          </w:p>
        </w:tc>
        <w:tc>
          <w:tcPr>
            <w:tcW w:w="1491" w:type="dxa"/>
            <w:tcBorders>
              <w:top w:val="dotted" w:sz="4" w:space="0" w:color="auto"/>
              <w:left w:val="dotted" w:sz="4" w:space="0" w:color="auto"/>
              <w:bottom w:val="dotted" w:sz="4" w:space="0" w:color="auto"/>
              <w:right w:val="double" w:sz="4" w:space="0" w:color="auto"/>
            </w:tcBorders>
            <w:vAlign w:val="center"/>
          </w:tcPr>
          <w:p w:rsidR="00794C59" w:rsidRPr="00EB3F9E" w:rsidRDefault="00794C59" w:rsidP="004A1976">
            <w:pPr>
              <w:spacing w:after="120" w:line="276" w:lineRule="auto"/>
              <w:jc w:val="right"/>
              <w:rPr>
                <w:rFonts w:ascii="Arial" w:eastAsia="Calibri" w:hAnsi="Arial" w:cs="Arial"/>
                <w:sz w:val="22"/>
                <w:lang w:eastAsia="en-US"/>
              </w:rPr>
            </w:pPr>
            <w:r w:rsidRPr="00EB3F9E">
              <w:rPr>
                <w:rFonts w:ascii="Arial" w:eastAsia="Calibri" w:hAnsi="Arial" w:cs="Arial"/>
                <w:sz w:val="22"/>
                <w:lang w:eastAsia="en-US"/>
              </w:rPr>
              <w:t>$ 2</w:t>
            </w:r>
            <w:r>
              <w:rPr>
                <w:rFonts w:ascii="Arial" w:eastAsia="Calibri" w:hAnsi="Arial" w:cs="Arial"/>
                <w:sz w:val="22"/>
                <w:lang w:eastAsia="en-US"/>
              </w:rPr>
              <w:t>75</w:t>
            </w:r>
            <w:r w:rsidRPr="00EB3F9E">
              <w:rPr>
                <w:rFonts w:ascii="Arial" w:eastAsia="Calibri" w:hAnsi="Arial" w:cs="Arial"/>
                <w:sz w:val="22"/>
                <w:lang w:eastAsia="en-US"/>
              </w:rPr>
              <w:t>.00</w:t>
            </w:r>
          </w:p>
        </w:tc>
      </w:tr>
      <w:tr w:rsidR="00794C59" w:rsidRPr="00EB3F9E" w:rsidTr="00794C59">
        <w:trPr>
          <w:trHeight w:val="300"/>
        </w:trPr>
        <w:tc>
          <w:tcPr>
            <w:tcW w:w="2332" w:type="dxa"/>
            <w:vMerge/>
            <w:tcBorders>
              <w:left w:val="double" w:sz="4" w:space="0" w:color="auto"/>
              <w:right w:val="single" w:sz="4" w:space="0" w:color="auto"/>
            </w:tcBorders>
            <w:vAlign w:val="center"/>
          </w:tcPr>
          <w:p w:rsidR="00794C59" w:rsidRPr="00EB3F9E" w:rsidRDefault="00794C59" w:rsidP="004A1976">
            <w:pPr>
              <w:spacing w:after="120" w:line="276" w:lineRule="auto"/>
              <w:jc w:val="both"/>
              <w:rPr>
                <w:rFonts w:ascii="Arial" w:eastAsia="Calibri" w:hAnsi="Arial" w:cs="Arial"/>
                <w:lang w:eastAsia="en-US"/>
              </w:rPr>
            </w:pPr>
          </w:p>
        </w:tc>
        <w:tc>
          <w:tcPr>
            <w:tcW w:w="3817" w:type="dxa"/>
            <w:tcBorders>
              <w:top w:val="dotted" w:sz="4" w:space="0" w:color="auto"/>
              <w:left w:val="single" w:sz="4" w:space="0" w:color="auto"/>
              <w:bottom w:val="dotted" w:sz="4" w:space="0" w:color="auto"/>
              <w:right w:val="dotted" w:sz="4" w:space="0" w:color="auto"/>
            </w:tcBorders>
            <w:vAlign w:val="center"/>
          </w:tcPr>
          <w:p w:rsidR="00794C59" w:rsidRPr="00EB3F9E" w:rsidRDefault="00794C59" w:rsidP="004A1976">
            <w:pPr>
              <w:spacing w:after="120" w:line="276" w:lineRule="auto"/>
              <w:jc w:val="both"/>
              <w:rPr>
                <w:rFonts w:ascii="Arial" w:eastAsia="Calibri" w:hAnsi="Arial" w:cs="Arial"/>
                <w:lang w:eastAsia="en-US"/>
              </w:rPr>
            </w:pPr>
            <w:r w:rsidRPr="00EB3F9E">
              <w:rPr>
                <w:rFonts w:ascii="Arial" w:eastAsia="Calibri" w:hAnsi="Arial" w:cs="Arial"/>
                <w:lang w:eastAsia="en-US"/>
              </w:rPr>
              <w:t>Hospedaje</w:t>
            </w:r>
          </w:p>
        </w:tc>
        <w:tc>
          <w:tcPr>
            <w:tcW w:w="1491" w:type="dxa"/>
            <w:tcBorders>
              <w:top w:val="dotted" w:sz="4" w:space="0" w:color="auto"/>
              <w:left w:val="dotted" w:sz="4" w:space="0" w:color="auto"/>
              <w:bottom w:val="dotted" w:sz="4" w:space="0" w:color="auto"/>
              <w:right w:val="double" w:sz="4" w:space="0" w:color="auto"/>
            </w:tcBorders>
            <w:vAlign w:val="center"/>
          </w:tcPr>
          <w:p w:rsidR="00794C59" w:rsidRPr="00EB3F9E" w:rsidRDefault="00794C59" w:rsidP="004A1976">
            <w:pPr>
              <w:spacing w:after="120" w:line="276" w:lineRule="auto"/>
              <w:jc w:val="center"/>
              <w:rPr>
                <w:rFonts w:ascii="Arial" w:eastAsia="Calibri" w:hAnsi="Arial" w:cs="Arial"/>
                <w:sz w:val="22"/>
                <w:lang w:eastAsia="en-US"/>
              </w:rPr>
            </w:pPr>
            <w:r w:rsidRPr="00EB3F9E">
              <w:rPr>
                <w:rFonts w:ascii="Arial" w:eastAsia="Calibri" w:hAnsi="Arial" w:cs="Arial"/>
                <w:sz w:val="22"/>
                <w:lang w:eastAsia="en-US"/>
              </w:rPr>
              <w:t>De acuerdo a reservación</w:t>
            </w:r>
          </w:p>
        </w:tc>
      </w:tr>
      <w:tr w:rsidR="00794C59" w:rsidRPr="00EB3F9E" w:rsidTr="00794C59">
        <w:trPr>
          <w:trHeight w:val="293"/>
        </w:trPr>
        <w:tc>
          <w:tcPr>
            <w:tcW w:w="2332" w:type="dxa"/>
            <w:vMerge/>
            <w:tcBorders>
              <w:left w:val="double" w:sz="4" w:space="0" w:color="auto"/>
              <w:right w:val="single" w:sz="4" w:space="0" w:color="auto"/>
            </w:tcBorders>
            <w:vAlign w:val="center"/>
          </w:tcPr>
          <w:p w:rsidR="00794C59" w:rsidRPr="00EB3F9E" w:rsidRDefault="00794C59" w:rsidP="004A1976">
            <w:pPr>
              <w:spacing w:after="120" w:line="276" w:lineRule="auto"/>
              <w:jc w:val="both"/>
              <w:rPr>
                <w:rFonts w:ascii="Arial" w:eastAsia="Calibri" w:hAnsi="Arial" w:cs="Arial"/>
                <w:lang w:eastAsia="en-US"/>
              </w:rPr>
            </w:pPr>
          </w:p>
        </w:tc>
        <w:tc>
          <w:tcPr>
            <w:tcW w:w="3817" w:type="dxa"/>
            <w:tcBorders>
              <w:top w:val="dotted" w:sz="4" w:space="0" w:color="auto"/>
              <w:left w:val="single" w:sz="4" w:space="0" w:color="auto"/>
              <w:bottom w:val="dotted" w:sz="4" w:space="0" w:color="auto"/>
              <w:right w:val="dotted" w:sz="4" w:space="0" w:color="auto"/>
            </w:tcBorders>
            <w:vAlign w:val="center"/>
          </w:tcPr>
          <w:p w:rsidR="00794C59" w:rsidRPr="00EB3F9E" w:rsidRDefault="00794C59" w:rsidP="004A1976">
            <w:pPr>
              <w:spacing w:after="120" w:line="276" w:lineRule="auto"/>
              <w:jc w:val="both"/>
              <w:rPr>
                <w:rFonts w:ascii="Arial" w:eastAsia="Calibri" w:hAnsi="Arial" w:cs="Arial"/>
                <w:lang w:eastAsia="en-US"/>
              </w:rPr>
            </w:pPr>
            <w:r w:rsidRPr="00EB3F9E">
              <w:rPr>
                <w:rFonts w:ascii="Arial" w:eastAsia="Calibri" w:hAnsi="Arial" w:cs="Arial"/>
                <w:lang w:eastAsia="en-US"/>
              </w:rPr>
              <w:t>Casetas</w:t>
            </w:r>
          </w:p>
        </w:tc>
        <w:tc>
          <w:tcPr>
            <w:tcW w:w="1491" w:type="dxa"/>
            <w:tcBorders>
              <w:top w:val="dotted" w:sz="4" w:space="0" w:color="auto"/>
              <w:left w:val="dotted" w:sz="4" w:space="0" w:color="auto"/>
              <w:bottom w:val="dotted" w:sz="4" w:space="0" w:color="auto"/>
              <w:right w:val="double" w:sz="4" w:space="0" w:color="auto"/>
            </w:tcBorders>
            <w:vAlign w:val="center"/>
          </w:tcPr>
          <w:p w:rsidR="00794C59" w:rsidRPr="00EB3F9E" w:rsidRDefault="00794C59" w:rsidP="004A1976">
            <w:pPr>
              <w:spacing w:after="120" w:line="276" w:lineRule="auto"/>
              <w:jc w:val="right"/>
              <w:rPr>
                <w:rFonts w:ascii="Arial" w:eastAsia="Calibri" w:hAnsi="Arial" w:cs="Arial"/>
                <w:sz w:val="22"/>
                <w:lang w:eastAsia="en-US"/>
              </w:rPr>
            </w:pPr>
            <w:r w:rsidRPr="00EB3F9E">
              <w:rPr>
                <w:rFonts w:ascii="Arial" w:eastAsia="Calibri" w:hAnsi="Arial" w:cs="Arial"/>
                <w:sz w:val="22"/>
                <w:lang w:eastAsia="en-US"/>
              </w:rPr>
              <w:t xml:space="preserve">*$ </w:t>
            </w:r>
            <w:r>
              <w:rPr>
                <w:rFonts w:ascii="Arial" w:eastAsia="Calibri" w:hAnsi="Arial" w:cs="Arial"/>
                <w:sz w:val="22"/>
                <w:lang w:eastAsia="en-US"/>
              </w:rPr>
              <w:t>385</w:t>
            </w:r>
            <w:r w:rsidRPr="00EB3F9E">
              <w:rPr>
                <w:rFonts w:ascii="Arial" w:eastAsia="Calibri" w:hAnsi="Arial" w:cs="Arial"/>
                <w:sz w:val="22"/>
                <w:lang w:eastAsia="en-US"/>
              </w:rPr>
              <w:t>.00</w:t>
            </w:r>
          </w:p>
        </w:tc>
      </w:tr>
      <w:tr w:rsidR="00794C59" w:rsidRPr="00EB3F9E" w:rsidTr="00794C59">
        <w:trPr>
          <w:trHeight w:val="211"/>
        </w:trPr>
        <w:tc>
          <w:tcPr>
            <w:tcW w:w="2332" w:type="dxa"/>
            <w:vMerge/>
            <w:tcBorders>
              <w:left w:val="double" w:sz="4" w:space="0" w:color="auto"/>
              <w:right w:val="single" w:sz="4" w:space="0" w:color="auto"/>
            </w:tcBorders>
            <w:vAlign w:val="center"/>
          </w:tcPr>
          <w:p w:rsidR="00794C59" w:rsidRPr="00EB3F9E" w:rsidRDefault="00794C59" w:rsidP="004A1976">
            <w:pPr>
              <w:spacing w:after="120" w:line="276" w:lineRule="auto"/>
              <w:jc w:val="both"/>
              <w:rPr>
                <w:rFonts w:ascii="Arial" w:eastAsia="Calibri" w:hAnsi="Arial" w:cs="Arial"/>
                <w:lang w:eastAsia="en-US"/>
              </w:rPr>
            </w:pPr>
          </w:p>
        </w:tc>
        <w:tc>
          <w:tcPr>
            <w:tcW w:w="3817" w:type="dxa"/>
            <w:tcBorders>
              <w:top w:val="dotted" w:sz="4" w:space="0" w:color="auto"/>
              <w:left w:val="single" w:sz="4" w:space="0" w:color="auto"/>
              <w:bottom w:val="dotted" w:sz="4" w:space="0" w:color="auto"/>
              <w:right w:val="dotted" w:sz="4" w:space="0" w:color="auto"/>
            </w:tcBorders>
            <w:vAlign w:val="center"/>
          </w:tcPr>
          <w:p w:rsidR="00794C59" w:rsidRPr="00EB3F9E" w:rsidRDefault="00794C59" w:rsidP="004A1976">
            <w:pPr>
              <w:spacing w:after="120" w:line="276" w:lineRule="auto"/>
              <w:jc w:val="both"/>
              <w:rPr>
                <w:rFonts w:ascii="Arial" w:eastAsia="Calibri" w:hAnsi="Arial" w:cs="Arial"/>
                <w:lang w:eastAsia="en-US"/>
              </w:rPr>
            </w:pPr>
            <w:r w:rsidRPr="00EB3F9E">
              <w:rPr>
                <w:rFonts w:ascii="Arial" w:eastAsia="Calibri" w:hAnsi="Arial" w:cs="Arial"/>
                <w:lang w:eastAsia="en-US"/>
              </w:rPr>
              <w:t>Gasolina</w:t>
            </w:r>
          </w:p>
        </w:tc>
        <w:tc>
          <w:tcPr>
            <w:tcW w:w="1491" w:type="dxa"/>
            <w:tcBorders>
              <w:top w:val="dotted" w:sz="4" w:space="0" w:color="auto"/>
              <w:left w:val="dotted" w:sz="4" w:space="0" w:color="auto"/>
              <w:bottom w:val="dotted" w:sz="4" w:space="0" w:color="auto"/>
              <w:right w:val="double" w:sz="4" w:space="0" w:color="auto"/>
            </w:tcBorders>
            <w:vAlign w:val="center"/>
          </w:tcPr>
          <w:p w:rsidR="00794C59" w:rsidRPr="00EB3F9E" w:rsidRDefault="00794C59" w:rsidP="004A1976">
            <w:pPr>
              <w:spacing w:after="120" w:line="276" w:lineRule="auto"/>
              <w:jc w:val="right"/>
              <w:rPr>
                <w:rFonts w:ascii="Arial" w:eastAsia="Calibri" w:hAnsi="Arial" w:cs="Arial"/>
                <w:sz w:val="22"/>
                <w:lang w:eastAsia="en-US"/>
              </w:rPr>
            </w:pPr>
            <w:r>
              <w:rPr>
                <w:rFonts w:ascii="Arial" w:eastAsia="Calibri" w:hAnsi="Arial" w:cs="Arial"/>
                <w:sz w:val="22"/>
                <w:lang w:eastAsia="en-US"/>
              </w:rPr>
              <w:t>**$ 700.00 a $ 10</w:t>
            </w:r>
            <w:r w:rsidRPr="00EB3F9E">
              <w:rPr>
                <w:rFonts w:ascii="Arial" w:eastAsia="Calibri" w:hAnsi="Arial" w:cs="Arial"/>
                <w:sz w:val="22"/>
                <w:lang w:eastAsia="en-US"/>
              </w:rPr>
              <w:t>00.00</w:t>
            </w:r>
          </w:p>
        </w:tc>
      </w:tr>
      <w:tr w:rsidR="00794C59" w:rsidRPr="00EB3F9E" w:rsidTr="00794C59">
        <w:trPr>
          <w:trHeight w:val="293"/>
        </w:trPr>
        <w:tc>
          <w:tcPr>
            <w:tcW w:w="2332" w:type="dxa"/>
            <w:vMerge/>
            <w:tcBorders>
              <w:left w:val="double" w:sz="4" w:space="0" w:color="auto"/>
              <w:right w:val="single" w:sz="4" w:space="0" w:color="auto"/>
            </w:tcBorders>
            <w:vAlign w:val="center"/>
          </w:tcPr>
          <w:p w:rsidR="00794C59" w:rsidRPr="00EB3F9E" w:rsidRDefault="00794C59" w:rsidP="004A1976">
            <w:pPr>
              <w:spacing w:after="120" w:line="276" w:lineRule="auto"/>
              <w:jc w:val="both"/>
              <w:rPr>
                <w:rFonts w:ascii="Arial" w:eastAsia="Calibri" w:hAnsi="Arial" w:cs="Arial"/>
                <w:lang w:eastAsia="en-US"/>
              </w:rPr>
            </w:pPr>
          </w:p>
        </w:tc>
        <w:tc>
          <w:tcPr>
            <w:tcW w:w="3817" w:type="dxa"/>
            <w:tcBorders>
              <w:top w:val="dotted" w:sz="4" w:space="0" w:color="auto"/>
              <w:left w:val="single" w:sz="4" w:space="0" w:color="auto"/>
              <w:bottom w:val="dotted" w:sz="4" w:space="0" w:color="auto"/>
              <w:right w:val="dotted" w:sz="4" w:space="0" w:color="auto"/>
            </w:tcBorders>
            <w:vAlign w:val="center"/>
          </w:tcPr>
          <w:p w:rsidR="00794C59" w:rsidRPr="00EB3F9E" w:rsidRDefault="00794C59" w:rsidP="004A1976">
            <w:pPr>
              <w:spacing w:after="120" w:line="276" w:lineRule="auto"/>
              <w:jc w:val="both"/>
              <w:rPr>
                <w:rFonts w:ascii="Arial" w:eastAsia="Calibri" w:hAnsi="Arial" w:cs="Arial"/>
                <w:lang w:eastAsia="en-US"/>
              </w:rPr>
            </w:pPr>
            <w:r w:rsidRPr="00EB3F9E">
              <w:rPr>
                <w:rFonts w:ascii="Arial" w:eastAsia="Calibri" w:hAnsi="Arial" w:cs="Arial"/>
                <w:lang w:eastAsia="en-US"/>
              </w:rPr>
              <w:t>Estacionamientos</w:t>
            </w:r>
          </w:p>
        </w:tc>
        <w:tc>
          <w:tcPr>
            <w:tcW w:w="1491" w:type="dxa"/>
            <w:tcBorders>
              <w:top w:val="dotted" w:sz="4" w:space="0" w:color="auto"/>
              <w:left w:val="dotted" w:sz="4" w:space="0" w:color="auto"/>
              <w:bottom w:val="dotted" w:sz="4" w:space="0" w:color="auto"/>
              <w:right w:val="double" w:sz="4" w:space="0" w:color="auto"/>
            </w:tcBorders>
            <w:vAlign w:val="center"/>
          </w:tcPr>
          <w:p w:rsidR="00794C59" w:rsidRPr="00EB3F9E" w:rsidRDefault="00794C59" w:rsidP="004A1976">
            <w:pPr>
              <w:spacing w:after="120" w:line="276" w:lineRule="auto"/>
              <w:jc w:val="right"/>
              <w:rPr>
                <w:rFonts w:ascii="Arial" w:eastAsia="Calibri" w:hAnsi="Arial" w:cs="Arial"/>
                <w:sz w:val="22"/>
                <w:lang w:eastAsia="en-US"/>
              </w:rPr>
            </w:pPr>
            <w:r>
              <w:rPr>
                <w:rFonts w:ascii="Arial" w:eastAsia="Calibri" w:hAnsi="Arial" w:cs="Arial"/>
                <w:sz w:val="22"/>
                <w:lang w:eastAsia="en-US"/>
              </w:rPr>
              <w:t xml:space="preserve"> $ 58.00</w:t>
            </w:r>
          </w:p>
        </w:tc>
      </w:tr>
      <w:tr w:rsidR="00794C59" w:rsidRPr="00EB3F9E" w:rsidTr="00794C59">
        <w:trPr>
          <w:trHeight w:val="120"/>
        </w:trPr>
        <w:tc>
          <w:tcPr>
            <w:tcW w:w="2332" w:type="dxa"/>
            <w:vMerge/>
            <w:tcBorders>
              <w:left w:val="double" w:sz="4" w:space="0" w:color="auto"/>
              <w:right w:val="single" w:sz="4" w:space="0" w:color="auto"/>
            </w:tcBorders>
            <w:vAlign w:val="center"/>
          </w:tcPr>
          <w:p w:rsidR="00794C59" w:rsidRPr="00EB3F9E" w:rsidRDefault="00794C59" w:rsidP="004A1976">
            <w:pPr>
              <w:spacing w:after="120" w:line="276" w:lineRule="auto"/>
              <w:jc w:val="both"/>
              <w:rPr>
                <w:rFonts w:ascii="Arial" w:eastAsia="Calibri" w:hAnsi="Arial" w:cs="Arial"/>
                <w:lang w:eastAsia="en-US"/>
              </w:rPr>
            </w:pPr>
          </w:p>
        </w:tc>
        <w:tc>
          <w:tcPr>
            <w:tcW w:w="3817" w:type="dxa"/>
            <w:tcBorders>
              <w:top w:val="dotted" w:sz="4" w:space="0" w:color="auto"/>
              <w:left w:val="single" w:sz="4" w:space="0" w:color="auto"/>
              <w:bottom w:val="dotted" w:sz="4" w:space="0" w:color="auto"/>
              <w:right w:val="dotted" w:sz="4" w:space="0" w:color="auto"/>
            </w:tcBorders>
            <w:vAlign w:val="center"/>
          </w:tcPr>
          <w:p w:rsidR="00794C59" w:rsidRPr="00EB3F9E" w:rsidRDefault="00794C59" w:rsidP="004A1976">
            <w:pPr>
              <w:spacing w:after="120" w:line="276" w:lineRule="auto"/>
              <w:jc w:val="both"/>
              <w:rPr>
                <w:rFonts w:ascii="Arial" w:eastAsia="Calibri" w:hAnsi="Arial" w:cs="Arial"/>
                <w:lang w:eastAsia="en-US"/>
              </w:rPr>
            </w:pPr>
            <w:r w:rsidRPr="00EB3F9E">
              <w:rPr>
                <w:rFonts w:ascii="Arial" w:eastAsia="Calibri" w:hAnsi="Arial" w:cs="Arial"/>
                <w:lang w:eastAsia="en-US"/>
              </w:rPr>
              <w:t>Pasajes (camiones)</w:t>
            </w:r>
          </w:p>
        </w:tc>
        <w:tc>
          <w:tcPr>
            <w:tcW w:w="1491" w:type="dxa"/>
            <w:tcBorders>
              <w:top w:val="dotted" w:sz="4" w:space="0" w:color="auto"/>
              <w:left w:val="dotted" w:sz="4" w:space="0" w:color="auto"/>
              <w:bottom w:val="dotted" w:sz="4" w:space="0" w:color="auto"/>
              <w:right w:val="double" w:sz="4" w:space="0" w:color="auto"/>
            </w:tcBorders>
            <w:vAlign w:val="center"/>
          </w:tcPr>
          <w:p w:rsidR="00794C59" w:rsidRPr="00EB3F9E" w:rsidRDefault="00794C59" w:rsidP="004A1976">
            <w:pPr>
              <w:spacing w:after="120" w:line="276" w:lineRule="auto"/>
              <w:jc w:val="center"/>
              <w:rPr>
                <w:rFonts w:ascii="Arial" w:eastAsia="Calibri" w:hAnsi="Arial" w:cs="Arial"/>
                <w:sz w:val="20"/>
                <w:lang w:eastAsia="en-US"/>
              </w:rPr>
            </w:pPr>
            <w:r w:rsidRPr="00EB3F9E">
              <w:rPr>
                <w:rFonts w:ascii="Arial" w:eastAsia="Calibri" w:hAnsi="Arial" w:cs="Arial"/>
                <w:sz w:val="20"/>
                <w:lang w:eastAsia="en-US"/>
              </w:rPr>
              <w:t>De acuerdo a la tarifa de autobús</w:t>
            </w:r>
          </w:p>
        </w:tc>
      </w:tr>
      <w:tr w:rsidR="00794C59" w:rsidRPr="00EB3F9E" w:rsidTr="00794C59">
        <w:trPr>
          <w:trHeight w:val="71"/>
        </w:trPr>
        <w:tc>
          <w:tcPr>
            <w:tcW w:w="2332" w:type="dxa"/>
            <w:vMerge/>
            <w:tcBorders>
              <w:left w:val="double" w:sz="4" w:space="0" w:color="auto"/>
              <w:bottom w:val="double" w:sz="4" w:space="0" w:color="auto"/>
              <w:right w:val="single" w:sz="4" w:space="0" w:color="auto"/>
            </w:tcBorders>
            <w:vAlign w:val="center"/>
          </w:tcPr>
          <w:p w:rsidR="00794C59" w:rsidRPr="00EB3F9E" w:rsidRDefault="00794C59" w:rsidP="004A1976">
            <w:pPr>
              <w:spacing w:after="120" w:line="276" w:lineRule="auto"/>
              <w:jc w:val="both"/>
              <w:rPr>
                <w:rFonts w:ascii="Arial" w:eastAsia="Calibri" w:hAnsi="Arial" w:cs="Arial"/>
                <w:lang w:eastAsia="en-US"/>
              </w:rPr>
            </w:pPr>
          </w:p>
        </w:tc>
        <w:tc>
          <w:tcPr>
            <w:tcW w:w="3817" w:type="dxa"/>
            <w:tcBorders>
              <w:top w:val="dotted" w:sz="4" w:space="0" w:color="auto"/>
              <w:left w:val="single" w:sz="4" w:space="0" w:color="auto"/>
              <w:bottom w:val="double" w:sz="4" w:space="0" w:color="auto"/>
              <w:right w:val="dotted" w:sz="4" w:space="0" w:color="auto"/>
            </w:tcBorders>
            <w:vAlign w:val="center"/>
          </w:tcPr>
          <w:p w:rsidR="00794C59" w:rsidRPr="00EB3F9E" w:rsidRDefault="00794C59" w:rsidP="004A1976">
            <w:pPr>
              <w:spacing w:after="120" w:line="276" w:lineRule="auto"/>
              <w:jc w:val="both"/>
              <w:rPr>
                <w:rFonts w:ascii="Arial" w:eastAsia="Calibri" w:hAnsi="Arial" w:cs="Arial"/>
                <w:lang w:eastAsia="en-US"/>
              </w:rPr>
            </w:pPr>
            <w:r w:rsidRPr="00EB3F9E">
              <w:rPr>
                <w:rFonts w:ascii="Arial" w:eastAsia="Calibri" w:hAnsi="Arial" w:cs="Arial"/>
                <w:lang w:eastAsia="en-US"/>
              </w:rPr>
              <w:t>Taxis (importe máximo por día)</w:t>
            </w:r>
          </w:p>
        </w:tc>
        <w:tc>
          <w:tcPr>
            <w:tcW w:w="1491" w:type="dxa"/>
            <w:tcBorders>
              <w:top w:val="dotted" w:sz="4" w:space="0" w:color="auto"/>
              <w:left w:val="dotted" w:sz="4" w:space="0" w:color="auto"/>
              <w:bottom w:val="double" w:sz="4" w:space="0" w:color="auto"/>
              <w:right w:val="double" w:sz="4" w:space="0" w:color="auto"/>
            </w:tcBorders>
            <w:vAlign w:val="center"/>
          </w:tcPr>
          <w:p w:rsidR="00794C59" w:rsidRPr="00EB3F9E" w:rsidRDefault="00794C59" w:rsidP="004A1976">
            <w:pPr>
              <w:spacing w:after="120" w:line="276" w:lineRule="auto"/>
              <w:jc w:val="right"/>
              <w:rPr>
                <w:rFonts w:ascii="Arial" w:eastAsia="Calibri" w:hAnsi="Arial" w:cs="Arial"/>
                <w:sz w:val="22"/>
                <w:lang w:eastAsia="en-US"/>
              </w:rPr>
            </w:pPr>
            <w:r>
              <w:rPr>
                <w:rFonts w:ascii="Arial" w:eastAsia="Calibri" w:hAnsi="Arial" w:cs="Arial"/>
                <w:sz w:val="22"/>
                <w:lang w:eastAsia="en-US"/>
              </w:rPr>
              <w:t>$ 273.00</w:t>
            </w:r>
          </w:p>
        </w:tc>
      </w:tr>
    </w:tbl>
    <w:p w:rsidR="00794C59" w:rsidRDefault="00794C59" w:rsidP="00794C59">
      <w:pPr>
        <w:pStyle w:val="Sinespaciado"/>
        <w:ind w:firstLine="708"/>
        <w:jc w:val="both"/>
        <w:rPr>
          <w:rFonts w:ascii="Arial" w:hAnsi="Arial" w:cs="Arial"/>
          <w:sz w:val="24"/>
          <w:szCs w:val="24"/>
        </w:rPr>
      </w:pPr>
    </w:p>
    <w:p w:rsidR="00794C59" w:rsidRDefault="00794C59" w:rsidP="00794C59">
      <w:pPr>
        <w:pStyle w:val="Sinespaciado"/>
        <w:ind w:firstLine="708"/>
        <w:jc w:val="both"/>
        <w:rPr>
          <w:rFonts w:ascii="Arial" w:hAnsi="Arial" w:cs="Arial"/>
          <w:sz w:val="24"/>
          <w:szCs w:val="24"/>
        </w:rPr>
      </w:pPr>
    </w:p>
    <w:p w:rsidR="00794C59" w:rsidRDefault="00794C59" w:rsidP="00794C59">
      <w:pPr>
        <w:pStyle w:val="Sinespaciado"/>
        <w:ind w:firstLine="708"/>
        <w:jc w:val="both"/>
        <w:rPr>
          <w:rFonts w:ascii="Arial" w:hAnsi="Arial" w:cs="Arial"/>
          <w:sz w:val="24"/>
          <w:szCs w:val="24"/>
        </w:rPr>
      </w:pPr>
    </w:p>
    <w:p w:rsidR="002348C8" w:rsidRPr="00A15305" w:rsidRDefault="00794C59" w:rsidP="00A94166">
      <w:pPr>
        <w:pStyle w:val="Sinespaciado"/>
        <w:spacing w:line="360" w:lineRule="auto"/>
        <w:jc w:val="both"/>
        <w:rPr>
          <w:rFonts w:ascii="Arial" w:hAnsi="Arial" w:cs="Arial"/>
          <w:sz w:val="28"/>
          <w:szCs w:val="28"/>
        </w:rPr>
      </w:pPr>
      <w:r w:rsidRPr="00794C59">
        <w:rPr>
          <w:rFonts w:ascii="Arial" w:hAnsi="Arial" w:cs="Arial"/>
          <w:i/>
          <w:sz w:val="28"/>
          <w:szCs w:val="28"/>
        </w:rPr>
        <w:t xml:space="preserve">Basado en el documento técnico presentado por el Encargado de Despacho de la Hacienda Municipal, y en cumplimiento con </w:t>
      </w:r>
      <w:r w:rsidRPr="00794C59">
        <w:rPr>
          <w:rFonts w:ascii="Arial" w:hAnsi="Arial" w:cs="Arial"/>
          <w:i/>
          <w:sz w:val="28"/>
          <w:szCs w:val="28"/>
        </w:rPr>
        <w:lastRenderedPageBreak/>
        <w:t xml:space="preserve">los lineamientos y estructura que señala el artículo 214 Fracción II de la Ley de Hacienda del Estado de Jalisco, los Regidores integrantes de esta Comisión Edilicia Permanente de Hacienda Pública emite la siguiente votación, respecto al manual propuesto, con el voto favorable de 3 de los integrantes de dicha comisión y 1 abstención, se aprobó en los términos propuestos </w:t>
      </w:r>
      <w:r w:rsidR="00B47A75">
        <w:rPr>
          <w:rFonts w:ascii="Arial" w:hAnsi="Arial" w:cs="Arial"/>
          <w:i/>
          <w:sz w:val="28"/>
          <w:szCs w:val="28"/>
        </w:rPr>
        <w:t xml:space="preserve">el presente dictamen. </w:t>
      </w:r>
      <w:r w:rsidRPr="00794C59">
        <w:rPr>
          <w:rFonts w:ascii="Arial" w:hAnsi="Arial" w:cs="Arial"/>
          <w:i/>
          <w:sz w:val="28"/>
          <w:szCs w:val="28"/>
        </w:rPr>
        <w:t>En mérito de lo anteriormente expuesto, propongo a este Honorable Pleno del Ayuntamiento, los siguientes:</w:t>
      </w:r>
      <w:r w:rsidR="00B47A75">
        <w:rPr>
          <w:rFonts w:ascii="Arial" w:hAnsi="Arial" w:cs="Arial"/>
          <w:i/>
          <w:sz w:val="28"/>
          <w:szCs w:val="28"/>
        </w:rPr>
        <w:t xml:space="preserve"> </w:t>
      </w:r>
      <w:r w:rsidRPr="00794C59">
        <w:rPr>
          <w:rFonts w:ascii="Arial" w:hAnsi="Arial" w:cs="Arial"/>
          <w:b/>
          <w:i/>
          <w:sz w:val="28"/>
          <w:szCs w:val="28"/>
        </w:rPr>
        <w:t>RESOLUTIVOS:</w:t>
      </w:r>
      <w:r w:rsidR="00B47A75">
        <w:rPr>
          <w:rFonts w:ascii="Arial" w:hAnsi="Arial" w:cs="Arial"/>
          <w:i/>
          <w:sz w:val="28"/>
          <w:szCs w:val="28"/>
        </w:rPr>
        <w:t xml:space="preserve"> </w:t>
      </w:r>
      <w:r w:rsidRPr="00794C59">
        <w:rPr>
          <w:rFonts w:ascii="Arial" w:hAnsi="Arial" w:cs="Arial"/>
          <w:b/>
          <w:i/>
          <w:sz w:val="28"/>
          <w:szCs w:val="28"/>
        </w:rPr>
        <w:t xml:space="preserve">PRIMERO.- </w:t>
      </w:r>
      <w:r w:rsidRPr="00794C59">
        <w:rPr>
          <w:rFonts w:ascii="Arial" w:hAnsi="Arial" w:cs="Arial"/>
          <w:i/>
          <w:sz w:val="28"/>
          <w:szCs w:val="28"/>
        </w:rPr>
        <w:t>Se aprueba en lo general como en lo particular el Manual del Procedimiento para trámite y comprobación de recursos otorgados para pasajes y viáticos por comisiones foráneas y Tabulador de Viáticos de la Administración Pública Municipal de Zapotlán El Grande para el Ejercicio Fiscal 2024, dando así cumplimiento de lo estipulado en Reglamento Interior de Austeridad y Ahorro de la Administración Pública Municipal en su Artículo 12 Fracción III, que establece que la hoy Dirección General de Administración e Innovación Gubernamental en coordinación con la Hacienda Municipal presentarán, junto con el presupuesto de egresos de cada ejercicio fiscal el manual correspondiente.</w:t>
      </w:r>
      <w:r w:rsidR="00B47A75">
        <w:rPr>
          <w:rFonts w:ascii="Arial" w:hAnsi="Arial" w:cs="Arial"/>
          <w:i/>
          <w:sz w:val="28"/>
          <w:szCs w:val="28"/>
        </w:rPr>
        <w:t xml:space="preserve"> </w:t>
      </w:r>
      <w:proofErr w:type="gramStart"/>
      <w:r w:rsidRPr="00794C59">
        <w:rPr>
          <w:rFonts w:ascii="Arial" w:hAnsi="Arial" w:cs="Arial"/>
          <w:b/>
          <w:i/>
          <w:sz w:val="28"/>
          <w:szCs w:val="28"/>
        </w:rPr>
        <w:t>SEGUNDO.-</w:t>
      </w:r>
      <w:proofErr w:type="gramEnd"/>
      <w:r w:rsidRPr="00794C59">
        <w:rPr>
          <w:rFonts w:ascii="Arial" w:hAnsi="Arial" w:cs="Arial"/>
          <w:b/>
          <w:i/>
          <w:sz w:val="28"/>
          <w:szCs w:val="28"/>
        </w:rPr>
        <w:t xml:space="preserve"> </w:t>
      </w:r>
      <w:r w:rsidRPr="00794C59">
        <w:rPr>
          <w:rFonts w:ascii="Arial" w:hAnsi="Arial" w:cs="Arial"/>
          <w:i/>
          <w:sz w:val="28"/>
          <w:szCs w:val="28"/>
        </w:rPr>
        <w:t>Notifíquese al actual Encargado de Despacho de la Dirección General de Administración e Innovación Gubernamental, así como al Encargado de la Hacienda Municipal a efecto de que aplique correctamente el Manual del Procedimiento para trámite y comprobación de recursos otorgados para pasajes y viáticos por comisiones foráneas y Tabulador de Viáticos de la Administración Pública Municipal de Zapotlán El Grande para el Ejercicio Fiscal 2024.</w:t>
      </w:r>
      <w:r w:rsidR="00B47A75">
        <w:rPr>
          <w:rFonts w:ascii="Arial" w:hAnsi="Arial" w:cs="Arial"/>
          <w:i/>
          <w:sz w:val="28"/>
          <w:szCs w:val="28"/>
        </w:rPr>
        <w:t xml:space="preserve"> </w:t>
      </w:r>
      <w:proofErr w:type="gramStart"/>
      <w:r w:rsidRPr="00794C59">
        <w:rPr>
          <w:rFonts w:ascii="Arial" w:hAnsi="Arial" w:cs="Arial"/>
          <w:b/>
          <w:i/>
          <w:sz w:val="28"/>
          <w:szCs w:val="28"/>
        </w:rPr>
        <w:t>TERCERO.-</w:t>
      </w:r>
      <w:proofErr w:type="gramEnd"/>
      <w:r w:rsidRPr="00794C59">
        <w:rPr>
          <w:rFonts w:ascii="Arial" w:hAnsi="Arial" w:cs="Arial"/>
          <w:b/>
          <w:i/>
          <w:sz w:val="28"/>
          <w:szCs w:val="28"/>
        </w:rPr>
        <w:t xml:space="preserve"> </w:t>
      </w:r>
      <w:r w:rsidRPr="00794C59">
        <w:rPr>
          <w:rFonts w:ascii="Arial" w:hAnsi="Arial" w:cs="Arial"/>
          <w:i/>
          <w:sz w:val="28"/>
          <w:szCs w:val="28"/>
        </w:rPr>
        <w:t xml:space="preserve">Asimismo, notifíquesele al actual Director General de Administración e Innovación Gubernamental que deberá por su conducto hacer del conocimiento a la totalidad de los Servidores Públicos del Municipio </w:t>
      </w:r>
      <w:r w:rsidR="00B47A75">
        <w:rPr>
          <w:rFonts w:ascii="Arial" w:hAnsi="Arial" w:cs="Arial"/>
          <w:i/>
          <w:sz w:val="28"/>
          <w:szCs w:val="28"/>
        </w:rPr>
        <w:t xml:space="preserve">de Zapotlán el Grande, Jalisco. </w:t>
      </w:r>
      <w:proofErr w:type="gramStart"/>
      <w:r w:rsidRPr="00794C59">
        <w:rPr>
          <w:rFonts w:ascii="Arial" w:hAnsi="Arial" w:cs="Arial"/>
          <w:b/>
          <w:i/>
          <w:sz w:val="28"/>
          <w:szCs w:val="28"/>
        </w:rPr>
        <w:t>CUARTO.</w:t>
      </w:r>
      <w:r w:rsidRPr="00794C59">
        <w:rPr>
          <w:rFonts w:ascii="Arial" w:hAnsi="Arial" w:cs="Arial"/>
          <w:i/>
          <w:sz w:val="28"/>
          <w:szCs w:val="28"/>
        </w:rPr>
        <w:t>-</w:t>
      </w:r>
      <w:proofErr w:type="gramEnd"/>
      <w:r w:rsidRPr="00794C59">
        <w:rPr>
          <w:rFonts w:ascii="Arial" w:hAnsi="Arial" w:cs="Arial"/>
          <w:i/>
          <w:sz w:val="28"/>
          <w:szCs w:val="28"/>
        </w:rPr>
        <w:t xml:space="preserve"> Una vez aprobado el presente </w:t>
      </w:r>
      <w:r w:rsidRPr="00794C59">
        <w:rPr>
          <w:rFonts w:ascii="Arial" w:hAnsi="Arial" w:cs="Arial"/>
          <w:i/>
          <w:sz w:val="28"/>
          <w:szCs w:val="28"/>
        </w:rPr>
        <w:lastRenderedPageBreak/>
        <w:t xml:space="preserve">manual,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w:t>
      </w:r>
      <w:proofErr w:type="gramStart"/>
      <w:r w:rsidRPr="00794C59">
        <w:rPr>
          <w:rFonts w:ascii="Arial" w:hAnsi="Arial" w:cs="Arial"/>
          <w:b/>
          <w:i/>
          <w:sz w:val="28"/>
          <w:szCs w:val="28"/>
        </w:rPr>
        <w:t>QUINTO.-</w:t>
      </w:r>
      <w:proofErr w:type="gramEnd"/>
      <w:r w:rsidRPr="00794C59">
        <w:rPr>
          <w:rFonts w:ascii="Arial" w:hAnsi="Arial" w:cs="Arial"/>
          <w:i/>
          <w:sz w:val="28"/>
          <w:szCs w:val="28"/>
        </w:rPr>
        <w:t xml:space="preserve"> El presente Manual del Procedimiento para trámite y comprobación de recursos otorgados para pasajes y viáticos por comisiones foráneas y Tabulador de Viáticos de la Administración Pública Municipal de Zapotlán El Grande para el Ejercicio Fiscal 2024, entrará en vigor al día siguiente de su publicación en la Gaceta Municipal de Zapotlán el Grande, Jalisco.</w:t>
      </w:r>
      <w:r w:rsidR="00B47A75">
        <w:rPr>
          <w:rFonts w:ascii="Arial" w:hAnsi="Arial" w:cs="Arial"/>
          <w:i/>
          <w:sz w:val="28"/>
          <w:szCs w:val="28"/>
        </w:rPr>
        <w:t xml:space="preserve"> ATENTAMENT</w:t>
      </w:r>
      <w:r w:rsidRPr="00794C59">
        <w:rPr>
          <w:rFonts w:ascii="Arial" w:hAnsi="Arial" w:cs="Arial"/>
          <w:i/>
          <w:sz w:val="28"/>
          <w:szCs w:val="28"/>
        </w:rPr>
        <w:t>E “2023, Año del Bicentenario del Nacimiento del Estad</w:t>
      </w:r>
      <w:r w:rsidR="00B47A75">
        <w:rPr>
          <w:rFonts w:ascii="Arial" w:hAnsi="Arial" w:cs="Arial"/>
          <w:i/>
          <w:sz w:val="28"/>
          <w:szCs w:val="28"/>
        </w:rPr>
        <w:t xml:space="preserve">o Libre y Soberano de Jalisco”. </w:t>
      </w:r>
      <w:r w:rsidRPr="00794C59">
        <w:rPr>
          <w:rFonts w:ascii="Arial" w:hAnsi="Arial" w:cs="Arial"/>
          <w:i/>
          <w:sz w:val="28"/>
          <w:szCs w:val="28"/>
        </w:rPr>
        <w:t>“2023, Año del 140 Aniversario del Natalicio de José Clemente Orozco”. Cd. Guzmán Municipio de Zapotlán el Grande, Jalisco.</w:t>
      </w:r>
      <w:r w:rsidR="00B47A75">
        <w:rPr>
          <w:rFonts w:ascii="Arial" w:hAnsi="Arial" w:cs="Arial"/>
          <w:i/>
          <w:sz w:val="28"/>
          <w:szCs w:val="28"/>
        </w:rPr>
        <w:t xml:space="preserve"> </w:t>
      </w:r>
      <w:r w:rsidRPr="00794C59">
        <w:rPr>
          <w:rFonts w:ascii="Arial" w:hAnsi="Arial" w:cs="Arial"/>
          <w:i/>
          <w:sz w:val="28"/>
          <w:szCs w:val="28"/>
        </w:rPr>
        <w:t xml:space="preserve">A 13 de diciembre de 2023. </w:t>
      </w:r>
      <w:r w:rsidRPr="00794C59">
        <w:rPr>
          <w:rFonts w:ascii="Arial" w:hAnsi="Arial" w:cs="Arial"/>
          <w:b/>
          <w:bCs/>
          <w:i/>
          <w:sz w:val="28"/>
          <w:szCs w:val="28"/>
          <w:lang w:val="es-ES"/>
        </w:rPr>
        <w:t>LIC. JORGE DE JESÚS JUÁREZ PARRA.</w:t>
      </w:r>
      <w:r w:rsidR="00B47A75">
        <w:rPr>
          <w:rFonts w:ascii="Arial" w:hAnsi="Arial" w:cs="Arial"/>
          <w:i/>
          <w:sz w:val="28"/>
          <w:szCs w:val="28"/>
        </w:rPr>
        <w:t xml:space="preserve"> </w:t>
      </w:r>
      <w:r w:rsidRPr="00794C59">
        <w:rPr>
          <w:rFonts w:ascii="Arial" w:hAnsi="Arial" w:cs="Arial"/>
          <w:bCs/>
          <w:i/>
          <w:sz w:val="28"/>
          <w:szCs w:val="28"/>
          <w:lang w:val="es-ES"/>
        </w:rPr>
        <w:t>Regidor Presidente de la Comisión Edilicia Permanente de Hacienda Pública</w:t>
      </w:r>
      <w:r w:rsidR="00B47A75">
        <w:rPr>
          <w:rFonts w:ascii="Arial" w:hAnsi="Arial" w:cs="Arial"/>
          <w:i/>
          <w:sz w:val="28"/>
          <w:szCs w:val="28"/>
        </w:rPr>
        <w:t xml:space="preserve"> </w:t>
      </w:r>
      <w:r w:rsidR="00B47A75">
        <w:rPr>
          <w:rFonts w:ascii="Arial" w:hAnsi="Arial" w:cs="Arial"/>
          <w:bCs/>
          <w:i/>
          <w:sz w:val="28"/>
          <w:szCs w:val="28"/>
          <w:lang w:val="es-ES"/>
        </w:rPr>
        <w:t xml:space="preserve">y Patrimonio Municipal. </w:t>
      </w:r>
      <w:r w:rsidRPr="00794C59">
        <w:rPr>
          <w:rFonts w:ascii="Arial" w:hAnsi="Arial" w:cs="Arial"/>
          <w:b/>
          <w:bCs/>
          <w:i/>
          <w:sz w:val="28"/>
          <w:szCs w:val="28"/>
          <w:lang w:val="es-ES"/>
        </w:rPr>
        <w:t>MTRA. TANIA MAGDALENA BERNARDINO JUÁREZ.</w:t>
      </w:r>
      <w:r w:rsidR="00B47A75">
        <w:rPr>
          <w:rFonts w:ascii="Arial" w:hAnsi="Arial" w:cs="Arial"/>
          <w:i/>
          <w:sz w:val="28"/>
          <w:szCs w:val="28"/>
        </w:rPr>
        <w:t xml:space="preserve"> </w:t>
      </w:r>
      <w:r w:rsidRPr="00794C59">
        <w:rPr>
          <w:rFonts w:ascii="Arial" w:hAnsi="Arial" w:cs="Arial"/>
          <w:bCs/>
          <w:i/>
          <w:sz w:val="28"/>
          <w:szCs w:val="28"/>
          <w:lang w:val="es-ES"/>
        </w:rPr>
        <w:t>Regidora Vocal de la Comisión Edilicia Permanente de Hacienda Pública</w:t>
      </w:r>
      <w:r w:rsidR="00B47A75">
        <w:rPr>
          <w:rFonts w:ascii="Arial" w:hAnsi="Arial" w:cs="Arial"/>
          <w:i/>
          <w:sz w:val="28"/>
          <w:szCs w:val="28"/>
        </w:rPr>
        <w:t xml:space="preserve"> </w:t>
      </w:r>
      <w:r w:rsidR="00B47A75">
        <w:rPr>
          <w:rFonts w:ascii="Arial" w:hAnsi="Arial" w:cs="Arial"/>
          <w:bCs/>
          <w:i/>
          <w:sz w:val="28"/>
          <w:szCs w:val="28"/>
          <w:lang w:val="es-ES"/>
        </w:rPr>
        <w:t xml:space="preserve">y Patrimonio Municipal. </w:t>
      </w:r>
      <w:r w:rsidRPr="00794C59">
        <w:rPr>
          <w:rFonts w:ascii="Arial" w:hAnsi="Arial" w:cs="Arial"/>
          <w:b/>
          <w:bCs/>
          <w:i/>
          <w:sz w:val="28"/>
          <w:szCs w:val="28"/>
          <w:lang w:val="es-ES"/>
        </w:rPr>
        <w:t>LIC. MAGALI CASILLAS CONTRERAS.</w:t>
      </w:r>
      <w:r w:rsidR="00B47A75">
        <w:rPr>
          <w:rFonts w:ascii="Arial" w:hAnsi="Arial" w:cs="Arial"/>
          <w:i/>
          <w:sz w:val="28"/>
          <w:szCs w:val="28"/>
        </w:rPr>
        <w:t xml:space="preserve"> </w:t>
      </w:r>
      <w:r w:rsidRPr="00794C59">
        <w:rPr>
          <w:rFonts w:ascii="Arial" w:hAnsi="Arial" w:cs="Arial"/>
          <w:bCs/>
          <w:i/>
          <w:sz w:val="28"/>
          <w:szCs w:val="28"/>
          <w:lang w:val="es-ES"/>
        </w:rPr>
        <w:t>Regidora Vocal de la Comisión Edilicia Permanente de Hacienda Pública</w:t>
      </w:r>
      <w:r w:rsidR="00B47A75">
        <w:rPr>
          <w:rFonts w:ascii="Arial" w:hAnsi="Arial" w:cs="Arial"/>
          <w:i/>
          <w:sz w:val="28"/>
          <w:szCs w:val="28"/>
        </w:rPr>
        <w:t xml:space="preserve"> </w:t>
      </w:r>
      <w:r w:rsidR="00B47A75">
        <w:rPr>
          <w:rFonts w:ascii="Arial" w:hAnsi="Arial" w:cs="Arial"/>
          <w:bCs/>
          <w:i/>
          <w:sz w:val="28"/>
          <w:szCs w:val="28"/>
          <w:lang w:val="es-ES"/>
        </w:rPr>
        <w:t xml:space="preserve">y Patrimonio Municipal. </w:t>
      </w:r>
      <w:r w:rsidRPr="00794C59">
        <w:rPr>
          <w:rFonts w:ascii="Arial" w:hAnsi="Arial" w:cs="Arial"/>
          <w:b/>
          <w:bCs/>
          <w:i/>
          <w:sz w:val="28"/>
          <w:szCs w:val="28"/>
          <w:lang w:val="es-ES"/>
        </w:rPr>
        <w:t>LIC. LAURA ELENA MARTÍNEZ RUVALCABA</w:t>
      </w:r>
      <w:r w:rsidR="00B47A75">
        <w:rPr>
          <w:rFonts w:ascii="Arial" w:hAnsi="Arial" w:cs="Arial"/>
          <w:bCs/>
          <w:i/>
          <w:sz w:val="28"/>
          <w:szCs w:val="28"/>
          <w:lang w:val="es-ES"/>
        </w:rPr>
        <w:t xml:space="preserve">. </w:t>
      </w:r>
      <w:r w:rsidRPr="00794C59">
        <w:rPr>
          <w:rFonts w:ascii="Arial" w:hAnsi="Arial" w:cs="Arial"/>
          <w:bCs/>
          <w:i/>
          <w:sz w:val="28"/>
          <w:szCs w:val="28"/>
          <w:lang w:val="es-ES"/>
        </w:rPr>
        <w:t>Regidora Vocal de la Comisión Edilicia Permanente de Hacienda Pública</w:t>
      </w:r>
      <w:r w:rsidR="00B47A75">
        <w:rPr>
          <w:rFonts w:ascii="Arial" w:hAnsi="Arial" w:cs="Arial"/>
          <w:i/>
          <w:sz w:val="28"/>
          <w:szCs w:val="28"/>
        </w:rPr>
        <w:t xml:space="preserve"> </w:t>
      </w:r>
      <w:r w:rsidRPr="00794C59">
        <w:rPr>
          <w:rFonts w:ascii="Arial" w:hAnsi="Arial" w:cs="Arial"/>
          <w:bCs/>
          <w:i/>
          <w:sz w:val="28"/>
          <w:szCs w:val="28"/>
          <w:lang w:val="es-ES"/>
        </w:rPr>
        <w:t xml:space="preserve">y Patrimonio Municipal. </w:t>
      </w:r>
      <w:r w:rsidRPr="00794C59">
        <w:rPr>
          <w:rFonts w:ascii="Arial" w:hAnsi="Arial" w:cs="Arial"/>
          <w:b/>
          <w:bCs/>
          <w:i/>
          <w:sz w:val="28"/>
          <w:szCs w:val="28"/>
          <w:lang w:val="es-ES"/>
        </w:rPr>
        <w:t xml:space="preserve">LIC. DIANA LAURA ORTEGA PALAFOX. </w:t>
      </w:r>
      <w:r w:rsidRPr="00794C59">
        <w:rPr>
          <w:rFonts w:ascii="Arial" w:hAnsi="Arial" w:cs="Arial"/>
          <w:bCs/>
          <w:i/>
          <w:sz w:val="28"/>
          <w:szCs w:val="28"/>
          <w:lang w:val="es-ES"/>
        </w:rPr>
        <w:t>Regidora Vocal de la Comisión Edilicia Permanente de Hacienda Pública y Patrimonio Municipal</w:t>
      </w:r>
      <w:r w:rsidR="00B47A75">
        <w:rPr>
          <w:rFonts w:ascii="Arial" w:hAnsi="Arial" w:cs="Arial"/>
          <w:bCs/>
          <w:i/>
          <w:sz w:val="28"/>
          <w:szCs w:val="28"/>
          <w:lang w:val="es-ES"/>
        </w:rPr>
        <w:t xml:space="preserve"> </w:t>
      </w:r>
      <w:r w:rsidR="00B47A75">
        <w:rPr>
          <w:rFonts w:ascii="Arial" w:hAnsi="Arial" w:cs="Arial"/>
          <w:b/>
          <w:bCs/>
          <w:i/>
          <w:sz w:val="28"/>
          <w:szCs w:val="28"/>
          <w:lang w:val="es-ES"/>
        </w:rPr>
        <w:t xml:space="preserve">FIRMAN” </w:t>
      </w:r>
      <w:r w:rsidR="004C7D26">
        <w:rPr>
          <w:rFonts w:ascii="Arial" w:hAnsi="Arial" w:cs="Arial"/>
          <w:b/>
          <w:bCs/>
          <w:i/>
          <w:sz w:val="28"/>
          <w:szCs w:val="28"/>
          <w:lang w:val="es-ES"/>
        </w:rPr>
        <w:t xml:space="preserve">- - - - - - - - - - - - - - - - - - - - - - - - - - - - - - - - - - - - - - </w:t>
      </w:r>
      <w:r w:rsidR="004C7D26">
        <w:rPr>
          <w:rFonts w:ascii="Arial" w:hAnsi="Arial" w:cs="Arial"/>
          <w:b/>
          <w:i/>
          <w:sz w:val="28"/>
          <w:szCs w:val="28"/>
        </w:rPr>
        <w:t>C. Síndico Municipal y Secretaria de Gobierno, Magali Casillas Contreras:</w:t>
      </w:r>
      <w:r w:rsidR="00B8438C">
        <w:rPr>
          <w:rFonts w:ascii="Arial" w:hAnsi="Arial" w:cs="Arial"/>
          <w:b/>
          <w:i/>
          <w:sz w:val="28"/>
          <w:szCs w:val="28"/>
        </w:rPr>
        <w:t xml:space="preserve"> </w:t>
      </w:r>
      <w:r w:rsidR="00B8438C">
        <w:rPr>
          <w:rFonts w:ascii="Arial" w:hAnsi="Arial" w:cs="Arial"/>
          <w:sz w:val="28"/>
          <w:szCs w:val="28"/>
        </w:rPr>
        <w:t xml:space="preserve">Gracias C. Regidor Jorge de Jesús Juárez Parra. Señores Regidores, si alguien desea hacer </w:t>
      </w:r>
      <w:r w:rsidR="00B8438C">
        <w:rPr>
          <w:rFonts w:ascii="Arial" w:hAnsi="Arial" w:cs="Arial"/>
          <w:sz w:val="28"/>
          <w:szCs w:val="28"/>
        </w:rPr>
        <w:lastRenderedPageBreak/>
        <w:t xml:space="preserve">algún comentario en este punto que se desahoga, favor de manifestarlo levantando su mano…. Si no hay ninguna, y al tratarse de un Manual, se llevará a cabo votación nominal: </w:t>
      </w:r>
      <w:r w:rsidR="004C7D26">
        <w:rPr>
          <w:rFonts w:ascii="Arial" w:hAnsi="Arial" w:cs="Arial"/>
          <w:b/>
          <w:i/>
          <w:sz w:val="28"/>
          <w:szCs w:val="28"/>
        </w:rPr>
        <w:t xml:space="preserve">C. Regidora Yuritzi Alejandra Hermosillo Tejeda: </w:t>
      </w:r>
      <w:r w:rsidR="004C7D26">
        <w:rPr>
          <w:rFonts w:ascii="Arial" w:hAnsi="Arial" w:cs="Arial"/>
          <w:sz w:val="28"/>
          <w:szCs w:val="28"/>
        </w:rPr>
        <w:t>A favor.</w:t>
      </w:r>
      <w:r w:rsidR="004C7D26">
        <w:rPr>
          <w:rFonts w:ascii="Arial" w:hAnsi="Arial" w:cs="Arial"/>
          <w:b/>
          <w:i/>
          <w:sz w:val="28"/>
          <w:szCs w:val="28"/>
        </w:rPr>
        <w:t xml:space="preserve"> C. Regidor Ernesto Sánchez </w:t>
      </w:r>
      <w:proofErr w:type="spellStart"/>
      <w:r w:rsidR="004C7D26">
        <w:rPr>
          <w:rFonts w:ascii="Arial" w:hAnsi="Arial" w:cs="Arial"/>
          <w:b/>
          <w:i/>
          <w:sz w:val="28"/>
          <w:szCs w:val="28"/>
        </w:rPr>
        <w:t>Sánchez</w:t>
      </w:r>
      <w:proofErr w:type="spellEnd"/>
      <w:r w:rsidR="004C7D26">
        <w:rPr>
          <w:rFonts w:ascii="Arial" w:hAnsi="Arial" w:cs="Arial"/>
          <w:b/>
          <w:i/>
          <w:sz w:val="28"/>
          <w:szCs w:val="28"/>
        </w:rPr>
        <w:t xml:space="preserve">: </w:t>
      </w:r>
      <w:r w:rsidR="004C7D26">
        <w:rPr>
          <w:rFonts w:ascii="Arial" w:hAnsi="Arial" w:cs="Arial"/>
          <w:sz w:val="28"/>
          <w:szCs w:val="28"/>
        </w:rPr>
        <w:t>A favor.</w:t>
      </w:r>
      <w:r w:rsidR="004C7D26">
        <w:rPr>
          <w:rFonts w:ascii="Arial" w:hAnsi="Arial" w:cs="Arial"/>
          <w:b/>
          <w:i/>
          <w:sz w:val="28"/>
          <w:szCs w:val="28"/>
        </w:rPr>
        <w:t xml:space="preserve"> C. Regidora Eva María de Jesús Barreto: </w:t>
      </w:r>
      <w:r w:rsidR="004C7D26">
        <w:rPr>
          <w:rFonts w:ascii="Arial" w:hAnsi="Arial" w:cs="Arial"/>
          <w:sz w:val="28"/>
          <w:szCs w:val="28"/>
        </w:rPr>
        <w:t>A favor.</w:t>
      </w:r>
      <w:r w:rsidR="004C7D26">
        <w:rPr>
          <w:rFonts w:ascii="Arial" w:hAnsi="Arial" w:cs="Arial"/>
          <w:b/>
          <w:i/>
          <w:sz w:val="28"/>
          <w:szCs w:val="28"/>
        </w:rPr>
        <w:t xml:space="preserve"> C. Regidor Jesús Ramírez Sánchez: </w:t>
      </w:r>
      <w:r w:rsidR="004C7D26">
        <w:rPr>
          <w:rFonts w:ascii="Arial" w:hAnsi="Arial" w:cs="Arial"/>
          <w:sz w:val="28"/>
          <w:szCs w:val="28"/>
        </w:rPr>
        <w:t>A favor.</w:t>
      </w:r>
      <w:r w:rsidR="004C7D26">
        <w:rPr>
          <w:rFonts w:ascii="Arial" w:hAnsi="Arial" w:cs="Arial"/>
          <w:b/>
          <w:i/>
          <w:sz w:val="28"/>
          <w:szCs w:val="28"/>
        </w:rPr>
        <w:t xml:space="preserve"> C. Regidor Edgar Joel Salvador Bautista: </w:t>
      </w:r>
      <w:r w:rsidR="004C7D26">
        <w:rPr>
          <w:rFonts w:ascii="Arial" w:hAnsi="Arial" w:cs="Arial"/>
          <w:sz w:val="28"/>
          <w:szCs w:val="28"/>
        </w:rPr>
        <w:t>A favor.</w:t>
      </w:r>
      <w:r w:rsidR="004C7D26">
        <w:rPr>
          <w:rFonts w:ascii="Arial" w:hAnsi="Arial" w:cs="Arial"/>
          <w:b/>
          <w:i/>
          <w:sz w:val="28"/>
          <w:szCs w:val="28"/>
        </w:rPr>
        <w:t xml:space="preserve"> C. Regidora Tania Magdalena Bernardino Juárez: </w:t>
      </w:r>
      <w:r w:rsidR="004C7D26">
        <w:rPr>
          <w:rFonts w:ascii="Arial" w:hAnsi="Arial" w:cs="Arial"/>
          <w:sz w:val="28"/>
          <w:szCs w:val="28"/>
        </w:rPr>
        <w:t>A</w:t>
      </w:r>
      <w:r w:rsidR="00B8438C">
        <w:rPr>
          <w:rFonts w:ascii="Arial" w:hAnsi="Arial" w:cs="Arial"/>
          <w:sz w:val="28"/>
          <w:szCs w:val="28"/>
        </w:rPr>
        <w:t xml:space="preserve"> favor.</w:t>
      </w:r>
      <w:r w:rsidR="004C7D26">
        <w:rPr>
          <w:rFonts w:ascii="Arial" w:hAnsi="Arial" w:cs="Arial"/>
          <w:b/>
          <w:i/>
          <w:sz w:val="28"/>
          <w:szCs w:val="28"/>
        </w:rPr>
        <w:t xml:space="preserve"> C. Regidora Mónica Reynoso Romero: </w:t>
      </w:r>
      <w:r w:rsidR="004C7D26">
        <w:rPr>
          <w:rFonts w:ascii="Arial" w:hAnsi="Arial" w:cs="Arial"/>
          <w:sz w:val="28"/>
          <w:szCs w:val="28"/>
        </w:rPr>
        <w:t>A favor.</w:t>
      </w:r>
      <w:r w:rsidR="004C7D26">
        <w:rPr>
          <w:rFonts w:ascii="Arial" w:hAnsi="Arial" w:cs="Arial"/>
          <w:b/>
          <w:i/>
          <w:sz w:val="28"/>
          <w:szCs w:val="28"/>
        </w:rPr>
        <w:t xml:space="preserve"> C. Regidora Sara Moreno Ramírez: </w:t>
      </w:r>
      <w:r w:rsidR="004C7D26">
        <w:rPr>
          <w:rFonts w:ascii="Arial" w:hAnsi="Arial" w:cs="Arial"/>
          <w:sz w:val="28"/>
          <w:szCs w:val="28"/>
        </w:rPr>
        <w:t>A favor.</w:t>
      </w:r>
      <w:r w:rsidR="004C7D26">
        <w:rPr>
          <w:rFonts w:ascii="Arial" w:hAnsi="Arial" w:cs="Arial"/>
          <w:b/>
          <w:i/>
          <w:sz w:val="28"/>
          <w:szCs w:val="28"/>
        </w:rPr>
        <w:t xml:space="preserve"> C. Regidor Raúl Chávez García: </w:t>
      </w:r>
      <w:r w:rsidR="004C7D26">
        <w:rPr>
          <w:rFonts w:ascii="Arial" w:hAnsi="Arial" w:cs="Arial"/>
          <w:sz w:val="28"/>
          <w:szCs w:val="28"/>
        </w:rPr>
        <w:t>A favor.</w:t>
      </w:r>
      <w:r w:rsidR="004C7D26">
        <w:rPr>
          <w:rFonts w:ascii="Arial" w:hAnsi="Arial" w:cs="Arial"/>
          <w:b/>
          <w:i/>
          <w:sz w:val="28"/>
          <w:szCs w:val="28"/>
        </w:rPr>
        <w:t xml:space="preserve"> C. Regidora Laura Elena Martínez Ruvalcaba: </w:t>
      </w:r>
      <w:r w:rsidR="004C7D26">
        <w:rPr>
          <w:rFonts w:ascii="Arial" w:hAnsi="Arial" w:cs="Arial"/>
          <w:sz w:val="28"/>
          <w:szCs w:val="28"/>
        </w:rPr>
        <w:t>Ausente.</w:t>
      </w:r>
      <w:r w:rsidR="004C7D26">
        <w:rPr>
          <w:rFonts w:ascii="Arial" w:hAnsi="Arial" w:cs="Arial"/>
          <w:b/>
          <w:i/>
          <w:sz w:val="28"/>
          <w:szCs w:val="28"/>
        </w:rPr>
        <w:t xml:space="preserve"> C. Regidor Jorge de Jesús Juárez Parra: </w:t>
      </w:r>
      <w:r w:rsidR="004C7D26">
        <w:rPr>
          <w:rFonts w:ascii="Arial" w:hAnsi="Arial" w:cs="Arial"/>
          <w:sz w:val="28"/>
          <w:szCs w:val="28"/>
        </w:rPr>
        <w:t>A favor.</w:t>
      </w:r>
      <w:r w:rsidR="004C7D26">
        <w:rPr>
          <w:rFonts w:ascii="Arial" w:hAnsi="Arial" w:cs="Arial"/>
          <w:b/>
          <w:i/>
          <w:sz w:val="28"/>
          <w:szCs w:val="28"/>
        </w:rPr>
        <w:t xml:space="preserve"> C. Regidora Marisol Mendoza Pinto: </w:t>
      </w:r>
      <w:r w:rsidR="004C7D26">
        <w:rPr>
          <w:rFonts w:ascii="Arial" w:hAnsi="Arial" w:cs="Arial"/>
          <w:sz w:val="28"/>
          <w:szCs w:val="28"/>
        </w:rPr>
        <w:t>A favor.</w:t>
      </w:r>
      <w:r w:rsidR="004C7D26">
        <w:rPr>
          <w:rFonts w:ascii="Arial" w:hAnsi="Arial" w:cs="Arial"/>
          <w:b/>
          <w:i/>
          <w:sz w:val="28"/>
          <w:szCs w:val="28"/>
        </w:rPr>
        <w:t xml:space="preserve"> C. Regidor Víctor Manuel Monroy Rivera: </w:t>
      </w:r>
      <w:r w:rsidR="004C7D26">
        <w:rPr>
          <w:rFonts w:ascii="Arial" w:hAnsi="Arial" w:cs="Arial"/>
          <w:sz w:val="28"/>
          <w:szCs w:val="28"/>
        </w:rPr>
        <w:t>A</w:t>
      </w:r>
      <w:r w:rsidR="00B8438C">
        <w:rPr>
          <w:rFonts w:ascii="Arial" w:hAnsi="Arial" w:cs="Arial"/>
          <w:sz w:val="28"/>
          <w:szCs w:val="28"/>
        </w:rPr>
        <w:t>usente</w:t>
      </w:r>
      <w:r w:rsidR="004C7D26">
        <w:rPr>
          <w:rFonts w:ascii="Arial" w:hAnsi="Arial" w:cs="Arial"/>
          <w:sz w:val="28"/>
          <w:szCs w:val="28"/>
        </w:rPr>
        <w:t>.</w:t>
      </w:r>
      <w:r w:rsidR="004C7D26">
        <w:rPr>
          <w:rFonts w:ascii="Arial" w:hAnsi="Arial" w:cs="Arial"/>
          <w:b/>
          <w:i/>
          <w:sz w:val="28"/>
          <w:szCs w:val="28"/>
        </w:rPr>
        <w:t xml:space="preserve"> C. Regidora Diana Laura Ortega Palafox: </w:t>
      </w:r>
      <w:r w:rsidR="004C7D26">
        <w:rPr>
          <w:rFonts w:ascii="Arial" w:hAnsi="Arial" w:cs="Arial"/>
          <w:sz w:val="28"/>
          <w:szCs w:val="28"/>
        </w:rPr>
        <w:t>A favor.</w:t>
      </w:r>
      <w:r w:rsidR="00A94166">
        <w:rPr>
          <w:rFonts w:ascii="Arial" w:hAnsi="Arial" w:cs="Arial"/>
          <w:sz w:val="28"/>
          <w:szCs w:val="28"/>
        </w:rPr>
        <w:t xml:space="preserve"> </w:t>
      </w:r>
      <w:r w:rsidR="00A94166">
        <w:rPr>
          <w:rFonts w:ascii="Arial" w:hAnsi="Arial" w:cs="Arial"/>
          <w:b/>
          <w:i/>
          <w:sz w:val="28"/>
          <w:szCs w:val="28"/>
        </w:rPr>
        <w:t xml:space="preserve">C. Síndico Municipal Magali Casillas Contreras: </w:t>
      </w:r>
      <w:r w:rsidR="00A94166">
        <w:rPr>
          <w:rFonts w:ascii="Arial" w:hAnsi="Arial" w:cs="Arial"/>
          <w:sz w:val="28"/>
          <w:szCs w:val="28"/>
        </w:rPr>
        <w:t xml:space="preserve">A favor. </w:t>
      </w:r>
      <w:r w:rsidR="004C7D26">
        <w:rPr>
          <w:rFonts w:ascii="Arial" w:hAnsi="Arial" w:cs="Arial"/>
          <w:b/>
          <w:i/>
          <w:sz w:val="28"/>
          <w:szCs w:val="28"/>
        </w:rPr>
        <w:t xml:space="preserve">C. Presidente Municipal Alejandro Barragán Sánchez: </w:t>
      </w:r>
      <w:r w:rsidR="004C7D26">
        <w:rPr>
          <w:rFonts w:ascii="Arial" w:hAnsi="Arial" w:cs="Arial"/>
          <w:sz w:val="28"/>
          <w:szCs w:val="28"/>
        </w:rPr>
        <w:t>A favor.</w:t>
      </w:r>
      <w:r w:rsidR="00A94166">
        <w:rPr>
          <w:rFonts w:ascii="Arial" w:hAnsi="Arial" w:cs="Arial"/>
          <w:sz w:val="28"/>
          <w:szCs w:val="28"/>
        </w:rPr>
        <w:t xml:space="preserve"> </w:t>
      </w:r>
      <w:r w:rsidR="00A94166">
        <w:rPr>
          <w:rFonts w:ascii="Arial" w:hAnsi="Arial" w:cs="Arial"/>
          <w:b/>
          <w:sz w:val="28"/>
          <w:szCs w:val="28"/>
        </w:rPr>
        <w:t xml:space="preserve">14 votos a favor. 2 ausencias: </w:t>
      </w:r>
      <w:r w:rsidR="00A94166">
        <w:rPr>
          <w:rFonts w:ascii="Arial" w:hAnsi="Arial" w:cs="Arial"/>
          <w:sz w:val="28"/>
          <w:szCs w:val="28"/>
        </w:rPr>
        <w:t xml:space="preserve">De la C. Regidora Laura Elena Martínez Ruvalcaba y del C. Regidor Víctor Manuel Monroy Rivera. </w:t>
      </w:r>
      <w:r w:rsidR="00A94166">
        <w:rPr>
          <w:rFonts w:ascii="Arial" w:hAnsi="Arial" w:cs="Arial"/>
          <w:b/>
          <w:sz w:val="28"/>
          <w:szCs w:val="28"/>
        </w:rPr>
        <w:t xml:space="preserve">Aprobado por mayoría absoluta. - - - - - - - - </w:t>
      </w:r>
      <w:r w:rsidR="00437A7C" w:rsidRPr="00437A7C">
        <w:rPr>
          <w:rFonts w:ascii="Arial" w:hAnsi="Arial" w:cs="Arial"/>
          <w:b/>
          <w:sz w:val="28"/>
          <w:szCs w:val="28"/>
          <w:u w:val="single"/>
        </w:rPr>
        <w:t>SÉPTIMO PUNTO</w:t>
      </w:r>
      <w:r w:rsidR="00437A7C">
        <w:rPr>
          <w:rFonts w:ascii="Arial" w:hAnsi="Arial" w:cs="Arial"/>
          <w:b/>
          <w:sz w:val="28"/>
          <w:szCs w:val="28"/>
        </w:rPr>
        <w:t xml:space="preserve">: </w:t>
      </w:r>
      <w:r w:rsidR="002348C8">
        <w:rPr>
          <w:rFonts w:ascii="Arial" w:hAnsi="Arial" w:cs="Arial"/>
          <w:sz w:val="28"/>
          <w:szCs w:val="28"/>
        </w:rPr>
        <w:t>Clausura de l</w:t>
      </w:r>
      <w:r w:rsidR="002348C8" w:rsidRPr="0070272C">
        <w:rPr>
          <w:rFonts w:ascii="Arial" w:hAnsi="Arial" w:cs="Arial"/>
          <w:sz w:val="28"/>
          <w:szCs w:val="28"/>
        </w:rPr>
        <w:t>a Sesión. - - - - - - -</w:t>
      </w:r>
      <w:r w:rsidR="002348C8">
        <w:rPr>
          <w:rFonts w:ascii="Arial" w:hAnsi="Arial" w:cs="Arial"/>
          <w:sz w:val="28"/>
          <w:szCs w:val="28"/>
        </w:rPr>
        <w:t xml:space="preserve"> - - - - - - - </w:t>
      </w:r>
      <w:r w:rsidR="002348C8">
        <w:rPr>
          <w:rFonts w:ascii="Arial" w:hAnsi="Arial" w:cs="Arial"/>
          <w:b/>
          <w:i/>
          <w:sz w:val="28"/>
          <w:szCs w:val="28"/>
        </w:rPr>
        <w:t>C. Síndico Municipal y Secretaria de Gobierno, Magali Casillas Contreras:</w:t>
      </w:r>
      <w:r w:rsidR="002348C8">
        <w:rPr>
          <w:rFonts w:ascii="Arial" w:hAnsi="Arial" w:cs="Arial"/>
          <w:b/>
          <w:sz w:val="28"/>
          <w:szCs w:val="28"/>
        </w:rPr>
        <w:t xml:space="preserve"> </w:t>
      </w:r>
      <w:r w:rsidR="002348C8" w:rsidRPr="0070272C">
        <w:rPr>
          <w:rFonts w:ascii="Arial" w:hAnsi="Arial" w:cs="Arial"/>
          <w:sz w:val="28"/>
          <w:szCs w:val="28"/>
        </w:rPr>
        <w:t xml:space="preserve">Agotados todos los puntos del orden del día, le pido al </w:t>
      </w:r>
      <w:r w:rsidR="002348C8">
        <w:rPr>
          <w:rFonts w:ascii="Arial" w:hAnsi="Arial" w:cs="Arial"/>
          <w:sz w:val="28"/>
          <w:szCs w:val="28"/>
        </w:rPr>
        <w:t xml:space="preserve">Señor </w:t>
      </w:r>
      <w:r w:rsidR="002348C8" w:rsidRPr="0070272C">
        <w:rPr>
          <w:rFonts w:ascii="Arial" w:hAnsi="Arial" w:cs="Arial"/>
          <w:sz w:val="28"/>
          <w:szCs w:val="28"/>
        </w:rPr>
        <w:t xml:space="preserve">Presidente que haga clausura de esta Sesión. </w:t>
      </w:r>
      <w:r w:rsidR="002348C8" w:rsidRPr="0070272C">
        <w:rPr>
          <w:rFonts w:ascii="Arial" w:hAnsi="Arial" w:cs="Arial"/>
          <w:b/>
          <w:i/>
          <w:sz w:val="28"/>
          <w:szCs w:val="28"/>
        </w:rPr>
        <w:t xml:space="preserve">C. Presidente Municipal Alejandro Barragán Sánchez: </w:t>
      </w:r>
      <w:r w:rsidR="002348C8">
        <w:rPr>
          <w:rFonts w:ascii="Arial" w:hAnsi="Arial" w:cs="Arial"/>
          <w:sz w:val="28"/>
          <w:szCs w:val="28"/>
        </w:rPr>
        <w:t>Muchas gracias compañera Síndica y Secretaria. Gracias com</w:t>
      </w:r>
      <w:r w:rsidR="00A15305">
        <w:rPr>
          <w:rFonts w:ascii="Arial" w:hAnsi="Arial" w:cs="Arial"/>
          <w:sz w:val="28"/>
          <w:szCs w:val="28"/>
        </w:rPr>
        <w:t xml:space="preserve">pañeras y compañeros Regidores. Muchísimas gracias por su participación a esta importante Sesión Extraordinaria, en la que se acaba de aprobar no solo el Presupuesto de Egresos del año 2024 dos mil veinticuatro, sino que, lineamientos que nos ayudarán a que el Presupuesto se siga ejecutando de la manera más transparente, seria, responsable, como ha sido en los últimos años. </w:t>
      </w:r>
      <w:r w:rsidR="002348C8">
        <w:rPr>
          <w:rFonts w:ascii="Arial" w:hAnsi="Arial" w:cs="Arial"/>
          <w:sz w:val="28"/>
          <w:szCs w:val="28"/>
        </w:rPr>
        <w:t>Siend</w:t>
      </w:r>
      <w:r w:rsidR="00437A7C">
        <w:rPr>
          <w:rFonts w:ascii="Arial" w:hAnsi="Arial" w:cs="Arial"/>
          <w:sz w:val="28"/>
          <w:szCs w:val="28"/>
        </w:rPr>
        <w:t xml:space="preserve">o las </w:t>
      </w:r>
      <w:r w:rsidR="00437A7C">
        <w:rPr>
          <w:rFonts w:ascii="Arial" w:hAnsi="Arial" w:cs="Arial"/>
          <w:sz w:val="28"/>
          <w:szCs w:val="28"/>
        </w:rPr>
        <w:lastRenderedPageBreak/>
        <w:t>15</w:t>
      </w:r>
      <w:r w:rsidR="002348C8">
        <w:rPr>
          <w:rFonts w:ascii="Arial" w:hAnsi="Arial" w:cs="Arial"/>
          <w:sz w:val="28"/>
          <w:szCs w:val="28"/>
        </w:rPr>
        <w:t>:0</w:t>
      </w:r>
      <w:r w:rsidR="00437A7C">
        <w:rPr>
          <w:rFonts w:ascii="Arial" w:hAnsi="Arial" w:cs="Arial"/>
          <w:sz w:val="28"/>
          <w:szCs w:val="28"/>
        </w:rPr>
        <w:t>6</w:t>
      </w:r>
      <w:r w:rsidR="002348C8" w:rsidRPr="0070272C">
        <w:rPr>
          <w:rFonts w:ascii="Arial" w:hAnsi="Arial" w:cs="Arial"/>
          <w:sz w:val="28"/>
          <w:szCs w:val="28"/>
        </w:rPr>
        <w:t xml:space="preserve"> hrs. </w:t>
      </w:r>
      <w:r w:rsidR="00437A7C">
        <w:rPr>
          <w:rFonts w:ascii="Arial" w:hAnsi="Arial" w:cs="Arial"/>
          <w:sz w:val="28"/>
          <w:szCs w:val="28"/>
        </w:rPr>
        <w:t>quince</w:t>
      </w:r>
      <w:r w:rsidR="002348C8">
        <w:rPr>
          <w:rFonts w:ascii="Arial" w:hAnsi="Arial" w:cs="Arial"/>
          <w:sz w:val="28"/>
          <w:szCs w:val="28"/>
        </w:rPr>
        <w:t xml:space="preserve"> </w:t>
      </w:r>
      <w:r w:rsidR="002348C8" w:rsidRPr="0070272C">
        <w:rPr>
          <w:rFonts w:ascii="Arial" w:hAnsi="Arial" w:cs="Arial"/>
          <w:sz w:val="28"/>
          <w:szCs w:val="28"/>
        </w:rPr>
        <w:t>horas,</w:t>
      </w:r>
      <w:r w:rsidR="002348C8">
        <w:rPr>
          <w:rFonts w:ascii="Arial" w:hAnsi="Arial" w:cs="Arial"/>
          <w:sz w:val="28"/>
          <w:szCs w:val="28"/>
        </w:rPr>
        <w:t xml:space="preserve"> </w:t>
      </w:r>
      <w:r w:rsidR="00437A7C">
        <w:rPr>
          <w:rFonts w:ascii="Arial" w:hAnsi="Arial" w:cs="Arial"/>
          <w:sz w:val="28"/>
          <w:szCs w:val="28"/>
        </w:rPr>
        <w:t>con seis</w:t>
      </w:r>
      <w:r w:rsidR="002348C8">
        <w:rPr>
          <w:rFonts w:ascii="Arial" w:hAnsi="Arial" w:cs="Arial"/>
          <w:sz w:val="28"/>
          <w:szCs w:val="28"/>
        </w:rPr>
        <w:t xml:space="preserve"> minutos, del día lunes 18 dieciocho, de </w:t>
      </w:r>
      <w:proofErr w:type="gramStart"/>
      <w:r w:rsidR="002348C8">
        <w:rPr>
          <w:rFonts w:ascii="Arial" w:hAnsi="Arial" w:cs="Arial"/>
          <w:sz w:val="28"/>
          <w:szCs w:val="28"/>
        </w:rPr>
        <w:t>Diciembre</w:t>
      </w:r>
      <w:proofErr w:type="gramEnd"/>
      <w:r w:rsidR="002348C8">
        <w:rPr>
          <w:rFonts w:ascii="Arial" w:hAnsi="Arial" w:cs="Arial"/>
          <w:sz w:val="28"/>
          <w:szCs w:val="28"/>
        </w:rPr>
        <w:t xml:space="preserve"> del 2023 dos mil veintitrés</w:t>
      </w:r>
      <w:r w:rsidR="002348C8" w:rsidRPr="0070272C">
        <w:rPr>
          <w:rFonts w:ascii="Arial" w:hAnsi="Arial" w:cs="Arial"/>
          <w:sz w:val="28"/>
          <w:szCs w:val="28"/>
        </w:rPr>
        <w:t xml:space="preserve">, </w:t>
      </w:r>
      <w:r w:rsidR="002348C8">
        <w:rPr>
          <w:rFonts w:ascii="Arial" w:hAnsi="Arial" w:cs="Arial"/>
          <w:sz w:val="28"/>
          <w:szCs w:val="28"/>
        </w:rPr>
        <w:t>doy por clausurada esta Sesión Extrao</w:t>
      </w:r>
      <w:r w:rsidR="002348C8" w:rsidRPr="0070272C">
        <w:rPr>
          <w:rFonts w:ascii="Arial" w:hAnsi="Arial" w:cs="Arial"/>
          <w:sz w:val="28"/>
          <w:szCs w:val="28"/>
        </w:rPr>
        <w:t>rdinaria de Ayuntamient</w:t>
      </w:r>
      <w:r w:rsidR="00437A7C">
        <w:rPr>
          <w:rFonts w:ascii="Arial" w:hAnsi="Arial" w:cs="Arial"/>
          <w:sz w:val="28"/>
          <w:szCs w:val="28"/>
        </w:rPr>
        <w:t>o No. 76 setenta y seis</w:t>
      </w:r>
      <w:r w:rsidR="002348C8" w:rsidRPr="0070272C">
        <w:rPr>
          <w:rFonts w:ascii="Arial" w:hAnsi="Arial" w:cs="Arial"/>
          <w:sz w:val="28"/>
          <w:szCs w:val="28"/>
        </w:rPr>
        <w:t xml:space="preserve">, </w:t>
      </w:r>
      <w:r w:rsidR="00A15305">
        <w:rPr>
          <w:rFonts w:ascii="Arial" w:hAnsi="Arial" w:cs="Arial"/>
          <w:sz w:val="28"/>
          <w:szCs w:val="28"/>
        </w:rPr>
        <w:t xml:space="preserve">no sin antes recordarles que, al término </w:t>
      </w:r>
      <w:r w:rsidR="00D21CB9">
        <w:rPr>
          <w:rFonts w:ascii="Arial" w:hAnsi="Arial" w:cs="Arial"/>
          <w:sz w:val="28"/>
          <w:szCs w:val="28"/>
        </w:rPr>
        <w:t xml:space="preserve">de esta Sesión, iniciamos inmediatamente con la Sesión Extraordinaria No. 77 setenta y siete, </w:t>
      </w:r>
      <w:r w:rsidR="0014582F">
        <w:rPr>
          <w:rFonts w:ascii="Arial" w:hAnsi="Arial" w:cs="Arial"/>
          <w:sz w:val="28"/>
          <w:szCs w:val="28"/>
        </w:rPr>
        <w:t xml:space="preserve">les pido que continuemos con nuestra agenda legislativa, es </w:t>
      </w:r>
      <w:proofErr w:type="spellStart"/>
      <w:r w:rsidR="0014582F">
        <w:rPr>
          <w:rFonts w:ascii="Arial" w:hAnsi="Arial" w:cs="Arial"/>
          <w:sz w:val="28"/>
          <w:szCs w:val="28"/>
        </w:rPr>
        <w:t>cuanto</w:t>
      </w:r>
      <w:proofErr w:type="spellEnd"/>
      <w:r w:rsidR="0014582F">
        <w:rPr>
          <w:rFonts w:ascii="Arial" w:hAnsi="Arial" w:cs="Arial"/>
          <w:sz w:val="28"/>
          <w:szCs w:val="28"/>
        </w:rPr>
        <w:t xml:space="preserve">. - - - - - - - - - - - - - - </w:t>
      </w:r>
      <w:r w:rsidR="00D21CB9">
        <w:rPr>
          <w:rFonts w:ascii="Arial" w:hAnsi="Arial" w:cs="Arial"/>
          <w:sz w:val="28"/>
          <w:szCs w:val="28"/>
        </w:rPr>
        <w:t xml:space="preserve"> </w:t>
      </w:r>
    </w:p>
    <w:p w:rsidR="002348C8" w:rsidRDefault="002348C8" w:rsidP="002348C8">
      <w:pPr>
        <w:spacing w:line="360" w:lineRule="auto"/>
        <w:jc w:val="both"/>
        <w:rPr>
          <w:rFonts w:ascii="Arial" w:hAnsi="Arial" w:cs="Arial"/>
          <w:sz w:val="28"/>
          <w:szCs w:val="28"/>
        </w:rPr>
      </w:pPr>
    </w:p>
    <w:p w:rsidR="00362268" w:rsidRDefault="00362268" w:rsidP="002348C8">
      <w:pPr>
        <w:spacing w:line="360" w:lineRule="auto"/>
        <w:jc w:val="both"/>
        <w:rPr>
          <w:rFonts w:ascii="Arial" w:hAnsi="Arial" w:cs="Arial"/>
          <w:sz w:val="28"/>
          <w:szCs w:val="28"/>
        </w:rPr>
      </w:pPr>
    </w:p>
    <w:p w:rsidR="00362268" w:rsidRDefault="00362268" w:rsidP="002348C8">
      <w:pPr>
        <w:spacing w:line="360" w:lineRule="auto"/>
        <w:jc w:val="both"/>
      </w:pPr>
    </w:p>
    <w:sectPr w:rsidR="00362268" w:rsidSect="002348C8">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D48" w:rsidRDefault="00172D48" w:rsidP="00362268">
      <w:r>
        <w:separator/>
      </w:r>
    </w:p>
  </w:endnote>
  <w:endnote w:type="continuationSeparator" w:id="0">
    <w:p w:rsidR="00172D48" w:rsidRDefault="00172D48" w:rsidP="0036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E8C" w:rsidRPr="00A02557" w:rsidRDefault="00024E8C" w:rsidP="00362268">
    <w:pPr>
      <w:pStyle w:val="Piedepgina"/>
      <w:jc w:val="center"/>
      <w:rPr>
        <w:rFonts w:ascii="Arial" w:hAnsi="Arial" w:cs="Arial"/>
        <w:i/>
        <w:sz w:val="18"/>
        <w:szCs w:val="18"/>
      </w:rPr>
    </w:pPr>
    <w:r w:rsidRPr="00A02557">
      <w:rPr>
        <w:rFonts w:ascii="Arial" w:hAnsi="Arial" w:cs="Arial"/>
        <w:i/>
        <w:sz w:val="18"/>
        <w:szCs w:val="18"/>
      </w:rPr>
      <w:t xml:space="preserve">Sesión Extraordinaria de Ayuntamiento No. 76, de fecha 18 de </w:t>
    </w:r>
    <w:proofErr w:type="gramStart"/>
    <w:r w:rsidRPr="00A02557">
      <w:rPr>
        <w:rFonts w:ascii="Arial" w:hAnsi="Arial" w:cs="Arial"/>
        <w:i/>
        <w:sz w:val="18"/>
        <w:szCs w:val="18"/>
      </w:rPr>
      <w:t>Diciembre</w:t>
    </w:r>
    <w:proofErr w:type="gramEnd"/>
    <w:r w:rsidRPr="00A02557">
      <w:rPr>
        <w:rFonts w:ascii="Arial" w:hAnsi="Arial" w:cs="Arial"/>
        <w:i/>
        <w:sz w:val="18"/>
        <w:szCs w:val="18"/>
      </w:rPr>
      <w:t xml:space="preserve"> del 2023</w:t>
    </w:r>
  </w:p>
  <w:p w:rsidR="00024E8C" w:rsidRPr="00A02557" w:rsidRDefault="00024E8C" w:rsidP="00362268">
    <w:pPr>
      <w:pStyle w:val="Piedepgina"/>
      <w:jc w:val="center"/>
      <w:rPr>
        <w:rFonts w:ascii="Arial" w:hAnsi="Arial" w:cs="Arial"/>
        <w:bCs/>
        <w:i/>
        <w:sz w:val="18"/>
        <w:szCs w:val="18"/>
      </w:rPr>
    </w:pPr>
    <w:r w:rsidRPr="00A02557">
      <w:rPr>
        <w:rFonts w:ascii="Arial" w:hAnsi="Arial" w:cs="Arial"/>
        <w:i/>
        <w:sz w:val="18"/>
        <w:szCs w:val="18"/>
      </w:rPr>
      <w:t xml:space="preserve">Página </w:t>
    </w:r>
    <w:r w:rsidRPr="00A02557">
      <w:rPr>
        <w:rFonts w:ascii="Arial" w:hAnsi="Arial" w:cs="Arial"/>
        <w:bCs/>
        <w:i/>
        <w:sz w:val="18"/>
        <w:szCs w:val="18"/>
      </w:rPr>
      <w:fldChar w:fldCharType="begin"/>
    </w:r>
    <w:r w:rsidRPr="00A02557">
      <w:rPr>
        <w:rFonts w:ascii="Arial" w:hAnsi="Arial" w:cs="Arial"/>
        <w:bCs/>
        <w:i/>
        <w:sz w:val="18"/>
        <w:szCs w:val="18"/>
      </w:rPr>
      <w:instrText>PAGE  \* Arabic  \* MERGEFORMAT</w:instrText>
    </w:r>
    <w:r w:rsidRPr="00A02557">
      <w:rPr>
        <w:rFonts w:ascii="Arial" w:hAnsi="Arial" w:cs="Arial"/>
        <w:bCs/>
        <w:i/>
        <w:sz w:val="18"/>
        <w:szCs w:val="18"/>
      </w:rPr>
      <w:fldChar w:fldCharType="separate"/>
    </w:r>
    <w:r w:rsidR="008C29BA">
      <w:rPr>
        <w:rFonts w:ascii="Arial" w:hAnsi="Arial" w:cs="Arial"/>
        <w:bCs/>
        <w:i/>
        <w:noProof/>
        <w:sz w:val="18"/>
        <w:szCs w:val="18"/>
      </w:rPr>
      <w:t>82</w:t>
    </w:r>
    <w:r w:rsidRPr="00A02557">
      <w:rPr>
        <w:rFonts w:ascii="Arial" w:hAnsi="Arial" w:cs="Arial"/>
        <w:bCs/>
        <w:i/>
        <w:sz w:val="18"/>
        <w:szCs w:val="18"/>
      </w:rPr>
      <w:fldChar w:fldCharType="end"/>
    </w:r>
    <w:r w:rsidRPr="00A02557">
      <w:rPr>
        <w:rFonts w:ascii="Arial" w:hAnsi="Arial" w:cs="Arial"/>
        <w:i/>
        <w:sz w:val="18"/>
        <w:szCs w:val="18"/>
      </w:rPr>
      <w:t xml:space="preserve"> de </w:t>
    </w:r>
    <w:r w:rsidRPr="00A02557">
      <w:rPr>
        <w:rFonts w:ascii="Arial" w:hAnsi="Arial" w:cs="Arial"/>
        <w:bCs/>
        <w:i/>
        <w:sz w:val="18"/>
        <w:szCs w:val="18"/>
      </w:rPr>
      <w:fldChar w:fldCharType="begin"/>
    </w:r>
    <w:r w:rsidRPr="00A02557">
      <w:rPr>
        <w:rFonts w:ascii="Arial" w:hAnsi="Arial" w:cs="Arial"/>
        <w:bCs/>
        <w:i/>
        <w:sz w:val="18"/>
        <w:szCs w:val="18"/>
      </w:rPr>
      <w:instrText>NUMPAGES  \* Arabic  \* MERGEFORMAT</w:instrText>
    </w:r>
    <w:r w:rsidRPr="00A02557">
      <w:rPr>
        <w:rFonts w:ascii="Arial" w:hAnsi="Arial" w:cs="Arial"/>
        <w:bCs/>
        <w:i/>
        <w:sz w:val="18"/>
        <w:szCs w:val="18"/>
      </w:rPr>
      <w:fldChar w:fldCharType="separate"/>
    </w:r>
    <w:r w:rsidR="008C29BA">
      <w:rPr>
        <w:rFonts w:ascii="Arial" w:hAnsi="Arial" w:cs="Arial"/>
        <w:bCs/>
        <w:i/>
        <w:noProof/>
        <w:sz w:val="18"/>
        <w:szCs w:val="18"/>
      </w:rPr>
      <w:t>83</w:t>
    </w:r>
    <w:r w:rsidRPr="00A02557">
      <w:rPr>
        <w:rFonts w:ascii="Arial" w:hAnsi="Arial" w:cs="Arial"/>
        <w:bCs/>
        <w:i/>
        <w:sz w:val="18"/>
        <w:szCs w:val="18"/>
      </w:rPr>
      <w:fldChar w:fldCharType="end"/>
    </w:r>
  </w:p>
  <w:p w:rsidR="00024E8C" w:rsidRPr="00A02557" w:rsidRDefault="00024E8C" w:rsidP="00362268">
    <w:pPr>
      <w:pStyle w:val="Piedepgina"/>
      <w:jc w:val="center"/>
      <w:rPr>
        <w:rFonts w:ascii="Arial" w:hAnsi="Arial" w:cs="Arial"/>
        <w:bCs/>
        <w:i/>
        <w:sz w:val="18"/>
        <w:szCs w:val="18"/>
      </w:rPr>
    </w:pPr>
    <w:r w:rsidRPr="00A02557">
      <w:rPr>
        <w:rFonts w:ascii="Arial" w:hAnsi="Arial" w:cs="Arial"/>
        <w:bCs/>
        <w:i/>
        <w:sz w:val="18"/>
        <w:szCs w:val="18"/>
      </w:rPr>
      <w:t xml:space="preserve">Secretaria </w:t>
    </w:r>
    <w:r w:rsidR="00A02557" w:rsidRPr="00A02557">
      <w:rPr>
        <w:rFonts w:ascii="Arial" w:hAnsi="Arial" w:cs="Arial"/>
        <w:bCs/>
        <w:i/>
        <w:sz w:val="18"/>
        <w:szCs w:val="18"/>
      </w:rPr>
      <w:t xml:space="preserve">de Gobierno Municipal.  </w:t>
    </w:r>
    <w:r w:rsidRPr="00A02557">
      <w:rPr>
        <w:rFonts w:ascii="Arial" w:hAnsi="Arial" w:cs="Arial"/>
        <w:bCs/>
        <w:i/>
        <w:sz w:val="18"/>
        <w:szCs w:val="18"/>
      </w:rPr>
      <w:t>Ayuntamiento 2021-2024</w:t>
    </w:r>
  </w:p>
  <w:p w:rsidR="00024E8C" w:rsidRPr="00A02557" w:rsidRDefault="00024E8C" w:rsidP="00A02557">
    <w:pPr>
      <w:pStyle w:val="Piedepgina"/>
      <w:jc w:val="right"/>
      <w:rPr>
        <w:rFonts w:ascii="Arial" w:hAnsi="Arial" w:cs="Arial"/>
        <w:bCs/>
        <w:i/>
        <w:sz w:val="18"/>
        <w:szCs w:val="18"/>
      </w:rPr>
    </w:pPr>
    <w:r w:rsidRPr="00A02557">
      <w:rPr>
        <w:rFonts w:ascii="Arial" w:hAnsi="Arial" w:cs="Arial"/>
        <w:bCs/>
        <w:i/>
        <w:sz w:val="18"/>
        <w:szCs w:val="18"/>
      </w:rPr>
      <w:t>ABS/CMRG/</w:t>
    </w:r>
    <w:proofErr w:type="spellStart"/>
    <w:r w:rsidRPr="00A02557">
      <w:rPr>
        <w:rFonts w:ascii="Arial" w:hAnsi="Arial" w:cs="Arial"/>
        <w:bCs/>
        <w:i/>
        <w:sz w:val="18"/>
        <w:szCs w:val="18"/>
      </w:rPr>
      <w:t>ylp</w:t>
    </w:r>
    <w:proofErr w:type="spellEnd"/>
    <w:r w:rsidRPr="00A02557">
      <w:rPr>
        <w:rFonts w:ascii="Arial" w:hAnsi="Arial" w:cs="Arial"/>
        <w:bCs/>
        <w:i/>
        <w:sz w:val="18"/>
        <w:szCs w:val="18"/>
      </w:rPr>
      <w:t>/</w:t>
    </w:r>
    <w:proofErr w:type="spellStart"/>
    <w:r w:rsidRPr="00A02557">
      <w:rPr>
        <w:rFonts w:ascii="Arial" w:hAnsi="Arial" w:cs="Arial"/>
        <w:bCs/>
        <w:i/>
        <w:sz w:val="18"/>
        <w:szCs w:val="18"/>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D48" w:rsidRDefault="00172D48" w:rsidP="00362268">
      <w:r>
        <w:separator/>
      </w:r>
    </w:p>
  </w:footnote>
  <w:footnote w:type="continuationSeparator" w:id="0">
    <w:p w:rsidR="00172D48" w:rsidRDefault="00172D48" w:rsidP="003622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516108"/>
      <w:docPartObj>
        <w:docPartGallery w:val="Page Numbers (Top of Page)"/>
        <w:docPartUnique/>
      </w:docPartObj>
    </w:sdtPr>
    <w:sdtEndPr/>
    <w:sdtContent>
      <w:p w:rsidR="00024E8C" w:rsidRDefault="00024E8C">
        <w:pPr>
          <w:pStyle w:val="Encabezado"/>
          <w:jc w:val="right"/>
        </w:pPr>
        <w:r>
          <w:fldChar w:fldCharType="begin"/>
        </w:r>
        <w:r>
          <w:instrText>PAGE   \* MERGEFORMAT</w:instrText>
        </w:r>
        <w:r>
          <w:fldChar w:fldCharType="separate"/>
        </w:r>
        <w:r w:rsidR="008C29BA" w:rsidRPr="008C29BA">
          <w:rPr>
            <w:noProof/>
            <w:lang w:val="es-ES"/>
          </w:rPr>
          <w:t>82</w:t>
        </w:r>
        <w:r>
          <w:fldChar w:fldCharType="end"/>
        </w:r>
      </w:p>
    </w:sdtContent>
  </w:sdt>
  <w:p w:rsidR="00024E8C" w:rsidRDefault="00024E8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268"/>
    <w:rsid w:val="0001623C"/>
    <w:rsid w:val="00024E8C"/>
    <w:rsid w:val="000315DF"/>
    <w:rsid w:val="0003311E"/>
    <w:rsid w:val="000511AA"/>
    <w:rsid w:val="00053CD7"/>
    <w:rsid w:val="00077A2E"/>
    <w:rsid w:val="00093415"/>
    <w:rsid w:val="000A70C7"/>
    <w:rsid w:val="000D6B4C"/>
    <w:rsid w:val="000E6E82"/>
    <w:rsid w:val="001353F6"/>
    <w:rsid w:val="0013795E"/>
    <w:rsid w:val="00140555"/>
    <w:rsid w:val="0014582F"/>
    <w:rsid w:val="00146B96"/>
    <w:rsid w:val="001526A0"/>
    <w:rsid w:val="00156841"/>
    <w:rsid w:val="00172D48"/>
    <w:rsid w:val="0017318B"/>
    <w:rsid w:val="00177794"/>
    <w:rsid w:val="001804B9"/>
    <w:rsid w:val="001D1D0C"/>
    <w:rsid w:val="001D55EB"/>
    <w:rsid w:val="001F4EB1"/>
    <w:rsid w:val="002029FB"/>
    <w:rsid w:val="00206D36"/>
    <w:rsid w:val="00221B13"/>
    <w:rsid w:val="00223F83"/>
    <w:rsid w:val="0023044D"/>
    <w:rsid w:val="002348C8"/>
    <w:rsid w:val="00246FEA"/>
    <w:rsid w:val="00260CFE"/>
    <w:rsid w:val="002671F5"/>
    <w:rsid w:val="002E26C8"/>
    <w:rsid w:val="002F3FA3"/>
    <w:rsid w:val="0031587B"/>
    <w:rsid w:val="003253D1"/>
    <w:rsid w:val="0034011F"/>
    <w:rsid w:val="00355F03"/>
    <w:rsid w:val="00362268"/>
    <w:rsid w:val="00363C24"/>
    <w:rsid w:val="003658A1"/>
    <w:rsid w:val="003724FC"/>
    <w:rsid w:val="00383D9F"/>
    <w:rsid w:val="00392064"/>
    <w:rsid w:val="00394E50"/>
    <w:rsid w:val="003A42F0"/>
    <w:rsid w:val="003C15BB"/>
    <w:rsid w:val="003C2A39"/>
    <w:rsid w:val="003C7CC3"/>
    <w:rsid w:val="003F311A"/>
    <w:rsid w:val="0041383E"/>
    <w:rsid w:val="00420984"/>
    <w:rsid w:val="004244E5"/>
    <w:rsid w:val="00437A7C"/>
    <w:rsid w:val="00482283"/>
    <w:rsid w:val="00485DB9"/>
    <w:rsid w:val="004A11EE"/>
    <w:rsid w:val="004A1976"/>
    <w:rsid w:val="004B0859"/>
    <w:rsid w:val="004B2552"/>
    <w:rsid w:val="004C7D26"/>
    <w:rsid w:val="004D098C"/>
    <w:rsid w:val="004F2498"/>
    <w:rsid w:val="0054241E"/>
    <w:rsid w:val="00554EE9"/>
    <w:rsid w:val="00590439"/>
    <w:rsid w:val="005929FB"/>
    <w:rsid w:val="005941E5"/>
    <w:rsid w:val="00594DB1"/>
    <w:rsid w:val="005A1597"/>
    <w:rsid w:val="005B294F"/>
    <w:rsid w:val="005D1470"/>
    <w:rsid w:val="006027D6"/>
    <w:rsid w:val="006277A0"/>
    <w:rsid w:val="006434B5"/>
    <w:rsid w:val="00643825"/>
    <w:rsid w:val="00651215"/>
    <w:rsid w:val="00651F62"/>
    <w:rsid w:val="006679EB"/>
    <w:rsid w:val="006D199A"/>
    <w:rsid w:val="006D365A"/>
    <w:rsid w:val="006D7645"/>
    <w:rsid w:val="006E3A86"/>
    <w:rsid w:val="006E711F"/>
    <w:rsid w:val="00726624"/>
    <w:rsid w:val="00766D23"/>
    <w:rsid w:val="007870DD"/>
    <w:rsid w:val="00794C59"/>
    <w:rsid w:val="007A1A21"/>
    <w:rsid w:val="007E06FF"/>
    <w:rsid w:val="007E5D3F"/>
    <w:rsid w:val="008306AA"/>
    <w:rsid w:val="008341AA"/>
    <w:rsid w:val="008522DA"/>
    <w:rsid w:val="0085598A"/>
    <w:rsid w:val="008A688E"/>
    <w:rsid w:val="008A6D9C"/>
    <w:rsid w:val="008B4B10"/>
    <w:rsid w:val="008C29BA"/>
    <w:rsid w:val="008E0E05"/>
    <w:rsid w:val="008E3774"/>
    <w:rsid w:val="00921398"/>
    <w:rsid w:val="00924D91"/>
    <w:rsid w:val="00937969"/>
    <w:rsid w:val="00940783"/>
    <w:rsid w:val="00962BA1"/>
    <w:rsid w:val="00971115"/>
    <w:rsid w:val="009A2946"/>
    <w:rsid w:val="009C78C5"/>
    <w:rsid w:val="009E4896"/>
    <w:rsid w:val="00A02557"/>
    <w:rsid w:val="00A136EE"/>
    <w:rsid w:val="00A15305"/>
    <w:rsid w:val="00A635A2"/>
    <w:rsid w:val="00A65D15"/>
    <w:rsid w:val="00A72B8C"/>
    <w:rsid w:val="00A747FC"/>
    <w:rsid w:val="00A82F7C"/>
    <w:rsid w:val="00A86861"/>
    <w:rsid w:val="00A94166"/>
    <w:rsid w:val="00AA739D"/>
    <w:rsid w:val="00AC5B2D"/>
    <w:rsid w:val="00AD3EAE"/>
    <w:rsid w:val="00AE760C"/>
    <w:rsid w:val="00B46F8E"/>
    <w:rsid w:val="00B47A75"/>
    <w:rsid w:val="00B614F1"/>
    <w:rsid w:val="00B842D5"/>
    <w:rsid w:val="00B8438C"/>
    <w:rsid w:val="00BB4DEB"/>
    <w:rsid w:val="00BD1090"/>
    <w:rsid w:val="00BD245D"/>
    <w:rsid w:val="00BE09AA"/>
    <w:rsid w:val="00BE3431"/>
    <w:rsid w:val="00BF5499"/>
    <w:rsid w:val="00C0240F"/>
    <w:rsid w:val="00C223BC"/>
    <w:rsid w:val="00C26DB4"/>
    <w:rsid w:val="00CC7477"/>
    <w:rsid w:val="00CD3E24"/>
    <w:rsid w:val="00CD5F93"/>
    <w:rsid w:val="00D04C3A"/>
    <w:rsid w:val="00D21CB9"/>
    <w:rsid w:val="00D32598"/>
    <w:rsid w:val="00D348F4"/>
    <w:rsid w:val="00D60222"/>
    <w:rsid w:val="00D768C2"/>
    <w:rsid w:val="00D80BB7"/>
    <w:rsid w:val="00DA6845"/>
    <w:rsid w:val="00DB6460"/>
    <w:rsid w:val="00DD52CD"/>
    <w:rsid w:val="00DD57A9"/>
    <w:rsid w:val="00DE200F"/>
    <w:rsid w:val="00DE4790"/>
    <w:rsid w:val="00DF0626"/>
    <w:rsid w:val="00E126CC"/>
    <w:rsid w:val="00E50A1E"/>
    <w:rsid w:val="00E9035C"/>
    <w:rsid w:val="00E95C31"/>
    <w:rsid w:val="00EF727C"/>
    <w:rsid w:val="00F02234"/>
    <w:rsid w:val="00F30BA4"/>
    <w:rsid w:val="00F61F7D"/>
    <w:rsid w:val="00F70566"/>
    <w:rsid w:val="00F70872"/>
    <w:rsid w:val="00F7685A"/>
    <w:rsid w:val="00F9271C"/>
    <w:rsid w:val="00FA1829"/>
    <w:rsid w:val="00FE36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027A2"/>
  <w15:chartTrackingRefBased/>
  <w15:docId w15:val="{2AC9CBA3-99D4-45CF-A9AB-AC1B5D1F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26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2268"/>
    <w:pPr>
      <w:tabs>
        <w:tab w:val="center" w:pos="4419"/>
        <w:tab w:val="right" w:pos="8838"/>
      </w:tabs>
    </w:pPr>
  </w:style>
  <w:style w:type="character" w:customStyle="1" w:styleId="EncabezadoCar">
    <w:name w:val="Encabezado Car"/>
    <w:basedOn w:val="Fuentedeprrafopredeter"/>
    <w:link w:val="Encabezado"/>
    <w:uiPriority w:val="99"/>
    <w:rsid w:val="0036226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62268"/>
    <w:pPr>
      <w:tabs>
        <w:tab w:val="center" w:pos="4419"/>
        <w:tab w:val="right" w:pos="8838"/>
      </w:tabs>
    </w:pPr>
  </w:style>
  <w:style w:type="character" w:customStyle="1" w:styleId="PiedepginaCar">
    <w:name w:val="Pie de página Car"/>
    <w:basedOn w:val="Fuentedeprrafopredeter"/>
    <w:link w:val="Piedepgina"/>
    <w:uiPriority w:val="99"/>
    <w:rsid w:val="00362268"/>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8E3774"/>
    <w:pPr>
      <w:spacing w:after="0" w:line="240" w:lineRule="auto"/>
    </w:pPr>
  </w:style>
  <w:style w:type="table" w:styleId="Tablaconcuadrcula">
    <w:name w:val="Table Grid"/>
    <w:basedOn w:val="Tablanormal"/>
    <w:uiPriority w:val="39"/>
    <w:rsid w:val="008E3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8E3774"/>
  </w:style>
  <w:style w:type="paragraph" w:styleId="Prrafodelista">
    <w:name w:val="List Paragraph"/>
    <w:basedOn w:val="Normal"/>
    <w:uiPriority w:val="34"/>
    <w:qFormat/>
    <w:rsid w:val="00590439"/>
    <w:pPr>
      <w:spacing w:after="160" w:line="259" w:lineRule="auto"/>
      <w:ind w:left="720"/>
      <w:contextualSpacing/>
    </w:pPr>
    <w:rPr>
      <w:rFonts w:asciiTheme="minorHAnsi" w:eastAsiaTheme="minorEastAsia" w:hAnsiTheme="minorHAnsi" w:cstheme="minorBidi"/>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4A535-0F00-480B-A901-E4EC3C214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1736</TotalTime>
  <Pages>83</Pages>
  <Words>24274</Words>
  <Characters>133510</Characters>
  <Application>Microsoft Office Word</Application>
  <DocSecurity>0</DocSecurity>
  <Lines>1112</Lines>
  <Paragraphs>314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HECTOR</cp:lastModifiedBy>
  <cp:revision>89</cp:revision>
  <cp:lastPrinted>2024-06-12T23:34:00Z</cp:lastPrinted>
  <dcterms:created xsi:type="dcterms:W3CDTF">2024-02-07T18:36:00Z</dcterms:created>
  <dcterms:modified xsi:type="dcterms:W3CDTF">2024-06-12T23:34:00Z</dcterms:modified>
</cp:coreProperties>
</file>