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01E" w:rsidRPr="00ED4253" w:rsidRDefault="0004101E" w:rsidP="00ED4253">
      <w:pPr>
        <w:spacing w:line="276" w:lineRule="auto"/>
        <w:jc w:val="both"/>
        <w:rPr>
          <w:rFonts w:ascii="Verdana" w:hAnsi="Verdana" w:cs="Arial"/>
          <w:sz w:val="24"/>
          <w:szCs w:val="24"/>
        </w:rPr>
      </w:pPr>
    </w:p>
    <w:p w:rsidR="004B2A50" w:rsidRPr="00ED4253" w:rsidRDefault="004B2A50" w:rsidP="002F4AAE">
      <w:pPr>
        <w:autoSpaceDE w:val="0"/>
        <w:autoSpaceDN w:val="0"/>
        <w:adjustRightInd w:val="0"/>
        <w:spacing w:after="0" w:line="276" w:lineRule="auto"/>
        <w:jc w:val="both"/>
        <w:rPr>
          <w:rFonts w:ascii="Verdana" w:hAnsi="Verdana" w:cs="Arial"/>
          <w:b/>
          <w:bCs/>
          <w:iCs/>
          <w:color w:val="000000"/>
          <w:sz w:val="24"/>
          <w:szCs w:val="24"/>
        </w:rPr>
      </w:pPr>
      <w:r w:rsidRPr="00ED4253">
        <w:rPr>
          <w:rFonts w:ascii="Verdana" w:hAnsi="Verdana" w:cs="Arial"/>
          <w:b/>
          <w:bCs/>
          <w:iCs/>
          <w:color w:val="000000"/>
          <w:sz w:val="24"/>
          <w:szCs w:val="24"/>
        </w:rPr>
        <w:t xml:space="preserve">H. AYUNTAMIENTO CONSTITUCIONAL </w:t>
      </w:r>
    </w:p>
    <w:p w:rsidR="004B2A50" w:rsidRPr="00ED4253" w:rsidRDefault="004B2A50" w:rsidP="002F4AAE">
      <w:pPr>
        <w:autoSpaceDE w:val="0"/>
        <w:autoSpaceDN w:val="0"/>
        <w:adjustRightInd w:val="0"/>
        <w:spacing w:after="0" w:line="276" w:lineRule="auto"/>
        <w:jc w:val="both"/>
        <w:rPr>
          <w:rFonts w:ascii="Verdana" w:hAnsi="Verdana" w:cs="Arial"/>
          <w:b/>
          <w:bCs/>
          <w:iCs/>
          <w:color w:val="000000"/>
          <w:sz w:val="24"/>
          <w:szCs w:val="24"/>
        </w:rPr>
      </w:pPr>
      <w:r w:rsidRPr="00ED4253">
        <w:rPr>
          <w:rFonts w:ascii="Verdana" w:hAnsi="Verdana" w:cs="Arial"/>
          <w:b/>
          <w:bCs/>
          <w:iCs/>
          <w:color w:val="000000"/>
          <w:sz w:val="24"/>
          <w:szCs w:val="24"/>
        </w:rPr>
        <w:t xml:space="preserve">DE ZAPOTLÁN EL GRANDE, JALISCO. </w:t>
      </w:r>
    </w:p>
    <w:p w:rsidR="004B2A50" w:rsidRPr="00ED4253" w:rsidRDefault="004B2A50" w:rsidP="002F4AAE">
      <w:pPr>
        <w:tabs>
          <w:tab w:val="center" w:pos="4986"/>
        </w:tabs>
        <w:autoSpaceDE w:val="0"/>
        <w:autoSpaceDN w:val="0"/>
        <w:adjustRightInd w:val="0"/>
        <w:spacing w:after="0" w:line="276" w:lineRule="auto"/>
        <w:jc w:val="both"/>
        <w:rPr>
          <w:rFonts w:ascii="Verdana" w:hAnsi="Verdana" w:cs="Arial"/>
          <w:b/>
          <w:bCs/>
          <w:iCs/>
          <w:color w:val="000000"/>
          <w:sz w:val="24"/>
          <w:szCs w:val="24"/>
        </w:rPr>
      </w:pPr>
      <w:r w:rsidRPr="00ED4253">
        <w:rPr>
          <w:rFonts w:ascii="Verdana" w:hAnsi="Verdana" w:cs="Arial"/>
          <w:b/>
          <w:bCs/>
          <w:iCs/>
          <w:color w:val="000000"/>
          <w:sz w:val="24"/>
          <w:szCs w:val="24"/>
        </w:rPr>
        <w:t xml:space="preserve">P R E S E N T E </w:t>
      </w:r>
      <w:r w:rsidRPr="00ED4253">
        <w:rPr>
          <w:rFonts w:ascii="Verdana" w:hAnsi="Verdana" w:cs="Arial"/>
          <w:b/>
          <w:bCs/>
          <w:iCs/>
          <w:color w:val="000000"/>
          <w:sz w:val="24"/>
          <w:szCs w:val="24"/>
        </w:rPr>
        <w:tab/>
      </w:r>
    </w:p>
    <w:p w:rsidR="0004101E" w:rsidRPr="00ED4253" w:rsidRDefault="0004101E" w:rsidP="002F4AAE">
      <w:pPr>
        <w:spacing w:line="276" w:lineRule="auto"/>
        <w:jc w:val="both"/>
        <w:rPr>
          <w:rFonts w:ascii="Verdana" w:hAnsi="Verdana" w:cs="Arial"/>
          <w:sz w:val="24"/>
          <w:szCs w:val="24"/>
        </w:rPr>
      </w:pPr>
    </w:p>
    <w:p w:rsidR="004B2A50" w:rsidRPr="00ED4253" w:rsidRDefault="004B2A50" w:rsidP="002F4AAE">
      <w:pPr>
        <w:spacing w:line="276" w:lineRule="auto"/>
        <w:ind w:firstLine="708"/>
        <w:jc w:val="both"/>
        <w:rPr>
          <w:rFonts w:ascii="Verdana" w:hAnsi="Verdana" w:cs="Arial"/>
          <w:sz w:val="24"/>
          <w:szCs w:val="24"/>
        </w:rPr>
      </w:pPr>
      <w:r w:rsidRPr="00ED4253">
        <w:rPr>
          <w:rFonts w:ascii="Verdana" w:hAnsi="Verdana" w:cs="Arial"/>
          <w:b/>
          <w:sz w:val="24"/>
          <w:szCs w:val="24"/>
        </w:rPr>
        <w:t>C. SARA MORENO RAMÍREZ</w:t>
      </w:r>
      <w:r w:rsidR="0004101E" w:rsidRPr="00ED4253">
        <w:rPr>
          <w:rFonts w:ascii="Verdana" w:hAnsi="Verdana" w:cs="Arial"/>
          <w:b/>
          <w:sz w:val="24"/>
          <w:szCs w:val="24"/>
        </w:rPr>
        <w:t>,</w:t>
      </w:r>
      <w:r w:rsidR="0004101E" w:rsidRPr="00ED4253">
        <w:rPr>
          <w:rFonts w:ascii="Verdana" w:hAnsi="Verdana" w:cs="Arial"/>
          <w:sz w:val="24"/>
          <w:szCs w:val="24"/>
        </w:rPr>
        <w:t xml:space="preserve"> en mi </w:t>
      </w:r>
      <w:r w:rsidRPr="00ED4253">
        <w:rPr>
          <w:rFonts w:ascii="Verdana" w:hAnsi="Verdana" w:cs="Arial"/>
          <w:sz w:val="24"/>
          <w:szCs w:val="24"/>
        </w:rPr>
        <w:t xml:space="preserve">calidad de Regidora </w:t>
      </w:r>
      <w:r w:rsidR="00B873C5">
        <w:rPr>
          <w:rFonts w:ascii="Verdana" w:hAnsi="Verdana" w:cs="Arial"/>
          <w:sz w:val="24"/>
          <w:szCs w:val="24"/>
        </w:rPr>
        <w:t>del Ayuntamiento de Zapotlán el Grande, Jalisco,</w:t>
      </w:r>
      <w:r w:rsidR="0004101E" w:rsidRPr="00ED4253">
        <w:rPr>
          <w:rFonts w:ascii="Verdana" w:hAnsi="Verdana" w:cs="Arial"/>
          <w:sz w:val="24"/>
          <w:szCs w:val="24"/>
        </w:rPr>
        <w:t xml:space="preserve"> </w:t>
      </w:r>
      <w:r w:rsidR="00ED4253" w:rsidRPr="00ED4253">
        <w:rPr>
          <w:rFonts w:ascii="Verdana" w:hAnsi="Verdana" w:cs="Arial"/>
          <w:sz w:val="24"/>
          <w:szCs w:val="24"/>
        </w:rPr>
        <w:t>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XII, 62, 87 fracción II, 91, 92, 99, 100 y demás relativos del Reglamento Interior de Zapotlán el Grande, Jalisco</w:t>
      </w:r>
      <w:r w:rsidR="0004101E" w:rsidRPr="00ED4253">
        <w:rPr>
          <w:rFonts w:ascii="Verdana" w:hAnsi="Verdana" w:cs="Arial"/>
          <w:sz w:val="24"/>
          <w:szCs w:val="24"/>
        </w:rPr>
        <w:t xml:space="preserve">; </w:t>
      </w:r>
      <w:r w:rsidRPr="00ED4253">
        <w:rPr>
          <w:rFonts w:ascii="Verdana" w:hAnsi="Verdana" w:cs="Arial"/>
          <w:sz w:val="24"/>
          <w:szCs w:val="24"/>
        </w:rPr>
        <w:t xml:space="preserve">en uso de la facultad conferida en las disposiciones citadas, presento ante ustedes compañeros integrantes de este Órgano de Gobierno Municipal la siguiente </w:t>
      </w:r>
      <w:r w:rsidRPr="00ED4253">
        <w:rPr>
          <w:rFonts w:ascii="Verdana" w:hAnsi="Verdana" w:cs="Arial"/>
          <w:b/>
          <w:sz w:val="24"/>
          <w:szCs w:val="24"/>
        </w:rPr>
        <w:t>INICIATIVA DE ACUERDO</w:t>
      </w:r>
      <w:r w:rsidR="00DE4735">
        <w:rPr>
          <w:rFonts w:ascii="Verdana" w:hAnsi="Verdana" w:cs="Arial"/>
          <w:b/>
          <w:sz w:val="24"/>
          <w:szCs w:val="24"/>
        </w:rPr>
        <w:t xml:space="preserve"> QUE PROPONE MODIFICACIÓN A LA AUTORIZACIÓN</w:t>
      </w:r>
      <w:r w:rsidR="00BE0167">
        <w:rPr>
          <w:rFonts w:ascii="Verdana" w:hAnsi="Verdana" w:cs="Arial"/>
          <w:b/>
          <w:sz w:val="24"/>
          <w:szCs w:val="24"/>
        </w:rPr>
        <w:t xml:space="preserve"> PARA LA CELEBRACIÓN DE</w:t>
      </w:r>
      <w:r w:rsidR="00BE0167" w:rsidRPr="00ED4253">
        <w:rPr>
          <w:rFonts w:ascii="Verdana" w:hAnsi="Verdana" w:cs="Arial"/>
          <w:b/>
          <w:sz w:val="24"/>
          <w:szCs w:val="24"/>
        </w:rPr>
        <w:t xml:space="preserve"> CONVENIO DE COLABORACIÓN, CON LA EMPRESA BIO PAP</w:t>
      </w:r>
      <w:r w:rsidR="00BE0167">
        <w:rPr>
          <w:rFonts w:ascii="Verdana" w:hAnsi="Verdana" w:cs="Arial"/>
          <w:b/>
          <w:sz w:val="24"/>
          <w:szCs w:val="24"/>
        </w:rPr>
        <w:t>P</w:t>
      </w:r>
      <w:r w:rsidR="00BE0167" w:rsidRPr="00ED4253">
        <w:rPr>
          <w:rFonts w:ascii="Verdana" w:hAnsi="Verdana" w:cs="Arial"/>
          <w:b/>
          <w:sz w:val="24"/>
          <w:szCs w:val="24"/>
        </w:rPr>
        <w:t>EL S.A.B. DE C.V</w:t>
      </w:r>
      <w:r w:rsidR="00BE0167" w:rsidRPr="00DE4735">
        <w:rPr>
          <w:rFonts w:ascii="Verdana" w:hAnsi="Verdana" w:cs="Arial"/>
          <w:b/>
          <w:sz w:val="24"/>
          <w:szCs w:val="24"/>
        </w:rPr>
        <w:t>.</w:t>
      </w:r>
      <w:r w:rsidR="00BE0167">
        <w:rPr>
          <w:rFonts w:ascii="Verdana" w:hAnsi="Verdana" w:cs="Arial"/>
          <w:b/>
          <w:sz w:val="24"/>
          <w:szCs w:val="24"/>
        </w:rPr>
        <w:t xml:space="preserve"> APROBADA EN </w:t>
      </w:r>
      <w:r w:rsidR="00DE4735">
        <w:rPr>
          <w:rFonts w:ascii="Verdana" w:hAnsi="Verdana" w:cs="Arial"/>
          <w:b/>
          <w:sz w:val="24"/>
          <w:szCs w:val="24"/>
        </w:rPr>
        <w:t>SESIÓN ORDINARIA NÚMERO 06 DE FECHA 23 DE FEBRERO 202</w:t>
      </w:r>
      <w:r w:rsidR="0037605A">
        <w:rPr>
          <w:rFonts w:ascii="Verdana" w:hAnsi="Verdana" w:cs="Arial"/>
          <w:b/>
          <w:sz w:val="24"/>
          <w:szCs w:val="24"/>
        </w:rPr>
        <w:t>2</w:t>
      </w:r>
      <w:r w:rsidR="00DE4735">
        <w:rPr>
          <w:rFonts w:ascii="Verdana" w:hAnsi="Verdana" w:cs="Arial"/>
          <w:b/>
          <w:sz w:val="24"/>
          <w:szCs w:val="24"/>
        </w:rPr>
        <w:t>,</w:t>
      </w:r>
      <w:r w:rsidR="00BE0167">
        <w:rPr>
          <w:rFonts w:ascii="Verdana" w:hAnsi="Verdana" w:cs="Arial"/>
          <w:b/>
          <w:sz w:val="24"/>
          <w:szCs w:val="24"/>
        </w:rPr>
        <w:t xml:space="preserve"> MEDIANTE PUNTO 0</w:t>
      </w:r>
      <w:r w:rsidR="00D07EA0">
        <w:rPr>
          <w:rFonts w:ascii="Verdana" w:hAnsi="Verdana" w:cs="Arial"/>
          <w:b/>
          <w:sz w:val="24"/>
          <w:szCs w:val="24"/>
        </w:rPr>
        <w:t>9 DEL ORDEN DEL DÍA</w:t>
      </w:r>
      <w:r w:rsidR="00BE0167">
        <w:rPr>
          <w:rFonts w:ascii="Verdana" w:hAnsi="Verdana" w:cs="Arial"/>
          <w:b/>
          <w:sz w:val="24"/>
          <w:szCs w:val="24"/>
        </w:rPr>
        <w:t xml:space="preserve">, </w:t>
      </w:r>
      <w:r w:rsidR="00F5080D">
        <w:rPr>
          <w:rFonts w:ascii="Verdana" w:hAnsi="Verdana" w:cs="Arial"/>
          <w:sz w:val="24"/>
          <w:szCs w:val="24"/>
        </w:rPr>
        <w:t xml:space="preserve">poniendo a consideración </w:t>
      </w:r>
      <w:r w:rsidR="00365B1D">
        <w:rPr>
          <w:rFonts w:ascii="Verdana" w:hAnsi="Verdana" w:cs="Arial"/>
          <w:sz w:val="24"/>
          <w:szCs w:val="24"/>
        </w:rPr>
        <w:t>la siguiente</w:t>
      </w:r>
      <w:r w:rsidRPr="00ED4253">
        <w:rPr>
          <w:rFonts w:ascii="Verdana" w:hAnsi="Verdana" w:cs="Arial"/>
          <w:sz w:val="24"/>
          <w:szCs w:val="24"/>
        </w:rPr>
        <w:t>:</w:t>
      </w:r>
    </w:p>
    <w:p w:rsidR="00BE0167" w:rsidRDefault="00BE0167" w:rsidP="002F4AAE">
      <w:pPr>
        <w:spacing w:line="276" w:lineRule="auto"/>
        <w:ind w:firstLine="708"/>
        <w:jc w:val="center"/>
        <w:rPr>
          <w:rFonts w:ascii="Verdana" w:hAnsi="Verdana" w:cs="Arial"/>
          <w:b/>
          <w:sz w:val="24"/>
          <w:szCs w:val="24"/>
        </w:rPr>
      </w:pPr>
    </w:p>
    <w:p w:rsidR="00D07EA0" w:rsidRDefault="00D07EA0" w:rsidP="002F4AAE">
      <w:pPr>
        <w:spacing w:line="276" w:lineRule="auto"/>
        <w:ind w:firstLine="708"/>
        <w:jc w:val="center"/>
        <w:rPr>
          <w:rFonts w:ascii="Verdana" w:hAnsi="Verdana" w:cs="Arial"/>
          <w:b/>
          <w:sz w:val="24"/>
          <w:szCs w:val="24"/>
        </w:rPr>
      </w:pPr>
    </w:p>
    <w:p w:rsidR="00F5080D" w:rsidRDefault="00365B1D" w:rsidP="002F4AAE">
      <w:pPr>
        <w:spacing w:line="276" w:lineRule="auto"/>
        <w:ind w:firstLine="708"/>
        <w:jc w:val="center"/>
        <w:rPr>
          <w:rFonts w:ascii="Verdana" w:hAnsi="Verdana" w:cs="Arial"/>
          <w:b/>
          <w:sz w:val="24"/>
          <w:szCs w:val="24"/>
        </w:rPr>
      </w:pPr>
      <w:r>
        <w:rPr>
          <w:rFonts w:ascii="Verdana" w:hAnsi="Verdana" w:cs="Arial"/>
          <w:b/>
          <w:sz w:val="24"/>
          <w:szCs w:val="24"/>
        </w:rPr>
        <w:t xml:space="preserve">E X P O S I C I </w:t>
      </w:r>
      <w:proofErr w:type="spellStart"/>
      <w:r>
        <w:rPr>
          <w:rFonts w:ascii="Verdana" w:hAnsi="Verdana" w:cs="Arial"/>
          <w:b/>
          <w:sz w:val="24"/>
          <w:szCs w:val="24"/>
        </w:rPr>
        <w:t>Ó</w:t>
      </w:r>
      <w:proofErr w:type="spellEnd"/>
      <w:r>
        <w:rPr>
          <w:rFonts w:ascii="Verdana" w:hAnsi="Verdana" w:cs="Arial"/>
          <w:b/>
          <w:sz w:val="24"/>
          <w:szCs w:val="24"/>
        </w:rPr>
        <w:t xml:space="preserve"> N   D E   M O T I V O S</w:t>
      </w:r>
      <w:r w:rsidR="00F5080D" w:rsidRPr="00F73649">
        <w:rPr>
          <w:rFonts w:ascii="Verdana" w:hAnsi="Verdana" w:cs="Arial"/>
          <w:b/>
          <w:sz w:val="24"/>
          <w:szCs w:val="24"/>
        </w:rPr>
        <w:t>:</w:t>
      </w:r>
    </w:p>
    <w:p w:rsidR="00C36459" w:rsidRDefault="00C36459" w:rsidP="002F4AAE">
      <w:pPr>
        <w:spacing w:line="276" w:lineRule="auto"/>
        <w:ind w:firstLine="708"/>
        <w:jc w:val="center"/>
        <w:rPr>
          <w:rFonts w:ascii="Verdana" w:hAnsi="Verdana" w:cs="Arial"/>
          <w:b/>
          <w:sz w:val="24"/>
          <w:szCs w:val="24"/>
        </w:rPr>
      </w:pPr>
    </w:p>
    <w:p w:rsidR="00C36459" w:rsidRDefault="00D10013" w:rsidP="002F4AAE">
      <w:pPr>
        <w:spacing w:line="276" w:lineRule="auto"/>
        <w:ind w:firstLine="708"/>
        <w:jc w:val="both"/>
        <w:rPr>
          <w:rFonts w:ascii="Verdana" w:hAnsi="Verdana" w:cs="Arial"/>
          <w:sz w:val="24"/>
          <w:szCs w:val="24"/>
        </w:rPr>
      </w:pPr>
      <w:r w:rsidRPr="00F73649">
        <w:rPr>
          <w:rFonts w:ascii="Verdana" w:hAnsi="Verdana" w:cs="Arial"/>
          <w:b/>
          <w:sz w:val="24"/>
          <w:szCs w:val="24"/>
        </w:rPr>
        <w:t>I</w:t>
      </w:r>
      <w:r w:rsidR="008F4581" w:rsidRPr="00F73649">
        <w:rPr>
          <w:rFonts w:ascii="Verdana" w:hAnsi="Verdana" w:cs="Arial"/>
          <w:b/>
          <w:sz w:val="24"/>
          <w:szCs w:val="24"/>
        </w:rPr>
        <w:t>.-</w:t>
      </w:r>
      <w:r w:rsidR="008F4581" w:rsidRPr="00F73649">
        <w:rPr>
          <w:rFonts w:ascii="Verdana" w:hAnsi="Verdana" w:cs="Arial"/>
          <w:sz w:val="24"/>
          <w:szCs w:val="24"/>
        </w:rPr>
        <w:t xml:space="preserve"> </w:t>
      </w:r>
      <w:r w:rsidRPr="00F73649">
        <w:rPr>
          <w:rFonts w:ascii="Verdana" w:hAnsi="Verdana" w:cs="Arial"/>
          <w:sz w:val="24"/>
          <w:szCs w:val="24"/>
        </w:rPr>
        <w:t>Que en Sesión Ordinaria número 6 de fecha 23 de febrero del 202</w:t>
      </w:r>
      <w:r w:rsidR="0037605A">
        <w:rPr>
          <w:rFonts w:ascii="Verdana" w:hAnsi="Verdana" w:cs="Arial"/>
          <w:sz w:val="24"/>
          <w:szCs w:val="24"/>
        </w:rPr>
        <w:t>2</w:t>
      </w:r>
      <w:r w:rsidRPr="00F73649">
        <w:rPr>
          <w:rFonts w:ascii="Verdana" w:hAnsi="Verdana" w:cs="Arial"/>
          <w:sz w:val="24"/>
          <w:szCs w:val="24"/>
        </w:rPr>
        <w:t xml:space="preserve">, mediante el punto número </w:t>
      </w:r>
      <w:r w:rsidR="00F73649" w:rsidRPr="00F73649">
        <w:rPr>
          <w:rFonts w:ascii="Verdana" w:hAnsi="Verdana" w:cs="Arial"/>
          <w:sz w:val="24"/>
          <w:szCs w:val="24"/>
        </w:rPr>
        <w:t>09</w:t>
      </w:r>
      <w:r w:rsidRPr="00F73649">
        <w:rPr>
          <w:rFonts w:ascii="Verdana" w:hAnsi="Verdana" w:cs="Arial"/>
          <w:sz w:val="24"/>
          <w:szCs w:val="24"/>
        </w:rPr>
        <w:t xml:space="preserve"> del orden del día, se aprobó la autorización para la celebración de convenio de colaboración entre el Ayuntamiento de Zapotlán el Grande y la empresa BIO PAPPEL S.A.B.</w:t>
      </w:r>
      <w:r w:rsidR="00F73649">
        <w:rPr>
          <w:rFonts w:ascii="Verdana" w:hAnsi="Verdana" w:cs="Arial"/>
          <w:sz w:val="24"/>
          <w:szCs w:val="24"/>
        </w:rPr>
        <w:t xml:space="preserve"> DE C.V.</w:t>
      </w:r>
    </w:p>
    <w:p w:rsidR="00882268" w:rsidRDefault="00F73649" w:rsidP="00DE55BC">
      <w:pPr>
        <w:spacing w:line="276" w:lineRule="auto"/>
        <w:jc w:val="both"/>
        <w:rPr>
          <w:rFonts w:ascii="Verdana" w:hAnsi="Verdana" w:cs="Arial"/>
          <w:sz w:val="24"/>
          <w:szCs w:val="24"/>
        </w:rPr>
      </w:pPr>
      <w:r>
        <w:rPr>
          <w:rFonts w:ascii="Verdana" w:hAnsi="Verdana" w:cs="Arial"/>
          <w:sz w:val="24"/>
          <w:szCs w:val="24"/>
        </w:rPr>
        <w:lastRenderedPageBreak/>
        <w:tab/>
      </w:r>
      <w:r w:rsidRPr="00F73649">
        <w:rPr>
          <w:rFonts w:ascii="Verdana" w:hAnsi="Verdana" w:cs="Arial"/>
          <w:b/>
          <w:sz w:val="24"/>
          <w:szCs w:val="24"/>
        </w:rPr>
        <w:t>II.-</w:t>
      </w:r>
      <w:r>
        <w:rPr>
          <w:rFonts w:ascii="Verdana" w:hAnsi="Verdana" w:cs="Arial"/>
          <w:sz w:val="24"/>
          <w:szCs w:val="24"/>
        </w:rPr>
        <w:t xml:space="preserve"> </w:t>
      </w:r>
      <w:r w:rsidR="0037605A">
        <w:rPr>
          <w:rFonts w:ascii="Verdana" w:hAnsi="Verdana" w:cs="Arial"/>
          <w:sz w:val="24"/>
          <w:szCs w:val="24"/>
        </w:rPr>
        <w:t xml:space="preserve">Es importante señalar que la iniciativa de origen aprobada el 23 de </w:t>
      </w:r>
      <w:r w:rsidR="0037605A" w:rsidRPr="0037605A">
        <w:rPr>
          <w:rFonts w:ascii="Verdana" w:hAnsi="Verdana" w:cs="Arial"/>
          <w:sz w:val="24"/>
          <w:szCs w:val="24"/>
        </w:rPr>
        <w:t xml:space="preserve">febrero del 2022, fue solicitada </w:t>
      </w:r>
      <w:r w:rsidR="00882268" w:rsidRPr="0037605A">
        <w:rPr>
          <w:rFonts w:ascii="Verdana" w:hAnsi="Verdana" w:cs="Arial"/>
          <w:sz w:val="24"/>
          <w:szCs w:val="24"/>
        </w:rPr>
        <w:t>por parte de la Dirección de Medio Ambiente y Desarrollo Sustentable</w:t>
      </w:r>
      <w:r w:rsidR="00882268">
        <w:rPr>
          <w:rFonts w:ascii="Verdana" w:hAnsi="Verdana" w:cs="Arial"/>
          <w:sz w:val="24"/>
          <w:szCs w:val="24"/>
        </w:rPr>
        <w:t>,</w:t>
      </w:r>
      <w:r w:rsidR="00882268" w:rsidRPr="00A43741">
        <w:rPr>
          <w:rFonts w:ascii="Verdana" w:hAnsi="Verdana" w:cs="Arial"/>
          <w:sz w:val="24"/>
          <w:szCs w:val="24"/>
        </w:rPr>
        <w:t xml:space="preserve"> </w:t>
      </w:r>
      <w:r w:rsidR="00882268">
        <w:rPr>
          <w:rFonts w:ascii="Verdana" w:hAnsi="Verdana" w:cs="Arial"/>
          <w:sz w:val="24"/>
          <w:szCs w:val="24"/>
        </w:rPr>
        <w:t>mediante oficio 08/01/22 de</w:t>
      </w:r>
      <w:r w:rsidR="00882268" w:rsidRPr="0037605A">
        <w:rPr>
          <w:rFonts w:ascii="Verdana" w:hAnsi="Verdana" w:cs="Arial"/>
          <w:sz w:val="24"/>
          <w:szCs w:val="24"/>
        </w:rPr>
        <w:t xml:space="preserve"> fecha 11 de enero del 2</w:t>
      </w:r>
      <w:r w:rsidR="00882268">
        <w:rPr>
          <w:rFonts w:ascii="Verdana" w:hAnsi="Verdana" w:cs="Arial"/>
          <w:sz w:val="24"/>
          <w:szCs w:val="24"/>
        </w:rPr>
        <w:t>022, dirigido a l</w:t>
      </w:r>
      <w:r w:rsidR="00882268" w:rsidRPr="0037605A">
        <w:rPr>
          <w:rFonts w:ascii="Verdana" w:hAnsi="Verdana" w:cs="Arial"/>
          <w:sz w:val="24"/>
          <w:szCs w:val="24"/>
        </w:rPr>
        <w:t xml:space="preserve">a Lic. Magali Casillas Contreras, sindica municipal </w:t>
      </w:r>
      <w:r w:rsidR="006B29EB">
        <w:rPr>
          <w:rFonts w:ascii="Verdana" w:hAnsi="Verdana" w:cs="Arial"/>
          <w:sz w:val="24"/>
          <w:szCs w:val="24"/>
        </w:rPr>
        <w:t xml:space="preserve">y elaborada </w:t>
      </w:r>
      <w:r w:rsidR="00A43741">
        <w:rPr>
          <w:rFonts w:ascii="Verdana" w:hAnsi="Verdana" w:cs="Arial"/>
          <w:sz w:val="24"/>
          <w:szCs w:val="24"/>
        </w:rPr>
        <w:t>con la información respectiva</w:t>
      </w:r>
      <w:r w:rsidR="00882268">
        <w:rPr>
          <w:rFonts w:ascii="Verdana" w:hAnsi="Verdana" w:cs="Arial"/>
          <w:sz w:val="24"/>
          <w:szCs w:val="24"/>
        </w:rPr>
        <w:t xml:space="preserve"> que la empresa proporcionó a la Dirección de Medio Ambiente.</w:t>
      </w:r>
    </w:p>
    <w:p w:rsidR="0037605A" w:rsidRDefault="0037605A" w:rsidP="002F4AAE">
      <w:pPr>
        <w:spacing w:line="276" w:lineRule="auto"/>
        <w:jc w:val="both"/>
        <w:rPr>
          <w:rFonts w:ascii="Verdana" w:hAnsi="Verdana" w:cs="Arial"/>
          <w:sz w:val="24"/>
          <w:szCs w:val="24"/>
        </w:rPr>
      </w:pPr>
    </w:p>
    <w:p w:rsidR="00F73649" w:rsidRDefault="00ED1283" w:rsidP="002F4AAE">
      <w:pPr>
        <w:spacing w:line="276" w:lineRule="auto"/>
        <w:ind w:firstLine="708"/>
        <w:jc w:val="both"/>
        <w:rPr>
          <w:rFonts w:ascii="Verdana" w:hAnsi="Verdana" w:cs="Arial"/>
          <w:sz w:val="24"/>
          <w:szCs w:val="24"/>
        </w:rPr>
      </w:pPr>
      <w:r w:rsidRPr="006B29EB">
        <w:rPr>
          <w:rFonts w:ascii="Verdana" w:hAnsi="Verdana" w:cs="Arial"/>
          <w:b/>
          <w:sz w:val="24"/>
          <w:szCs w:val="24"/>
        </w:rPr>
        <w:t>III.-</w:t>
      </w:r>
      <w:r w:rsidR="006B29EB">
        <w:rPr>
          <w:rFonts w:ascii="Verdana" w:hAnsi="Verdana" w:cs="Arial"/>
          <w:b/>
          <w:sz w:val="24"/>
          <w:szCs w:val="24"/>
        </w:rPr>
        <w:t xml:space="preserve"> </w:t>
      </w:r>
      <w:r w:rsidR="006B29EB">
        <w:rPr>
          <w:rFonts w:ascii="Verdana" w:hAnsi="Verdana" w:cs="Arial"/>
          <w:sz w:val="24"/>
          <w:szCs w:val="24"/>
        </w:rPr>
        <w:t>D</w:t>
      </w:r>
      <w:r w:rsidR="00F73649">
        <w:rPr>
          <w:rFonts w:ascii="Verdana" w:hAnsi="Verdana" w:cs="Arial"/>
          <w:sz w:val="24"/>
          <w:szCs w:val="24"/>
        </w:rPr>
        <w:t xml:space="preserve">entro de los resolutivos de la iniciativa aprobada </w:t>
      </w:r>
      <w:r w:rsidR="00882268">
        <w:rPr>
          <w:rFonts w:ascii="Verdana" w:hAnsi="Verdana" w:cs="Arial"/>
          <w:sz w:val="24"/>
          <w:szCs w:val="24"/>
        </w:rPr>
        <w:t xml:space="preserve">en el primer punto </w:t>
      </w:r>
      <w:r w:rsidR="00F73649">
        <w:rPr>
          <w:rFonts w:ascii="Verdana" w:hAnsi="Verdana" w:cs="Arial"/>
          <w:sz w:val="24"/>
          <w:szCs w:val="24"/>
        </w:rPr>
        <w:t>inmediato anterior, se instruyó a la Dirección Jurídica, la notificación para la revisión y elaboración del convenio en materia. Siendo notificada la Dirección Jurídica y Sindicatura por parte de la Secretaría General a través de la NOT/98-C-2022 con fecha 03 de marzo del 2022.</w:t>
      </w:r>
    </w:p>
    <w:p w:rsidR="00F73649" w:rsidRDefault="00F73649" w:rsidP="002F4AAE">
      <w:pPr>
        <w:spacing w:line="276" w:lineRule="auto"/>
        <w:jc w:val="both"/>
        <w:rPr>
          <w:rFonts w:ascii="Verdana" w:hAnsi="Verdana" w:cs="Arial"/>
          <w:sz w:val="24"/>
          <w:szCs w:val="24"/>
        </w:rPr>
      </w:pPr>
      <w:r>
        <w:rPr>
          <w:rFonts w:ascii="Verdana" w:hAnsi="Verdana" w:cs="Arial"/>
          <w:sz w:val="24"/>
          <w:szCs w:val="24"/>
        </w:rPr>
        <w:tab/>
      </w:r>
    </w:p>
    <w:p w:rsidR="00F73649" w:rsidRDefault="00F73649" w:rsidP="002F4AAE">
      <w:pPr>
        <w:spacing w:line="276" w:lineRule="auto"/>
        <w:jc w:val="both"/>
        <w:rPr>
          <w:rFonts w:ascii="Verdana" w:hAnsi="Verdana" w:cs="Arial"/>
          <w:sz w:val="24"/>
          <w:szCs w:val="24"/>
        </w:rPr>
      </w:pPr>
      <w:r w:rsidRPr="00C36459">
        <w:rPr>
          <w:rFonts w:ascii="Verdana" w:hAnsi="Verdana" w:cs="Arial"/>
          <w:b/>
          <w:sz w:val="24"/>
          <w:szCs w:val="24"/>
        </w:rPr>
        <w:tab/>
      </w:r>
      <w:r w:rsidR="00A43741">
        <w:rPr>
          <w:rFonts w:ascii="Verdana" w:hAnsi="Verdana" w:cs="Arial"/>
          <w:b/>
          <w:sz w:val="24"/>
          <w:szCs w:val="24"/>
        </w:rPr>
        <w:t>IV</w:t>
      </w:r>
      <w:r w:rsidRPr="00C36459">
        <w:rPr>
          <w:rFonts w:ascii="Verdana" w:hAnsi="Verdana" w:cs="Arial"/>
          <w:b/>
          <w:sz w:val="24"/>
          <w:szCs w:val="24"/>
        </w:rPr>
        <w:t>.-</w:t>
      </w:r>
      <w:r w:rsidRPr="00C36459">
        <w:rPr>
          <w:rFonts w:ascii="Verdana" w:hAnsi="Verdana" w:cs="Arial"/>
          <w:sz w:val="24"/>
          <w:szCs w:val="24"/>
        </w:rPr>
        <w:t xml:space="preserve"> Con fecha 16 de diciembre del 2022, la Directora Jurídica Maestra Karla Cisneros Torres, remite oficio 1013/2022 en el que se informa a la Maestra Claudia Margarita Robles Gómez, Secretaría General y a su servidora como Regidora Presidenta de la Comisión</w:t>
      </w:r>
      <w:r w:rsidR="002F4AAE">
        <w:rPr>
          <w:rFonts w:ascii="Verdana" w:hAnsi="Verdana" w:cs="Arial"/>
          <w:sz w:val="24"/>
          <w:szCs w:val="24"/>
        </w:rPr>
        <w:t xml:space="preserve"> </w:t>
      </w:r>
      <w:r w:rsidRPr="00C36459">
        <w:rPr>
          <w:rFonts w:ascii="Verdana" w:hAnsi="Verdana" w:cs="Arial"/>
          <w:sz w:val="24"/>
          <w:szCs w:val="24"/>
        </w:rPr>
        <w:t>Edilicia Permanente de Limpia, Áreas Verdes, Medio Ambiente y Ecología,</w:t>
      </w:r>
      <w:r w:rsidR="00C36459" w:rsidRPr="00C36459">
        <w:rPr>
          <w:rFonts w:ascii="Verdana" w:hAnsi="Verdana" w:cs="Arial"/>
          <w:sz w:val="24"/>
          <w:szCs w:val="24"/>
        </w:rPr>
        <w:t xml:space="preserve"> en el que se describen las acciones que se realizaron para dar cumplimiento, así como la manifestación de la imposibilidad materialmente</w:t>
      </w:r>
      <w:r w:rsidR="00C36459">
        <w:rPr>
          <w:rFonts w:ascii="Verdana" w:hAnsi="Verdana" w:cs="Arial"/>
          <w:sz w:val="24"/>
          <w:szCs w:val="24"/>
        </w:rPr>
        <w:t xml:space="preserve"> a cumplir con la instrucción del Pleno, que a la letra dice:</w:t>
      </w:r>
    </w:p>
    <w:p w:rsidR="00727E9F" w:rsidRDefault="00727E9F" w:rsidP="00727E9F">
      <w:pPr>
        <w:spacing w:line="276" w:lineRule="auto"/>
        <w:ind w:left="567"/>
        <w:jc w:val="both"/>
        <w:rPr>
          <w:rFonts w:ascii="Arial" w:eastAsia="Arial" w:hAnsi="Arial" w:cs="Arial"/>
          <w:sz w:val="20"/>
          <w:szCs w:val="20"/>
        </w:rPr>
      </w:pPr>
      <w:r>
        <w:rPr>
          <w:rFonts w:ascii="Arial" w:eastAsia="Arial" w:hAnsi="Arial" w:cs="Arial"/>
          <w:sz w:val="20"/>
          <w:szCs w:val="20"/>
        </w:rPr>
        <w:t>“…Sirva el presente para enviar un cordial saludo y a la vez me dirijo a Usted, como órgano auxiliar del Ayuntamiento, para que por su conducto dé cuenta de la imposibilidad materialmente a cumplir con la instrucción otorgada en su punto número 9 en el orden del día, de la Sesión Pública Ordinaria número 6, celebrada el día 23 de febrero de la presente anualidad, mediante la cual se aprobó por unanimidad el acuerdo económico, que propone la autorización de la celebración de convenio de colaboración para fomentar el cuidado del medio ambiente a través del reciclaje, con la emp</w:t>
      </w:r>
      <w:r w:rsidR="002A1592">
        <w:rPr>
          <w:rFonts w:ascii="Arial" w:eastAsia="Arial" w:hAnsi="Arial" w:cs="Arial"/>
          <w:sz w:val="20"/>
          <w:szCs w:val="20"/>
        </w:rPr>
        <w:t xml:space="preserve">resa BIO PAPEL S.A.B. DE C.V., </w:t>
      </w:r>
      <w:r>
        <w:rPr>
          <w:rFonts w:ascii="Arial" w:eastAsia="Arial" w:hAnsi="Arial" w:cs="Arial"/>
          <w:sz w:val="20"/>
          <w:szCs w:val="20"/>
        </w:rPr>
        <w:t>Se realizó las siguientes acciones:</w:t>
      </w:r>
    </w:p>
    <w:p w:rsidR="00727E9F" w:rsidRPr="00867F83" w:rsidRDefault="00727E9F" w:rsidP="00727E9F">
      <w:pPr>
        <w:numPr>
          <w:ilvl w:val="0"/>
          <w:numId w:val="1"/>
        </w:numPr>
        <w:pBdr>
          <w:top w:val="nil"/>
          <w:left w:val="nil"/>
          <w:bottom w:val="nil"/>
          <w:right w:val="nil"/>
          <w:between w:val="nil"/>
        </w:pBdr>
        <w:spacing w:after="0" w:line="276" w:lineRule="auto"/>
        <w:ind w:left="1134"/>
        <w:jc w:val="both"/>
        <w:rPr>
          <w:color w:val="000000"/>
          <w:sz w:val="20"/>
          <w:szCs w:val="20"/>
        </w:rPr>
      </w:pPr>
      <w:bookmarkStart w:id="0" w:name="_gjdgxs" w:colFirst="0" w:colLast="0"/>
      <w:bookmarkEnd w:id="0"/>
      <w:r>
        <w:rPr>
          <w:rFonts w:ascii="Arial" w:eastAsia="Arial" w:hAnsi="Arial" w:cs="Arial"/>
          <w:color w:val="000000"/>
          <w:sz w:val="20"/>
          <w:szCs w:val="20"/>
        </w:rPr>
        <w:t xml:space="preserve">Con fecha 3 de marzo del año 2022, por su conducto se efectúo la notificación número NOT/98-C/2022 a la Sindicatura y a la Unidad Jurídica.  </w:t>
      </w:r>
    </w:p>
    <w:p w:rsidR="00867F83" w:rsidRDefault="00867F83" w:rsidP="00867F83">
      <w:pPr>
        <w:pBdr>
          <w:top w:val="nil"/>
          <w:left w:val="nil"/>
          <w:bottom w:val="nil"/>
          <w:right w:val="nil"/>
          <w:between w:val="nil"/>
        </w:pBdr>
        <w:spacing w:after="0" w:line="276" w:lineRule="auto"/>
        <w:ind w:left="1134"/>
        <w:jc w:val="both"/>
        <w:rPr>
          <w:color w:val="000000"/>
          <w:sz w:val="20"/>
          <w:szCs w:val="20"/>
        </w:rPr>
      </w:pPr>
    </w:p>
    <w:p w:rsidR="002F4AAE" w:rsidRPr="002F4AAE" w:rsidRDefault="00727E9F" w:rsidP="00727E9F">
      <w:pPr>
        <w:numPr>
          <w:ilvl w:val="0"/>
          <w:numId w:val="1"/>
        </w:numPr>
        <w:pBdr>
          <w:top w:val="nil"/>
          <w:left w:val="nil"/>
          <w:bottom w:val="nil"/>
          <w:right w:val="nil"/>
          <w:between w:val="nil"/>
        </w:pBdr>
        <w:spacing w:after="0" w:line="276" w:lineRule="auto"/>
        <w:ind w:left="1134"/>
        <w:jc w:val="both"/>
        <w:rPr>
          <w:color w:val="000000"/>
          <w:sz w:val="20"/>
          <w:szCs w:val="20"/>
        </w:rPr>
      </w:pPr>
      <w:r>
        <w:rPr>
          <w:rFonts w:ascii="Arial" w:eastAsia="Arial" w:hAnsi="Arial" w:cs="Arial"/>
          <w:color w:val="000000"/>
          <w:sz w:val="20"/>
          <w:szCs w:val="20"/>
        </w:rPr>
        <w:t xml:space="preserve">Se solicitó al asesor la información que utilizó para la elaboración de la iniciativa, y una vez que se analizó dicha informa, se buscó información con la Ingeniero Isis Edith Santana Sánchez, en su carácter de Directora de Medio Ambiente y Desarrollo Sustentable, quien además fue designada para que realizara el seguimiento, </w:t>
      </w:r>
    </w:p>
    <w:p w:rsidR="00727E9F" w:rsidRPr="002F4AAE" w:rsidRDefault="00727E9F" w:rsidP="002F4AAE">
      <w:pPr>
        <w:pBdr>
          <w:top w:val="nil"/>
          <w:left w:val="nil"/>
          <w:bottom w:val="nil"/>
          <w:right w:val="nil"/>
          <w:between w:val="nil"/>
        </w:pBdr>
        <w:spacing w:after="0" w:line="276" w:lineRule="auto"/>
        <w:ind w:left="1134"/>
        <w:jc w:val="both"/>
        <w:rPr>
          <w:color w:val="000000"/>
          <w:sz w:val="20"/>
          <w:szCs w:val="20"/>
        </w:rPr>
      </w:pPr>
      <w:r w:rsidRPr="002F4AAE">
        <w:rPr>
          <w:rFonts w:ascii="Arial" w:eastAsia="Arial" w:hAnsi="Arial" w:cs="Arial"/>
          <w:color w:val="000000"/>
          <w:sz w:val="20"/>
          <w:szCs w:val="20"/>
        </w:rPr>
        <w:lastRenderedPageBreak/>
        <w:t xml:space="preserve">cumplimiento y ejecución de las acciones y programas del convenio de colaboración con la empresa BIO PAPEL S.A.B. DE C.V., con fecha 28 veintiocho y 31 treinta y uno del mes de marzo de la presente anualidad, vía correo electrónico remitió imágenes de la escritura </w:t>
      </w:r>
      <w:r w:rsidRPr="002F4AAE">
        <w:rPr>
          <w:rFonts w:ascii="Arial" w:eastAsia="Arial" w:hAnsi="Arial" w:cs="Arial"/>
          <w:b/>
          <w:color w:val="000000"/>
          <w:sz w:val="20"/>
          <w:szCs w:val="20"/>
        </w:rPr>
        <w:t>número 9,139 de fecha 27 veintisiete del mes de julio del año 2018,</w:t>
      </w:r>
      <w:r w:rsidRPr="002F4AAE">
        <w:rPr>
          <w:rFonts w:ascii="Arial" w:eastAsia="Arial" w:hAnsi="Arial" w:cs="Arial"/>
          <w:color w:val="000000"/>
          <w:sz w:val="20"/>
          <w:szCs w:val="20"/>
        </w:rPr>
        <w:t xml:space="preserve"> mediante la cual se formaliza la protocolización del acta de concejo de administración celebrada con fecha 25 de julio del año 2018, dentro de los acuerdos aprobado se menciona se otorga poder a favor de la señora KAROL ANGÉLICA LÁZARO MARENTES.  Además la escritura </w:t>
      </w:r>
      <w:r w:rsidRPr="002F4AAE">
        <w:rPr>
          <w:rFonts w:ascii="Arial" w:eastAsia="Arial" w:hAnsi="Arial" w:cs="Arial"/>
          <w:b/>
          <w:color w:val="000000"/>
          <w:sz w:val="20"/>
          <w:szCs w:val="20"/>
        </w:rPr>
        <w:t>15,153 de fecha 22 veintidós del mes de octubre del año 2021</w:t>
      </w:r>
      <w:r w:rsidRPr="002F4AAE">
        <w:rPr>
          <w:rFonts w:ascii="Arial" w:eastAsia="Arial" w:hAnsi="Arial" w:cs="Arial"/>
          <w:color w:val="000000"/>
          <w:sz w:val="20"/>
          <w:szCs w:val="20"/>
        </w:rPr>
        <w:t xml:space="preserve">, instrumento público que formalizó la protocolización del acta de asamblea general extraordinaria y ordinaria de accionistas celebrada con fecha 18 dieciocho del mes de octubre del año 2021, primer acuerdo que es el que interesa, establece que la denominación Sociedad es “BIO PAPPEL”, la cual siempre irá seguida de las palabras “SOCIEDAD ANÓNIMA DE CAPITAL VARIABLE” o de sus abreviatura, “S.A. DE C.V.”, así como la constancia de situación fiscal de fecha 02 de marzo de 2022 a nombre de BIO PAPPEL, SOCIEDAD ANÓNIMA DE CAPITAL VARIABLE. Además de agregar imagen de la credencial para votar de la C. </w:t>
      </w:r>
      <w:proofErr w:type="spellStart"/>
      <w:r w:rsidRPr="002F4AAE">
        <w:rPr>
          <w:rFonts w:ascii="Arial" w:eastAsia="Arial" w:hAnsi="Arial" w:cs="Arial"/>
          <w:color w:val="000000"/>
          <w:sz w:val="20"/>
          <w:szCs w:val="20"/>
        </w:rPr>
        <w:t>Karol</w:t>
      </w:r>
      <w:proofErr w:type="spellEnd"/>
      <w:r w:rsidRPr="002F4AAE">
        <w:rPr>
          <w:rFonts w:ascii="Arial" w:eastAsia="Arial" w:hAnsi="Arial" w:cs="Arial"/>
          <w:color w:val="000000"/>
          <w:sz w:val="20"/>
          <w:szCs w:val="20"/>
        </w:rPr>
        <w:t xml:space="preserve"> Angélica Lázaro </w:t>
      </w:r>
      <w:proofErr w:type="spellStart"/>
      <w:r w:rsidRPr="002F4AAE">
        <w:rPr>
          <w:rFonts w:ascii="Arial" w:eastAsia="Arial" w:hAnsi="Arial" w:cs="Arial"/>
          <w:color w:val="000000"/>
          <w:sz w:val="20"/>
          <w:szCs w:val="20"/>
        </w:rPr>
        <w:t>Marentes</w:t>
      </w:r>
      <w:proofErr w:type="spellEnd"/>
      <w:r w:rsidRPr="002F4AAE">
        <w:rPr>
          <w:rFonts w:ascii="Arial" w:eastAsia="Arial" w:hAnsi="Arial" w:cs="Arial"/>
          <w:color w:val="000000"/>
          <w:sz w:val="20"/>
          <w:szCs w:val="20"/>
        </w:rPr>
        <w:t xml:space="preserve">, pero del análisis de la documentación que fue remitida vía correo electrónico se desprende que no cuenta con facultades la C. </w:t>
      </w:r>
      <w:proofErr w:type="spellStart"/>
      <w:r w:rsidRPr="002F4AAE">
        <w:rPr>
          <w:rFonts w:ascii="Arial" w:eastAsia="Arial" w:hAnsi="Arial" w:cs="Arial"/>
          <w:color w:val="000000"/>
          <w:sz w:val="20"/>
          <w:szCs w:val="20"/>
        </w:rPr>
        <w:t>Karol</w:t>
      </w:r>
      <w:proofErr w:type="spellEnd"/>
      <w:r w:rsidRPr="002F4AAE">
        <w:rPr>
          <w:rFonts w:ascii="Arial" w:eastAsia="Arial" w:hAnsi="Arial" w:cs="Arial"/>
          <w:color w:val="000000"/>
          <w:sz w:val="20"/>
          <w:szCs w:val="20"/>
        </w:rPr>
        <w:t xml:space="preserve"> Angélica Lázaro </w:t>
      </w:r>
      <w:proofErr w:type="spellStart"/>
      <w:r w:rsidRPr="002F4AAE">
        <w:rPr>
          <w:rFonts w:ascii="Arial" w:eastAsia="Arial" w:hAnsi="Arial" w:cs="Arial"/>
          <w:color w:val="000000"/>
          <w:sz w:val="20"/>
          <w:szCs w:val="20"/>
        </w:rPr>
        <w:t>Marentes</w:t>
      </w:r>
      <w:proofErr w:type="spellEnd"/>
      <w:r w:rsidRPr="002F4AAE">
        <w:rPr>
          <w:rFonts w:ascii="Arial" w:eastAsia="Arial" w:hAnsi="Arial" w:cs="Arial"/>
          <w:color w:val="000000"/>
          <w:sz w:val="20"/>
          <w:szCs w:val="20"/>
        </w:rPr>
        <w:t xml:space="preserve"> para representar a la sociedad BIO PAPPEL, S.A. DE C.V., lo anterior por tener poder otorgado con fecha anterior. Situación que fue informado al Ingeniero Isis Edith Santana Sánchez.</w:t>
      </w:r>
    </w:p>
    <w:p w:rsidR="00727E9F" w:rsidRDefault="00727E9F" w:rsidP="00727E9F">
      <w:pPr>
        <w:pBdr>
          <w:top w:val="nil"/>
          <w:left w:val="nil"/>
          <w:bottom w:val="nil"/>
          <w:right w:val="nil"/>
          <w:between w:val="nil"/>
        </w:pBdr>
        <w:spacing w:line="276" w:lineRule="auto"/>
        <w:ind w:left="1134"/>
        <w:rPr>
          <w:rFonts w:ascii="Arial" w:eastAsia="Arial" w:hAnsi="Arial" w:cs="Arial"/>
          <w:color w:val="000000"/>
          <w:sz w:val="12"/>
          <w:szCs w:val="12"/>
        </w:rPr>
      </w:pPr>
    </w:p>
    <w:p w:rsidR="00D07EA0" w:rsidRPr="002F4AAE" w:rsidRDefault="00727E9F" w:rsidP="00A65CEB">
      <w:pPr>
        <w:numPr>
          <w:ilvl w:val="0"/>
          <w:numId w:val="1"/>
        </w:numPr>
        <w:pBdr>
          <w:top w:val="nil"/>
          <w:left w:val="nil"/>
          <w:bottom w:val="nil"/>
          <w:right w:val="nil"/>
          <w:between w:val="nil"/>
        </w:pBdr>
        <w:spacing w:after="0" w:line="276" w:lineRule="auto"/>
        <w:ind w:left="1134"/>
        <w:jc w:val="both"/>
        <w:rPr>
          <w:rFonts w:ascii="Arial" w:eastAsia="Arial" w:hAnsi="Arial" w:cs="Arial"/>
          <w:color w:val="000000"/>
          <w:sz w:val="20"/>
          <w:szCs w:val="20"/>
        </w:rPr>
      </w:pPr>
      <w:r w:rsidRPr="002F4AAE">
        <w:rPr>
          <w:rFonts w:ascii="Arial" w:eastAsia="Arial" w:hAnsi="Arial" w:cs="Arial"/>
          <w:color w:val="000000"/>
          <w:sz w:val="20"/>
          <w:szCs w:val="20"/>
        </w:rPr>
        <w:t xml:space="preserve">Con fecha 5 de mayo de la presente anualidad vía correo electrónico imágenes de la escritura 547 de fecha 29 de junio del año 2010, que contiene la protocolización del acta </w:t>
      </w:r>
    </w:p>
    <w:p w:rsidR="00727E9F" w:rsidRDefault="00727E9F" w:rsidP="00D07EA0">
      <w:pPr>
        <w:pBdr>
          <w:top w:val="nil"/>
          <w:left w:val="nil"/>
          <w:bottom w:val="nil"/>
          <w:right w:val="nil"/>
          <w:between w:val="nil"/>
        </w:pBdr>
        <w:spacing w:after="0" w:line="276" w:lineRule="auto"/>
        <w:ind w:left="1134"/>
        <w:jc w:val="both"/>
        <w:rPr>
          <w:color w:val="000000"/>
          <w:sz w:val="20"/>
          <w:szCs w:val="20"/>
        </w:rPr>
      </w:pPr>
      <w:r>
        <w:rPr>
          <w:rFonts w:ascii="Arial" w:eastAsia="Arial" w:hAnsi="Arial" w:cs="Arial"/>
          <w:color w:val="000000"/>
          <w:sz w:val="20"/>
          <w:szCs w:val="20"/>
        </w:rPr>
        <w:t xml:space="preserve">del consejo de administración de la sociedad BIO PAPPEL, S.A.B. DE C.V., celebrada con fecha 29 de junio del año 2010, mediante la cual se determina el consejo de administración.  </w:t>
      </w:r>
      <w:proofErr w:type="gramStart"/>
      <w:r>
        <w:rPr>
          <w:rFonts w:ascii="Arial" w:eastAsia="Arial" w:hAnsi="Arial" w:cs="Arial"/>
          <w:color w:val="000000"/>
          <w:sz w:val="20"/>
          <w:szCs w:val="20"/>
        </w:rPr>
        <w:t>Además</w:t>
      </w:r>
      <w:proofErr w:type="gramEnd"/>
      <w:r>
        <w:rPr>
          <w:rFonts w:ascii="Arial" w:eastAsia="Arial" w:hAnsi="Arial" w:cs="Arial"/>
          <w:color w:val="000000"/>
          <w:sz w:val="20"/>
          <w:szCs w:val="20"/>
        </w:rPr>
        <w:t xml:space="preserve"> la escritura número 15,542 de fecha 19 diecinueve del mes de enero del año 2022, mediante la cual la empresa BIO PAPPEL, S.A. DE C.V. otorga poder general para pleitos y cobranzas, poder general para actos de administración para asuntos de carácter laboral, poder especial en materia penal, poder especial para temas de para tramites de IMSS, SAR, INFONAVIT, FONACOT, SHCP, SAT en favor de 15 personas.   </w:t>
      </w:r>
    </w:p>
    <w:p w:rsidR="00727E9F" w:rsidRDefault="00727E9F" w:rsidP="00727E9F">
      <w:pPr>
        <w:pBdr>
          <w:top w:val="nil"/>
          <w:left w:val="nil"/>
          <w:bottom w:val="nil"/>
          <w:right w:val="nil"/>
          <w:between w:val="nil"/>
        </w:pBdr>
        <w:spacing w:line="276" w:lineRule="auto"/>
        <w:ind w:left="1134"/>
        <w:rPr>
          <w:rFonts w:ascii="Arial" w:eastAsia="Arial" w:hAnsi="Arial" w:cs="Arial"/>
          <w:color w:val="000000"/>
          <w:sz w:val="20"/>
          <w:szCs w:val="20"/>
        </w:rPr>
      </w:pPr>
    </w:p>
    <w:p w:rsidR="002A1592" w:rsidRPr="002A1592" w:rsidRDefault="00727E9F" w:rsidP="00727E9F">
      <w:pPr>
        <w:numPr>
          <w:ilvl w:val="0"/>
          <w:numId w:val="1"/>
        </w:numPr>
        <w:pBdr>
          <w:top w:val="nil"/>
          <w:left w:val="nil"/>
          <w:bottom w:val="nil"/>
          <w:right w:val="nil"/>
          <w:between w:val="nil"/>
        </w:pBdr>
        <w:spacing w:after="0" w:line="276" w:lineRule="auto"/>
        <w:ind w:left="1134"/>
        <w:jc w:val="both"/>
        <w:rPr>
          <w:color w:val="000000"/>
          <w:sz w:val="20"/>
          <w:szCs w:val="20"/>
        </w:rPr>
      </w:pPr>
      <w:proofErr w:type="gramStart"/>
      <w:r>
        <w:rPr>
          <w:rFonts w:ascii="Arial" w:eastAsia="Arial" w:hAnsi="Arial" w:cs="Arial"/>
          <w:color w:val="000000"/>
          <w:sz w:val="20"/>
          <w:szCs w:val="20"/>
        </w:rPr>
        <w:t>Además</w:t>
      </w:r>
      <w:proofErr w:type="gramEnd"/>
      <w:r>
        <w:rPr>
          <w:rFonts w:ascii="Arial" w:eastAsia="Arial" w:hAnsi="Arial" w:cs="Arial"/>
          <w:color w:val="000000"/>
          <w:sz w:val="20"/>
          <w:szCs w:val="20"/>
        </w:rPr>
        <w:t xml:space="preserve"> que de la propia </w:t>
      </w:r>
      <w:r>
        <w:rPr>
          <w:rFonts w:ascii="Arial" w:eastAsia="Arial" w:hAnsi="Arial" w:cs="Arial"/>
          <w:b/>
          <w:color w:val="000000"/>
          <w:sz w:val="20"/>
          <w:szCs w:val="20"/>
        </w:rPr>
        <w:t xml:space="preserve">INICIATIVA DE ACUERDO QUE PROPONE LA AUTORIZACIÓN DE LA CELEBRACIÓN DE CONVENIO DE COLABORACIÓN </w:t>
      </w:r>
    </w:p>
    <w:p w:rsidR="002A1592" w:rsidRDefault="002A1592" w:rsidP="002A1592">
      <w:pPr>
        <w:pStyle w:val="Prrafodelista"/>
        <w:rPr>
          <w:rFonts w:ascii="Arial" w:eastAsia="Arial" w:hAnsi="Arial" w:cs="Arial"/>
          <w:b/>
          <w:color w:val="000000"/>
          <w:sz w:val="20"/>
          <w:szCs w:val="20"/>
        </w:rPr>
      </w:pPr>
    </w:p>
    <w:p w:rsidR="00727E9F" w:rsidRDefault="00727E9F" w:rsidP="002A1592">
      <w:pPr>
        <w:pBdr>
          <w:top w:val="nil"/>
          <w:left w:val="nil"/>
          <w:bottom w:val="nil"/>
          <w:right w:val="nil"/>
          <w:between w:val="nil"/>
        </w:pBdr>
        <w:spacing w:after="0" w:line="276" w:lineRule="auto"/>
        <w:ind w:left="1134"/>
        <w:jc w:val="both"/>
        <w:rPr>
          <w:color w:val="000000"/>
          <w:sz w:val="20"/>
          <w:szCs w:val="20"/>
        </w:rPr>
      </w:pPr>
      <w:r>
        <w:rPr>
          <w:rFonts w:ascii="Arial" w:eastAsia="Arial" w:hAnsi="Arial" w:cs="Arial"/>
          <w:b/>
          <w:color w:val="000000"/>
          <w:sz w:val="20"/>
          <w:szCs w:val="20"/>
        </w:rPr>
        <w:t>PARA FOMENTAR EL CUIDADO DEL MEDIO AMBIENTE A TRAVÉS DEL RECICLAJE, CON LA EMPRESA BIO PAPPEL S.A.B. DE C.V</w:t>
      </w:r>
      <w:r>
        <w:rPr>
          <w:rFonts w:ascii="Arial" w:eastAsia="Arial" w:hAnsi="Arial" w:cs="Arial"/>
          <w:color w:val="000000"/>
          <w:sz w:val="20"/>
          <w:szCs w:val="20"/>
        </w:rPr>
        <w:t>, en su punto quinto de la exposición de motivo se hace referencia que el apoderado legal es C.P. LUIS MIGUEL MÉNDEZ.</w:t>
      </w:r>
    </w:p>
    <w:p w:rsidR="00727E9F" w:rsidRDefault="00727E9F" w:rsidP="00727E9F">
      <w:pPr>
        <w:spacing w:line="276" w:lineRule="auto"/>
        <w:ind w:left="567"/>
        <w:jc w:val="both"/>
        <w:rPr>
          <w:rFonts w:ascii="Arial" w:eastAsia="Arial" w:hAnsi="Arial" w:cs="Arial"/>
          <w:sz w:val="12"/>
          <w:szCs w:val="12"/>
        </w:rPr>
      </w:pPr>
    </w:p>
    <w:p w:rsidR="00727E9F" w:rsidRDefault="00727E9F" w:rsidP="00DE55BC">
      <w:pPr>
        <w:spacing w:line="276" w:lineRule="auto"/>
        <w:ind w:left="1134"/>
        <w:jc w:val="both"/>
        <w:rPr>
          <w:rFonts w:ascii="Arial" w:eastAsia="Arial" w:hAnsi="Arial" w:cs="Arial"/>
          <w:sz w:val="20"/>
          <w:szCs w:val="20"/>
        </w:rPr>
      </w:pPr>
      <w:r>
        <w:rPr>
          <w:rFonts w:ascii="Arial" w:eastAsia="Arial" w:hAnsi="Arial" w:cs="Arial"/>
          <w:sz w:val="20"/>
          <w:szCs w:val="20"/>
        </w:rPr>
        <w:tab/>
        <w:t xml:space="preserve">Y una vez que se realizó todo lo antes descrito, al no contar con los datos y nombres correctos para realizar el convenio, doy cuenta que no se reúnen todos los elementos suficientes para elaborar convenio de colaboración como se me instruyó, toda vez que de la misma iniciativa se desprende que el convenio se efectúa con la sociedad </w:t>
      </w:r>
      <w:r>
        <w:rPr>
          <w:rFonts w:ascii="Arial" w:eastAsia="Arial" w:hAnsi="Arial" w:cs="Arial"/>
          <w:sz w:val="20"/>
          <w:szCs w:val="20"/>
        </w:rPr>
        <w:lastRenderedPageBreak/>
        <w:t>denominada BIO PAPPEL, S.A.B. DE C.V.   En razón de lo anterior, solicito por su conducto dar cuenta al Ayuntamiento a efecto de que se remita la información faltante y/o se den instrucciones a esta Unidad, a efecto de no incurrir en desacato…” (sic)</w:t>
      </w:r>
    </w:p>
    <w:p w:rsidR="00C36459" w:rsidRDefault="00C36459" w:rsidP="002F4AAE">
      <w:pPr>
        <w:spacing w:line="276" w:lineRule="auto"/>
        <w:jc w:val="both"/>
        <w:rPr>
          <w:rFonts w:ascii="Verdana" w:hAnsi="Verdana" w:cs="Arial"/>
          <w:sz w:val="24"/>
          <w:szCs w:val="24"/>
        </w:rPr>
      </w:pPr>
    </w:p>
    <w:p w:rsidR="00365B1D" w:rsidRDefault="00A43741" w:rsidP="002F4AAE">
      <w:pPr>
        <w:spacing w:line="276" w:lineRule="auto"/>
        <w:ind w:firstLine="274"/>
        <w:jc w:val="both"/>
        <w:rPr>
          <w:rFonts w:ascii="Verdana" w:hAnsi="Verdana" w:cs="Arial"/>
          <w:sz w:val="24"/>
          <w:szCs w:val="24"/>
        </w:rPr>
      </w:pPr>
      <w:r w:rsidRPr="002907E5">
        <w:rPr>
          <w:rFonts w:ascii="Verdana" w:hAnsi="Verdana" w:cs="Arial"/>
          <w:b/>
          <w:sz w:val="24"/>
          <w:szCs w:val="24"/>
        </w:rPr>
        <w:t>IV.-</w:t>
      </w:r>
      <w:r>
        <w:rPr>
          <w:rFonts w:ascii="Verdana" w:hAnsi="Verdana" w:cs="Arial"/>
          <w:sz w:val="24"/>
          <w:szCs w:val="24"/>
        </w:rPr>
        <w:t xml:space="preserve"> </w:t>
      </w:r>
      <w:r w:rsidR="00365B1D">
        <w:rPr>
          <w:rFonts w:ascii="Verdana" w:hAnsi="Verdana" w:cs="Arial"/>
          <w:sz w:val="24"/>
          <w:szCs w:val="24"/>
        </w:rPr>
        <w:t>De lo anterior, se desprende la clara imposibilidad de realizar materialmente el convenio, en razón de no acreditar la personalidad jurídica ni la representación legal correspondiente a la empresa, de acuerdo a la información proporcionada inicialmente y la información vigente.</w:t>
      </w:r>
    </w:p>
    <w:p w:rsidR="00365B1D" w:rsidRDefault="00365B1D" w:rsidP="002F4AAE">
      <w:pPr>
        <w:spacing w:line="276" w:lineRule="auto"/>
        <w:ind w:firstLine="274"/>
        <w:jc w:val="both"/>
        <w:rPr>
          <w:rFonts w:ascii="Verdana" w:hAnsi="Verdana" w:cs="Arial"/>
          <w:sz w:val="24"/>
          <w:szCs w:val="24"/>
        </w:rPr>
      </w:pPr>
    </w:p>
    <w:p w:rsidR="00CD2CC8" w:rsidRDefault="00365B1D" w:rsidP="002F4AAE">
      <w:pPr>
        <w:spacing w:line="276" w:lineRule="auto"/>
        <w:ind w:firstLine="274"/>
        <w:jc w:val="both"/>
        <w:rPr>
          <w:rFonts w:ascii="Verdana" w:hAnsi="Verdana" w:cs="Arial"/>
          <w:sz w:val="24"/>
          <w:szCs w:val="24"/>
        </w:rPr>
      </w:pPr>
      <w:r w:rsidRPr="00C3624C">
        <w:rPr>
          <w:rFonts w:ascii="Verdana" w:hAnsi="Verdana" w:cs="Arial"/>
          <w:b/>
          <w:sz w:val="24"/>
          <w:szCs w:val="24"/>
        </w:rPr>
        <w:t>V.-</w:t>
      </w:r>
      <w:r>
        <w:rPr>
          <w:rFonts w:ascii="Verdana" w:hAnsi="Verdana" w:cs="Arial"/>
          <w:b/>
          <w:sz w:val="24"/>
          <w:szCs w:val="24"/>
        </w:rPr>
        <w:t xml:space="preserve">  </w:t>
      </w:r>
      <w:r w:rsidR="00A138A5">
        <w:rPr>
          <w:rFonts w:ascii="Verdana" w:hAnsi="Verdana" w:cs="Arial"/>
          <w:sz w:val="24"/>
          <w:szCs w:val="24"/>
        </w:rPr>
        <w:t>Que en</w:t>
      </w:r>
      <w:r w:rsidR="00A138A5" w:rsidRPr="002A1592">
        <w:rPr>
          <w:rFonts w:ascii="Verdana" w:hAnsi="Verdana" w:cs="Arial"/>
          <w:sz w:val="24"/>
          <w:szCs w:val="24"/>
        </w:rPr>
        <w:t xml:space="preserve"> protocolización </w:t>
      </w:r>
      <w:r w:rsidR="00A138A5">
        <w:rPr>
          <w:rFonts w:ascii="Verdana" w:hAnsi="Verdana" w:cs="Arial"/>
          <w:sz w:val="24"/>
          <w:szCs w:val="24"/>
        </w:rPr>
        <w:t xml:space="preserve">del acta de asamblea de BIO PAPPEL S.A de C. V. </w:t>
      </w:r>
      <w:r w:rsidR="00A138A5" w:rsidRPr="002A1592">
        <w:rPr>
          <w:rFonts w:ascii="Verdana" w:hAnsi="Verdana" w:cs="Arial"/>
          <w:sz w:val="24"/>
          <w:szCs w:val="24"/>
        </w:rPr>
        <w:t xml:space="preserve">de fecha 22 de octubre del 2021, bajo escritura número 15153 volumen 733 apéndice “A” ante la Notaría Pública número 2 de la ciudad de Lerdo, Durango, queda aprobada la reforma total de los </w:t>
      </w:r>
      <w:r w:rsidR="00A138A5">
        <w:rPr>
          <w:rFonts w:ascii="Verdana" w:hAnsi="Verdana" w:cs="Arial"/>
          <w:sz w:val="24"/>
          <w:szCs w:val="24"/>
        </w:rPr>
        <w:t xml:space="preserve">Estatutos de BIO PAPPEL S.A.B. de C.V., </w:t>
      </w:r>
      <w:r w:rsidR="00A138A5" w:rsidRPr="00CD2CC8">
        <w:rPr>
          <w:rFonts w:ascii="Verdana" w:hAnsi="Verdana" w:cs="Arial"/>
          <w:b/>
          <w:sz w:val="24"/>
          <w:szCs w:val="24"/>
        </w:rPr>
        <w:t>así como el cambio de la denominación de la sociedad como BIO PAPPEL S.A. de C.V.</w:t>
      </w:r>
    </w:p>
    <w:p w:rsidR="00A138A5" w:rsidRDefault="00A138A5" w:rsidP="002F4AAE">
      <w:pPr>
        <w:spacing w:line="276" w:lineRule="auto"/>
        <w:ind w:firstLine="274"/>
        <w:jc w:val="both"/>
        <w:rPr>
          <w:rFonts w:ascii="Verdana" w:hAnsi="Verdana" w:cs="Arial"/>
          <w:b/>
          <w:sz w:val="24"/>
          <w:szCs w:val="24"/>
        </w:rPr>
      </w:pPr>
    </w:p>
    <w:p w:rsidR="00D07EA0" w:rsidRDefault="00A138A5" w:rsidP="002F4AAE">
      <w:pPr>
        <w:spacing w:line="276" w:lineRule="auto"/>
        <w:ind w:firstLine="274"/>
        <w:jc w:val="both"/>
        <w:rPr>
          <w:rFonts w:ascii="Verdana" w:eastAsia="Arial" w:hAnsi="Verdana" w:cs="Arial"/>
          <w:color w:val="000000"/>
          <w:sz w:val="24"/>
          <w:szCs w:val="24"/>
        </w:rPr>
      </w:pPr>
      <w:r w:rsidRPr="00A138A5">
        <w:rPr>
          <w:rFonts w:ascii="Verdana" w:hAnsi="Verdana" w:cs="Arial"/>
          <w:b/>
          <w:sz w:val="24"/>
          <w:szCs w:val="24"/>
        </w:rPr>
        <w:t>VI.-</w:t>
      </w:r>
      <w:r>
        <w:rPr>
          <w:rFonts w:ascii="Verdana" w:hAnsi="Verdana" w:cs="Arial"/>
          <w:sz w:val="24"/>
          <w:szCs w:val="24"/>
        </w:rPr>
        <w:t xml:space="preserve"> </w:t>
      </w:r>
      <w:r w:rsidR="00D07EA0" w:rsidRPr="00A138A5">
        <w:rPr>
          <w:rFonts w:ascii="Verdana" w:hAnsi="Verdana" w:cs="Arial"/>
          <w:sz w:val="24"/>
          <w:szCs w:val="24"/>
        </w:rPr>
        <w:t xml:space="preserve">Es imperante </w:t>
      </w:r>
      <w:r w:rsidR="00D07EA0">
        <w:rPr>
          <w:rFonts w:ascii="Verdana" w:hAnsi="Verdana" w:cs="Arial"/>
          <w:sz w:val="24"/>
          <w:szCs w:val="24"/>
        </w:rPr>
        <w:t xml:space="preserve"> también </w:t>
      </w:r>
      <w:r w:rsidR="00D07EA0" w:rsidRPr="00A138A5">
        <w:rPr>
          <w:rFonts w:ascii="Verdana" w:hAnsi="Verdana" w:cs="Arial"/>
          <w:sz w:val="24"/>
          <w:szCs w:val="24"/>
        </w:rPr>
        <w:t xml:space="preserve">mencionar </w:t>
      </w:r>
      <w:r w:rsidR="00D07EA0">
        <w:rPr>
          <w:rFonts w:ascii="Verdana" w:hAnsi="Verdana" w:cs="Arial"/>
          <w:sz w:val="24"/>
          <w:szCs w:val="24"/>
        </w:rPr>
        <w:t>de</w:t>
      </w:r>
      <w:r w:rsidR="00D07EA0" w:rsidRPr="00A138A5">
        <w:rPr>
          <w:rFonts w:ascii="Verdana" w:hAnsi="Verdana" w:cs="Arial"/>
          <w:sz w:val="24"/>
          <w:szCs w:val="24"/>
        </w:rPr>
        <w:t xml:space="preserve"> la existencia de dos escrituras públicas</w:t>
      </w:r>
      <w:r w:rsidR="00D07EA0">
        <w:rPr>
          <w:rFonts w:ascii="Verdana" w:hAnsi="Verdana" w:cs="Arial"/>
          <w:sz w:val="24"/>
          <w:szCs w:val="24"/>
        </w:rPr>
        <w:t xml:space="preserve"> la primera con número 15,479 volumen 743 de fecha 17 de diciembre del 2021 y la segunda con número 15,542 de fecha 19 de enero del 2022, ambas registradas ante la notaría número 2 de Lerdo, Durango, mismas </w:t>
      </w:r>
      <w:r w:rsidR="00D07EA0" w:rsidRPr="00A138A5">
        <w:rPr>
          <w:rFonts w:ascii="Verdana" w:hAnsi="Verdana" w:cs="Arial"/>
          <w:sz w:val="24"/>
          <w:szCs w:val="24"/>
        </w:rPr>
        <w:t xml:space="preserve">que contienen el otorgamiento de poder </w:t>
      </w:r>
      <w:r w:rsidR="00D07EA0" w:rsidRPr="00A138A5">
        <w:rPr>
          <w:rFonts w:ascii="Verdana" w:eastAsia="Arial" w:hAnsi="Verdana" w:cs="Arial"/>
          <w:color w:val="000000"/>
          <w:sz w:val="24"/>
          <w:szCs w:val="24"/>
        </w:rPr>
        <w:t xml:space="preserve">general para pleitos y cobranzas, poder general para actos de administración para asuntos de carácter laboral, poder especial en materia penal, poder especial para temas de para tramites de IMSS, SAR, INFONAVIT, FONACOT, SHCP, SAT en favor de </w:t>
      </w:r>
      <w:r w:rsidR="00D07EA0">
        <w:rPr>
          <w:rFonts w:ascii="Verdana" w:eastAsia="Arial" w:hAnsi="Verdana" w:cs="Arial"/>
          <w:color w:val="000000"/>
          <w:sz w:val="24"/>
          <w:szCs w:val="24"/>
        </w:rPr>
        <w:t>diversas personas.</w:t>
      </w:r>
      <w:r w:rsidR="00A868AB">
        <w:rPr>
          <w:rFonts w:ascii="Verdana" w:eastAsia="Arial" w:hAnsi="Verdana" w:cs="Arial"/>
          <w:color w:val="000000"/>
          <w:sz w:val="24"/>
          <w:szCs w:val="24"/>
        </w:rPr>
        <w:t xml:space="preserve"> </w:t>
      </w:r>
    </w:p>
    <w:p w:rsidR="00D07EA0" w:rsidRDefault="00D07EA0" w:rsidP="002F4AAE">
      <w:pPr>
        <w:spacing w:line="276" w:lineRule="auto"/>
        <w:ind w:firstLine="274"/>
        <w:jc w:val="both"/>
        <w:rPr>
          <w:rFonts w:ascii="Verdana" w:eastAsia="Arial" w:hAnsi="Verdana" w:cs="Arial"/>
          <w:color w:val="000000"/>
          <w:sz w:val="24"/>
          <w:szCs w:val="24"/>
        </w:rPr>
      </w:pPr>
    </w:p>
    <w:p w:rsidR="00D07EA0" w:rsidRDefault="00A138A5" w:rsidP="002F4AAE">
      <w:pPr>
        <w:pBdr>
          <w:top w:val="nil"/>
          <w:left w:val="nil"/>
          <w:bottom w:val="nil"/>
          <w:right w:val="nil"/>
          <w:between w:val="nil"/>
        </w:pBdr>
        <w:spacing w:after="0" w:line="276" w:lineRule="auto"/>
        <w:ind w:firstLine="274"/>
        <w:jc w:val="both"/>
        <w:rPr>
          <w:rFonts w:ascii="Verdana" w:hAnsi="Verdana" w:cs="Arial"/>
          <w:sz w:val="24"/>
          <w:szCs w:val="24"/>
        </w:rPr>
      </w:pPr>
      <w:r w:rsidRPr="00A138A5">
        <w:rPr>
          <w:rFonts w:ascii="Verdana" w:hAnsi="Verdana" w:cs="Arial"/>
          <w:b/>
          <w:sz w:val="24"/>
          <w:szCs w:val="24"/>
        </w:rPr>
        <w:t>VII.-</w:t>
      </w:r>
      <w:r w:rsidRPr="00A138A5">
        <w:rPr>
          <w:rFonts w:ascii="Verdana" w:hAnsi="Verdana" w:cs="Arial"/>
          <w:sz w:val="24"/>
          <w:szCs w:val="24"/>
        </w:rPr>
        <w:t xml:space="preserve"> </w:t>
      </w:r>
      <w:r w:rsidR="00D07EA0">
        <w:rPr>
          <w:rFonts w:ascii="Verdana" w:hAnsi="Verdana" w:cs="Arial"/>
          <w:sz w:val="24"/>
          <w:szCs w:val="24"/>
        </w:rPr>
        <w:t>En este tenor, se pretende nuevamente la autorización para la celebración</w:t>
      </w:r>
      <w:r w:rsidR="00365B1D">
        <w:rPr>
          <w:rFonts w:ascii="Verdana" w:hAnsi="Verdana" w:cs="Arial"/>
          <w:sz w:val="24"/>
          <w:szCs w:val="24"/>
        </w:rPr>
        <w:t xml:space="preserve"> de firma</w:t>
      </w:r>
      <w:r w:rsidR="00D07EA0">
        <w:rPr>
          <w:rFonts w:ascii="Verdana" w:hAnsi="Verdana" w:cs="Arial"/>
          <w:sz w:val="24"/>
          <w:szCs w:val="24"/>
        </w:rPr>
        <w:t xml:space="preserve"> del convenio con BIO PAPPEL S.A. de C.V., para continuar con </w:t>
      </w:r>
      <w:r w:rsidR="00D07EA0" w:rsidRPr="00ED4253">
        <w:rPr>
          <w:rFonts w:ascii="Verdana" w:hAnsi="Verdana" w:cs="Arial"/>
          <w:sz w:val="24"/>
          <w:szCs w:val="24"/>
        </w:rPr>
        <w:t xml:space="preserve">cultura </w:t>
      </w:r>
      <w:r w:rsidR="00D07EA0">
        <w:rPr>
          <w:rFonts w:ascii="Verdana" w:hAnsi="Verdana" w:cs="Arial"/>
          <w:sz w:val="24"/>
          <w:szCs w:val="24"/>
        </w:rPr>
        <w:t xml:space="preserve">ecológica en pro del reciclaje, </w:t>
      </w:r>
      <w:r w:rsidR="00D07EA0" w:rsidRPr="00ED4253">
        <w:rPr>
          <w:rFonts w:ascii="Verdana" w:hAnsi="Verdana" w:cs="Arial"/>
          <w:sz w:val="24"/>
          <w:szCs w:val="24"/>
        </w:rPr>
        <w:t xml:space="preserve">con la promoción de acciones tendientes al cuidado del medio ambiente y la cultura del reciclaje </w:t>
      </w:r>
      <w:r w:rsidR="00D07EA0">
        <w:rPr>
          <w:rFonts w:ascii="Verdana" w:hAnsi="Verdana" w:cs="Arial"/>
          <w:sz w:val="24"/>
          <w:szCs w:val="24"/>
        </w:rPr>
        <w:t xml:space="preserve">al interior del palacio municipal, oficinas externas del gobierno </w:t>
      </w:r>
      <w:r w:rsidR="00D07EA0">
        <w:rPr>
          <w:rFonts w:ascii="Verdana" w:hAnsi="Verdana" w:cs="Arial"/>
          <w:sz w:val="24"/>
          <w:szCs w:val="24"/>
        </w:rPr>
        <w:lastRenderedPageBreak/>
        <w:t>municipal y con la ciudadanía por parte de la Dirección de Medio Ambiente y Desarrollo Sustentable.</w:t>
      </w:r>
    </w:p>
    <w:p w:rsidR="00D07EA0" w:rsidRDefault="00D07EA0" w:rsidP="002F4AAE">
      <w:pPr>
        <w:spacing w:line="276" w:lineRule="auto"/>
        <w:ind w:firstLine="274"/>
        <w:jc w:val="both"/>
        <w:rPr>
          <w:rFonts w:ascii="Verdana" w:hAnsi="Verdana" w:cs="Arial"/>
          <w:sz w:val="24"/>
          <w:szCs w:val="24"/>
        </w:rPr>
      </w:pPr>
    </w:p>
    <w:p w:rsidR="00C3624C" w:rsidRDefault="00C3624C" w:rsidP="002F4AAE">
      <w:pPr>
        <w:spacing w:line="276" w:lineRule="auto"/>
        <w:ind w:firstLine="274"/>
        <w:jc w:val="both"/>
        <w:rPr>
          <w:rFonts w:ascii="Verdana" w:hAnsi="Verdana" w:cs="Arial"/>
          <w:sz w:val="24"/>
          <w:szCs w:val="24"/>
        </w:rPr>
      </w:pPr>
      <w:r w:rsidRPr="00C3624C">
        <w:rPr>
          <w:rFonts w:ascii="Verdana" w:hAnsi="Verdana" w:cs="Arial"/>
          <w:sz w:val="24"/>
          <w:szCs w:val="24"/>
        </w:rPr>
        <w:t xml:space="preserve">De acuerdo a los antecedentes expuestos, me permito presentar los siguientes:  </w:t>
      </w:r>
    </w:p>
    <w:p w:rsidR="002F4AAE" w:rsidRDefault="002F4AAE" w:rsidP="002F4AAE">
      <w:pPr>
        <w:spacing w:line="276" w:lineRule="auto"/>
        <w:ind w:firstLine="274"/>
        <w:jc w:val="center"/>
        <w:rPr>
          <w:rFonts w:ascii="Verdana" w:hAnsi="Verdana" w:cs="Arial"/>
          <w:b/>
          <w:sz w:val="24"/>
          <w:szCs w:val="24"/>
        </w:rPr>
      </w:pPr>
    </w:p>
    <w:p w:rsidR="00C3624C" w:rsidRDefault="00C3624C" w:rsidP="002F4AAE">
      <w:pPr>
        <w:spacing w:line="276" w:lineRule="auto"/>
        <w:ind w:firstLine="274"/>
        <w:jc w:val="center"/>
        <w:rPr>
          <w:rFonts w:ascii="Verdana" w:hAnsi="Verdana" w:cs="Arial"/>
          <w:b/>
          <w:sz w:val="24"/>
          <w:szCs w:val="24"/>
        </w:rPr>
      </w:pPr>
      <w:r>
        <w:rPr>
          <w:rFonts w:ascii="Verdana" w:hAnsi="Verdana" w:cs="Arial"/>
          <w:b/>
          <w:sz w:val="24"/>
          <w:szCs w:val="24"/>
        </w:rPr>
        <w:t>C O N S I D E R A N D O S:</w:t>
      </w:r>
    </w:p>
    <w:p w:rsidR="00D07EA0" w:rsidRDefault="00D07EA0" w:rsidP="002F4AAE">
      <w:pPr>
        <w:spacing w:line="276" w:lineRule="auto"/>
        <w:ind w:firstLine="708"/>
        <w:jc w:val="both"/>
        <w:rPr>
          <w:rFonts w:ascii="Verdana" w:hAnsi="Verdana" w:cs="Arial"/>
          <w:b/>
          <w:bCs/>
          <w:sz w:val="24"/>
          <w:szCs w:val="24"/>
        </w:rPr>
      </w:pPr>
    </w:p>
    <w:p w:rsidR="00C3624C" w:rsidRPr="00ED4253" w:rsidRDefault="00C3624C" w:rsidP="002F4AAE">
      <w:pPr>
        <w:spacing w:line="276" w:lineRule="auto"/>
        <w:ind w:firstLine="708"/>
        <w:jc w:val="both"/>
        <w:rPr>
          <w:rFonts w:ascii="Verdana" w:hAnsi="Verdana" w:cs="Arial"/>
          <w:sz w:val="24"/>
          <w:szCs w:val="24"/>
        </w:rPr>
      </w:pPr>
      <w:r w:rsidRPr="00ED4253">
        <w:rPr>
          <w:rFonts w:ascii="Verdana" w:hAnsi="Verdana" w:cs="Arial"/>
          <w:b/>
          <w:bCs/>
          <w:sz w:val="24"/>
          <w:szCs w:val="24"/>
        </w:rPr>
        <w:t xml:space="preserve">I.- </w:t>
      </w:r>
      <w:r w:rsidRPr="00ED4253">
        <w:rPr>
          <w:rFonts w:ascii="Verdana" w:hAnsi="Verdana" w:cs="Arial"/>
          <w:sz w:val="24"/>
          <w:szCs w:val="24"/>
        </w:rPr>
        <w:t>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w:t>
      </w:r>
      <w:r>
        <w:rPr>
          <w:rFonts w:ascii="Verdana" w:hAnsi="Verdana" w:cs="Arial"/>
          <w:sz w:val="24"/>
          <w:szCs w:val="24"/>
        </w:rPr>
        <w:t xml:space="preserve"> </w:t>
      </w:r>
      <w:r w:rsidRPr="00ED4253">
        <w:rPr>
          <w:rFonts w:ascii="Verdana" w:hAnsi="Verdana" w:cs="Arial"/>
          <w:sz w:val="24"/>
          <w:szCs w:val="24"/>
        </w:rPr>
        <w:t xml:space="preserve">los asuntos de su competencia, así como la facultad de presentar propuestas, según lo previsto por los artículos 87, 90, 91, 92, 96, 100 y demás relativos y aplicables del Reglamento Interior de Ayuntamiento del Municipio de Zapotlán El Grande, Jalisco. </w:t>
      </w:r>
    </w:p>
    <w:p w:rsidR="00C3624C" w:rsidRDefault="00C3624C" w:rsidP="002F4AAE">
      <w:pPr>
        <w:autoSpaceDE w:val="0"/>
        <w:autoSpaceDN w:val="0"/>
        <w:adjustRightInd w:val="0"/>
        <w:spacing w:line="276" w:lineRule="auto"/>
        <w:ind w:firstLine="708"/>
        <w:jc w:val="both"/>
        <w:rPr>
          <w:rFonts w:ascii="Verdana" w:hAnsi="Verdana" w:cs="Arial"/>
          <w:b/>
          <w:bCs/>
          <w:iCs/>
          <w:sz w:val="24"/>
          <w:szCs w:val="24"/>
        </w:rPr>
      </w:pPr>
    </w:p>
    <w:p w:rsidR="00C3624C" w:rsidRPr="00ED4253" w:rsidRDefault="00C3624C" w:rsidP="002F4AAE">
      <w:pPr>
        <w:autoSpaceDE w:val="0"/>
        <w:autoSpaceDN w:val="0"/>
        <w:adjustRightInd w:val="0"/>
        <w:spacing w:line="276" w:lineRule="auto"/>
        <w:ind w:firstLine="708"/>
        <w:jc w:val="both"/>
        <w:rPr>
          <w:rFonts w:ascii="Verdana" w:hAnsi="Verdana" w:cs="Arial"/>
          <w:sz w:val="24"/>
          <w:szCs w:val="24"/>
        </w:rPr>
      </w:pPr>
      <w:r w:rsidRPr="00ED4253">
        <w:rPr>
          <w:rFonts w:ascii="Verdana" w:hAnsi="Verdana" w:cs="Arial"/>
          <w:b/>
          <w:bCs/>
          <w:iCs/>
          <w:sz w:val="24"/>
          <w:szCs w:val="24"/>
        </w:rPr>
        <w:t>II.-</w:t>
      </w:r>
      <w:r w:rsidRPr="00ED4253">
        <w:rPr>
          <w:rFonts w:ascii="Verdana" w:hAnsi="Verdana" w:cs="Arial"/>
          <w:b/>
          <w:bCs/>
          <w:i/>
          <w:iCs/>
          <w:sz w:val="24"/>
          <w:szCs w:val="24"/>
        </w:rPr>
        <w:t xml:space="preserve"> </w:t>
      </w:r>
      <w:r>
        <w:rPr>
          <w:rFonts w:ascii="Verdana" w:hAnsi="Verdana" w:cs="Arial"/>
          <w:iCs/>
          <w:sz w:val="24"/>
          <w:szCs w:val="24"/>
        </w:rPr>
        <w:t>El artículo 38 fracción II</w:t>
      </w:r>
      <w:r w:rsidRPr="00ED4253">
        <w:rPr>
          <w:rFonts w:ascii="Verdana" w:hAnsi="Verdana" w:cs="Arial"/>
          <w:iCs/>
          <w:sz w:val="24"/>
          <w:szCs w:val="24"/>
        </w:rPr>
        <w:t xml:space="preserve"> y demás relativos y aplicables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w:t>
      </w:r>
      <w:r w:rsidRPr="00ED4253">
        <w:rPr>
          <w:rFonts w:ascii="Verdana" w:hAnsi="Verdana" w:cs="Arial"/>
          <w:iCs/>
          <w:sz w:val="24"/>
          <w:szCs w:val="24"/>
        </w:rPr>
        <w:lastRenderedPageBreak/>
        <w:t>servicios o funciones, en los términos establecidos en la legislación que regula la materia</w:t>
      </w:r>
      <w:r>
        <w:rPr>
          <w:rFonts w:ascii="Verdana" w:hAnsi="Verdana" w:cs="Arial"/>
          <w:iCs/>
          <w:sz w:val="24"/>
          <w:szCs w:val="24"/>
        </w:rPr>
        <w:t>.</w:t>
      </w:r>
      <w:r w:rsidRPr="00ED4253">
        <w:rPr>
          <w:rFonts w:ascii="Verdana" w:hAnsi="Verdana" w:cs="Arial"/>
          <w:iCs/>
          <w:sz w:val="24"/>
          <w:szCs w:val="24"/>
        </w:rPr>
        <w:t xml:space="preserve"> </w:t>
      </w:r>
    </w:p>
    <w:p w:rsidR="00C3624C" w:rsidRPr="00ED4253" w:rsidRDefault="00C3624C" w:rsidP="002F4AAE">
      <w:pPr>
        <w:pStyle w:val="pcstexto"/>
        <w:spacing w:line="276" w:lineRule="auto"/>
        <w:ind w:firstLine="0"/>
        <w:rPr>
          <w:rFonts w:ascii="Verdana" w:eastAsiaTheme="minorHAnsi" w:hAnsi="Verdana" w:cs="Arial"/>
          <w:iCs/>
          <w:sz w:val="24"/>
          <w:szCs w:val="24"/>
          <w:lang w:eastAsia="en-US"/>
        </w:rPr>
      </w:pPr>
    </w:p>
    <w:p w:rsidR="00C3624C" w:rsidRPr="00ED4253" w:rsidRDefault="00C3624C" w:rsidP="002F4AAE">
      <w:pPr>
        <w:pStyle w:val="pcstexto"/>
        <w:spacing w:line="276" w:lineRule="auto"/>
        <w:ind w:firstLine="274"/>
        <w:rPr>
          <w:rFonts w:ascii="Verdana" w:hAnsi="Verdana" w:cs="Arial"/>
          <w:sz w:val="24"/>
          <w:szCs w:val="24"/>
        </w:rPr>
      </w:pPr>
      <w:r w:rsidRPr="00ED4253">
        <w:rPr>
          <w:rFonts w:ascii="Verdana" w:hAnsi="Verdana" w:cs="Arial"/>
          <w:b/>
          <w:sz w:val="24"/>
          <w:szCs w:val="24"/>
        </w:rPr>
        <w:t>III.-</w:t>
      </w:r>
      <w:r w:rsidRPr="00ED4253">
        <w:rPr>
          <w:rFonts w:ascii="Verdana" w:hAnsi="Verdana" w:cs="Arial"/>
          <w:sz w:val="24"/>
          <w:szCs w:val="24"/>
        </w:rPr>
        <w:t xml:space="preserve"> Que la Ley General del Equilibrio Ecológico y la Protección al Ambiente en su artículo 8 fracción IV, señala que corresponden a los Municipios, de conformidad a lo dispuesto en esta Ley y las leyes locales en la materia, la aplicación de las disposiciones jurídicas relativas a la prevención y control de los efectos sobre el ambiente ocasionados por la generación, transporte, almacenamiento, manejo, tratamiento y disposición final de los residuos sólidos e industriales que no estén considerados como peligrosos</w:t>
      </w:r>
      <w:r>
        <w:rPr>
          <w:rFonts w:ascii="Verdana" w:hAnsi="Verdana" w:cs="Arial"/>
          <w:sz w:val="24"/>
          <w:szCs w:val="24"/>
        </w:rPr>
        <w:t>.</w:t>
      </w:r>
    </w:p>
    <w:p w:rsidR="00C3624C" w:rsidRPr="00ED4253" w:rsidRDefault="00C3624C" w:rsidP="002F4AAE">
      <w:pPr>
        <w:spacing w:line="276" w:lineRule="auto"/>
        <w:jc w:val="both"/>
        <w:rPr>
          <w:rFonts w:ascii="Verdana" w:hAnsi="Verdana" w:cs="Arial"/>
          <w:sz w:val="24"/>
          <w:szCs w:val="24"/>
        </w:rPr>
      </w:pPr>
    </w:p>
    <w:p w:rsidR="00C3624C" w:rsidRDefault="00C3624C" w:rsidP="002F4AAE">
      <w:pPr>
        <w:spacing w:line="276" w:lineRule="auto"/>
        <w:ind w:firstLine="274"/>
        <w:jc w:val="both"/>
        <w:rPr>
          <w:rFonts w:ascii="Verdana" w:hAnsi="Verdana" w:cs="Arial"/>
          <w:color w:val="000000"/>
          <w:sz w:val="24"/>
          <w:szCs w:val="24"/>
        </w:rPr>
      </w:pPr>
      <w:r w:rsidRPr="00ED4253">
        <w:rPr>
          <w:rFonts w:ascii="Verdana" w:hAnsi="Verdana" w:cs="Arial"/>
          <w:b/>
          <w:sz w:val="24"/>
          <w:szCs w:val="24"/>
        </w:rPr>
        <w:t>IV.-</w:t>
      </w:r>
      <w:r w:rsidRPr="00ED4253">
        <w:rPr>
          <w:rFonts w:ascii="Verdana" w:hAnsi="Verdana" w:cs="Arial"/>
          <w:sz w:val="24"/>
          <w:szCs w:val="24"/>
        </w:rPr>
        <w:t xml:space="preserve"> Que la Ley Estatal del Equilibrio Ecológico y la Protección al Ambiente, </w:t>
      </w:r>
      <w:r w:rsidRPr="00ED4253">
        <w:rPr>
          <w:rFonts w:ascii="Verdana" w:hAnsi="Verdana" w:cs="Arial"/>
          <w:color w:val="000000"/>
          <w:sz w:val="24"/>
          <w:szCs w:val="24"/>
        </w:rPr>
        <w:t xml:space="preserve">tiene por objeto regular la preservación y restauración del equilibrio ecológico, así como la protección al ambiente </w:t>
      </w:r>
      <w:r>
        <w:rPr>
          <w:rFonts w:ascii="Verdana" w:hAnsi="Verdana" w:cs="Arial"/>
          <w:color w:val="000000"/>
          <w:sz w:val="24"/>
          <w:szCs w:val="24"/>
        </w:rPr>
        <w:t>y el patrimonio cultural en el E</w:t>
      </w:r>
      <w:r w:rsidRPr="00ED4253">
        <w:rPr>
          <w:rFonts w:ascii="Verdana" w:hAnsi="Verdana" w:cs="Arial"/>
          <w:color w:val="000000"/>
          <w:sz w:val="24"/>
          <w:szCs w:val="24"/>
        </w:rPr>
        <w:t>stado de Jalisco, en el ámbito de competencia de los gobiernos estatal y municipales, con la finalidad de mejorar la calidad ambiental y la calidad de vida de los habitantes del estado y establecer el aprovechamiento sustentable de los recursos naturales.</w:t>
      </w:r>
    </w:p>
    <w:p w:rsidR="00A138A5" w:rsidRDefault="00A138A5" w:rsidP="002F4AAE">
      <w:pPr>
        <w:spacing w:line="276" w:lineRule="auto"/>
        <w:ind w:firstLine="274"/>
        <w:jc w:val="both"/>
        <w:rPr>
          <w:rFonts w:ascii="Verdana" w:hAnsi="Verdana" w:cs="Arial"/>
          <w:color w:val="000000"/>
          <w:sz w:val="24"/>
          <w:szCs w:val="24"/>
        </w:rPr>
      </w:pPr>
    </w:p>
    <w:p w:rsidR="00D07EA0" w:rsidRDefault="00A138A5" w:rsidP="002F4AAE">
      <w:pPr>
        <w:spacing w:line="276" w:lineRule="auto"/>
        <w:ind w:firstLine="274"/>
        <w:jc w:val="both"/>
        <w:rPr>
          <w:rFonts w:ascii="Verdana" w:hAnsi="Verdana" w:cs="Arial"/>
          <w:color w:val="000000"/>
          <w:sz w:val="24"/>
          <w:szCs w:val="24"/>
        </w:rPr>
      </w:pPr>
      <w:r w:rsidRPr="00A138A5">
        <w:rPr>
          <w:rFonts w:ascii="Verdana" w:hAnsi="Verdana" w:cs="Arial"/>
          <w:b/>
          <w:color w:val="000000"/>
          <w:sz w:val="24"/>
          <w:szCs w:val="24"/>
        </w:rPr>
        <w:t>V.-</w:t>
      </w:r>
      <w:r>
        <w:rPr>
          <w:rFonts w:ascii="Verdana" w:hAnsi="Verdana" w:cs="Arial"/>
          <w:color w:val="000000"/>
          <w:sz w:val="24"/>
          <w:szCs w:val="24"/>
        </w:rPr>
        <w:t xml:space="preserve">  </w:t>
      </w:r>
      <w:r w:rsidR="00CA03FC">
        <w:rPr>
          <w:rFonts w:ascii="Verdana" w:hAnsi="Verdana" w:cs="Arial"/>
          <w:color w:val="000000"/>
          <w:sz w:val="24"/>
          <w:szCs w:val="24"/>
        </w:rPr>
        <w:t xml:space="preserve">Esta </w:t>
      </w:r>
      <w:r w:rsidR="00D07EA0">
        <w:rPr>
          <w:rFonts w:ascii="Verdana" w:hAnsi="Verdana" w:cs="Arial"/>
          <w:color w:val="000000"/>
          <w:sz w:val="24"/>
          <w:szCs w:val="24"/>
        </w:rPr>
        <w:t xml:space="preserve">iniciativa </w:t>
      </w:r>
      <w:r w:rsidR="00CA03FC">
        <w:rPr>
          <w:rFonts w:ascii="Verdana" w:hAnsi="Verdana" w:cs="Arial"/>
          <w:color w:val="000000"/>
          <w:sz w:val="24"/>
          <w:szCs w:val="24"/>
        </w:rPr>
        <w:t>incide en la solicitud a</w:t>
      </w:r>
      <w:r w:rsidR="00D07EA0">
        <w:rPr>
          <w:rFonts w:ascii="Verdana" w:hAnsi="Verdana" w:cs="Arial"/>
          <w:color w:val="000000"/>
          <w:sz w:val="24"/>
          <w:szCs w:val="24"/>
        </w:rPr>
        <w:t xml:space="preserve"> este Pleno del Ayuntamiento</w:t>
      </w:r>
      <w:r w:rsidR="00CA03FC">
        <w:rPr>
          <w:rFonts w:ascii="Verdana" w:hAnsi="Verdana" w:cs="Arial"/>
          <w:color w:val="000000"/>
          <w:sz w:val="24"/>
          <w:szCs w:val="24"/>
        </w:rPr>
        <w:t xml:space="preserve"> en</w:t>
      </w:r>
      <w:r w:rsidR="00D07EA0">
        <w:rPr>
          <w:rFonts w:ascii="Verdana" w:hAnsi="Verdana" w:cs="Arial"/>
          <w:color w:val="000000"/>
          <w:sz w:val="24"/>
          <w:szCs w:val="24"/>
        </w:rPr>
        <w:t xml:space="preserve"> la modificación</w:t>
      </w:r>
      <w:r w:rsidR="00CA03FC">
        <w:rPr>
          <w:rFonts w:ascii="Verdana" w:hAnsi="Verdana" w:cs="Arial"/>
          <w:color w:val="000000"/>
          <w:sz w:val="24"/>
          <w:szCs w:val="24"/>
        </w:rPr>
        <w:t xml:space="preserve"> de la autorización para celebrar convenio de colaboración en acciones en pro del reciclaje y la cultura ambiental en el Municipio de Zapotlán el Grande con BIO PAPPEL S.A.B. de C.V, de acuerdo a la aprobación de la sesión ordinaria número 06 de fecha 23 de febrero del 2022</w:t>
      </w:r>
      <w:r w:rsidR="00AD071E">
        <w:rPr>
          <w:rFonts w:ascii="Verdana" w:hAnsi="Verdana" w:cs="Arial"/>
          <w:color w:val="000000"/>
          <w:sz w:val="24"/>
          <w:szCs w:val="24"/>
        </w:rPr>
        <w:t xml:space="preserve">, </w:t>
      </w:r>
      <w:r w:rsidR="00CA03FC">
        <w:rPr>
          <w:rFonts w:ascii="Verdana" w:hAnsi="Verdana" w:cs="Arial"/>
          <w:color w:val="000000"/>
          <w:sz w:val="24"/>
          <w:szCs w:val="24"/>
        </w:rPr>
        <w:t xml:space="preserve">debido al cambio de la denominación social </w:t>
      </w:r>
      <w:r w:rsidR="00CA03FC" w:rsidRPr="00AD071E">
        <w:rPr>
          <w:rFonts w:ascii="Verdana" w:hAnsi="Verdana" w:cs="Arial"/>
          <w:b/>
          <w:color w:val="000000"/>
          <w:sz w:val="24"/>
          <w:szCs w:val="24"/>
        </w:rPr>
        <w:t>para celebrarse con BIO PAPPEL S.A. de C.V</w:t>
      </w:r>
      <w:r w:rsidR="00CA03FC">
        <w:rPr>
          <w:rFonts w:ascii="Verdana" w:hAnsi="Verdana" w:cs="Arial"/>
          <w:color w:val="000000"/>
          <w:sz w:val="24"/>
          <w:szCs w:val="24"/>
        </w:rPr>
        <w:t xml:space="preserve">., de conformidad con los </w:t>
      </w:r>
      <w:r w:rsidR="00365B1D">
        <w:rPr>
          <w:rFonts w:ascii="Verdana" w:hAnsi="Verdana" w:cs="Arial"/>
          <w:color w:val="000000"/>
          <w:sz w:val="24"/>
          <w:szCs w:val="24"/>
        </w:rPr>
        <w:t>motivos</w:t>
      </w:r>
      <w:r w:rsidR="00AD071E">
        <w:rPr>
          <w:rFonts w:ascii="Verdana" w:hAnsi="Verdana" w:cs="Arial"/>
          <w:color w:val="000000"/>
          <w:sz w:val="24"/>
          <w:szCs w:val="24"/>
        </w:rPr>
        <w:t xml:space="preserve"> ya expuestos.</w:t>
      </w:r>
    </w:p>
    <w:p w:rsidR="002F4AAE" w:rsidRDefault="002F4AAE" w:rsidP="002F4AAE">
      <w:pPr>
        <w:spacing w:line="276" w:lineRule="auto"/>
        <w:ind w:firstLine="274"/>
        <w:jc w:val="both"/>
        <w:rPr>
          <w:rFonts w:ascii="Verdana" w:hAnsi="Verdana" w:cs="Arial"/>
          <w:sz w:val="24"/>
          <w:szCs w:val="24"/>
        </w:rPr>
      </w:pPr>
    </w:p>
    <w:p w:rsidR="0004101E" w:rsidRPr="00ED4253" w:rsidRDefault="00A138A5" w:rsidP="002F4AAE">
      <w:pPr>
        <w:spacing w:line="276" w:lineRule="auto"/>
        <w:ind w:firstLine="274"/>
        <w:jc w:val="both"/>
        <w:rPr>
          <w:rFonts w:ascii="Verdana" w:hAnsi="Verdana" w:cs="Arial"/>
          <w:sz w:val="24"/>
          <w:szCs w:val="24"/>
        </w:rPr>
      </w:pPr>
      <w:r>
        <w:rPr>
          <w:rFonts w:ascii="Verdana" w:hAnsi="Verdana" w:cs="Arial"/>
          <w:sz w:val="24"/>
          <w:szCs w:val="24"/>
        </w:rPr>
        <w:t>E</w:t>
      </w:r>
      <w:r w:rsidR="0004101E" w:rsidRPr="00ED4253">
        <w:rPr>
          <w:rFonts w:ascii="Verdana" w:hAnsi="Verdana" w:cs="Arial"/>
          <w:sz w:val="24"/>
          <w:szCs w:val="24"/>
        </w:rPr>
        <w:t xml:space="preserve">n mérito a lo anteriormente fundado y motivado, propongo a ustedes los siguientes puntos de </w:t>
      </w:r>
    </w:p>
    <w:p w:rsidR="00B8009D" w:rsidRDefault="00B8009D" w:rsidP="002F4AAE">
      <w:pPr>
        <w:spacing w:line="276" w:lineRule="auto"/>
        <w:jc w:val="center"/>
        <w:rPr>
          <w:rFonts w:ascii="Verdana" w:hAnsi="Verdana" w:cs="Arial"/>
          <w:sz w:val="24"/>
          <w:szCs w:val="24"/>
        </w:rPr>
      </w:pPr>
    </w:p>
    <w:p w:rsidR="0004101E" w:rsidRPr="00ED4253" w:rsidRDefault="0004101E" w:rsidP="002F4AAE">
      <w:pPr>
        <w:spacing w:line="276" w:lineRule="auto"/>
        <w:jc w:val="center"/>
        <w:rPr>
          <w:rFonts w:ascii="Verdana" w:hAnsi="Verdana" w:cs="Arial"/>
          <w:b/>
          <w:sz w:val="24"/>
          <w:szCs w:val="24"/>
        </w:rPr>
      </w:pPr>
      <w:r w:rsidRPr="00ED4253">
        <w:rPr>
          <w:rFonts w:ascii="Verdana" w:hAnsi="Verdana" w:cs="Arial"/>
          <w:b/>
          <w:sz w:val="24"/>
          <w:szCs w:val="24"/>
        </w:rPr>
        <w:lastRenderedPageBreak/>
        <w:t>A</w:t>
      </w:r>
      <w:r w:rsidR="00AD071E">
        <w:rPr>
          <w:rFonts w:ascii="Verdana" w:hAnsi="Verdana" w:cs="Arial"/>
          <w:b/>
          <w:sz w:val="24"/>
          <w:szCs w:val="24"/>
        </w:rPr>
        <w:t xml:space="preserve"> </w:t>
      </w:r>
      <w:r w:rsidRPr="00ED4253">
        <w:rPr>
          <w:rFonts w:ascii="Verdana" w:hAnsi="Verdana" w:cs="Arial"/>
          <w:b/>
          <w:sz w:val="24"/>
          <w:szCs w:val="24"/>
        </w:rPr>
        <w:t>C</w:t>
      </w:r>
      <w:r w:rsidR="00AD071E">
        <w:rPr>
          <w:rFonts w:ascii="Verdana" w:hAnsi="Verdana" w:cs="Arial"/>
          <w:b/>
          <w:sz w:val="24"/>
          <w:szCs w:val="24"/>
        </w:rPr>
        <w:t xml:space="preserve"> </w:t>
      </w:r>
      <w:r w:rsidRPr="00ED4253">
        <w:rPr>
          <w:rFonts w:ascii="Verdana" w:hAnsi="Verdana" w:cs="Arial"/>
          <w:b/>
          <w:sz w:val="24"/>
          <w:szCs w:val="24"/>
        </w:rPr>
        <w:t>U</w:t>
      </w:r>
      <w:r w:rsidR="00AD071E">
        <w:rPr>
          <w:rFonts w:ascii="Verdana" w:hAnsi="Verdana" w:cs="Arial"/>
          <w:b/>
          <w:sz w:val="24"/>
          <w:szCs w:val="24"/>
        </w:rPr>
        <w:t xml:space="preserve"> </w:t>
      </w:r>
      <w:r w:rsidRPr="00ED4253">
        <w:rPr>
          <w:rFonts w:ascii="Verdana" w:hAnsi="Verdana" w:cs="Arial"/>
          <w:b/>
          <w:sz w:val="24"/>
          <w:szCs w:val="24"/>
        </w:rPr>
        <w:t>E</w:t>
      </w:r>
      <w:r w:rsidR="00AD071E">
        <w:rPr>
          <w:rFonts w:ascii="Verdana" w:hAnsi="Verdana" w:cs="Arial"/>
          <w:b/>
          <w:sz w:val="24"/>
          <w:szCs w:val="24"/>
        </w:rPr>
        <w:t xml:space="preserve"> </w:t>
      </w:r>
      <w:r w:rsidRPr="00ED4253">
        <w:rPr>
          <w:rFonts w:ascii="Verdana" w:hAnsi="Verdana" w:cs="Arial"/>
          <w:b/>
          <w:sz w:val="24"/>
          <w:szCs w:val="24"/>
        </w:rPr>
        <w:t>R</w:t>
      </w:r>
      <w:r w:rsidR="00AD071E">
        <w:rPr>
          <w:rFonts w:ascii="Verdana" w:hAnsi="Verdana" w:cs="Arial"/>
          <w:b/>
          <w:sz w:val="24"/>
          <w:szCs w:val="24"/>
        </w:rPr>
        <w:t xml:space="preserve"> </w:t>
      </w:r>
      <w:r w:rsidRPr="00ED4253">
        <w:rPr>
          <w:rFonts w:ascii="Verdana" w:hAnsi="Verdana" w:cs="Arial"/>
          <w:b/>
          <w:sz w:val="24"/>
          <w:szCs w:val="24"/>
        </w:rPr>
        <w:t>D</w:t>
      </w:r>
      <w:r w:rsidR="00AD071E">
        <w:rPr>
          <w:rFonts w:ascii="Verdana" w:hAnsi="Verdana" w:cs="Arial"/>
          <w:b/>
          <w:sz w:val="24"/>
          <w:szCs w:val="24"/>
        </w:rPr>
        <w:t xml:space="preserve"> </w:t>
      </w:r>
      <w:r w:rsidRPr="00ED4253">
        <w:rPr>
          <w:rFonts w:ascii="Verdana" w:hAnsi="Verdana" w:cs="Arial"/>
          <w:b/>
          <w:sz w:val="24"/>
          <w:szCs w:val="24"/>
        </w:rPr>
        <w:t xml:space="preserve">O </w:t>
      </w:r>
    </w:p>
    <w:p w:rsidR="002F4AAE" w:rsidRDefault="002F4AAE" w:rsidP="002F4AAE">
      <w:pPr>
        <w:spacing w:line="276" w:lineRule="auto"/>
        <w:ind w:firstLine="708"/>
        <w:jc w:val="both"/>
        <w:rPr>
          <w:rFonts w:ascii="Verdana" w:hAnsi="Verdana" w:cs="Arial"/>
          <w:b/>
          <w:sz w:val="24"/>
          <w:szCs w:val="24"/>
        </w:rPr>
      </w:pPr>
    </w:p>
    <w:p w:rsidR="00AD071E" w:rsidRPr="00365B1D" w:rsidRDefault="0004101E" w:rsidP="002F4AAE">
      <w:pPr>
        <w:spacing w:line="276" w:lineRule="auto"/>
        <w:ind w:firstLine="708"/>
        <w:jc w:val="both"/>
        <w:rPr>
          <w:rFonts w:ascii="Verdana" w:hAnsi="Verdana" w:cs="Arial"/>
          <w:sz w:val="24"/>
          <w:szCs w:val="24"/>
        </w:rPr>
      </w:pPr>
      <w:r w:rsidRPr="00ED4253">
        <w:rPr>
          <w:rFonts w:ascii="Verdana" w:hAnsi="Verdana" w:cs="Arial"/>
          <w:b/>
          <w:sz w:val="24"/>
          <w:szCs w:val="24"/>
        </w:rPr>
        <w:t>PRIMERO:</w:t>
      </w:r>
      <w:r w:rsidRPr="00ED4253">
        <w:rPr>
          <w:rFonts w:ascii="Verdana" w:hAnsi="Verdana" w:cs="Arial"/>
          <w:sz w:val="24"/>
          <w:szCs w:val="24"/>
        </w:rPr>
        <w:t xml:space="preserve"> </w:t>
      </w:r>
      <w:r w:rsidR="00AD071E" w:rsidRPr="00ED4253">
        <w:rPr>
          <w:rFonts w:ascii="Verdana" w:hAnsi="Verdana" w:cs="Arial"/>
          <w:sz w:val="24"/>
          <w:szCs w:val="24"/>
        </w:rPr>
        <w:t>Se autoriza</w:t>
      </w:r>
      <w:r w:rsidR="00AD071E">
        <w:rPr>
          <w:rFonts w:ascii="Verdana" w:hAnsi="Verdana" w:cs="Arial"/>
          <w:sz w:val="24"/>
          <w:szCs w:val="24"/>
        </w:rPr>
        <w:t xml:space="preserve"> por el Pleno del Ayuntamiento la </w:t>
      </w:r>
      <w:r w:rsidR="00AD071E" w:rsidRPr="00AD071E">
        <w:rPr>
          <w:rFonts w:ascii="Verdana" w:hAnsi="Verdana" w:cs="Arial"/>
          <w:sz w:val="24"/>
          <w:szCs w:val="24"/>
        </w:rPr>
        <w:t>modificación a la autorización para la celebrac</w:t>
      </w:r>
      <w:r w:rsidR="00365B1D">
        <w:rPr>
          <w:rFonts w:ascii="Verdana" w:hAnsi="Verdana" w:cs="Arial"/>
          <w:sz w:val="24"/>
          <w:szCs w:val="24"/>
        </w:rPr>
        <w:t>ión de convenio de colaboración</w:t>
      </w:r>
      <w:r w:rsidR="00AD071E" w:rsidRPr="00AD071E">
        <w:rPr>
          <w:rFonts w:ascii="Verdana" w:hAnsi="Verdana" w:cs="Arial"/>
          <w:sz w:val="24"/>
          <w:szCs w:val="24"/>
        </w:rPr>
        <w:t xml:space="preserve"> </w:t>
      </w:r>
      <w:r w:rsidR="00AD071E" w:rsidRPr="00365B1D">
        <w:rPr>
          <w:rFonts w:ascii="Verdana" w:hAnsi="Verdana" w:cs="Arial"/>
          <w:b/>
          <w:sz w:val="24"/>
          <w:szCs w:val="24"/>
        </w:rPr>
        <w:t xml:space="preserve">con la empresa BIO PAPPEL S.A.B. </w:t>
      </w:r>
      <w:r w:rsidR="00A868AB" w:rsidRPr="00365B1D">
        <w:rPr>
          <w:rFonts w:ascii="Verdana" w:hAnsi="Verdana" w:cs="Arial"/>
          <w:b/>
          <w:sz w:val="24"/>
          <w:szCs w:val="24"/>
        </w:rPr>
        <w:t>de</w:t>
      </w:r>
      <w:r w:rsidR="00AD071E" w:rsidRPr="00365B1D">
        <w:rPr>
          <w:rFonts w:ascii="Verdana" w:hAnsi="Verdana" w:cs="Arial"/>
          <w:b/>
          <w:sz w:val="24"/>
          <w:szCs w:val="24"/>
        </w:rPr>
        <w:t xml:space="preserve"> C.V</w:t>
      </w:r>
      <w:r w:rsidR="00AD071E" w:rsidRPr="00AD071E">
        <w:rPr>
          <w:rFonts w:ascii="Verdana" w:hAnsi="Verdana" w:cs="Arial"/>
          <w:sz w:val="24"/>
          <w:szCs w:val="24"/>
        </w:rPr>
        <w:t>. aprobada en sesión ordinaria número 06 de fecha 23 de febrero 2022, mediante punto 09 del orden del día</w:t>
      </w:r>
      <w:r w:rsidR="00A868AB">
        <w:rPr>
          <w:rFonts w:ascii="Verdana" w:hAnsi="Verdana" w:cs="Arial"/>
          <w:sz w:val="24"/>
          <w:szCs w:val="24"/>
        </w:rPr>
        <w:t>, para lleva</w:t>
      </w:r>
      <w:r w:rsidR="000935DB">
        <w:rPr>
          <w:rFonts w:ascii="Verdana" w:hAnsi="Verdana" w:cs="Arial"/>
          <w:sz w:val="24"/>
          <w:szCs w:val="24"/>
        </w:rPr>
        <w:t>r</w:t>
      </w:r>
      <w:r w:rsidR="00A868AB">
        <w:rPr>
          <w:rFonts w:ascii="Verdana" w:hAnsi="Verdana" w:cs="Arial"/>
          <w:sz w:val="24"/>
          <w:szCs w:val="24"/>
        </w:rPr>
        <w:t xml:space="preserve">se a cabo con </w:t>
      </w:r>
      <w:r w:rsidR="00365B1D">
        <w:rPr>
          <w:rFonts w:ascii="Verdana" w:hAnsi="Verdana" w:cs="Arial"/>
          <w:b/>
          <w:sz w:val="24"/>
          <w:szCs w:val="24"/>
        </w:rPr>
        <w:t xml:space="preserve">BIO PAPPEL S.A. de C.V, </w:t>
      </w:r>
      <w:r w:rsidR="00365B1D">
        <w:rPr>
          <w:rFonts w:ascii="Verdana" w:hAnsi="Verdana" w:cs="Arial"/>
          <w:sz w:val="24"/>
          <w:szCs w:val="24"/>
        </w:rPr>
        <w:t>de acuerdo a los expositivos de la presente.</w:t>
      </w:r>
    </w:p>
    <w:p w:rsidR="00AD071E" w:rsidRDefault="00AD071E" w:rsidP="002F4AAE">
      <w:pPr>
        <w:spacing w:line="276" w:lineRule="auto"/>
        <w:ind w:firstLine="708"/>
        <w:jc w:val="both"/>
        <w:rPr>
          <w:rFonts w:ascii="Verdana" w:hAnsi="Verdana" w:cs="Arial"/>
          <w:sz w:val="24"/>
          <w:szCs w:val="24"/>
        </w:rPr>
      </w:pPr>
    </w:p>
    <w:p w:rsidR="00AD071E" w:rsidRPr="00B031DF" w:rsidRDefault="00AD071E" w:rsidP="002F4AAE">
      <w:pPr>
        <w:spacing w:line="276" w:lineRule="auto"/>
        <w:ind w:firstLine="708"/>
        <w:jc w:val="both"/>
        <w:rPr>
          <w:rFonts w:ascii="Verdana" w:hAnsi="Verdana" w:cs="Arial"/>
          <w:sz w:val="24"/>
          <w:szCs w:val="24"/>
        </w:rPr>
      </w:pPr>
      <w:r w:rsidRPr="00AD071E">
        <w:rPr>
          <w:rFonts w:ascii="Verdana" w:hAnsi="Verdana" w:cs="Arial"/>
          <w:b/>
          <w:sz w:val="24"/>
          <w:szCs w:val="24"/>
        </w:rPr>
        <w:t>SEGUNDO:</w:t>
      </w:r>
      <w:r>
        <w:rPr>
          <w:rFonts w:ascii="Verdana" w:hAnsi="Verdana" w:cs="Arial"/>
          <w:sz w:val="24"/>
          <w:szCs w:val="24"/>
        </w:rPr>
        <w:t xml:space="preserve"> Se autoriza </w:t>
      </w:r>
      <w:r w:rsidRPr="00ED4253">
        <w:rPr>
          <w:rFonts w:ascii="Verdana" w:hAnsi="Verdana" w:cs="Arial"/>
          <w:sz w:val="24"/>
          <w:szCs w:val="24"/>
        </w:rPr>
        <w:t xml:space="preserve">al Ayuntamiento de Zapotlán el Grande, Jalisco, para que a través de sus representantes Presidente Municipal Maestro Alejandro Barragán Sánchez, la Síndico Licenciada Magali Casillas Contreras y la Secretaria </w:t>
      </w:r>
      <w:r>
        <w:rPr>
          <w:rFonts w:ascii="Verdana" w:hAnsi="Verdana" w:cs="Arial"/>
          <w:sz w:val="24"/>
          <w:szCs w:val="24"/>
        </w:rPr>
        <w:t>de Gobierno Municipal</w:t>
      </w:r>
      <w:r w:rsidRPr="00ED4253">
        <w:rPr>
          <w:rFonts w:ascii="Verdana" w:hAnsi="Verdana" w:cs="Arial"/>
          <w:sz w:val="24"/>
          <w:szCs w:val="24"/>
        </w:rPr>
        <w:t xml:space="preserve"> Maestra Claudia Margarita Robles Gómez, </w:t>
      </w:r>
      <w:r w:rsidRPr="00A868AB">
        <w:rPr>
          <w:rFonts w:ascii="Verdana" w:hAnsi="Verdana" w:cs="Arial"/>
          <w:b/>
          <w:sz w:val="24"/>
          <w:szCs w:val="24"/>
        </w:rPr>
        <w:t xml:space="preserve">celebren con la empresa BIO PAPPEL S.A. de C.V, </w:t>
      </w:r>
      <w:r w:rsidR="00365B1D" w:rsidRPr="00A868AB">
        <w:rPr>
          <w:rFonts w:ascii="Verdana" w:hAnsi="Verdana" w:cs="Arial"/>
          <w:b/>
          <w:sz w:val="24"/>
          <w:szCs w:val="24"/>
        </w:rPr>
        <w:t>la firma de convenio de colaboración para fomentar el cuidado del medio ambiente a través del reciclaje</w:t>
      </w:r>
      <w:r w:rsidR="00B031DF">
        <w:rPr>
          <w:rFonts w:ascii="Verdana" w:hAnsi="Verdana" w:cs="Arial"/>
          <w:b/>
          <w:sz w:val="24"/>
          <w:szCs w:val="24"/>
        </w:rPr>
        <w:t xml:space="preserve">, </w:t>
      </w:r>
      <w:r w:rsidR="00B031DF" w:rsidRPr="00B031DF">
        <w:rPr>
          <w:rFonts w:ascii="Verdana" w:hAnsi="Verdana" w:cs="Arial"/>
          <w:sz w:val="24"/>
          <w:szCs w:val="24"/>
        </w:rPr>
        <w:t>por el término de esta administración pública.</w:t>
      </w:r>
    </w:p>
    <w:p w:rsidR="00AD071E" w:rsidRDefault="00AD071E" w:rsidP="002F4AAE">
      <w:pPr>
        <w:spacing w:line="276" w:lineRule="auto"/>
        <w:ind w:firstLine="708"/>
        <w:jc w:val="both"/>
        <w:rPr>
          <w:rFonts w:ascii="Verdana" w:hAnsi="Verdana" w:cs="Arial"/>
          <w:sz w:val="24"/>
          <w:szCs w:val="24"/>
        </w:rPr>
      </w:pPr>
    </w:p>
    <w:p w:rsidR="00CF451A" w:rsidRDefault="00365B1D" w:rsidP="002F4AAE">
      <w:pPr>
        <w:spacing w:line="276" w:lineRule="auto"/>
        <w:ind w:firstLine="708"/>
        <w:jc w:val="both"/>
        <w:rPr>
          <w:rFonts w:ascii="Verdana" w:hAnsi="Verdana" w:cs="Arial"/>
          <w:iCs/>
          <w:sz w:val="24"/>
          <w:szCs w:val="24"/>
        </w:rPr>
      </w:pPr>
      <w:r>
        <w:rPr>
          <w:rFonts w:ascii="Verdana" w:hAnsi="Verdana" w:cs="Arial"/>
          <w:b/>
          <w:sz w:val="24"/>
          <w:szCs w:val="24"/>
        </w:rPr>
        <w:t>TERCERO</w:t>
      </w:r>
      <w:r w:rsidR="0004101E" w:rsidRPr="00ED4253">
        <w:rPr>
          <w:rFonts w:ascii="Verdana" w:hAnsi="Verdana" w:cs="Arial"/>
          <w:b/>
          <w:sz w:val="24"/>
          <w:szCs w:val="24"/>
        </w:rPr>
        <w:t>:</w:t>
      </w:r>
      <w:r w:rsidR="0004101E" w:rsidRPr="00ED4253">
        <w:rPr>
          <w:rFonts w:ascii="Verdana" w:hAnsi="Verdana" w:cs="Arial"/>
          <w:sz w:val="24"/>
          <w:szCs w:val="24"/>
        </w:rPr>
        <w:t xml:space="preserve"> Instrúyase a l</w:t>
      </w:r>
      <w:bookmarkStart w:id="1" w:name="_GoBack"/>
      <w:bookmarkEnd w:id="1"/>
      <w:r w:rsidR="0004101E" w:rsidRPr="00ED4253">
        <w:rPr>
          <w:rFonts w:ascii="Verdana" w:hAnsi="Verdana" w:cs="Arial"/>
          <w:sz w:val="24"/>
          <w:szCs w:val="24"/>
        </w:rPr>
        <w:t xml:space="preserve">a </w:t>
      </w:r>
      <w:r w:rsidR="00CF451A" w:rsidRPr="00ED4253">
        <w:rPr>
          <w:rFonts w:ascii="Verdana" w:hAnsi="Verdana" w:cs="Arial"/>
          <w:sz w:val="24"/>
          <w:szCs w:val="24"/>
        </w:rPr>
        <w:t xml:space="preserve">Ing. Isis Edith Santana Sánchez, Directora de Medio Ambiente y Desarrollo Sustentable, </w:t>
      </w:r>
      <w:r w:rsidR="00A868AB">
        <w:rPr>
          <w:rFonts w:ascii="Verdana" w:hAnsi="Verdana" w:cs="Arial"/>
          <w:sz w:val="24"/>
          <w:szCs w:val="24"/>
        </w:rPr>
        <w:t>como</w:t>
      </w:r>
      <w:r w:rsidR="00A520AD">
        <w:rPr>
          <w:rFonts w:ascii="Verdana" w:hAnsi="Verdana" w:cs="Arial"/>
          <w:iCs/>
          <w:sz w:val="24"/>
          <w:szCs w:val="24"/>
        </w:rPr>
        <w:t xml:space="preserve"> enlace de comunicación entre la empresa y el Ayuntamiento, pueda solicitar de la manera más atenta nuevamente a BIO PAPPEL S.A. de C.V.</w:t>
      </w:r>
      <w:r>
        <w:rPr>
          <w:rFonts w:ascii="Verdana" w:hAnsi="Verdana" w:cs="Arial"/>
          <w:iCs/>
          <w:sz w:val="24"/>
          <w:szCs w:val="24"/>
        </w:rPr>
        <w:t>,</w:t>
      </w:r>
      <w:r w:rsidR="00A520AD">
        <w:rPr>
          <w:rFonts w:ascii="Verdana" w:hAnsi="Verdana" w:cs="Arial"/>
          <w:iCs/>
          <w:sz w:val="24"/>
          <w:szCs w:val="24"/>
        </w:rPr>
        <w:t xml:space="preserve"> la actualización de los documentos necesarios como constancia de situación fiscal de la empresa, comprobante de domicilio, INE del representante legal, poder, entre otros </w:t>
      </w:r>
      <w:r>
        <w:rPr>
          <w:rFonts w:ascii="Verdana" w:hAnsi="Verdana" w:cs="Arial"/>
          <w:iCs/>
          <w:sz w:val="24"/>
          <w:szCs w:val="24"/>
        </w:rPr>
        <w:t>que la</w:t>
      </w:r>
      <w:r w:rsidR="00A520AD">
        <w:rPr>
          <w:rFonts w:ascii="Verdana" w:hAnsi="Verdana" w:cs="Arial"/>
          <w:iCs/>
          <w:sz w:val="24"/>
          <w:szCs w:val="24"/>
        </w:rPr>
        <w:t xml:space="preserve"> Dirección Jurídica</w:t>
      </w:r>
      <w:r>
        <w:rPr>
          <w:rFonts w:ascii="Verdana" w:hAnsi="Verdana" w:cs="Arial"/>
          <w:iCs/>
          <w:sz w:val="24"/>
          <w:szCs w:val="24"/>
        </w:rPr>
        <w:t xml:space="preserve"> solicite para</w:t>
      </w:r>
      <w:r w:rsidR="00A520AD">
        <w:rPr>
          <w:rFonts w:ascii="Verdana" w:hAnsi="Verdana" w:cs="Arial"/>
          <w:iCs/>
          <w:sz w:val="24"/>
          <w:szCs w:val="24"/>
        </w:rPr>
        <w:t xml:space="preserve"> realizar el convenio de colaboración correspondiente.</w:t>
      </w:r>
    </w:p>
    <w:p w:rsidR="00A868AB" w:rsidRDefault="00A868AB" w:rsidP="002F4AAE">
      <w:pPr>
        <w:spacing w:line="276" w:lineRule="auto"/>
        <w:ind w:firstLine="708"/>
        <w:jc w:val="both"/>
        <w:rPr>
          <w:rFonts w:ascii="Verdana" w:hAnsi="Verdana" w:cs="Arial"/>
          <w:b/>
          <w:sz w:val="24"/>
          <w:szCs w:val="24"/>
        </w:rPr>
      </w:pPr>
    </w:p>
    <w:p w:rsidR="00AC4191" w:rsidRDefault="00365B1D" w:rsidP="002F4AAE">
      <w:pPr>
        <w:spacing w:line="276" w:lineRule="auto"/>
        <w:ind w:firstLine="708"/>
        <w:jc w:val="both"/>
        <w:rPr>
          <w:rFonts w:ascii="Verdana" w:hAnsi="Verdana" w:cs="Arial"/>
          <w:sz w:val="24"/>
          <w:szCs w:val="24"/>
        </w:rPr>
      </w:pPr>
      <w:r>
        <w:rPr>
          <w:rFonts w:ascii="Verdana" w:hAnsi="Verdana" w:cs="Arial"/>
          <w:b/>
          <w:sz w:val="24"/>
          <w:szCs w:val="24"/>
        </w:rPr>
        <w:t>CUARTO</w:t>
      </w:r>
      <w:r w:rsidR="00A520AD" w:rsidRPr="00ED4253">
        <w:rPr>
          <w:rFonts w:ascii="Verdana" w:hAnsi="Verdana" w:cs="Arial"/>
          <w:b/>
          <w:sz w:val="24"/>
          <w:szCs w:val="24"/>
        </w:rPr>
        <w:t>:</w:t>
      </w:r>
      <w:r w:rsidR="00A868AB">
        <w:rPr>
          <w:rFonts w:ascii="Verdana" w:hAnsi="Verdana" w:cs="Arial"/>
          <w:sz w:val="24"/>
          <w:szCs w:val="24"/>
        </w:rPr>
        <w:t xml:space="preserve"> Se notifica y se instruye </w:t>
      </w:r>
      <w:r w:rsidR="00A520AD" w:rsidRPr="00ED4253">
        <w:rPr>
          <w:rFonts w:ascii="Verdana" w:hAnsi="Verdana" w:cs="Arial"/>
          <w:sz w:val="24"/>
          <w:szCs w:val="24"/>
        </w:rPr>
        <w:t xml:space="preserve">a la Dirección Jurídica para </w:t>
      </w:r>
      <w:r w:rsidR="001B0FBC">
        <w:rPr>
          <w:rFonts w:ascii="Verdana" w:hAnsi="Verdana" w:cs="Arial"/>
          <w:sz w:val="24"/>
          <w:szCs w:val="24"/>
        </w:rPr>
        <w:t xml:space="preserve">que </w:t>
      </w:r>
      <w:r w:rsidR="00A868AB">
        <w:rPr>
          <w:rFonts w:ascii="Verdana" w:hAnsi="Verdana" w:cs="Arial"/>
          <w:sz w:val="24"/>
          <w:szCs w:val="24"/>
        </w:rPr>
        <w:t xml:space="preserve">realice la </w:t>
      </w:r>
      <w:r w:rsidR="00A520AD">
        <w:rPr>
          <w:rFonts w:ascii="Verdana" w:hAnsi="Verdana" w:cs="Arial"/>
          <w:sz w:val="24"/>
          <w:szCs w:val="24"/>
        </w:rPr>
        <w:t>revisión y elaboración del presente convenio</w:t>
      </w:r>
      <w:r w:rsidR="00A868AB">
        <w:rPr>
          <w:rFonts w:ascii="Verdana" w:hAnsi="Verdana" w:cs="Arial"/>
          <w:sz w:val="24"/>
          <w:szCs w:val="24"/>
        </w:rPr>
        <w:t xml:space="preserve"> </w:t>
      </w:r>
      <w:r w:rsidR="00342B82">
        <w:rPr>
          <w:rFonts w:ascii="Verdana" w:hAnsi="Verdana" w:cs="Arial"/>
          <w:sz w:val="24"/>
          <w:szCs w:val="24"/>
        </w:rPr>
        <w:t>con base</w:t>
      </w:r>
      <w:r w:rsidR="00A868AB">
        <w:rPr>
          <w:rFonts w:ascii="Verdana" w:hAnsi="Verdana" w:cs="Arial"/>
          <w:sz w:val="24"/>
          <w:szCs w:val="24"/>
        </w:rPr>
        <w:t xml:space="preserve"> </w:t>
      </w:r>
      <w:r w:rsidR="009509AE">
        <w:rPr>
          <w:rFonts w:ascii="Verdana" w:hAnsi="Verdana" w:cs="Arial"/>
          <w:sz w:val="24"/>
          <w:szCs w:val="24"/>
        </w:rPr>
        <w:t>a la propuesta anexa a la presente iniciativa</w:t>
      </w:r>
      <w:r w:rsidR="00AC4191">
        <w:rPr>
          <w:rFonts w:ascii="Verdana" w:hAnsi="Verdana" w:cs="Arial"/>
          <w:sz w:val="24"/>
          <w:szCs w:val="24"/>
        </w:rPr>
        <w:t xml:space="preserve">, </w:t>
      </w:r>
      <w:r w:rsidR="00342B82">
        <w:rPr>
          <w:rFonts w:ascii="Verdana" w:hAnsi="Verdana" w:cs="Arial"/>
          <w:sz w:val="24"/>
          <w:szCs w:val="24"/>
        </w:rPr>
        <w:t>realizando</w:t>
      </w:r>
      <w:r w:rsidR="00AC4191">
        <w:rPr>
          <w:rFonts w:ascii="Verdana" w:hAnsi="Verdana" w:cs="Arial"/>
          <w:sz w:val="24"/>
          <w:szCs w:val="24"/>
        </w:rPr>
        <w:t xml:space="preserve"> adecuaciones necesarias de </w:t>
      </w:r>
      <w:r w:rsidR="00342B82">
        <w:rPr>
          <w:rFonts w:ascii="Verdana" w:hAnsi="Verdana" w:cs="Arial"/>
          <w:sz w:val="24"/>
          <w:szCs w:val="24"/>
        </w:rPr>
        <w:t>conformidad</w:t>
      </w:r>
      <w:r w:rsidR="00AC4191">
        <w:rPr>
          <w:rFonts w:ascii="Verdana" w:hAnsi="Verdana" w:cs="Arial"/>
          <w:sz w:val="24"/>
          <w:szCs w:val="24"/>
        </w:rPr>
        <w:t xml:space="preserve"> a la nueva información, lineamientos y representante (s) legal (es) de la ahora BIO PAPPEL S.A. de C.V. </w:t>
      </w:r>
      <w:r w:rsidR="00A868AB">
        <w:rPr>
          <w:rFonts w:ascii="Verdana" w:hAnsi="Verdana" w:cs="Arial"/>
          <w:sz w:val="24"/>
          <w:szCs w:val="24"/>
        </w:rPr>
        <w:t xml:space="preserve"> </w:t>
      </w:r>
    </w:p>
    <w:p w:rsidR="00A520AD" w:rsidRDefault="00DE55BC" w:rsidP="002F4AAE">
      <w:pPr>
        <w:spacing w:line="276" w:lineRule="auto"/>
        <w:ind w:firstLine="708"/>
        <w:jc w:val="both"/>
        <w:rPr>
          <w:rFonts w:ascii="Verdana" w:hAnsi="Verdana" w:cs="Arial"/>
          <w:sz w:val="24"/>
          <w:szCs w:val="24"/>
        </w:rPr>
      </w:pPr>
      <w:r>
        <w:rPr>
          <w:rFonts w:ascii="Verdana" w:hAnsi="Verdana" w:cs="Arial"/>
          <w:b/>
          <w:sz w:val="24"/>
          <w:szCs w:val="24"/>
        </w:rPr>
        <w:lastRenderedPageBreak/>
        <w:t>QUINTO</w:t>
      </w:r>
      <w:r w:rsidR="00365B1D" w:rsidRPr="00365B1D">
        <w:rPr>
          <w:rFonts w:ascii="Verdana" w:hAnsi="Verdana" w:cs="Arial"/>
          <w:b/>
          <w:sz w:val="24"/>
          <w:szCs w:val="24"/>
        </w:rPr>
        <w:t>. -</w:t>
      </w:r>
      <w:r w:rsidR="00A868AB">
        <w:rPr>
          <w:rFonts w:ascii="Verdana" w:hAnsi="Verdana" w:cs="Arial"/>
          <w:sz w:val="24"/>
          <w:szCs w:val="24"/>
        </w:rPr>
        <w:t xml:space="preserve"> Se instruye </w:t>
      </w:r>
      <w:r w:rsidR="00A520AD">
        <w:rPr>
          <w:rFonts w:ascii="Verdana" w:hAnsi="Verdana" w:cs="Arial"/>
          <w:sz w:val="24"/>
          <w:szCs w:val="24"/>
        </w:rPr>
        <w:t xml:space="preserve">a la </w:t>
      </w:r>
      <w:r w:rsidR="00A868AB">
        <w:rPr>
          <w:rFonts w:ascii="Verdana" w:hAnsi="Verdana" w:cs="Arial"/>
          <w:sz w:val="24"/>
          <w:szCs w:val="24"/>
        </w:rPr>
        <w:t>Secretaría</w:t>
      </w:r>
      <w:r w:rsidR="00A520AD">
        <w:rPr>
          <w:rFonts w:ascii="Verdana" w:hAnsi="Verdana" w:cs="Arial"/>
          <w:sz w:val="24"/>
          <w:szCs w:val="24"/>
        </w:rPr>
        <w:t xml:space="preserve"> General de Gobierno y a la Directora de Medio Ambiente y Desarrollo Sustentable, que hagan llegar la documentación requerida por </w:t>
      </w:r>
      <w:r w:rsidR="00365B1D">
        <w:rPr>
          <w:rFonts w:ascii="Verdana" w:hAnsi="Verdana" w:cs="Arial"/>
          <w:sz w:val="24"/>
          <w:szCs w:val="24"/>
        </w:rPr>
        <w:t>la</w:t>
      </w:r>
      <w:r w:rsidR="00A520AD">
        <w:rPr>
          <w:rFonts w:ascii="Verdana" w:hAnsi="Verdana" w:cs="Arial"/>
          <w:sz w:val="24"/>
          <w:szCs w:val="24"/>
        </w:rPr>
        <w:t xml:space="preserve"> Dirección Jurídica a fin de cumplimentar el presente acuerdo.</w:t>
      </w:r>
    </w:p>
    <w:p w:rsidR="00AC4191" w:rsidRDefault="00AC4191" w:rsidP="002F4AAE">
      <w:pPr>
        <w:spacing w:line="276" w:lineRule="auto"/>
        <w:ind w:firstLine="708"/>
        <w:jc w:val="both"/>
        <w:rPr>
          <w:rFonts w:ascii="Verdana" w:hAnsi="Verdana" w:cs="Arial"/>
          <w:sz w:val="24"/>
          <w:szCs w:val="24"/>
        </w:rPr>
      </w:pPr>
    </w:p>
    <w:p w:rsidR="00AC4191" w:rsidRDefault="00AC4191" w:rsidP="002F4AAE">
      <w:pPr>
        <w:spacing w:line="276" w:lineRule="auto"/>
        <w:ind w:firstLine="708"/>
        <w:jc w:val="both"/>
        <w:rPr>
          <w:rFonts w:ascii="Verdana" w:hAnsi="Verdana" w:cs="Arial"/>
          <w:sz w:val="24"/>
          <w:szCs w:val="24"/>
        </w:rPr>
      </w:pPr>
      <w:r w:rsidRPr="00AC4191">
        <w:rPr>
          <w:rFonts w:ascii="Verdana" w:hAnsi="Verdana" w:cs="Arial"/>
          <w:b/>
          <w:sz w:val="24"/>
          <w:szCs w:val="24"/>
        </w:rPr>
        <w:t>SEXTO. -</w:t>
      </w:r>
      <w:r>
        <w:rPr>
          <w:rFonts w:ascii="Verdana" w:hAnsi="Verdana" w:cs="Arial"/>
          <w:sz w:val="24"/>
          <w:szCs w:val="24"/>
        </w:rPr>
        <w:t xml:space="preserve"> Se instruya al Ayuntamiento y áreas de la administración pública que tengan acceso a la documentación e información de BIO PAPPEL S.A. de C.V., que dé</w:t>
      </w:r>
      <w:r w:rsidR="008549C5">
        <w:rPr>
          <w:rFonts w:ascii="Verdana" w:hAnsi="Verdana" w:cs="Arial"/>
          <w:sz w:val="24"/>
          <w:szCs w:val="24"/>
        </w:rPr>
        <w:t>n</w:t>
      </w:r>
      <w:r>
        <w:rPr>
          <w:rFonts w:ascii="Verdana" w:hAnsi="Verdana" w:cs="Arial"/>
          <w:sz w:val="24"/>
          <w:szCs w:val="24"/>
        </w:rPr>
        <w:t xml:space="preserve"> cumplimiento a las disposiciones en materia de protección de datos personas y el aviso de privacidad que solicita la empresa, mismo que se encuentra anexo a esta iniciativa.</w:t>
      </w:r>
    </w:p>
    <w:p w:rsidR="00AC4191" w:rsidRDefault="00AC4191" w:rsidP="002F4AAE">
      <w:pPr>
        <w:spacing w:line="276" w:lineRule="auto"/>
        <w:ind w:firstLine="708"/>
        <w:jc w:val="both"/>
        <w:rPr>
          <w:rFonts w:ascii="Verdana" w:hAnsi="Verdana" w:cs="Arial"/>
          <w:sz w:val="24"/>
          <w:szCs w:val="24"/>
        </w:rPr>
      </w:pPr>
    </w:p>
    <w:p w:rsidR="00A520AD" w:rsidRDefault="00A520AD" w:rsidP="00A520AD">
      <w:pPr>
        <w:spacing w:line="276" w:lineRule="auto"/>
        <w:ind w:firstLine="708"/>
        <w:jc w:val="both"/>
        <w:rPr>
          <w:rFonts w:ascii="Verdana" w:hAnsi="Verdana"/>
          <w:sz w:val="24"/>
          <w:szCs w:val="24"/>
        </w:rPr>
      </w:pPr>
    </w:p>
    <w:p w:rsidR="00A520AD" w:rsidRPr="00DE55BC" w:rsidRDefault="00A520AD" w:rsidP="00DE55BC">
      <w:pPr>
        <w:spacing w:after="0" w:line="240" w:lineRule="auto"/>
        <w:ind w:left="365" w:right="477"/>
        <w:jc w:val="center"/>
        <w:rPr>
          <w:rFonts w:ascii="Verdana" w:eastAsia="Times New Roman" w:hAnsi="Verdana" w:cs="Times New Roman"/>
          <w:b/>
          <w:szCs w:val="20"/>
        </w:rPr>
      </w:pPr>
      <w:r w:rsidRPr="00DE55BC">
        <w:rPr>
          <w:rFonts w:ascii="Verdana" w:eastAsia="Times New Roman" w:hAnsi="Verdana" w:cs="Times New Roman"/>
          <w:b/>
          <w:szCs w:val="20"/>
        </w:rPr>
        <w:t>A</w:t>
      </w:r>
      <w:r w:rsidRPr="00DE55BC">
        <w:rPr>
          <w:rFonts w:ascii="Verdana" w:eastAsia="Times New Roman" w:hAnsi="Verdana" w:cs="Times New Roman"/>
          <w:b/>
          <w:spacing w:val="-3"/>
          <w:szCs w:val="20"/>
        </w:rPr>
        <w:t xml:space="preserve"> </w:t>
      </w:r>
      <w:r w:rsidRPr="00DE55BC">
        <w:rPr>
          <w:rFonts w:ascii="Verdana" w:eastAsia="Times New Roman" w:hAnsi="Verdana" w:cs="Times New Roman"/>
          <w:b/>
          <w:szCs w:val="20"/>
        </w:rPr>
        <w:t>T</w:t>
      </w:r>
      <w:r w:rsidRPr="00DE55BC">
        <w:rPr>
          <w:rFonts w:ascii="Verdana" w:eastAsia="Times New Roman" w:hAnsi="Verdana" w:cs="Times New Roman"/>
          <w:b/>
          <w:spacing w:val="-1"/>
          <w:szCs w:val="20"/>
        </w:rPr>
        <w:t xml:space="preserve"> </w:t>
      </w:r>
      <w:r w:rsidRPr="00DE55BC">
        <w:rPr>
          <w:rFonts w:ascii="Verdana" w:eastAsia="Times New Roman" w:hAnsi="Verdana" w:cs="Times New Roman"/>
          <w:b/>
          <w:szCs w:val="20"/>
        </w:rPr>
        <w:t>E N</w:t>
      </w:r>
      <w:r w:rsidRPr="00DE55BC">
        <w:rPr>
          <w:rFonts w:ascii="Verdana" w:eastAsia="Times New Roman" w:hAnsi="Verdana" w:cs="Times New Roman"/>
          <w:b/>
          <w:spacing w:val="1"/>
          <w:szCs w:val="20"/>
        </w:rPr>
        <w:t xml:space="preserve"> </w:t>
      </w:r>
      <w:r w:rsidRPr="00DE55BC">
        <w:rPr>
          <w:rFonts w:ascii="Verdana" w:eastAsia="Times New Roman" w:hAnsi="Verdana" w:cs="Times New Roman"/>
          <w:b/>
          <w:szCs w:val="20"/>
        </w:rPr>
        <w:t>T</w:t>
      </w:r>
      <w:r w:rsidRPr="00DE55BC">
        <w:rPr>
          <w:rFonts w:ascii="Verdana" w:eastAsia="Times New Roman" w:hAnsi="Verdana" w:cs="Times New Roman"/>
          <w:b/>
          <w:spacing w:val="2"/>
          <w:szCs w:val="20"/>
        </w:rPr>
        <w:t xml:space="preserve"> </w:t>
      </w:r>
      <w:r w:rsidRPr="00DE55BC">
        <w:rPr>
          <w:rFonts w:ascii="Verdana" w:eastAsia="Times New Roman" w:hAnsi="Verdana" w:cs="Times New Roman"/>
          <w:b/>
          <w:szCs w:val="20"/>
        </w:rPr>
        <w:t>A</w:t>
      </w:r>
      <w:r w:rsidRPr="00DE55BC">
        <w:rPr>
          <w:rFonts w:ascii="Verdana" w:eastAsia="Times New Roman" w:hAnsi="Verdana" w:cs="Times New Roman"/>
          <w:b/>
          <w:spacing w:val="-4"/>
          <w:szCs w:val="20"/>
        </w:rPr>
        <w:t xml:space="preserve"> </w:t>
      </w:r>
      <w:r w:rsidRPr="00DE55BC">
        <w:rPr>
          <w:rFonts w:ascii="Verdana" w:eastAsia="Times New Roman" w:hAnsi="Verdana" w:cs="Times New Roman"/>
          <w:b/>
          <w:szCs w:val="20"/>
        </w:rPr>
        <w:t>M</w:t>
      </w:r>
      <w:r w:rsidRPr="00DE55BC">
        <w:rPr>
          <w:rFonts w:ascii="Verdana" w:eastAsia="Times New Roman" w:hAnsi="Verdana" w:cs="Times New Roman"/>
          <w:b/>
          <w:spacing w:val="1"/>
          <w:szCs w:val="20"/>
        </w:rPr>
        <w:t xml:space="preserve"> </w:t>
      </w:r>
      <w:r w:rsidRPr="00DE55BC">
        <w:rPr>
          <w:rFonts w:ascii="Verdana" w:eastAsia="Times New Roman" w:hAnsi="Verdana" w:cs="Times New Roman"/>
          <w:b/>
          <w:szCs w:val="20"/>
        </w:rPr>
        <w:t>E</w:t>
      </w:r>
      <w:r w:rsidRPr="00DE55BC">
        <w:rPr>
          <w:rFonts w:ascii="Verdana" w:eastAsia="Times New Roman" w:hAnsi="Verdana" w:cs="Times New Roman"/>
          <w:b/>
          <w:spacing w:val="1"/>
          <w:szCs w:val="20"/>
        </w:rPr>
        <w:t xml:space="preserve"> </w:t>
      </w:r>
      <w:r w:rsidRPr="00DE55BC">
        <w:rPr>
          <w:rFonts w:ascii="Verdana" w:eastAsia="Times New Roman" w:hAnsi="Verdana" w:cs="Times New Roman"/>
          <w:b/>
          <w:szCs w:val="20"/>
        </w:rPr>
        <w:t>N T</w:t>
      </w:r>
      <w:r w:rsidRPr="00DE55BC">
        <w:rPr>
          <w:rFonts w:ascii="Verdana" w:eastAsia="Times New Roman" w:hAnsi="Verdana" w:cs="Times New Roman"/>
          <w:b/>
          <w:spacing w:val="-1"/>
          <w:szCs w:val="20"/>
        </w:rPr>
        <w:t xml:space="preserve"> </w:t>
      </w:r>
      <w:r w:rsidRPr="00DE55BC">
        <w:rPr>
          <w:rFonts w:ascii="Verdana" w:eastAsia="Times New Roman" w:hAnsi="Verdana" w:cs="Times New Roman"/>
          <w:b/>
          <w:szCs w:val="20"/>
        </w:rPr>
        <w:t>E</w:t>
      </w:r>
    </w:p>
    <w:p w:rsidR="00A520AD" w:rsidRPr="00DE55BC" w:rsidRDefault="00A520AD" w:rsidP="00DE55BC">
      <w:pPr>
        <w:spacing w:after="0" w:line="240" w:lineRule="auto"/>
        <w:ind w:left="365" w:right="477"/>
        <w:jc w:val="center"/>
        <w:rPr>
          <w:rFonts w:ascii="Verdana" w:eastAsia="Times New Roman" w:hAnsi="Verdana" w:cs="Times New Roman"/>
          <w:b/>
          <w:sz w:val="20"/>
          <w:szCs w:val="20"/>
        </w:rPr>
      </w:pPr>
    </w:p>
    <w:p w:rsidR="00A520AD" w:rsidRPr="00DE55BC" w:rsidRDefault="00A520AD" w:rsidP="00DE55BC">
      <w:pPr>
        <w:spacing w:before="1" w:after="120" w:line="240" w:lineRule="auto"/>
        <w:jc w:val="center"/>
        <w:rPr>
          <w:rFonts w:ascii="Verdana" w:eastAsia="Times New Roman" w:hAnsi="Verdana" w:cs="Times New Roman"/>
          <w:b/>
          <w:szCs w:val="20"/>
        </w:rPr>
      </w:pPr>
      <w:r w:rsidRPr="00DE55BC">
        <w:rPr>
          <w:rFonts w:ascii="Verdana" w:eastAsia="Times New Roman" w:hAnsi="Verdana" w:cs="Times New Roman"/>
          <w:b/>
          <w:szCs w:val="20"/>
        </w:rPr>
        <w:t>“2023, AÑO DEL BICENTENARIO DEL NACIMIENTO DEL ESTADO LIBRE Y SOBERANO DE JALISCO”</w:t>
      </w:r>
    </w:p>
    <w:p w:rsidR="00A520AD" w:rsidRPr="00DE55BC" w:rsidRDefault="00A520AD" w:rsidP="00DE55BC">
      <w:pPr>
        <w:spacing w:after="0" w:line="240" w:lineRule="auto"/>
        <w:ind w:left="361" w:right="479"/>
        <w:jc w:val="center"/>
        <w:rPr>
          <w:rFonts w:ascii="Verdana" w:eastAsia="Times New Roman" w:hAnsi="Verdana" w:cs="Times New Roman"/>
          <w:b/>
          <w:i/>
          <w:sz w:val="20"/>
          <w:szCs w:val="20"/>
        </w:rPr>
      </w:pPr>
      <w:r w:rsidRPr="00DE55BC">
        <w:rPr>
          <w:rFonts w:ascii="Verdana" w:eastAsia="Times New Roman" w:hAnsi="Verdana" w:cs="Times New Roman"/>
          <w:b/>
          <w:i/>
          <w:szCs w:val="20"/>
        </w:rPr>
        <w:t>“2023, AÑO DEL 140 ANIVERSARIO DEL NATALICIO DE JOSÉ CLEMENTE OROZCO”</w:t>
      </w:r>
    </w:p>
    <w:p w:rsidR="00A520AD" w:rsidRPr="00DE55BC" w:rsidRDefault="00A520AD" w:rsidP="00DE55BC">
      <w:pPr>
        <w:spacing w:before="1" w:after="0" w:line="240" w:lineRule="auto"/>
        <w:ind w:left="318" w:right="367"/>
        <w:jc w:val="center"/>
        <w:rPr>
          <w:rFonts w:ascii="Verdana" w:eastAsia="Times New Roman" w:hAnsi="Verdana" w:cs="Times New Roman"/>
          <w:szCs w:val="20"/>
        </w:rPr>
      </w:pPr>
      <w:r w:rsidRPr="00DE55BC">
        <w:rPr>
          <w:rFonts w:ascii="Verdana" w:eastAsia="Times New Roman" w:hAnsi="Verdana" w:cs="Times New Roman"/>
          <w:szCs w:val="20"/>
        </w:rPr>
        <w:t>Ciudad</w:t>
      </w:r>
      <w:r w:rsidRPr="00DE55BC">
        <w:rPr>
          <w:rFonts w:ascii="Verdana" w:eastAsia="Times New Roman" w:hAnsi="Verdana" w:cs="Times New Roman"/>
          <w:spacing w:val="-2"/>
          <w:szCs w:val="20"/>
        </w:rPr>
        <w:t xml:space="preserve"> </w:t>
      </w:r>
      <w:r w:rsidRPr="00DE55BC">
        <w:rPr>
          <w:rFonts w:ascii="Verdana" w:eastAsia="Times New Roman" w:hAnsi="Verdana" w:cs="Times New Roman"/>
          <w:szCs w:val="20"/>
        </w:rPr>
        <w:t>Guzmán,</w:t>
      </w:r>
      <w:r w:rsidRPr="00DE55BC">
        <w:rPr>
          <w:rFonts w:ascii="Verdana" w:eastAsia="Times New Roman" w:hAnsi="Verdana" w:cs="Times New Roman"/>
          <w:spacing w:val="1"/>
          <w:szCs w:val="20"/>
        </w:rPr>
        <w:t xml:space="preserve"> </w:t>
      </w:r>
      <w:r w:rsidRPr="00DE55BC">
        <w:rPr>
          <w:rFonts w:ascii="Verdana" w:eastAsia="Times New Roman" w:hAnsi="Verdana" w:cs="Times New Roman"/>
          <w:szCs w:val="20"/>
        </w:rPr>
        <w:t>Municipio</w:t>
      </w:r>
      <w:r w:rsidRPr="00DE55BC">
        <w:rPr>
          <w:rFonts w:ascii="Verdana" w:eastAsia="Times New Roman" w:hAnsi="Verdana" w:cs="Times New Roman"/>
          <w:spacing w:val="-1"/>
          <w:szCs w:val="20"/>
        </w:rPr>
        <w:t xml:space="preserve"> </w:t>
      </w:r>
      <w:r w:rsidRPr="00DE55BC">
        <w:rPr>
          <w:rFonts w:ascii="Verdana" w:eastAsia="Times New Roman" w:hAnsi="Verdana" w:cs="Times New Roman"/>
          <w:szCs w:val="20"/>
        </w:rPr>
        <w:t>de</w:t>
      </w:r>
      <w:r w:rsidRPr="00DE55BC">
        <w:rPr>
          <w:rFonts w:ascii="Verdana" w:eastAsia="Times New Roman" w:hAnsi="Verdana" w:cs="Times New Roman"/>
          <w:spacing w:val="-1"/>
          <w:szCs w:val="20"/>
        </w:rPr>
        <w:t xml:space="preserve"> </w:t>
      </w:r>
      <w:r w:rsidRPr="00DE55BC">
        <w:rPr>
          <w:rFonts w:ascii="Verdana" w:eastAsia="Times New Roman" w:hAnsi="Verdana" w:cs="Times New Roman"/>
          <w:szCs w:val="20"/>
        </w:rPr>
        <w:t>Zapotlán</w:t>
      </w:r>
      <w:r w:rsidRPr="00DE55BC">
        <w:rPr>
          <w:rFonts w:ascii="Verdana" w:eastAsia="Times New Roman" w:hAnsi="Verdana" w:cs="Times New Roman"/>
          <w:spacing w:val="-3"/>
          <w:szCs w:val="20"/>
        </w:rPr>
        <w:t xml:space="preserve"> </w:t>
      </w:r>
      <w:r w:rsidRPr="00DE55BC">
        <w:rPr>
          <w:rFonts w:ascii="Verdana" w:eastAsia="Times New Roman" w:hAnsi="Verdana" w:cs="Times New Roman"/>
          <w:szCs w:val="20"/>
        </w:rPr>
        <w:t>el</w:t>
      </w:r>
      <w:r w:rsidRPr="00DE55BC">
        <w:rPr>
          <w:rFonts w:ascii="Verdana" w:eastAsia="Times New Roman" w:hAnsi="Verdana" w:cs="Times New Roman"/>
          <w:spacing w:val="-2"/>
          <w:szCs w:val="20"/>
        </w:rPr>
        <w:t xml:space="preserve"> </w:t>
      </w:r>
      <w:r w:rsidRPr="00DE55BC">
        <w:rPr>
          <w:rFonts w:ascii="Verdana" w:eastAsia="Times New Roman" w:hAnsi="Verdana" w:cs="Times New Roman"/>
          <w:szCs w:val="20"/>
        </w:rPr>
        <w:t>Grande, Jalisco;</w:t>
      </w:r>
      <w:r w:rsidRPr="00DE55BC">
        <w:rPr>
          <w:rFonts w:ascii="Verdana" w:eastAsia="Times New Roman" w:hAnsi="Verdana" w:cs="Times New Roman"/>
          <w:spacing w:val="-4"/>
          <w:szCs w:val="20"/>
        </w:rPr>
        <w:t xml:space="preserve"> </w:t>
      </w:r>
      <w:r w:rsidRPr="00DE55BC">
        <w:rPr>
          <w:rFonts w:ascii="Verdana" w:eastAsia="Times New Roman" w:hAnsi="Verdana" w:cs="Times New Roman"/>
          <w:szCs w:val="20"/>
        </w:rPr>
        <w:t>12 de abril del 2023.</w:t>
      </w:r>
    </w:p>
    <w:p w:rsidR="00A520AD" w:rsidRPr="00DE55BC" w:rsidRDefault="00A520AD" w:rsidP="00A520AD">
      <w:pPr>
        <w:pStyle w:val="Sinespaciado"/>
        <w:spacing w:line="360" w:lineRule="auto"/>
        <w:rPr>
          <w:rFonts w:ascii="Verdana" w:hAnsi="Verdana" w:cs="Arial"/>
          <w:sz w:val="22"/>
        </w:rPr>
      </w:pPr>
    </w:p>
    <w:p w:rsidR="00A520AD" w:rsidRDefault="00A520AD" w:rsidP="00A520AD">
      <w:pPr>
        <w:pStyle w:val="Sinespaciado"/>
        <w:spacing w:line="360" w:lineRule="auto"/>
        <w:rPr>
          <w:rFonts w:ascii="Verdana" w:hAnsi="Verdana" w:cs="Arial"/>
        </w:rPr>
      </w:pPr>
    </w:p>
    <w:p w:rsidR="00A520AD" w:rsidRDefault="00A520AD" w:rsidP="00A520AD">
      <w:pPr>
        <w:pStyle w:val="Sinespaciado"/>
        <w:spacing w:line="360" w:lineRule="auto"/>
        <w:rPr>
          <w:rFonts w:ascii="Verdana" w:hAnsi="Verdana" w:cs="Arial"/>
        </w:rPr>
      </w:pPr>
    </w:p>
    <w:p w:rsidR="00A520AD" w:rsidRPr="00141B53" w:rsidRDefault="00A520AD" w:rsidP="00A520AD">
      <w:pPr>
        <w:pStyle w:val="Sinespaciado"/>
        <w:spacing w:line="360" w:lineRule="auto"/>
        <w:rPr>
          <w:rFonts w:ascii="Verdana" w:hAnsi="Verdana" w:cs="Arial"/>
        </w:rPr>
      </w:pPr>
    </w:p>
    <w:p w:rsidR="00A520AD" w:rsidRPr="00141B53" w:rsidRDefault="00A520AD" w:rsidP="00A520AD">
      <w:pPr>
        <w:pBdr>
          <w:top w:val="nil"/>
          <w:left w:val="nil"/>
          <w:bottom w:val="nil"/>
          <w:right w:val="nil"/>
          <w:between w:val="nil"/>
          <w:bar w:val="nil"/>
        </w:pBdr>
        <w:spacing w:after="0" w:line="360" w:lineRule="auto"/>
        <w:jc w:val="center"/>
        <w:rPr>
          <w:rFonts w:ascii="Verdana" w:hAnsi="Verdana" w:cs="Arial"/>
          <w:b/>
          <w:bCs/>
          <w:color w:val="000000"/>
          <w:sz w:val="24"/>
          <w:szCs w:val="24"/>
          <w:u w:color="000000"/>
          <w:bdr w:val="nil"/>
        </w:rPr>
      </w:pPr>
      <w:r w:rsidRPr="00141B53">
        <w:rPr>
          <w:rFonts w:ascii="Verdana" w:hAnsi="Verdana" w:cs="Arial"/>
          <w:b/>
          <w:bCs/>
          <w:color w:val="000000"/>
          <w:sz w:val="24"/>
          <w:szCs w:val="24"/>
          <w:u w:color="000000"/>
          <w:bdr w:val="nil"/>
        </w:rPr>
        <w:t>C. SARA MORENO RAMÍREZ</w:t>
      </w:r>
    </w:p>
    <w:p w:rsidR="00A520AD" w:rsidRDefault="00A520AD" w:rsidP="00A520AD">
      <w:pPr>
        <w:pBdr>
          <w:top w:val="nil"/>
          <w:left w:val="nil"/>
          <w:bottom w:val="nil"/>
          <w:right w:val="nil"/>
          <w:between w:val="nil"/>
          <w:bar w:val="nil"/>
        </w:pBdr>
        <w:spacing w:after="0" w:line="360" w:lineRule="auto"/>
        <w:jc w:val="center"/>
        <w:rPr>
          <w:rFonts w:ascii="Verdana" w:hAnsi="Verdana" w:cs="Arial"/>
          <w:bCs/>
          <w:color w:val="000000"/>
          <w:sz w:val="24"/>
          <w:szCs w:val="24"/>
          <w:u w:color="000000"/>
          <w:bdr w:val="nil"/>
        </w:rPr>
      </w:pPr>
      <w:r w:rsidRPr="00141B53">
        <w:rPr>
          <w:rFonts w:ascii="Verdana" w:hAnsi="Verdana" w:cs="Arial"/>
          <w:bCs/>
          <w:color w:val="000000"/>
          <w:sz w:val="24"/>
          <w:szCs w:val="24"/>
          <w:u w:color="000000"/>
          <w:bdr w:val="nil"/>
        </w:rPr>
        <w:t xml:space="preserve">Regidora </w:t>
      </w:r>
    </w:p>
    <w:p w:rsidR="00DE55BC" w:rsidRDefault="00DE55BC" w:rsidP="00A520AD">
      <w:pPr>
        <w:pBdr>
          <w:top w:val="nil"/>
          <w:left w:val="nil"/>
          <w:bottom w:val="nil"/>
          <w:right w:val="nil"/>
          <w:between w:val="nil"/>
          <w:bar w:val="nil"/>
        </w:pBdr>
        <w:spacing w:after="0" w:line="360" w:lineRule="auto"/>
        <w:jc w:val="center"/>
        <w:rPr>
          <w:rFonts w:ascii="Verdana" w:hAnsi="Verdana" w:cs="Arial"/>
          <w:bCs/>
          <w:color w:val="000000"/>
          <w:sz w:val="24"/>
          <w:szCs w:val="24"/>
          <w:u w:color="000000"/>
          <w:bdr w:val="nil"/>
        </w:rPr>
      </w:pPr>
    </w:p>
    <w:p w:rsidR="00DE55BC" w:rsidRPr="00DE55BC" w:rsidRDefault="00DE55BC" w:rsidP="00A520AD">
      <w:pPr>
        <w:pBdr>
          <w:top w:val="nil"/>
          <w:left w:val="nil"/>
          <w:bottom w:val="nil"/>
          <w:right w:val="nil"/>
          <w:between w:val="nil"/>
          <w:bar w:val="nil"/>
        </w:pBdr>
        <w:spacing w:after="0" w:line="360" w:lineRule="auto"/>
        <w:jc w:val="center"/>
        <w:rPr>
          <w:rFonts w:ascii="Verdana" w:hAnsi="Verdana" w:cs="Arial"/>
          <w:bCs/>
          <w:color w:val="000000"/>
          <w:szCs w:val="24"/>
          <w:u w:color="000000"/>
          <w:bdr w:val="nil"/>
        </w:rPr>
      </w:pPr>
    </w:p>
    <w:p w:rsidR="009B77E3" w:rsidRPr="00ED4253" w:rsidRDefault="00A520AD" w:rsidP="00342B82">
      <w:pPr>
        <w:spacing w:after="0" w:line="360" w:lineRule="auto"/>
        <w:jc w:val="both"/>
        <w:rPr>
          <w:rFonts w:ascii="Verdana" w:hAnsi="Verdana" w:cs="Arial"/>
          <w:sz w:val="24"/>
          <w:szCs w:val="24"/>
        </w:rPr>
      </w:pPr>
      <w:r w:rsidRPr="00DE55BC">
        <w:rPr>
          <w:rFonts w:ascii="Verdana" w:eastAsia="Arial Unicode MS" w:hAnsi="Verdana" w:cs="Arial"/>
          <w:sz w:val="16"/>
          <w:szCs w:val="18"/>
          <w:bdr w:val="nil"/>
        </w:rPr>
        <w:t>SMR/</w:t>
      </w:r>
      <w:proofErr w:type="spellStart"/>
      <w:r w:rsidRPr="00DE55BC">
        <w:rPr>
          <w:rFonts w:ascii="Verdana" w:eastAsia="Arial Unicode MS" w:hAnsi="Verdana" w:cs="Arial"/>
          <w:sz w:val="16"/>
          <w:szCs w:val="18"/>
          <w:bdr w:val="nil"/>
        </w:rPr>
        <w:t>lggp</w:t>
      </w:r>
      <w:proofErr w:type="spellEnd"/>
    </w:p>
    <w:sectPr w:rsidR="009B77E3" w:rsidRPr="00ED4253" w:rsidSect="004B2A50">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AC2" w:rsidRDefault="00BC6AC2" w:rsidP="004B2A50">
      <w:pPr>
        <w:spacing w:after="0" w:line="240" w:lineRule="auto"/>
      </w:pPr>
      <w:r>
        <w:separator/>
      </w:r>
    </w:p>
  </w:endnote>
  <w:endnote w:type="continuationSeparator" w:id="0">
    <w:p w:rsidR="00BC6AC2" w:rsidRDefault="00BC6AC2" w:rsidP="004B2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AC2" w:rsidRDefault="00BC6AC2" w:rsidP="004B2A50">
      <w:pPr>
        <w:spacing w:after="0" w:line="240" w:lineRule="auto"/>
      </w:pPr>
      <w:r>
        <w:separator/>
      </w:r>
    </w:p>
  </w:footnote>
  <w:footnote w:type="continuationSeparator" w:id="0">
    <w:p w:rsidR="00BC6AC2" w:rsidRDefault="00BC6AC2" w:rsidP="004B2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A50" w:rsidRDefault="00DE55BC" w:rsidP="00DE55BC">
    <w:pPr>
      <w:pStyle w:val="Encabezado"/>
      <w:jc w:val="right"/>
    </w:pPr>
    <w:r>
      <w:rPr>
        <w:noProof/>
        <w:lang w:eastAsia="es-MX"/>
      </w:rPr>
      <w:drawing>
        <wp:inline distT="0" distB="0" distL="0" distR="0" wp14:anchorId="00C74AC1" wp14:editId="788B814A">
          <wp:extent cx="2654935" cy="10528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060"/>
    <w:multiLevelType w:val="multilevel"/>
    <w:tmpl w:val="E1C6EFF2"/>
    <w:lvl w:ilvl="0">
      <w:start w:val="1"/>
      <w:numFmt w:val="bullet"/>
      <w:lvlText w:val="●"/>
      <w:lvlJc w:val="left"/>
      <w:pPr>
        <w:ind w:left="782" w:hanging="360"/>
      </w:pPr>
      <w:rPr>
        <w:rFonts w:ascii="Noto Sans Symbols" w:eastAsia="Noto Sans Symbols" w:hAnsi="Noto Sans Symbols" w:cs="Noto Sans Symbols"/>
      </w:rPr>
    </w:lvl>
    <w:lvl w:ilvl="1">
      <w:start w:val="1"/>
      <w:numFmt w:val="bullet"/>
      <w:lvlText w:val="o"/>
      <w:lvlJc w:val="left"/>
      <w:pPr>
        <w:ind w:left="1502" w:hanging="360"/>
      </w:pPr>
      <w:rPr>
        <w:rFonts w:ascii="Courier New" w:eastAsia="Courier New" w:hAnsi="Courier New" w:cs="Courier New"/>
      </w:rPr>
    </w:lvl>
    <w:lvl w:ilvl="2">
      <w:start w:val="1"/>
      <w:numFmt w:val="bullet"/>
      <w:lvlText w:val="▪"/>
      <w:lvlJc w:val="left"/>
      <w:pPr>
        <w:ind w:left="2222" w:hanging="360"/>
      </w:pPr>
      <w:rPr>
        <w:rFonts w:ascii="Noto Sans Symbols" w:eastAsia="Noto Sans Symbols" w:hAnsi="Noto Sans Symbols" w:cs="Noto Sans Symbols"/>
      </w:rPr>
    </w:lvl>
    <w:lvl w:ilvl="3">
      <w:start w:val="1"/>
      <w:numFmt w:val="bullet"/>
      <w:lvlText w:val="●"/>
      <w:lvlJc w:val="left"/>
      <w:pPr>
        <w:ind w:left="2942" w:hanging="360"/>
      </w:pPr>
      <w:rPr>
        <w:rFonts w:ascii="Noto Sans Symbols" w:eastAsia="Noto Sans Symbols" w:hAnsi="Noto Sans Symbols" w:cs="Noto Sans Symbols"/>
      </w:rPr>
    </w:lvl>
    <w:lvl w:ilvl="4">
      <w:start w:val="1"/>
      <w:numFmt w:val="bullet"/>
      <w:lvlText w:val="o"/>
      <w:lvlJc w:val="left"/>
      <w:pPr>
        <w:ind w:left="3662" w:hanging="360"/>
      </w:pPr>
      <w:rPr>
        <w:rFonts w:ascii="Courier New" w:eastAsia="Courier New" w:hAnsi="Courier New" w:cs="Courier New"/>
      </w:rPr>
    </w:lvl>
    <w:lvl w:ilvl="5">
      <w:start w:val="1"/>
      <w:numFmt w:val="bullet"/>
      <w:lvlText w:val="▪"/>
      <w:lvlJc w:val="left"/>
      <w:pPr>
        <w:ind w:left="4382" w:hanging="360"/>
      </w:pPr>
      <w:rPr>
        <w:rFonts w:ascii="Noto Sans Symbols" w:eastAsia="Noto Sans Symbols" w:hAnsi="Noto Sans Symbols" w:cs="Noto Sans Symbols"/>
      </w:rPr>
    </w:lvl>
    <w:lvl w:ilvl="6">
      <w:start w:val="1"/>
      <w:numFmt w:val="bullet"/>
      <w:lvlText w:val="●"/>
      <w:lvlJc w:val="left"/>
      <w:pPr>
        <w:ind w:left="5102" w:hanging="360"/>
      </w:pPr>
      <w:rPr>
        <w:rFonts w:ascii="Noto Sans Symbols" w:eastAsia="Noto Sans Symbols" w:hAnsi="Noto Sans Symbols" w:cs="Noto Sans Symbols"/>
      </w:rPr>
    </w:lvl>
    <w:lvl w:ilvl="7">
      <w:start w:val="1"/>
      <w:numFmt w:val="bullet"/>
      <w:lvlText w:val="o"/>
      <w:lvlJc w:val="left"/>
      <w:pPr>
        <w:ind w:left="5822" w:hanging="360"/>
      </w:pPr>
      <w:rPr>
        <w:rFonts w:ascii="Courier New" w:eastAsia="Courier New" w:hAnsi="Courier New" w:cs="Courier New"/>
      </w:rPr>
    </w:lvl>
    <w:lvl w:ilvl="8">
      <w:start w:val="1"/>
      <w:numFmt w:val="bullet"/>
      <w:lvlText w:val="▪"/>
      <w:lvlJc w:val="left"/>
      <w:pPr>
        <w:ind w:left="6542"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01E"/>
    <w:rsid w:val="0004101E"/>
    <w:rsid w:val="00057BD7"/>
    <w:rsid w:val="000935DB"/>
    <w:rsid w:val="001A1511"/>
    <w:rsid w:val="001B0FBC"/>
    <w:rsid w:val="0028002D"/>
    <w:rsid w:val="002907E5"/>
    <w:rsid w:val="002A1592"/>
    <w:rsid w:val="002E1422"/>
    <w:rsid w:val="002F4AAE"/>
    <w:rsid w:val="003334FB"/>
    <w:rsid w:val="00342B82"/>
    <w:rsid w:val="00365B1D"/>
    <w:rsid w:val="003710F3"/>
    <w:rsid w:val="0037605A"/>
    <w:rsid w:val="00394408"/>
    <w:rsid w:val="00395DF0"/>
    <w:rsid w:val="003E2511"/>
    <w:rsid w:val="003E5F51"/>
    <w:rsid w:val="003F31C4"/>
    <w:rsid w:val="00463BDD"/>
    <w:rsid w:val="00466367"/>
    <w:rsid w:val="00497A34"/>
    <w:rsid w:val="004B2A50"/>
    <w:rsid w:val="004C0AC8"/>
    <w:rsid w:val="005412DB"/>
    <w:rsid w:val="005B6981"/>
    <w:rsid w:val="00625D04"/>
    <w:rsid w:val="006568F0"/>
    <w:rsid w:val="0066098E"/>
    <w:rsid w:val="00667290"/>
    <w:rsid w:val="006B29EB"/>
    <w:rsid w:val="006D5A8B"/>
    <w:rsid w:val="00727E9F"/>
    <w:rsid w:val="008549C5"/>
    <w:rsid w:val="00861ABE"/>
    <w:rsid w:val="00867F83"/>
    <w:rsid w:val="00882268"/>
    <w:rsid w:val="008D0CE0"/>
    <w:rsid w:val="008F4581"/>
    <w:rsid w:val="009509AE"/>
    <w:rsid w:val="009962DF"/>
    <w:rsid w:val="009B77E3"/>
    <w:rsid w:val="009D3D9F"/>
    <w:rsid w:val="00A138A5"/>
    <w:rsid w:val="00A370F2"/>
    <w:rsid w:val="00A43741"/>
    <w:rsid w:val="00A520AD"/>
    <w:rsid w:val="00A868AB"/>
    <w:rsid w:val="00AC4191"/>
    <w:rsid w:val="00AD071E"/>
    <w:rsid w:val="00AE181D"/>
    <w:rsid w:val="00B031DF"/>
    <w:rsid w:val="00B8009D"/>
    <w:rsid w:val="00B873C5"/>
    <w:rsid w:val="00BC6AC2"/>
    <w:rsid w:val="00BE0167"/>
    <w:rsid w:val="00C3624C"/>
    <w:rsid w:val="00C36459"/>
    <w:rsid w:val="00C40D44"/>
    <w:rsid w:val="00C5731C"/>
    <w:rsid w:val="00C72250"/>
    <w:rsid w:val="00CA03FC"/>
    <w:rsid w:val="00CD2CC8"/>
    <w:rsid w:val="00CE45BC"/>
    <w:rsid w:val="00CF451A"/>
    <w:rsid w:val="00D04E28"/>
    <w:rsid w:val="00D07EA0"/>
    <w:rsid w:val="00D10013"/>
    <w:rsid w:val="00DA18BD"/>
    <w:rsid w:val="00DE4735"/>
    <w:rsid w:val="00DE55BC"/>
    <w:rsid w:val="00DF0CB0"/>
    <w:rsid w:val="00ED1283"/>
    <w:rsid w:val="00ED4253"/>
    <w:rsid w:val="00EF6115"/>
    <w:rsid w:val="00F5080D"/>
    <w:rsid w:val="00F736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69439"/>
  <w15:chartTrackingRefBased/>
  <w15:docId w15:val="{6E6FE82A-F8E2-4169-9D6D-A6119C10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01E"/>
  </w:style>
  <w:style w:type="paragraph" w:styleId="Ttulo2">
    <w:name w:val="heading 2"/>
    <w:basedOn w:val="Normal"/>
    <w:next w:val="Normal"/>
    <w:link w:val="Ttulo2Car"/>
    <w:uiPriority w:val="99"/>
    <w:semiHidden/>
    <w:unhideWhenUsed/>
    <w:qFormat/>
    <w:rsid w:val="00057BD7"/>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2A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2A50"/>
  </w:style>
  <w:style w:type="paragraph" w:styleId="Piedepgina">
    <w:name w:val="footer"/>
    <w:basedOn w:val="Normal"/>
    <w:link w:val="PiedepginaCar"/>
    <w:uiPriority w:val="99"/>
    <w:unhideWhenUsed/>
    <w:rsid w:val="004B2A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2A50"/>
  </w:style>
  <w:style w:type="paragraph" w:customStyle="1" w:styleId="pcstexto">
    <w:name w:val="pcstexto"/>
    <w:basedOn w:val="Normal"/>
    <w:rsid w:val="00DF0CB0"/>
    <w:pPr>
      <w:spacing w:after="0" w:line="240" w:lineRule="exact"/>
      <w:ind w:firstLine="270"/>
      <w:jc w:val="both"/>
    </w:pPr>
    <w:rPr>
      <w:rFonts w:ascii="Helv" w:eastAsia="Times New Roman" w:hAnsi="Helv" w:cs="Times New Roman"/>
      <w:sz w:val="18"/>
      <w:szCs w:val="20"/>
      <w:lang w:eastAsia="es-MX"/>
    </w:rPr>
  </w:style>
  <w:style w:type="paragraph" w:styleId="Ttulo">
    <w:name w:val="Title"/>
    <w:basedOn w:val="Normal"/>
    <w:link w:val="TtuloCar"/>
    <w:qFormat/>
    <w:rsid w:val="00DF0CB0"/>
    <w:pPr>
      <w:spacing w:after="0" w:line="240" w:lineRule="auto"/>
      <w:jc w:val="center"/>
    </w:pPr>
    <w:rPr>
      <w:rFonts w:ascii="Arial" w:eastAsia="Times New Roman" w:hAnsi="Arial" w:cs="Arial"/>
      <w:b/>
      <w:bCs/>
      <w:color w:val="008000"/>
      <w:sz w:val="24"/>
      <w:szCs w:val="20"/>
      <w:lang w:eastAsia="es-ES"/>
    </w:rPr>
  </w:style>
  <w:style w:type="character" w:customStyle="1" w:styleId="TtuloCar">
    <w:name w:val="Título Car"/>
    <w:basedOn w:val="Fuentedeprrafopredeter"/>
    <w:link w:val="Ttulo"/>
    <w:rsid w:val="00DF0CB0"/>
    <w:rPr>
      <w:rFonts w:ascii="Arial" w:eastAsia="Times New Roman" w:hAnsi="Arial" w:cs="Arial"/>
      <w:b/>
      <w:bCs/>
      <w:color w:val="008000"/>
      <w:sz w:val="24"/>
      <w:szCs w:val="20"/>
      <w:lang w:eastAsia="es-ES"/>
    </w:rPr>
  </w:style>
  <w:style w:type="character" w:customStyle="1" w:styleId="Ttulo2Car">
    <w:name w:val="Título 2 Car"/>
    <w:basedOn w:val="Fuentedeprrafopredeter"/>
    <w:link w:val="Ttulo2"/>
    <w:uiPriority w:val="99"/>
    <w:semiHidden/>
    <w:rsid w:val="00057BD7"/>
    <w:rPr>
      <w:rFonts w:ascii="Arial" w:eastAsia="Times New Roman" w:hAnsi="Arial" w:cs="Arial"/>
      <w:b/>
      <w:bCs/>
      <w:sz w:val="24"/>
      <w:szCs w:val="24"/>
      <w:lang w:val="es-ES" w:eastAsia="es-ES"/>
    </w:rPr>
  </w:style>
  <w:style w:type="paragraph" w:styleId="Sinespaciado">
    <w:name w:val="No Spacing"/>
    <w:link w:val="SinespaciadoCar"/>
    <w:uiPriority w:val="1"/>
    <w:qFormat/>
    <w:rsid w:val="00057BD7"/>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057BD7"/>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C40D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0D44"/>
    <w:rPr>
      <w:rFonts w:ascii="Segoe UI" w:hAnsi="Segoe UI" w:cs="Segoe UI"/>
      <w:sz w:val="18"/>
      <w:szCs w:val="18"/>
    </w:rPr>
  </w:style>
  <w:style w:type="paragraph" w:styleId="Prrafodelista">
    <w:name w:val="List Paragraph"/>
    <w:basedOn w:val="Normal"/>
    <w:uiPriority w:val="34"/>
    <w:qFormat/>
    <w:rsid w:val="002A1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2297</Words>
  <Characters>12635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 Guadalupe Gomez Pinto</cp:lastModifiedBy>
  <cp:revision>3</cp:revision>
  <cp:lastPrinted>2023-04-17T15:35:00Z</cp:lastPrinted>
  <dcterms:created xsi:type="dcterms:W3CDTF">2023-04-17T15:08:00Z</dcterms:created>
  <dcterms:modified xsi:type="dcterms:W3CDTF">2023-04-17T15:38:00Z</dcterms:modified>
</cp:coreProperties>
</file>