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C2B5" w14:textId="77777777" w:rsidR="00614109" w:rsidRDefault="00614109" w:rsidP="00614109">
      <w:pPr>
        <w:spacing w:after="0"/>
        <w:jc w:val="both"/>
        <w:rPr>
          <w:rFonts w:ascii="Arial" w:eastAsia="Calibri" w:hAnsi="Arial" w:cs="Arial"/>
          <w:b/>
          <w:sz w:val="24"/>
          <w:szCs w:val="24"/>
        </w:rPr>
      </w:pPr>
    </w:p>
    <w:p w14:paraId="713C7610" w14:textId="77777777" w:rsidR="00614109" w:rsidRPr="00072C72" w:rsidRDefault="00614109" w:rsidP="00614109">
      <w:pPr>
        <w:spacing w:after="0"/>
        <w:jc w:val="both"/>
        <w:rPr>
          <w:rFonts w:ascii="Arial" w:eastAsia="Calibri" w:hAnsi="Arial" w:cs="Arial"/>
          <w:b/>
          <w:sz w:val="24"/>
          <w:szCs w:val="24"/>
        </w:rPr>
      </w:pPr>
      <w:r>
        <w:rPr>
          <w:rFonts w:ascii="Arial" w:eastAsia="Calibri" w:hAnsi="Arial" w:cs="Arial"/>
          <w:b/>
          <w:sz w:val="24"/>
          <w:szCs w:val="24"/>
        </w:rPr>
        <w:t xml:space="preserve">HONORABLE AYUNTAMIENTO </w:t>
      </w:r>
      <w:r w:rsidRPr="00072C72">
        <w:rPr>
          <w:rFonts w:ascii="Arial" w:eastAsia="Calibri" w:hAnsi="Arial" w:cs="Arial"/>
          <w:b/>
          <w:sz w:val="24"/>
          <w:szCs w:val="24"/>
        </w:rPr>
        <w:t xml:space="preserve">CONSTITUCIONAL </w:t>
      </w:r>
    </w:p>
    <w:p w14:paraId="378A3BA0" w14:textId="77777777" w:rsidR="00614109" w:rsidRPr="00072C72" w:rsidRDefault="00614109" w:rsidP="00614109">
      <w:pPr>
        <w:spacing w:after="0"/>
        <w:jc w:val="both"/>
        <w:rPr>
          <w:rFonts w:ascii="Arial" w:eastAsia="Calibri" w:hAnsi="Arial" w:cs="Arial"/>
          <w:b/>
          <w:sz w:val="24"/>
          <w:szCs w:val="24"/>
        </w:rPr>
      </w:pPr>
      <w:r w:rsidRPr="00072C72">
        <w:rPr>
          <w:rFonts w:ascii="Arial" w:eastAsia="Calibri" w:hAnsi="Arial" w:cs="Arial"/>
          <w:b/>
          <w:sz w:val="24"/>
          <w:szCs w:val="24"/>
        </w:rPr>
        <w:t>DE ZAPOTLÁN EL GRANDE, JALISCO</w:t>
      </w:r>
      <w:r>
        <w:rPr>
          <w:rFonts w:ascii="Arial" w:eastAsia="Calibri" w:hAnsi="Arial" w:cs="Arial"/>
          <w:b/>
          <w:sz w:val="24"/>
          <w:szCs w:val="24"/>
        </w:rPr>
        <w:t>.</w:t>
      </w:r>
    </w:p>
    <w:p w14:paraId="4D1E2DAF" w14:textId="77777777" w:rsidR="00614109" w:rsidRPr="00072C72" w:rsidRDefault="00614109" w:rsidP="00614109">
      <w:pPr>
        <w:tabs>
          <w:tab w:val="center" w:pos="4773"/>
          <w:tab w:val="left" w:pos="7961"/>
        </w:tabs>
        <w:spacing w:after="0"/>
        <w:rPr>
          <w:rStyle w:val="markedcontent"/>
          <w:rFonts w:ascii="Arial" w:eastAsia="Calibri" w:hAnsi="Arial" w:cs="Arial"/>
          <w:b/>
          <w:bCs/>
          <w:sz w:val="24"/>
          <w:szCs w:val="24"/>
        </w:rPr>
      </w:pPr>
      <w:r>
        <w:rPr>
          <w:rFonts w:ascii="Arial" w:eastAsia="Calibri" w:hAnsi="Arial" w:cs="Arial"/>
          <w:b/>
          <w:bCs/>
          <w:sz w:val="24"/>
          <w:szCs w:val="24"/>
        </w:rPr>
        <w:t xml:space="preserve">P R E S E N T </w:t>
      </w:r>
      <w:r w:rsidRPr="00072C72">
        <w:rPr>
          <w:rFonts w:ascii="Arial" w:eastAsia="Calibri" w:hAnsi="Arial" w:cs="Arial"/>
          <w:b/>
          <w:bCs/>
          <w:sz w:val="24"/>
          <w:szCs w:val="24"/>
        </w:rPr>
        <w:t>E:</w:t>
      </w:r>
    </w:p>
    <w:p w14:paraId="19CB7422" w14:textId="77777777" w:rsidR="00614109" w:rsidRDefault="00614109" w:rsidP="00614109">
      <w:pPr>
        <w:spacing w:after="0"/>
        <w:contextualSpacing/>
        <w:jc w:val="both"/>
        <w:rPr>
          <w:rFonts w:ascii="Arial" w:eastAsia="Calibri" w:hAnsi="Arial" w:cs="Arial"/>
          <w:sz w:val="24"/>
          <w:szCs w:val="24"/>
        </w:rPr>
      </w:pPr>
    </w:p>
    <w:p w14:paraId="2D3302DC" w14:textId="01995A72" w:rsidR="00614109" w:rsidRDefault="00614109" w:rsidP="00185E51">
      <w:pPr>
        <w:pStyle w:val="Prrafodelista"/>
        <w:spacing w:after="0"/>
        <w:ind w:left="0"/>
        <w:jc w:val="both"/>
        <w:rPr>
          <w:rFonts w:ascii="Arial" w:eastAsia="Calibri" w:hAnsi="Arial" w:cs="Arial"/>
          <w:sz w:val="24"/>
          <w:szCs w:val="24"/>
        </w:rPr>
      </w:pPr>
      <w:r>
        <w:rPr>
          <w:rFonts w:ascii="Arial" w:eastAsia="Calibri" w:hAnsi="Arial" w:cs="Arial"/>
          <w:sz w:val="24"/>
          <w:szCs w:val="24"/>
        </w:rPr>
        <w:t xml:space="preserve">      Los que</w:t>
      </w:r>
      <w:r w:rsidRPr="001A55B4">
        <w:rPr>
          <w:rFonts w:ascii="Arial" w:eastAsia="Calibri" w:hAnsi="Arial" w:cs="Arial"/>
          <w:sz w:val="24"/>
          <w:szCs w:val="24"/>
        </w:rPr>
        <w:t xml:space="preserve"> suscribimos, </w:t>
      </w:r>
      <w:r w:rsidRPr="008E47FC">
        <w:rPr>
          <w:rFonts w:ascii="Arial" w:eastAsia="Calibri" w:hAnsi="Arial" w:cs="Arial"/>
          <w:b/>
          <w:bCs/>
          <w:sz w:val="24"/>
          <w:szCs w:val="24"/>
        </w:rPr>
        <w:t>C.C. Alejandro Barragán Sánchez, Tania Magdalena Bernardino Juárez, y Magali Casillas Contreras</w:t>
      </w:r>
      <w:r>
        <w:rPr>
          <w:rFonts w:ascii="Arial" w:eastAsia="Calibri" w:hAnsi="Arial" w:cs="Arial"/>
          <w:b/>
          <w:bCs/>
          <w:sz w:val="24"/>
          <w:szCs w:val="24"/>
        </w:rPr>
        <w:t>,</w:t>
      </w:r>
      <w:r>
        <w:rPr>
          <w:rFonts w:ascii="Arial" w:eastAsia="Calibri" w:hAnsi="Arial" w:cs="Arial"/>
          <w:sz w:val="24"/>
          <w:szCs w:val="24"/>
        </w:rPr>
        <w:t xml:space="preserve"> en nuestras calidades de integrantes, de la </w:t>
      </w:r>
      <w:r w:rsidRPr="00B215A2">
        <w:rPr>
          <w:rFonts w:ascii="Arial" w:hAnsi="Arial" w:cs="Arial"/>
          <w:sz w:val="24"/>
          <w:szCs w:val="24"/>
        </w:rPr>
        <w:t>Comisión</w:t>
      </w:r>
      <w:r w:rsidRPr="00B215A2">
        <w:rPr>
          <w:rFonts w:ascii="Arial" w:hAnsi="Arial" w:cs="Arial"/>
          <w:spacing w:val="1"/>
          <w:sz w:val="24"/>
          <w:szCs w:val="24"/>
        </w:rPr>
        <w:t xml:space="preserve"> </w:t>
      </w:r>
      <w:r w:rsidRPr="00B215A2">
        <w:rPr>
          <w:rFonts w:ascii="Arial" w:hAnsi="Arial" w:cs="Arial"/>
          <w:sz w:val="24"/>
          <w:szCs w:val="24"/>
        </w:rPr>
        <w:t>Edilicia</w:t>
      </w:r>
      <w:r w:rsidRPr="00B215A2">
        <w:rPr>
          <w:rFonts w:ascii="Arial" w:hAnsi="Arial" w:cs="Arial"/>
          <w:spacing w:val="1"/>
          <w:sz w:val="24"/>
          <w:szCs w:val="24"/>
        </w:rPr>
        <w:t xml:space="preserve"> </w:t>
      </w:r>
      <w:r w:rsidRPr="00B215A2">
        <w:rPr>
          <w:rFonts w:ascii="Arial" w:hAnsi="Arial" w:cs="Arial"/>
          <w:sz w:val="24"/>
          <w:szCs w:val="24"/>
        </w:rPr>
        <w:t>Permanente</w:t>
      </w:r>
      <w:r w:rsidRPr="00B215A2">
        <w:rPr>
          <w:rFonts w:ascii="Arial" w:hAnsi="Arial" w:cs="Arial"/>
          <w:spacing w:val="1"/>
          <w:sz w:val="24"/>
          <w:szCs w:val="24"/>
        </w:rPr>
        <w:t xml:space="preserve"> </w:t>
      </w:r>
      <w:r w:rsidRPr="00B215A2">
        <w:rPr>
          <w:rFonts w:ascii="Arial" w:hAnsi="Arial" w:cs="Arial"/>
          <w:sz w:val="24"/>
          <w:szCs w:val="24"/>
        </w:rPr>
        <w:t>de</w:t>
      </w:r>
      <w:r w:rsidRPr="00B215A2">
        <w:rPr>
          <w:rFonts w:ascii="Arial" w:hAnsi="Arial" w:cs="Arial"/>
          <w:spacing w:val="1"/>
          <w:sz w:val="24"/>
          <w:szCs w:val="24"/>
        </w:rPr>
        <w:t xml:space="preserve"> </w:t>
      </w:r>
      <w:r w:rsidRPr="00B215A2">
        <w:rPr>
          <w:rFonts w:ascii="Arial" w:hAnsi="Arial" w:cs="Arial"/>
          <w:sz w:val="24"/>
          <w:szCs w:val="24"/>
        </w:rPr>
        <w:t>Obras</w:t>
      </w:r>
      <w:r w:rsidRPr="00B215A2">
        <w:rPr>
          <w:rFonts w:ascii="Arial" w:hAnsi="Arial" w:cs="Arial"/>
          <w:spacing w:val="1"/>
          <w:sz w:val="24"/>
          <w:szCs w:val="24"/>
        </w:rPr>
        <w:t xml:space="preserve"> </w:t>
      </w:r>
      <w:r w:rsidRPr="00B215A2">
        <w:rPr>
          <w:rFonts w:ascii="Arial" w:hAnsi="Arial" w:cs="Arial"/>
          <w:sz w:val="24"/>
          <w:szCs w:val="24"/>
        </w:rPr>
        <w:t>Públicas,</w:t>
      </w:r>
      <w:r w:rsidRPr="00B215A2">
        <w:rPr>
          <w:rFonts w:ascii="Arial" w:hAnsi="Arial" w:cs="Arial"/>
          <w:spacing w:val="1"/>
          <w:sz w:val="24"/>
          <w:szCs w:val="24"/>
        </w:rPr>
        <w:t xml:space="preserve"> </w:t>
      </w:r>
      <w:r w:rsidRPr="00B215A2">
        <w:rPr>
          <w:rFonts w:ascii="Arial" w:hAnsi="Arial" w:cs="Arial"/>
          <w:sz w:val="24"/>
          <w:szCs w:val="24"/>
        </w:rPr>
        <w:t>Planeación</w:t>
      </w:r>
      <w:r w:rsidRPr="00B215A2">
        <w:rPr>
          <w:rFonts w:ascii="Arial" w:hAnsi="Arial" w:cs="Arial"/>
          <w:spacing w:val="1"/>
          <w:sz w:val="24"/>
          <w:szCs w:val="24"/>
        </w:rPr>
        <w:t xml:space="preserve"> </w:t>
      </w:r>
      <w:r w:rsidRPr="00B215A2">
        <w:rPr>
          <w:rFonts w:ascii="Arial" w:hAnsi="Arial" w:cs="Arial"/>
          <w:sz w:val="24"/>
          <w:szCs w:val="24"/>
        </w:rPr>
        <w:t>Urbana</w:t>
      </w:r>
      <w:r w:rsidRPr="00B215A2">
        <w:rPr>
          <w:rFonts w:ascii="Arial" w:hAnsi="Arial" w:cs="Arial"/>
          <w:spacing w:val="1"/>
          <w:sz w:val="24"/>
          <w:szCs w:val="24"/>
        </w:rPr>
        <w:t xml:space="preserve"> </w:t>
      </w:r>
      <w:r w:rsidRPr="00B215A2">
        <w:rPr>
          <w:rFonts w:ascii="Arial" w:hAnsi="Arial" w:cs="Arial"/>
          <w:sz w:val="24"/>
          <w:szCs w:val="24"/>
        </w:rPr>
        <w:t>y</w:t>
      </w:r>
      <w:r w:rsidRPr="00B215A2">
        <w:rPr>
          <w:rFonts w:ascii="Arial" w:hAnsi="Arial" w:cs="Arial"/>
          <w:spacing w:val="1"/>
          <w:sz w:val="24"/>
          <w:szCs w:val="24"/>
        </w:rPr>
        <w:t xml:space="preserve"> </w:t>
      </w:r>
      <w:r w:rsidRPr="00B215A2">
        <w:rPr>
          <w:rFonts w:ascii="Arial" w:hAnsi="Arial" w:cs="Arial"/>
          <w:sz w:val="24"/>
          <w:szCs w:val="24"/>
        </w:rPr>
        <w:t>Regularización</w:t>
      </w:r>
      <w:r w:rsidRPr="00B215A2">
        <w:rPr>
          <w:rFonts w:ascii="Arial" w:hAnsi="Arial" w:cs="Arial"/>
          <w:spacing w:val="1"/>
          <w:sz w:val="24"/>
          <w:szCs w:val="24"/>
        </w:rPr>
        <w:t xml:space="preserve"> </w:t>
      </w:r>
      <w:r w:rsidRPr="00B215A2">
        <w:rPr>
          <w:rFonts w:ascii="Arial" w:hAnsi="Arial" w:cs="Arial"/>
          <w:sz w:val="24"/>
          <w:szCs w:val="24"/>
        </w:rPr>
        <w:t>de</w:t>
      </w:r>
      <w:r w:rsidRPr="00B215A2">
        <w:rPr>
          <w:rFonts w:ascii="Arial" w:hAnsi="Arial" w:cs="Arial"/>
          <w:spacing w:val="1"/>
          <w:sz w:val="24"/>
          <w:szCs w:val="24"/>
        </w:rPr>
        <w:t xml:space="preserve"> </w:t>
      </w:r>
      <w:r w:rsidRPr="00B215A2">
        <w:rPr>
          <w:rFonts w:ascii="Arial" w:hAnsi="Arial" w:cs="Arial"/>
          <w:sz w:val="24"/>
          <w:szCs w:val="24"/>
        </w:rPr>
        <w:t>la</w:t>
      </w:r>
      <w:r w:rsidRPr="00B215A2">
        <w:rPr>
          <w:rFonts w:ascii="Arial" w:hAnsi="Arial" w:cs="Arial"/>
          <w:spacing w:val="1"/>
          <w:sz w:val="24"/>
          <w:szCs w:val="24"/>
        </w:rPr>
        <w:t xml:space="preserve"> </w:t>
      </w:r>
      <w:r w:rsidRPr="00B215A2">
        <w:rPr>
          <w:rFonts w:ascii="Arial" w:hAnsi="Arial" w:cs="Arial"/>
          <w:sz w:val="24"/>
          <w:szCs w:val="24"/>
        </w:rPr>
        <w:t>Tenencia</w:t>
      </w:r>
      <w:r w:rsidRPr="00B215A2">
        <w:rPr>
          <w:rFonts w:ascii="Arial" w:hAnsi="Arial" w:cs="Arial"/>
          <w:spacing w:val="1"/>
          <w:sz w:val="24"/>
          <w:szCs w:val="24"/>
        </w:rPr>
        <w:t xml:space="preserve"> </w:t>
      </w:r>
      <w:r w:rsidRPr="00B215A2">
        <w:rPr>
          <w:rFonts w:ascii="Arial" w:hAnsi="Arial" w:cs="Arial"/>
          <w:sz w:val="24"/>
          <w:szCs w:val="24"/>
        </w:rPr>
        <w:t>de</w:t>
      </w:r>
      <w:r w:rsidRPr="00B215A2">
        <w:rPr>
          <w:rFonts w:ascii="Arial" w:hAnsi="Arial" w:cs="Arial"/>
          <w:spacing w:val="1"/>
          <w:sz w:val="24"/>
          <w:szCs w:val="24"/>
        </w:rPr>
        <w:t xml:space="preserve"> </w:t>
      </w:r>
      <w:r w:rsidRPr="00B215A2">
        <w:rPr>
          <w:rFonts w:ascii="Arial" w:hAnsi="Arial" w:cs="Arial"/>
          <w:sz w:val="24"/>
          <w:szCs w:val="24"/>
        </w:rPr>
        <w:t>la</w:t>
      </w:r>
      <w:r w:rsidRPr="00B215A2">
        <w:rPr>
          <w:rFonts w:ascii="Arial" w:hAnsi="Arial" w:cs="Arial"/>
          <w:spacing w:val="1"/>
          <w:sz w:val="24"/>
          <w:szCs w:val="24"/>
        </w:rPr>
        <w:t xml:space="preserve"> </w:t>
      </w:r>
      <w:r w:rsidRPr="00B215A2">
        <w:rPr>
          <w:rFonts w:ascii="Arial" w:hAnsi="Arial" w:cs="Arial"/>
          <w:sz w:val="24"/>
          <w:szCs w:val="24"/>
        </w:rPr>
        <w:t>Tierra</w:t>
      </w:r>
      <w:r>
        <w:rPr>
          <w:rFonts w:ascii="Arial" w:eastAsia="Calibri" w:hAnsi="Arial" w:cs="Arial"/>
          <w:sz w:val="24"/>
          <w:szCs w:val="24"/>
        </w:rPr>
        <w:t xml:space="preserve">; </w:t>
      </w:r>
      <w:r w:rsidRPr="001F4950">
        <w:rPr>
          <w:rFonts w:ascii="Arial" w:eastAsia="Arial" w:hAnsi="Arial" w:cs="Arial"/>
          <w:sz w:val="24"/>
          <w:szCs w:val="24"/>
        </w:rPr>
        <w:t xml:space="preserve">con fundamento en lo dispuesto por los Artículos 115 fracciones I primer párrafo, II primer párrafo, III inciso </w:t>
      </w:r>
      <w:r>
        <w:rPr>
          <w:rFonts w:ascii="Arial" w:eastAsia="Arial" w:hAnsi="Arial" w:cs="Arial"/>
          <w:sz w:val="24"/>
          <w:szCs w:val="24"/>
        </w:rPr>
        <w:t>g</w:t>
      </w:r>
      <w:r w:rsidRPr="001F4950">
        <w:rPr>
          <w:rFonts w:ascii="Arial" w:eastAsia="Arial" w:hAnsi="Arial" w:cs="Arial"/>
          <w:sz w:val="24"/>
          <w:szCs w:val="24"/>
        </w:rPr>
        <w:t xml:space="preserve">) IV y V inciso d) y 134 de la Constitución Política de los Estados Unidos Mexicanos; </w:t>
      </w:r>
      <w:bookmarkStart w:id="0" w:name="_Hlk143673735"/>
      <w:r>
        <w:rPr>
          <w:rFonts w:ascii="Arial" w:eastAsia="Arial" w:hAnsi="Arial" w:cs="Arial"/>
          <w:sz w:val="24"/>
          <w:szCs w:val="24"/>
        </w:rPr>
        <w:t>25 fracción III, 32 y 33 inciso A fracción I</w:t>
      </w:r>
      <w:r w:rsidRPr="00290AB3">
        <w:rPr>
          <w:rFonts w:ascii="Arial" w:eastAsia="Arial" w:hAnsi="Arial" w:cs="Arial"/>
          <w:sz w:val="24"/>
          <w:szCs w:val="24"/>
        </w:rPr>
        <w:t xml:space="preserve"> de  Ley de </w:t>
      </w:r>
      <w:r>
        <w:rPr>
          <w:rFonts w:ascii="Arial" w:eastAsia="Arial" w:hAnsi="Arial" w:cs="Arial"/>
          <w:sz w:val="24"/>
          <w:szCs w:val="24"/>
        </w:rPr>
        <w:t>C</w:t>
      </w:r>
      <w:r w:rsidRPr="00290AB3">
        <w:rPr>
          <w:rFonts w:ascii="Arial" w:eastAsia="Arial" w:hAnsi="Arial" w:cs="Arial"/>
          <w:sz w:val="24"/>
          <w:szCs w:val="24"/>
        </w:rPr>
        <w:t>oordinación Fiscal</w:t>
      </w:r>
      <w:r>
        <w:rPr>
          <w:rFonts w:ascii="Arial" w:eastAsia="Arial" w:hAnsi="Arial" w:cs="Arial"/>
          <w:sz w:val="24"/>
          <w:szCs w:val="24"/>
        </w:rPr>
        <w:t>;</w:t>
      </w:r>
      <w:r w:rsidRPr="001F4950">
        <w:rPr>
          <w:rFonts w:ascii="Arial" w:eastAsia="Arial" w:hAnsi="Arial" w:cs="Arial"/>
          <w:sz w:val="24"/>
          <w:szCs w:val="24"/>
        </w:rPr>
        <w:t xml:space="preserve"> </w:t>
      </w:r>
      <w:bookmarkEnd w:id="0"/>
      <w:r w:rsidRPr="001F4950">
        <w:rPr>
          <w:rFonts w:ascii="Arial" w:eastAsia="Arial" w:hAnsi="Arial" w:cs="Arial"/>
          <w:sz w:val="24"/>
          <w:szCs w:val="24"/>
        </w:rPr>
        <w:t>1, 2, 73 fracciones I y II primer párrafo</w:t>
      </w:r>
      <w:r>
        <w:rPr>
          <w:rFonts w:ascii="Arial" w:eastAsia="Arial" w:hAnsi="Arial" w:cs="Arial"/>
          <w:sz w:val="24"/>
          <w:szCs w:val="24"/>
        </w:rPr>
        <w:t xml:space="preserve">, 77 fracción II incisos a) y b), </w:t>
      </w:r>
      <w:r w:rsidRPr="001F4950">
        <w:rPr>
          <w:rFonts w:ascii="Arial" w:eastAsia="Arial" w:hAnsi="Arial" w:cs="Arial"/>
          <w:sz w:val="24"/>
          <w:szCs w:val="24"/>
        </w:rPr>
        <w:t xml:space="preserve">80 fracción III </w:t>
      </w:r>
      <w:r>
        <w:rPr>
          <w:rFonts w:ascii="Arial" w:eastAsia="Arial" w:hAnsi="Arial" w:cs="Arial"/>
          <w:sz w:val="24"/>
          <w:szCs w:val="24"/>
        </w:rPr>
        <w:t xml:space="preserve">y 85 fracción IV </w:t>
      </w:r>
      <w:r w:rsidRPr="001F4950">
        <w:rPr>
          <w:rFonts w:ascii="Arial" w:eastAsia="Arial" w:hAnsi="Arial" w:cs="Arial"/>
          <w:sz w:val="24"/>
          <w:szCs w:val="24"/>
        </w:rPr>
        <w:t>de la Constitución Política del Estado de Jalisco</w:t>
      </w:r>
      <w:r w:rsidRPr="00290AB3">
        <w:rPr>
          <w:rFonts w:ascii="Arial" w:eastAsia="Arial" w:hAnsi="Arial" w:cs="Arial"/>
          <w:sz w:val="24"/>
          <w:szCs w:val="24"/>
        </w:rPr>
        <w:t>;</w:t>
      </w:r>
      <w:r>
        <w:rPr>
          <w:rFonts w:ascii="Arial" w:eastAsia="Arial" w:hAnsi="Arial" w:cs="Arial"/>
          <w:sz w:val="24"/>
          <w:szCs w:val="24"/>
        </w:rPr>
        <w:t xml:space="preserve"> 1</w:t>
      </w:r>
      <w:r w:rsidRPr="0014424C">
        <w:rPr>
          <w:rFonts w:ascii="Arial" w:eastAsia="Arial" w:hAnsi="Arial" w:cs="Arial"/>
          <w:sz w:val="24"/>
          <w:szCs w:val="24"/>
        </w:rPr>
        <w:t xml:space="preserve">, 3, 4 numero 124; 10 párrafo primero, 27 y 37 fracción II primer párrafo y fracción VI de la Ley del Gobierno y la Administración Pública Municipal del Estado de Jalisco; </w:t>
      </w:r>
      <w:r w:rsidRPr="005F1D22">
        <w:rPr>
          <w:rFonts w:ascii="Arial" w:eastAsia="Arial" w:hAnsi="Arial" w:cs="Arial"/>
          <w:sz w:val="24"/>
          <w:szCs w:val="24"/>
        </w:rPr>
        <w:t>1 numerales 1, 2 y 4; 2 numeral 1 fracción VI; 3, 7 numeral 1 fracción VI; 11, 42, 43 numeral 1, fracción II</w:t>
      </w:r>
      <w:r>
        <w:rPr>
          <w:rFonts w:ascii="Arial" w:eastAsia="Arial" w:hAnsi="Arial" w:cs="Arial"/>
          <w:sz w:val="24"/>
          <w:szCs w:val="24"/>
        </w:rPr>
        <w:t>I</w:t>
      </w:r>
      <w:r w:rsidRPr="005F1D22">
        <w:rPr>
          <w:rFonts w:ascii="Arial" w:eastAsia="Arial" w:hAnsi="Arial" w:cs="Arial"/>
          <w:sz w:val="24"/>
          <w:szCs w:val="24"/>
        </w:rPr>
        <w:t xml:space="preserve">; y </w:t>
      </w:r>
      <w:r>
        <w:rPr>
          <w:rFonts w:ascii="Arial" w:eastAsia="Arial" w:hAnsi="Arial" w:cs="Arial"/>
          <w:sz w:val="24"/>
          <w:szCs w:val="24"/>
        </w:rPr>
        <w:t xml:space="preserve">numeral </w:t>
      </w:r>
      <w:r w:rsidRPr="005F1D22">
        <w:rPr>
          <w:rFonts w:ascii="Arial" w:eastAsia="Arial" w:hAnsi="Arial" w:cs="Arial"/>
          <w:sz w:val="24"/>
          <w:szCs w:val="24"/>
        </w:rPr>
        <w:t>2 fracción II</w:t>
      </w:r>
      <w:r>
        <w:rPr>
          <w:rFonts w:ascii="Arial" w:eastAsia="Arial" w:hAnsi="Arial" w:cs="Arial"/>
          <w:sz w:val="24"/>
          <w:szCs w:val="24"/>
        </w:rPr>
        <w:t>I</w:t>
      </w:r>
      <w:r w:rsidRPr="005F1D22">
        <w:rPr>
          <w:rFonts w:ascii="Arial" w:eastAsia="Arial" w:hAnsi="Arial" w:cs="Arial"/>
          <w:sz w:val="24"/>
          <w:szCs w:val="24"/>
        </w:rPr>
        <w:t>; 86</w:t>
      </w:r>
      <w:r>
        <w:rPr>
          <w:rFonts w:ascii="Arial" w:eastAsia="Arial" w:hAnsi="Arial" w:cs="Arial"/>
          <w:sz w:val="24"/>
          <w:szCs w:val="24"/>
        </w:rPr>
        <w:t>,</w:t>
      </w:r>
      <w:r w:rsidRPr="005F1D22">
        <w:rPr>
          <w:rFonts w:ascii="Arial" w:eastAsia="Arial" w:hAnsi="Arial" w:cs="Arial"/>
          <w:sz w:val="24"/>
          <w:szCs w:val="24"/>
        </w:rPr>
        <w:t xml:space="preserve"> </w:t>
      </w:r>
      <w:r>
        <w:rPr>
          <w:rFonts w:ascii="Arial" w:eastAsia="Arial" w:hAnsi="Arial" w:cs="Arial"/>
          <w:sz w:val="24"/>
          <w:szCs w:val="24"/>
        </w:rPr>
        <w:t xml:space="preserve">89 </w:t>
      </w:r>
      <w:r w:rsidRPr="005F1D22">
        <w:rPr>
          <w:rFonts w:ascii="Arial" w:eastAsia="Arial" w:hAnsi="Arial" w:cs="Arial"/>
          <w:sz w:val="24"/>
          <w:szCs w:val="24"/>
        </w:rPr>
        <w:t>y 90 numeral 1 fracción I de la Ley de Obra Pública para el Estado de Jalisco y sus Municipios y los relativos</w:t>
      </w:r>
      <w:r>
        <w:rPr>
          <w:rFonts w:ascii="Arial" w:eastAsia="Arial" w:hAnsi="Arial" w:cs="Arial"/>
          <w:sz w:val="24"/>
          <w:szCs w:val="24"/>
        </w:rPr>
        <w:t xml:space="preserve"> y aplicables de su Reglamento; 37 numeral 1, 38 fracción XV, 47 fracción V</w:t>
      </w:r>
      <w:r w:rsidRPr="004E48EA">
        <w:rPr>
          <w:rFonts w:ascii="Arial" w:eastAsia="Arial" w:hAnsi="Arial" w:cs="Arial"/>
          <w:sz w:val="24"/>
          <w:szCs w:val="24"/>
        </w:rPr>
        <w:t>, 64, 106 y 107 del Reglamento Interior del Ayuntamiento de Zapotlán el Grande</w:t>
      </w:r>
      <w:r>
        <w:rPr>
          <w:rFonts w:ascii="Arial" w:eastAsia="Arial" w:hAnsi="Arial" w:cs="Arial"/>
          <w:sz w:val="24"/>
          <w:szCs w:val="24"/>
        </w:rPr>
        <w:t xml:space="preserve">;  2 fracción II y </w:t>
      </w:r>
      <w:r w:rsidRPr="00D2755C">
        <w:rPr>
          <w:rFonts w:ascii="Arial" w:eastAsia="Arial" w:hAnsi="Arial" w:cs="Arial"/>
          <w:sz w:val="24"/>
          <w:szCs w:val="24"/>
        </w:rPr>
        <w:t xml:space="preserve">4 del </w:t>
      </w:r>
      <w:r w:rsidRPr="00D2755C">
        <w:rPr>
          <w:rFonts w:ascii="Arial" w:eastAsia="Calibri" w:hAnsi="Arial" w:cs="Arial"/>
          <w:sz w:val="24"/>
          <w:szCs w:val="24"/>
        </w:rPr>
        <w:t>Reglamento de Obra Pública para el Municipio de Zapotlán el Grande,</w:t>
      </w:r>
      <w:r>
        <w:rPr>
          <w:rFonts w:ascii="Arial" w:eastAsia="Calibri" w:hAnsi="Arial" w:cs="Arial"/>
          <w:sz w:val="24"/>
          <w:szCs w:val="24"/>
        </w:rPr>
        <w:t xml:space="preserve"> Jalisco; </w:t>
      </w:r>
      <w:r w:rsidRPr="001F4950">
        <w:rPr>
          <w:rFonts w:ascii="Arial" w:eastAsia="Arial" w:hAnsi="Arial" w:cs="Arial"/>
          <w:sz w:val="24"/>
          <w:szCs w:val="24"/>
        </w:rPr>
        <w:t>presentamos ante este Honorable Pleno del Ayuntamiento</w:t>
      </w:r>
      <w:r>
        <w:rPr>
          <w:rFonts w:ascii="Arial" w:eastAsia="Calibri" w:hAnsi="Arial" w:cs="Arial"/>
          <w:sz w:val="24"/>
          <w:szCs w:val="24"/>
        </w:rPr>
        <w:t xml:space="preserve"> el</w:t>
      </w:r>
      <w:r w:rsidRPr="001A55B4">
        <w:rPr>
          <w:rFonts w:ascii="Arial" w:eastAsia="Calibri" w:hAnsi="Arial" w:cs="Arial"/>
          <w:sz w:val="24"/>
          <w:szCs w:val="24"/>
        </w:rPr>
        <w:t xml:space="preserve"> </w:t>
      </w:r>
      <w:r>
        <w:rPr>
          <w:rFonts w:ascii="Arial" w:eastAsia="Calibri" w:hAnsi="Arial" w:cs="Arial"/>
          <w:sz w:val="24"/>
          <w:szCs w:val="24"/>
        </w:rPr>
        <w:t>“</w:t>
      </w:r>
      <w:bookmarkStart w:id="1" w:name="_Hlk144141213"/>
      <w:r w:rsidRPr="00D2755C">
        <w:rPr>
          <w:rFonts w:ascii="Arial" w:eastAsia="Calibri" w:hAnsi="Arial" w:cs="Arial"/>
          <w:b/>
          <w:sz w:val="24"/>
          <w:szCs w:val="24"/>
        </w:rPr>
        <w:t>DICTAMEN DE LA COMISIÓN EDILICIA PERMANENTE DE OBRAS PUBLICAS, PLANEACIÓN URBANA Y REGULARIZACIÓN DE LA TENENCIA DE LA TIERRA</w:t>
      </w:r>
      <w:r w:rsidRPr="00D2755C">
        <w:rPr>
          <w:rFonts w:ascii="Arial" w:eastAsia="Calibri" w:hAnsi="Arial" w:cs="Arial"/>
          <w:b/>
          <w:color w:val="000000"/>
          <w:sz w:val="24"/>
          <w:szCs w:val="24"/>
        </w:rPr>
        <w:t xml:space="preserve">, </w:t>
      </w:r>
      <w:r w:rsidR="00EA1FDA">
        <w:rPr>
          <w:rFonts w:ascii="Arial" w:eastAsia="Arial" w:hAnsi="Arial" w:cs="Arial"/>
          <w:b/>
          <w:sz w:val="24"/>
          <w:szCs w:val="24"/>
        </w:rPr>
        <w:t xml:space="preserve">QUE PONE A SU CONSIDERACION LA AUTORIZACION DE LA DONACION </w:t>
      </w:r>
      <w:r w:rsidR="00EA1FDA" w:rsidRPr="00EA1FDA">
        <w:rPr>
          <w:rStyle w:val="Ninguno"/>
          <w:rFonts w:ascii="Arial" w:hAnsi="Arial" w:cs="Arial"/>
          <w:b/>
          <w:bCs/>
          <w:sz w:val="24"/>
          <w:szCs w:val="24"/>
        </w:rPr>
        <w:t xml:space="preserve">ANTICIPADA DE AREAS DE CESIÓN PARA EQUIPAMIENTO Y VIALIDAD PRIMARIA, RESPECTO DEL PREDIO URBANO BAJO CUENTA </w:t>
      </w:r>
      <w:r w:rsidR="00A524F1">
        <w:rPr>
          <w:rStyle w:val="Ninguno"/>
          <w:rFonts w:ascii="Arial" w:hAnsi="Arial" w:cs="Arial"/>
          <w:b/>
          <w:bCs/>
          <w:sz w:val="24"/>
          <w:szCs w:val="24"/>
        </w:rPr>
        <w:t>PREDIAL</w:t>
      </w:r>
      <w:r w:rsidR="00EA1FDA">
        <w:rPr>
          <w:rStyle w:val="Ninguno"/>
          <w:rFonts w:ascii="Arial" w:hAnsi="Arial" w:cs="Arial"/>
          <w:b/>
          <w:bCs/>
          <w:sz w:val="24"/>
          <w:szCs w:val="24"/>
        </w:rPr>
        <w:t xml:space="preserve"> U37391</w:t>
      </w:r>
      <w:r w:rsidR="00185E51">
        <w:rPr>
          <w:rStyle w:val="Ninguno"/>
          <w:rFonts w:ascii="Arial" w:hAnsi="Arial" w:cs="Arial"/>
          <w:b/>
          <w:bCs/>
          <w:sz w:val="24"/>
          <w:szCs w:val="24"/>
        </w:rPr>
        <w:t xml:space="preserve">, </w:t>
      </w:r>
      <w:r w:rsidR="00185E51" w:rsidRPr="00385614">
        <w:rPr>
          <w:rStyle w:val="Ninguno"/>
          <w:rFonts w:ascii="Arial" w:hAnsi="Arial" w:cs="Arial"/>
          <w:b/>
          <w:bCs/>
          <w:sz w:val="24"/>
          <w:szCs w:val="24"/>
        </w:rPr>
        <w:t xml:space="preserve">respecto de las </w:t>
      </w:r>
      <w:r w:rsidR="00385614">
        <w:rPr>
          <w:rStyle w:val="Ninguno"/>
          <w:rFonts w:ascii="Arial" w:hAnsi="Arial" w:cs="Arial"/>
          <w:b/>
          <w:bCs/>
          <w:sz w:val="24"/>
          <w:szCs w:val="24"/>
        </w:rPr>
        <w:t xml:space="preserve">siguientes fracciones: </w:t>
      </w:r>
      <w:r w:rsidR="009E26AF">
        <w:rPr>
          <w:rStyle w:val="Ninguno"/>
          <w:rFonts w:ascii="Arial" w:hAnsi="Arial" w:cs="Arial"/>
          <w:b/>
          <w:bCs/>
          <w:sz w:val="24"/>
          <w:szCs w:val="24"/>
        </w:rPr>
        <w:t>FRACCIÓN</w:t>
      </w:r>
      <w:r w:rsidR="00185E51" w:rsidRPr="00385614">
        <w:rPr>
          <w:rFonts w:ascii="Arial" w:hAnsi="Arial" w:cs="Arial"/>
          <w:b/>
          <w:bCs/>
        </w:rPr>
        <w:t xml:space="preserve"> 01 </w:t>
      </w:r>
      <w:r w:rsidR="009E26AF">
        <w:rPr>
          <w:rFonts w:ascii="Arial" w:hAnsi="Arial" w:cs="Arial"/>
          <w:b/>
          <w:bCs/>
        </w:rPr>
        <w:t>Y/O</w:t>
      </w:r>
      <w:r w:rsidR="009E26AF" w:rsidRPr="00385614">
        <w:rPr>
          <w:rFonts w:ascii="Arial" w:hAnsi="Arial" w:cs="Arial"/>
          <w:b/>
          <w:bCs/>
        </w:rPr>
        <w:t xml:space="preserve"> </w:t>
      </w:r>
      <w:r w:rsidR="00185E51" w:rsidRPr="00385614">
        <w:rPr>
          <w:rFonts w:ascii="Arial" w:hAnsi="Arial" w:cs="Arial"/>
          <w:b/>
          <w:bCs/>
        </w:rPr>
        <w:t>ÁREA DE SESIÓN PARA EQUIPAMIENTO</w:t>
      </w:r>
      <w:r w:rsidR="00185E51" w:rsidRPr="00385614">
        <w:rPr>
          <w:rFonts w:ascii="Arial" w:hAnsi="Arial" w:cs="Arial"/>
        </w:rPr>
        <w:t xml:space="preserve">; </w:t>
      </w:r>
      <w:r w:rsidR="00185E51" w:rsidRPr="00385614">
        <w:rPr>
          <w:rFonts w:ascii="Arial" w:hAnsi="Arial" w:cs="Arial"/>
          <w:b/>
          <w:bCs/>
        </w:rPr>
        <w:t>FRACCIÓN 06 Y/O AREA DE CESIÓN PARA VIALIDAD</w:t>
      </w:r>
      <w:r w:rsidR="00385614" w:rsidRPr="00385614">
        <w:rPr>
          <w:rFonts w:ascii="Arial" w:hAnsi="Arial" w:cs="Arial"/>
        </w:rPr>
        <w:t xml:space="preserve">; </w:t>
      </w:r>
      <w:r w:rsidR="00385614" w:rsidRPr="00385614">
        <w:rPr>
          <w:rFonts w:ascii="Arial" w:hAnsi="Arial" w:cs="Arial"/>
          <w:b/>
          <w:bCs/>
        </w:rPr>
        <w:t>Y LA FRACCIÓN 07 Y/O ÁREA DE PROTECCIÓN DE CAUCES Y CUERPOS DE AGUA</w:t>
      </w:r>
      <w:r w:rsidRPr="00EA1FDA">
        <w:rPr>
          <w:rFonts w:ascii="Arial" w:eastAsia="Times New Roman" w:hAnsi="Arial" w:cs="Arial"/>
          <w:b/>
          <w:bCs/>
          <w:sz w:val="24"/>
          <w:szCs w:val="24"/>
          <w:lang w:eastAsia="es-MX"/>
        </w:rPr>
        <w:t>”</w:t>
      </w:r>
      <w:bookmarkEnd w:id="1"/>
      <w:r w:rsidRPr="00EA1FDA">
        <w:rPr>
          <w:rFonts w:ascii="Arial" w:eastAsia="Arial" w:hAnsi="Arial" w:cs="Arial"/>
          <w:b/>
          <w:bCs/>
          <w:sz w:val="24"/>
          <w:szCs w:val="24"/>
        </w:rPr>
        <w:t xml:space="preserve"> </w:t>
      </w:r>
      <w:r w:rsidRPr="00EA1FDA">
        <w:rPr>
          <w:rFonts w:ascii="Arial" w:eastAsia="Arial" w:hAnsi="Arial" w:cs="Arial"/>
          <w:sz w:val="24"/>
          <w:szCs w:val="24"/>
        </w:rPr>
        <w:t>d</w:t>
      </w:r>
      <w:r w:rsidRPr="00EA1FDA">
        <w:rPr>
          <w:rFonts w:ascii="Arial" w:eastAsia="Calibri" w:hAnsi="Arial" w:cs="Arial"/>
          <w:sz w:val="24"/>
          <w:szCs w:val="24"/>
        </w:rPr>
        <w:t>e conformidad con los siguientes</w:t>
      </w:r>
      <w:r w:rsidR="00EA1FDA">
        <w:rPr>
          <w:rFonts w:ascii="Arial" w:eastAsia="Calibri" w:hAnsi="Arial" w:cs="Arial"/>
          <w:sz w:val="24"/>
          <w:szCs w:val="24"/>
        </w:rPr>
        <w:t xml:space="preserve">: </w:t>
      </w:r>
    </w:p>
    <w:p w14:paraId="212121AA" w14:textId="77777777" w:rsidR="00EA1FDA" w:rsidRPr="005B32A7" w:rsidRDefault="00EA1FDA" w:rsidP="00614109">
      <w:pPr>
        <w:pStyle w:val="Prrafodelista"/>
        <w:spacing w:after="0"/>
        <w:ind w:left="0"/>
        <w:jc w:val="both"/>
        <w:rPr>
          <w:rFonts w:ascii="Arial" w:eastAsia="Calibri" w:hAnsi="Arial" w:cs="Arial"/>
          <w:b/>
          <w:bCs/>
          <w:sz w:val="24"/>
          <w:szCs w:val="24"/>
        </w:rPr>
      </w:pPr>
    </w:p>
    <w:p w14:paraId="15209F35" w14:textId="1F8879B7" w:rsidR="00385614" w:rsidRPr="00385614" w:rsidRDefault="005B32A7" w:rsidP="00385614">
      <w:pPr>
        <w:pStyle w:val="Prrafodelista"/>
        <w:spacing w:after="0"/>
        <w:ind w:left="0"/>
        <w:jc w:val="center"/>
        <w:rPr>
          <w:rFonts w:ascii="Arial" w:eastAsia="Calibri" w:hAnsi="Arial" w:cs="Arial"/>
          <w:b/>
          <w:bCs/>
          <w:sz w:val="24"/>
          <w:szCs w:val="24"/>
        </w:rPr>
      </w:pPr>
      <w:r w:rsidRPr="005B32A7">
        <w:rPr>
          <w:rFonts w:ascii="Arial" w:eastAsia="Calibri" w:hAnsi="Arial" w:cs="Arial"/>
          <w:b/>
          <w:bCs/>
          <w:sz w:val="24"/>
          <w:szCs w:val="24"/>
        </w:rPr>
        <w:t>A</w:t>
      </w:r>
      <w:r w:rsidR="00EA1FDA" w:rsidRPr="005B32A7">
        <w:rPr>
          <w:rFonts w:ascii="Arial" w:eastAsia="Calibri" w:hAnsi="Arial" w:cs="Arial"/>
          <w:b/>
          <w:bCs/>
          <w:sz w:val="24"/>
          <w:szCs w:val="24"/>
        </w:rPr>
        <w:t xml:space="preserve">NTECEDENTES </w:t>
      </w:r>
    </w:p>
    <w:p w14:paraId="61FAE634" w14:textId="6A8B7DFE" w:rsidR="007B4C3D" w:rsidRDefault="0058681F" w:rsidP="00B63C6D">
      <w:pPr>
        <w:spacing w:after="0"/>
        <w:jc w:val="both"/>
        <w:rPr>
          <w:rFonts w:ascii="Arial" w:eastAsia="Calibri" w:hAnsi="Arial" w:cs="Arial"/>
          <w:bCs/>
          <w:sz w:val="24"/>
          <w:szCs w:val="24"/>
        </w:rPr>
      </w:pPr>
      <w:r w:rsidRPr="0058681F">
        <w:rPr>
          <w:rFonts w:ascii="Arial" w:eastAsia="Calibri" w:hAnsi="Arial" w:cs="Arial"/>
          <w:b/>
          <w:sz w:val="24"/>
          <w:szCs w:val="24"/>
        </w:rPr>
        <w:t>II</w:t>
      </w:r>
      <w:r>
        <w:rPr>
          <w:rFonts w:ascii="Arial" w:eastAsia="Calibri" w:hAnsi="Arial" w:cs="Arial"/>
          <w:bCs/>
          <w:sz w:val="24"/>
          <w:szCs w:val="24"/>
        </w:rPr>
        <w:t xml:space="preserve">.- </w:t>
      </w:r>
      <w:r w:rsidR="002E6313">
        <w:rPr>
          <w:rFonts w:ascii="Arial" w:eastAsia="Calibri" w:hAnsi="Arial" w:cs="Arial"/>
          <w:bCs/>
          <w:sz w:val="24"/>
          <w:szCs w:val="24"/>
        </w:rPr>
        <w:t xml:space="preserve">Con fecha </w:t>
      </w:r>
      <w:r>
        <w:rPr>
          <w:rFonts w:ascii="Arial" w:eastAsia="Calibri" w:hAnsi="Arial" w:cs="Arial"/>
          <w:bCs/>
          <w:sz w:val="24"/>
          <w:szCs w:val="24"/>
        </w:rPr>
        <w:t>15</w:t>
      </w:r>
      <w:r w:rsidR="002E6313">
        <w:rPr>
          <w:rFonts w:ascii="Arial" w:eastAsia="Calibri" w:hAnsi="Arial" w:cs="Arial"/>
          <w:bCs/>
          <w:sz w:val="24"/>
          <w:szCs w:val="24"/>
        </w:rPr>
        <w:t xml:space="preserve"> de </w:t>
      </w:r>
      <w:r w:rsidR="00472531">
        <w:rPr>
          <w:rFonts w:ascii="Arial" w:eastAsia="Calibri" w:hAnsi="Arial" w:cs="Arial"/>
          <w:bCs/>
          <w:sz w:val="24"/>
          <w:szCs w:val="24"/>
        </w:rPr>
        <w:t>a</w:t>
      </w:r>
      <w:r w:rsidR="002E6313">
        <w:rPr>
          <w:rFonts w:ascii="Arial" w:eastAsia="Calibri" w:hAnsi="Arial" w:cs="Arial"/>
          <w:bCs/>
          <w:sz w:val="24"/>
          <w:szCs w:val="24"/>
        </w:rPr>
        <w:t xml:space="preserve">gosto del año 2023, el C. José Chávez Cedeño, en su carácter de </w:t>
      </w:r>
      <w:r w:rsidR="005051D5">
        <w:rPr>
          <w:rFonts w:ascii="Arial" w:eastAsia="Calibri" w:hAnsi="Arial" w:cs="Arial"/>
          <w:bCs/>
          <w:sz w:val="24"/>
          <w:szCs w:val="24"/>
        </w:rPr>
        <w:t>presidente</w:t>
      </w:r>
      <w:r w:rsidR="002E6313">
        <w:rPr>
          <w:rFonts w:ascii="Arial" w:eastAsia="Calibri" w:hAnsi="Arial" w:cs="Arial"/>
          <w:bCs/>
          <w:sz w:val="24"/>
          <w:szCs w:val="24"/>
        </w:rPr>
        <w:t xml:space="preserve"> del </w:t>
      </w:r>
      <w:r w:rsidR="00472531">
        <w:rPr>
          <w:rFonts w:ascii="Arial" w:eastAsia="Calibri" w:hAnsi="Arial" w:cs="Arial"/>
          <w:bCs/>
          <w:sz w:val="24"/>
          <w:szCs w:val="24"/>
        </w:rPr>
        <w:t>C</w:t>
      </w:r>
      <w:r w:rsidR="002E6313">
        <w:rPr>
          <w:rFonts w:ascii="Arial" w:eastAsia="Calibri" w:hAnsi="Arial" w:cs="Arial"/>
          <w:bCs/>
          <w:sz w:val="24"/>
          <w:szCs w:val="24"/>
        </w:rPr>
        <w:t xml:space="preserve">onsejo de Directores de la Asociación Civil denominada “DR. </w:t>
      </w:r>
      <w:r w:rsidR="002E6313">
        <w:rPr>
          <w:rFonts w:ascii="Arial" w:eastAsia="Calibri" w:hAnsi="Arial" w:cs="Arial"/>
          <w:bCs/>
          <w:sz w:val="24"/>
          <w:szCs w:val="24"/>
        </w:rPr>
        <w:lastRenderedPageBreak/>
        <w:t xml:space="preserve">MANUEL GUTIERREZ PEREZ ASOCIACION CIVIL” </w:t>
      </w:r>
      <w:r w:rsidR="00472531">
        <w:rPr>
          <w:rFonts w:ascii="Arial" w:eastAsia="Calibri" w:hAnsi="Arial" w:cs="Arial"/>
          <w:bCs/>
          <w:sz w:val="24"/>
          <w:szCs w:val="24"/>
        </w:rPr>
        <w:t xml:space="preserve">presentó solicitud </w:t>
      </w:r>
      <w:r w:rsidR="0077250E">
        <w:rPr>
          <w:rFonts w:ascii="Arial" w:eastAsia="Calibri" w:hAnsi="Arial" w:cs="Arial"/>
          <w:bCs/>
          <w:sz w:val="24"/>
          <w:szCs w:val="24"/>
        </w:rPr>
        <w:t xml:space="preserve">al Director de Ordenamiento Territorial Arq. </w:t>
      </w:r>
      <w:r w:rsidR="00385614">
        <w:rPr>
          <w:rFonts w:ascii="Arial" w:eastAsia="Calibri" w:hAnsi="Arial" w:cs="Arial"/>
          <w:bCs/>
          <w:sz w:val="24"/>
          <w:szCs w:val="24"/>
        </w:rPr>
        <w:t>Rubén</w:t>
      </w:r>
      <w:r w:rsidR="0077250E">
        <w:rPr>
          <w:rFonts w:ascii="Arial" w:eastAsia="Calibri" w:hAnsi="Arial" w:cs="Arial"/>
          <w:bCs/>
          <w:sz w:val="24"/>
          <w:szCs w:val="24"/>
        </w:rPr>
        <w:t xml:space="preserve"> Medina Reyes, la</w:t>
      </w:r>
      <w:r w:rsidR="00472531">
        <w:rPr>
          <w:rFonts w:ascii="Arial" w:eastAsia="Calibri" w:hAnsi="Arial" w:cs="Arial"/>
          <w:bCs/>
          <w:sz w:val="24"/>
          <w:szCs w:val="24"/>
        </w:rPr>
        <w:t xml:space="preserve"> subdivisión en siete fracciones, del predio urbano sin número oficial de la calle Guayabo, en la colonia “CENTRO” de esta ciudad, con número de cuenta catastral </w:t>
      </w:r>
      <w:r w:rsidR="00472531" w:rsidRPr="00472531">
        <w:rPr>
          <w:rFonts w:ascii="Arial" w:eastAsia="Calibri" w:hAnsi="Arial" w:cs="Arial"/>
          <w:b/>
          <w:sz w:val="24"/>
          <w:szCs w:val="24"/>
        </w:rPr>
        <w:t>U37391</w:t>
      </w:r>
      <w:r w:rsidR="00472531">
        <w:rPr>
          <w:rFonts w:ascii="Arial" w:eastAsia="Calibri" w:hAnsi="Arial" w:cs="Arial"/>
          <w:b/>
          <w:sz w:val="24"/>
          <w:szCs w:val="24"/>
        </w:rPr>
        <w:t xml:space="preserve">, </w:t>
      </w:r>
      <w:r w:rsidR="00472531" w:rsidRPr="00472531">
        <w:rPr>
          <w:rFonts w:ascii="Arial" w:eastAsia="Calibri" w:hAnsi="Arial" w:cs="Arial"/>
          <w:bCs/>
          <w:sz w:val="24"/>
          <w:szCs w:val="24"/>
        </w:rPr>
        <w:t>con un</w:t>
      </w:r>
      <w:r w:rsidR="006E6382">
        <w:rPr>
          <w:rFonts w:ascii="Arial" w:eastAsia="Calibri" w:hAnsi="Arial" w:cs="Arial"/>
          <w:bCs/>
          <w:sz w:val="24"/>
          <w:szCs w:val="24"/>
        </w:rPr>
        <w:t xml:space="preserve"> una extensión superficial aproximada de 8,379.45 metros cuadrados</w:t>
      </w:r>
      <w:r w:rsidR="005051D5">
        <w:rPr>
          <w:rFonts w:ascii="Arial" w:eastAsia="Calibri" w:hAnsi="Arial" w:cs="Arial"/>
          <w:bCs/>
          <w:sz w:val="24"/>
          <w:szCs w:val="24"/>
        </w:rPr>
        <w:t xml:space="preserve">, con Escritura Pública Número 868, de fecha 24 de marzo del año 2010, otorgada ante la fe del Licenciado ALEJANDRO ELIZONDO VERDUZCO, notario Público Titular de la Notaria Pública Número 6 de esta Municipalidad </w:t>
      </w:r>
    </w:p>
    <w:p w14:paraId="016ECFD9" w14:textId="77777777" w:rsidR="0077250E" w:rsidRDefault="0077250E" w:rsidP="00B63C6D">
      <w:pPr>
        <w:spacing w:after="0"/>
        <w:jc w:val="both"/>
        <w:rPr>
          <w:rFonts w:ascii="Arial" w:eastAsia="Calibri" w:hAnsi="Arial" w:cs="Arial"/>
          <w:bCs/>
          <w:sz w:val="24"/>
          <w:szCs w:val="24"/>
        </w:rPr>
      </w:pPr>
    </w:p>
    <w:p w14:paraId="190188D7" w14:textId="0E92A5E9" w:rsidR="00614109" w:rsidRDefault="007B4C3D" w:rsidP="00B63C6D">
      <w:pPr>
        <w:spacing w:after="0"/>
        <w:jc w:val="both"/>
        <w:rPr>
          <w:rFonts w:ascii="Arial" w:eastAsia="Calibri" w:hAnsi="Arial" w:cs="Arial"/>
          <w:bCs/>
          <w:sz w:val="24"/>
          <w:szCs w:val="24"/>
        </w:rPr>
      </w:pPr>
      <w:r>
        <w:rPr>
          <w:rFonts w:ascii="Arial" w:eastAsia="Calibri" w:hAnsi="Arial" w:cs="Arial"/>
          <w:bCs/>
          <w:sz w:val="24"/>
          <w:szCs w:val="24"/>
        </w:rPr>
        <w:t xml:space="preserve">II.- Posteriormente con fecha 22 del mes de agosto del año en curso fue presentado el dictamen de Subdivisión </w:t>
      </w:r>
      <w:r w:rsidR="00335D6C">
        <w:rPr>
          <w:rFonts w:ascii="Arial" w:eastAsia="Calibri" w:hAnsi="Arial" w:cs="Arial"/>
          <w:bCs/>
          <w:sz w:val="24"/>
          <w:szCs w:val="24"/>
        </w:rPr>
        <w:t>número</w:t>
      </w:r>
      <w:r>
        <w:rPr>
          <w:rFonts w:ascii="Arial" w:eastAsia="Calibri" w:hAnsi="Arial" w:cs="Arial"/>
          <w:bCs/>
          <w:sz w:val="24"/>
          <w:szCs w:val="24"/>
        </w:rPr>
        <w:t xml:space="preserve"> SUB 047/2023, emitido por el </w:t>
      </w:r>
      <w:proofErr w:type="gramStart"/>
      <w:r>
        <w:rPr>
          <w:rFonts w:ascii="Arial" w:eastAsia="Calibri" w:hAnsi="Arial" w:cs="Arial"/>
          <w:bCs/>
          <w:sz w:val="24"/>
          <w:szCs w:val="24"/>
        </w:rPr>
        <w:t>Director</w:t>
      </w:r>
      <w:proofErr w:type="gramEnd"/>
      <w:r>
        <w:rPr>
          <w:rFonts w:ascii="Arial" w:eastAsia="Calibri" w:hAnsi="Arial" w:cs="Arial"/>
          <w:bCs/>
          <w:sz w:val="24"/>
          <w:szCs w:val="24"/>
        </w:rPr>
        <w:t xml:space="preserve"> de Ordenamiento Territorial Arq. RUBEN MEDINA REYES, en el cual informa lo siguiente (sic)</w:t>
      </w:r>
    </w:p>
    <w:p w14:paraId="2047799C" w14:textId="77777777" w:rsidR="007B4C3D" w:rsidRDefault="007B4C3D" w:rsidP="00B63C6D">
      <w:pPr>
        <w:spacing w:after="0"/>
        <w:jc w:val="both"/>
        <w:rPr>
          <w:rFonts w:ascii="Arial" w:eastAsia="Calibri" w:hAnsi="Arial" w:cs="Arial"/>
          <w:bCs/>
          <w:sz w:val="24"/>
          <w:szCs w:val="24"/>
        </w:rPr>
      </w:pPr>
    </w:p>
    <w:p w14:paraId="396CFC61" w14:textId="65AC3AAE" w:rsidR="007B4C3D" w:rsidRDefault="007B4C3D" w:rsidP="007B4C3D">
      <w:pPr>
        <w:spacing w:after="0"/>
        <w:ind w:left="705"/>
        <w:jc w:val="both"/>
        <w:rPr>
          <w:rFonts w:ascii="Arial" w:eastAsia="Calibri" w:hAnsi="Arial" w:cs="Arial"/>
          <w:i/>
          <w:iCs/>
          <w:sz w:val="24"/>
          <w:szCs w:val="24"/>
        </w:rPr>
      </w:pPr>
      <w:r>
        <w:rPr>
          <w:rFonts w:ascii="Arial" w:eastAsia="Calibri" w:hAnsi="Arial" w:cs="Arial"/>
          <w:bCs/>
          <w:i/>
          <w:iCs/>
          <w:sz w:val="24"/>
          <w:szCs w:val="24"/>
        </w:rPr>
        <w:t xml:space="preserve">… LAS FRACCIONES </w:t>
      </w:r>
      <w:r w:rsidR="003A13EC">
        <w:rPr>
          <w:rFonts w:ascii="Arial" w:eastAsia="Calibri" w:hAnsi="Arial" w:cs="Arial"/>
          <w:bCs/>
          <w:i/>
          <w:iCs/>
          <w:sz w:val="24"/>
          <w:szCs w:val="24"/>
        </w:rPr>
        <w:t>QUE</w:t>
      </w:r>
      <w:r>
        <w:rPr>
          <w:rFonts w:ascii="Arial" w:eastAsia="Calibri" w:hAnsi="Arial" w:cs="Arial"/>
          <w:bCs/>
          <w:i/>
          <w:iCs/>
          <w:sz w:val="24"/>
          <w:szCs w:val="24"/>
        </w:rPr>
        <w:t xml:space="preserve"> SE PRETENDEN SUBDIVIDIR TIENEN ACCESOS INDEPENDIENTES PARA SU UTILIZACION </w:t>
      </w:r>
      <w:r w:rsidR="0077250E">
        <w:rPr>
          <w:rFonts w:ascii="Arial" w:eastAsia="Calibri" w:hAnsi="Arial" w:cs="Arial"/>
          <w:bCs/>
          <w:i/>
          <w:iCs/>
          <w:sz w:val="24"/>
          <w:szCs w:val="24"/>
        </w:rPr>
        <w:t>N</w:t>
      </w:r>
      <w:r>
        <w:rPr>
          <w:rFonts w:ascii="Arial" w:eastAsia="Calibri" w:hAnsi="Arial" w:cs="Arial"/>
          <w:bCs/>
          <w:i/>
          <w:iCs/>
          <w:sz w:val="24"/>
          <w:szCs w:val="24"/>
        </w:rPr>
        <w:t xml:space="preserve">O SE REQUIERE LA APERTURA DE NUEVAS VIALIDADES PUBLICAS, Y FINALMENTE, CUMPLEN CON LA SUPERFICIE Y FRENTE MINIMO de conformidad con lo dispuesto por el artículo 106 del Reglamento de Zonificación y control territorial del Municipio de Zapotlán El Grande, Jalisco, </w:t>
      </w:r>
      <w:r>
        <w:rPr>
          <w:rFonts w:ascii="Arial" w:eastAsia="Calibri" w:hAnsi="Arial" w:cs="Arial"/>
          <w:b/>
          <w:bCs/>
          <w:i/>
          <w:iCs/>
          <w:sz w:val="24"/>
          <w:szCs w:val="24"/>
        </w:rPr>
        <w:t>SE EMITE DICTAMEN PROCEDENTE DE SUBDIVISION EN SIETE FRACCIONES</w:t>
      </w:r>
      <w:r w:rsidR="0058681F">
        <w:rPr>
          <w:rFonts w:ascii="Arial" w:eastAsia="Calibri" w:hAnsi="Arial" w:cs="Arial"/>
          <w:b/>
          <w:bCs/>
          <w:i/>
          <w:iCs/>
          <w:sz w:val="24"/>
          <w:szCs w:val="24"/>
        </w:rPr>
        <w:t xml:space="preserve">, </w:t>
      </w:r>
      <w:r w:rsidR="0058681F" w:rsidRPr="0058681F">
        <w:rPr>
          <w:rFonts w:ascii="Arial" w:eastAsia="Calibri" w:hAnsi="Arial" w:cs="Arial"/>
          <w:i/>
          <w:iCs/>
          <w:sz w:val="24"/>
          <w:szCs w:val="24"/>
        </w:rPr>
        <w:t xml:space="preserve">con las siguientes medidas y colindancias </w:t>
      </w:r>
      <w:r w:rsidRPr="0058681F">
        <w:rPr>
          <w:rFonts w:ascii="Arial" w:eastAsia="Calibri" w:hAnsi="Arial" w:cs="Arial"/>
          <w:i/>
          <w:iCs/>
          <w:sz w:val="24"/>
          <w:szCs w:val="24"/>
        </w:rPr>
        <w:t>…</w:t>
      </w:r>
    </w:p>
    <w:p w14:paraId="3268D1B5" w14:textId="77777777" w:rsidR="0058681F" w:rsidRDefault="0058681F" w:rsidP="007B4C3D">
      <w:pPr>
        <w:spacing w:after="0"/>
        <w:ind w:left="705"/>
        <w:jc w:val="both"/>
        <w:rPr>
          <w:rFonts w:ascii="Arial" w:eastAsia="Calibri" w:hAnsi="Arial" w:cs="Arial"/>
          <w:i/>
          <w:iCs/>
          <w:sz w:val="24"/>
          <w:szCs w:val="24"/>
        </w:rPr>
      </w:pPr>
    </w:p>
    <w:p w14:paraId="4C0D3457" w14:textId="6C5C4CA8" w:rsidR="0058681F" w:rsidRPr="00021587" w:rsidRDefault="0058681F" w:rsidP="007B4C3D">
      <w:pPr>
        <w:spacing w:after="0"/>
        <w:ind w:left="705"/>
        <w:jc w:val="both"/>
        <w:rPr>
          <w:rFonts w:ascii="Arial" w:eastAsia="Calibri" w:hAnsi="Arial" w:cs="Arial"/>
          <w:b/>
          <w:bCs/>
          <w:i/>
          <w:iCs/>
          <w:sz w:val="20"/>
          <w:szCs w:val="20"/>
          <w:u w:val="single"/>
        </w:rPr>
      </w:pPr>
      <w:r w:rsidRPr="00021587">
        <w:rPr>
          <w:rFonts w:ascii="Arial" w:eastAsia="Calibri" w:hAnsi="Arial" w:cs="Arial"/>
          <w:b/>
          <w:bCs/>
          <w:i/>
          <w:iCs/>
          <w:sz w:val="20"/>
          <w:szCs w:val="20"/>
          <w:u w:val="single"/>
        </w:rPr>
        <w:t xml:space="preserve">FRFACCION 01 Y/O ÁREA DE CESIÓN PARA EQUIPAMIENTO </w:t>
      </w:r>
    </w:p>
    <w:tbl>
      <w:tblPr>
        <w:tblStyle w:val="Tablaconcuadrcula"/>
        <w:tblpPr w:leftFromText="141" w:rightFromText="141" w:vertAnchor="text" w:horzAnchor="margin" w:tblpXSpec="center"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277"/>
      </w:tblGrid>
      <w:tr w:rsidR="0088542F" w14:paraId="09F9DA25" w14:textId="77777777" w:rsidTr="003A0C66">
        <w:tc>
          <w:tcPr>
            <w:tcW w:w="1843" w:type="dxa"/>
          </w:tcPr>
          <w:p w14:paraId="1919939A" w14:textId="6539D549" w:rsidR="008B2623" w:rsidRPr="008B2623" w:rsidRDefault="008B2623" w:rsidP="00840BE9">
            <w:pPr>
              <w:spacing w:after="0"/>
              <w:jc w:val="both"/>
              <w:rPr>
                <w:rFonts w:ascii="Arial" w:eastAsia="Calibri" w:hAnsi="Arial" w:cs="Arial"/>
                <w:b/>
                <w:bCs/>
                <w:i/>
                <w:iCs/>
                <w:sz w:val="20"/>
                <w:szCs w:val="20"/>
              </w:rPr>
            </w:pPr>
            <w:r w:rsidRPr="008B2623">
              <w:rPr>
                <w:rFonts w:ascii="Arial" w:eastAsia="Calibri" w:hAnsi="Arial" w:cs="Arial"/>
                <w:b/>
                <w:bCs/>
                <w:i/>
                <w:iCs/>
                <w:sz w:val="20"/>
                <w:szCs w:val="20"/>
              </w:rPr>
              <w:t>AL NORTE</w:t>
            </w:r>
            <w:r>
              <w:rPr>
                <w:rFonts w:ascii="Arial" w:eastAsia="Calibri" w:hAnsi="Arial" w:cs="Arial"/>
                <w:b/>
                <w:bCs/>
                <w:i/>
                <w:iCs/>
                <w:sz w:val="20"/>
                <w:szCs w:val="20"/>
              </w:rPr>
              <w:t>:</w:t>
            </w:r>
          </w:p>
        </w:tc>
        <w:tc>
          <w:tcPr>
            <w:tcW w:w="6277" w:type="dxa"/>
          </w:tcPr>
          <w:p w14:paraId="05402C8D" w14:textId="77777777" w:rsidR="008B2623" w:rsidRDefault="008B2623" w:rsidP="00840BE9">
            <w:pPr>
              <w:spacing w:after="0"/>
              <w:jc w:val="both"/>
              <w:rPr>
                <w:rFonts w:ascii="Arial" w:eastAsia="Calibri" w:hAnsi="Arial" w:cs="Arial"/>
                <w:b/>
                <w:bCs/>
                <w:i/>
                <w:iCs/>
                <w:sz w:val="24"/>
                <w:szCs w:val="24"/>
              </w:rPr>
            </w:pPr>
            <w:r w:rsidRPr="00021587">
              <w:rPr>
                <w:rFonts w:ascii="Arial" w:eastAsia="Calibri" w:hAnsi="Arial" w:cs="Arial"/>
                <w:i/>
                <w:iCs/>
                <w:sz w:val="20"/>
                <w:szCs w:val="20"/>
              </w:rPr>
              <w:t>En 34.19 metros con Propiedad Privada.</w:t>
            </w:r>
          </w:p>
        </w:tc>
      </w:tr>
      <w:tr w:rsidR="0088542F" w14:paraId="7DE48CED" w14:textId="77777777" w:rsidTr="003A0C66">
        <w:trPr>
          <w:trHeight w:val="507"/>
        </w:trPr>
        <w:tc>
          <w:tcPr>
            <w:tcW w:w="1843" w:type="dxa"/>
          </w:tcPr>
          <w:p w14:paraId="51326467" w14:textId="77777777" w:rsidR="008B2623" w:rsidRPr="008B2623" w:rsidRDefault="008B2623" w:rsidP="00840BE9">
            <w:pPr>
              <w:spacing w:after="0"/>
              <w:jc w:val="both"/>
              <w:rPr>
                <w:rFonts w:ascii="Arial" w:eastAsia="Calibri" w:hAnsi="Arial" w:cs="Arial"/>
                <w:b/>
                <w:bCs/>
                <w:i/>
                <w:iCs/>
                <w:sz w:val="20"/>
                <w:szCs w:val="20"/>
              </w:rPr>
            </w:pPr>
            <w:r w:rsidRPr="008B2623">
              <w:rPr>
                <w:rFonts w:ascii="Arial" w:eastAsia="Calibri" w:hAnsi="Arial" w:cs="Arial"/>
                <w:b/>
                <w:bCs/>
                <w:i/>
                <w:iCs/>
                <w:sz w:val="20"/>
                <w:szCs w:val="20"/>
              </w:rPr>
              <w:t>AL SURESTE:</w:t>
            </w:r>
            <w:r w:rsidRPr="008B2623">
              <w:rPr>
                <w:rFonts w:ascii="Arial" w:eastAsia="Calibri" w:hAnsi="Arial" w:cs="Arial"/>
                <w:i/>
                <w:iCs/>
                <w:sz w:val="20"/>
                <w:szCs w:val="20"/>
              </w:rPr>
              <w:t xml:space="preserve">    </w:t>
            </w:r>
          </w:p>
        </w:tc>
        <w:tc>
          <w:tcPr>
            <w:tcW w:w="6277" w:type="dxa"/>
          </w:tcPr>
          <w:p w14:paraId="4349B654" w14:textId="67E61243" w:rsidR="008B2623" w:rsidRPr="008B2623" w:rsidRDefault="008B2623" w:rsidP="00840BE9">
            <w:pPr>
              <w:spacing w:after="0"/>
              <w:jc w:val="both"/>
              <w:rPr>
                <w:rFonts w:ascii="Arial" w:eastAsia="Calibri" w:hAnsi="Arial" w:cs="Arial"/>
                <w:i/>
                <w:iCs/>
                <w:sz w:val="20"/>
                <w:szCs w:val="20"/>
              </w:rPr>
            </w:pPr>
            <w:r w:rsidRPr="00021587">
              <w:rPr>
                <w:rFonts w:ascii="Arial" w:eastAsia="Calibri" w:hAnsi="Arial" w:cs="Arial"/>
                <w:i/>
                <w:iCs/>
                <w:sz w:val="20"/>
                <w:szCs w:val="20"/>
              </w:rPr>
              <w:t>En 42.67 metros con Fracción 07 y/o Área de Protección Cauces y Cuerpos de Agua.</w:t>
            </w:r>
          </w:p>
        </w:tc>
      </w:tr>
      <w:tr w:rsidR="0088542F" w14:paraId="35350766" w14:textId="77777777" w:rsidTr="003A0C66">
        <w:trPr>
          <w:trHeight w:val="287"/>
        </w:trPr>
        <w:tc>
          <w:tcPr>
            <w:tcW w:w="1843" w:type="dxa"/>
          </w:tcPr>
          <w:p w14:paraId="43FF6D30" w14:textId="77777777" w:rsidR="008B2623" w:rsidRPr="008B2623" w:rsidRDefault="008B2623" w:rsidP="00840BE9">
            <w:pPr>
              <w:spacing w:after="0"/>
              <w:jc w:val="both"/>
              <w:rPr>
                <w:rFonts w:ascii="Arial" w:eastAsia="Calibri" w:hAnsi="Arial" w:cs="Arial"/>
                <w:b/>
                <w:bCs/>
                <w:i/>
                <w:iCs/>
                <w:sz w:val="20"/>
                <w:szCs w:val="20"/>
              </w:rPr>
            </w:pPr>
            <w:r w:rsidRPr="008B2623">
              <w:rPr>
                <w:rFonts w:ascii="Arial" w:eastAsia="Calibri" w:hAnsi="Arial" w:cs="Arial"/>
                <w:b/>
                <w:bCs/>
                <w:i/>
                <w:iCs/>
                <w:sz w:val="20"/>
                <w:szCs w:val="20"/>
              </w:rPr>
              <w:t>AL OESTE:</w:t>
            </w:r>
            <w:r w:rsidRPr="008B2623">
              <w:rPr>
                <w:rFonts w:ascii="Arial" w:eastAsia="Calibri" w:hAnsi="Arial" w:cs="Arial"/>
                <w:b/>
                <w:bCs/>
                <w:i/>
                <w:iCs/>
                <w:sz w:val="20"/>
                <w:szCs w:val="20"/>
              </w:rPr>
              <w:tab/>
            </w:r>
          </w:p>
        </w:tc>
        <w:tc>
          <w:tcPr>
            <w:tcW w:w="6277" w:type="dxa"/>
          </w:tcPr>
          <w:p w14:paraId="390CA57A" w14:textId="77777777" w:rsidR="008B2623" w:rsidRDefault="008B2623" w:rsidP="00840BE9">
            <w:pPr>
              <w:spacing w:after="0"/>
              <w:jc w:val="both"/>
              <w:rPr>
                <w:rFonts w:ascii="Arial" w:eastAsia="Calibri" w:hAnsi="Arial" w:cs="Arial"/>
                <w:b/>
                <w:bCs/>
                <w:i/>
                <w:iCs/>
                <w:sz w:val="24"/>
                <w:szCs w:val="24"/>
              </w:rPr>
            </w:pPr>
            <w:r w:rsidRPr="00021587">
              <w:rPr>
                <w:rFonts w:ascii="Arial" w:eastAsia="Calibri" w:hAnsi="Arial" w:cs="Arial"/>
                <w:i/>
                <w:iCs/>
                <w:sz w:val="20"/>
                <w:szCs w:val="20"/>
              </w:rPr>
              <w:t>En 25.05 metros con Colonia Fresno.</w:t>
            </w:r>
          </w:p>
        </w:tc>
      </w:tr>
      <w:tr w:rsidR="00840BE9" w14:paraId="086C22C5" w14:textId="77777777" w:rsidTr="003A0C66">
        <w:trPr>
          <w:trHeight w:val="300"/>
        </w:trPr>
        <w:tc>
          <w:tcPr>
            <w:tcW w:w="8120" w:type="dxa"/>
            <w:gridSpan w:val="2"/>
          </w:tcPr>
          <w:p w14:paraId="5ECD636D" w14:textId="5DCF163A" w:rsidR="00840BE9" w:rsidRPr="00021587" w:rsidRDefault="00840BE9" w:rsidP="003A0C66">
            <w:pPr>
              <w:spacing w:after="0"/>
              <w:jc w:val="center"/>
              <w:rPr>
                <w:rFonts w:ascii="Arial" w:eastAsia="Calibri" w:hAnsi="Arial" w:cs="Arial"/>
                <w:i/>
                <w:iCs/>
                <w:sz w:val="20"/>
                <w:szCs w:val="20"/>
              </w:rPr>
            </w:pPr>
            <w:r w:rsidRPr="00021587">
              <w:rPr>
                <w:rFonts w:ascii="Arial" w:eastAsia="Calibri" w:hAnsi="Arial" w:cs="Arial"/>
                <w:b/>
                <w:bCs/>
                <w:i/>
                <w:iCs/>
                <w:sz w:val="20"/>
                <w:szCs w:val="20"/>
              </w:rPr>
              <w:t>SUPERFICIE TOTAL: 428.18 METROS CUADRADOS</w:t>
            </w:r>
          </w:p>
        </w:tc>
      </w:tr>
    </w:tbl>
    <w:p w14:paraId="764106E2" w14:textId="6083DF0B" w:rsidR="005862FF" w:rsidRPr="00021587" w:rsidRDefault="0058681F" w:rsidP="0058681F">
      <w:pPr>
        <w:spacing w:after="0"/>
        <w:jc w:val="both"/>
        <w:rPr>
          <w:rFonts w:ascii="Arial" w:eastAsia="Calibri" w:hAnsi="Arial" w:cs="Arial"/>
          <w:b/>
          <w:bCs/>
          <w:i/>
          <w:iCs/>
          <w:sz w:val="20"/>
          <w:szCs w:val="20"/>
        </w:rPr>
      </w:pPr>
      <w:r w:rsidRPr="00021587">
        <w:rPr>
          <w:rFonts w:ascii="Arial" w:eastAsia="Calibri" w:hAnsi="Arial" w:cs="Arial"/>
          <w:i/>
          <w:iCs/>
          <w:sz w:val="20"/>
          <w:szCs w:val="20"/>
        </w:rPr>
        <w:tab/>
      </w:r>
      <w:r w:rsidRPr="00021587">
        <w:rPr>
          <w:rFonts w:ascii="Arial" w:eastAsia="Calibri" w:hAnsi="Arial" w:cs="Arial"/>
          <w:i/>
          <w:iCs/>
          <w:sz w:val="20"/>
          <w:szCs w:val="20"/>
        </w:rPr>
        <w:tab/>
      </w:r>
      <w:r w:rsidRPr="00021587">
        <w:rPr>
          <w:rFonts w:ascii="Arial" w:eastAsia="Calibri" w:hAnsi="Arial" w:cs="Arial"/>
          <w:i/>
          <w:iCs/>
          <w:sz w:val="20"/>
          <w:szCs w:val="20"/>
        </w:rPr>
        <w:tab/>
        <w:t xml:space="preserve">    </w:t>
      </w:r>
    </w:p>
    <w:p w14:paraId="43AEA82C" w14:textId="776AEB0C" w:rsidR="005862FF" w:rsidRPr="00021587" w:rsidRDefault="005862FF" w:rsidP="0058681F">
      <w:pPr>
        <w:spacing w:after="0"/>
        <w:jc w:val="both"/>
        <w:rPr>
          <w:rFonts w:ascii="Arial" w:eastAsia="Calibri" w:hAnsi="Arial" w:cs="Arial"/>
          <w:b/>
          <w:bCs/>
          <w:i/>
          <w:iCs/>
          <w:sz w:val="20"/>
          <w:szCs w:val="20"/>
          <w:u w:val="single"/>
        </w:rPr>
      </w:pPr>
      <w:r w:rsidRPr="00021587">
        <w:rPr>
          <w:rFonts w:ascii="Arial" w:eastAsia="Calibri" w:hAnsi="Arial" w:cs="Arial"/>
          <w:b/>
          <w:bCs/>
          <w:i/>
          <w:iCs/>
          <w:sz w:val="20"/>
          <w:szCs w:val="20"/>
        </w:rPr>
        <w:tab/>
      </w:r>
      <w:r w:rsidRPr="00021587">
        <w:rPr>
          <w:rFonts w:ascii="Arial" w:eastAsia="Calibri" w:hAnsi="Arial" w:cs="Arial"/>
          <w:b/>
          <w:bCs/>
          <w:i/>
          <w:iCs/>
          <w:sz w:val="20"/>
          <w:szCs w:val="20"/>
          <w:u w:val="single"/>
        </w:rPr>
        <w:t xml:space="preserve">FRACCIÓN 02: </w:t>
      </w:r>
    </w:p>
    <w:p w14:paraId="25DACC10" w14:textId="1ACA0239" w:rsidR="005862FF" w:rsidRPr="00021587" w:rsidRDefault="005862FF" w:rsidP="0058681F">
      <w:pPr>
        <w:spacing w:after="0"/>
        <w:jc w:val="both"/>
        <w:rPr>
          <w:rFonts w:ascii="Arial" w:eastAsia="Calibri" w:hAnsi="Arial" w:cs="Arial"/>
          <w:i/>
          <w:iCs/>
          <w:sz w:val="20"/>
          <w:szCs w:val="20"/>
        </w:rPr>
      </w:pPr>
    </w:p>
    <w:tbl>
      <w:tblPr>
        <w:tblStyle w:val="Tablaconcuadrcula"/>
        <w:tblpPr w:leftFromText="141" w:rightFromText="141" w:vertAnchor="text" w:horzAnchor="margin" w:tblpXSpec="center" w:tblpY="-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282"/>
      </w:tblGrid>
      <w:tr w:rsidR="0088542F" w14:paraId="73A60158" w14:textId="77777777" w:rsidTr="003A0C66">
        <w:trPr>
          <w:trHeight w:val="552"/>
        </w:trPr>
        <w:tc>
          <w:tcPr>
            <w:tcW w:w="1838" w:type="dxa"/>
          </w:tcPr>
          <w:p w14:paraId="3BB86C6F" w14:textId="77777777" w:rsidR="0088542F" w:rsidRDefault="0088542F" w:rsidP="003A0C66">
            <w:pPr>
              <w:spacing w:after="0"/>
              <w:jc w:val="both"/>
              <w:rPr>
                <w:rFonts w:ascii="Arial" w:eastAsia="Calibri" w:hAnsi="Arial" w:cs="Arial"/>
                <w:i/>
                <w:iCs/>
                <w:sz w:val="20"/>
                <w:szCs w:val="20"/>
              </w:rPr>
            </w:pPr>
            <w:r w:rsidRPr="00021587">
              <w:rPr>
                <w:rFonts w:ascii="Arial" w:eastAsia="Calibri" w:hAnsi="Arial" w:cs="Arial"/>
                <w:b/>
                <w:bCs/>
                <w:i/>
                <w:iCs/>
                <w:sz w:val="20"/>
                <w:szCs w:val="20"/>
              </w:rPr>
              <w:lastRenderedPageBreak/>
              <w:t xml:space="preserve">AL NORTE: </w:t>
            </w:r>
            <w:r w:rsidRPr="00021587">
              <w:rPr>
                <w:rFonts w:ascii="Arial" w:eastAsia="Calibri" w:hAnsi="Arial" w:cs="Arial"/>
                <w:b/>
                <w:bCs/>
                <w:i/>
                <w:iCs/>
                <w:sz w:val="20"/>
                <w:szCs w:val="20"/>
              </w:rPr>
              <w:tab/>
            </w:r>
          </w:p>
        </w:tc>
        <w:tc>
          <w:tcPr>
            <w:tcW w:w="6282" w:type="dxa"/>
          </w:tcPr>
          <w:p w14:paraId="2D24B0F9" w14:textId="77777777" w:rsidR="0088542F" w:rsidRDefault="0088542F" w:rsidP="003A0C66">
            <w:pPr>
              <w:spacing w:after="0"/>
              <w:jc w:val="both"/>
              <w:rPr>
                <w:rFonts w:ascii="Arial" w:eastAsia="Calibri" w:hAnsi="Arial" w:cs="Arial"/>
                <w:i/>
                <w:iCs/>
                <w:sz w:val="20"/>
                <w:szCs w:val="20"/>
              </w:rPr>
            </w:pPr>
            <w:r w:rsidRPr="00021587">
              <w:rPr>
                <w:rFonts w:ascii="Arial" w:eastAsia="Calibri" w:hAnsi="Arial" w:cs="Arial"/>
                <w:b/>
                <w:bCs/>
                <w:i/>
                <w:iCs/>
                <w:sz w:val="20"/>
                <w:szCs w:val="20"/>
              </w:rPr>
              <w:t xml:space="preserve"> </w:t>
            </w:r>
            <w:r w:rsidRPr="00021587">
              <w:rPr>
                <w:rFonts w:ascii="Arial" w:eastAsia="Calibri" w:hAnsi="Arial" w:cs="Arial"/>
                <w:i/>
                <w:iCs/>
                <w:sz w:val="20"/>
                <w:szCs w:val="20"/>
              </w:rPr>
              <w:t>En 81.65 metros con Propiedad Privada</w:t>
            </w:r>
          </w:p>
        </w:tc>
      </w:tr>
      <w:tr w:rsidR="0088542F" w14:paraId="3E129EC3" w14:textId="77777777" w:rsidTr="003A0C66">
        <w:tc>
          <w:tcPr>
            <w:tcW w:w="1838" w:type="dxa"/>
          </w:tcPr>
          <w:p w14:paraId="428E7259" w14:textId="77777777" w:rsidR="0088542F" w:rsidRDefault="0088542F" w:rsidP="003A0C66">
            <w:pPr>
              <w:spacing w:after="0"/>
              <w:jc w:val="both"/>
              <w:rPr>
                <w:rFonts w:ascii="Arial" w:eastAsia="Calibri" w:hAnsi="Arial" w:cs="Arial"/>
                <w:i/>
                <w:iCs/>
                <w:sz w:val="20"/>
                <w:szCs w:val="20"/>
              </w:rPr>
            </w:pPr>
            <w:r w:rsidRPr="00021587">
              <w:rPr>
                <w:rFonts w:ascii="Arial" w:eastAsia="Calibri" w:hAnsi="Arial" w:cs="Arial"/>
                <w:b/>
                <w:bCs/>
                <w:i/>
                <w:iCs/>
                <w:sz w:val="20"/>
                <w:szCs w:val="20"/>
              </w:rPr>
              <w:t xml:space="preserve">AL SUR:    </w:t>
            </w:r>
          </w:p>
        </w:tc>
        <w:tc>
          <w:tcPr>
            <w:tcW w:w="6282" w:type="dxa"/>
          </w:tcPr>
          <w:p w14:paraId="6DC59107" w14:textId="77777777" w:rsidR="0088542F" w:rsidRPr="00021587" w:rsidRDefault="0088542F" w:rsidP="003A0C66">
            <w:pPr>
              <w:spacing w:after="0"/>
              <w:jc w:val="both"/>
              <w:rPr>
                <w:rFonts w:ascii="Arial" w:eastAsia="Calibri" w:hAnsi="Arial" w:cs="Arial"/>
                <w:i/>
                <w:iCs/>
                <w:sz w:val="20"/>
                <w:szCs w:val="20"/>
              </w:rPr>
            </w:pPr>
            <w:r w:rsidRPr="00021587">
              <w:rPr>
                <w:rFonts w:ascii="Arial" w:eastAsia="Calibri" w:hAnsi="Arial" w:cs="Arial"/>
                <w:i/>
                <w:iCs/>
                <w:sz w:val="20"/>
                <w:szCs w:val="20"/>
              </w:rPr>
              <w:t>En 101.68 metros en línea curva con Fracción 06 y/o área de</w:t>
            </w:r>
            <w:r w:rsidRPr="00021587">
              <w:rPr>
                <w:rFonts w:ascii="Arial" w:eastAsia="Calibri" w:hAnsi="Arial" w:cs="Arial"/>
                <w:b/>
                <w:bCs/>
                <w:i/>
                <w:iCs/>
                <w:sz w:val="20"/>
                <w:szCs w:val="20"/>
              </w:rPr>
              <w:t xml:space="preserve"> </w:t>
            </w:r>
            <w:r w:rsidRPr="00021587">
              <w:rPr>
                <w:rFonts w:ascii="Arial" w:eastAsia="Calibri" w:hAnsi="Arial" w:cs="Arial"/>
                <w:i/>
                <w:iCs/>
                <w:sz w:val="20"/>
                <w:szCs w:val="20"/>
              </w:rPr>
              <w:t>Cesión para Vialidad.</w:t>
            </w:r>
          </w:p>
          <w:p w14:paraId="4F59AB6F" w14:textId="77777777" w:rsidR="0088542F" w:rsidRDefault="0088542F" w:rsidP="003A0C66">
            <w:pPr>
              <w:spacing w:after="0"/>
              <w:jc w:val="both"/>
              <w:rPr>
                <w:rFonts w:ascii="Arial" w:eastAsia="Calibri" w:hAnsi="Arial" w:cs="Arial"/>
                <w:i/>
                <w:iCs/>
                <w:sz w:val="20"/>
                <w:szCs w:val="20"/>
              </w:rPr>
            </w:pPr>
          </w:p>
        </w:tc>
      </w:tr>
      <w:tr w:rsidR="0088542F" w14:paraId="0FB01D3B" w14:textId="77777777" w:rsidTr="003A0C66">
        <w:tc>
          <w:tcPr>
            <w:tcW w:w="1838" w:type="dxa"/>
          </w:tcPr>
          <w:p w14:paraId="6B6165B8" w14:textId="77777777" w:rsidR="0088542F" w:rsidRDefault="0088542F" w:rsidP="003A0C66">
            <w:pPr>
              <w:spacing w:after="0"/>
              <w:jc w:val="both"/>
              <w:rPr>
                <w:rFonts w:ascii="Arial" w:eastAsia="Calibri" w:hAnsi="Arial" w:cs="Arial"/>
                <w:i/>
                <w:iCs/>
                <w:sz w:val="20"/>
                <w:szCs w:val="20"/>
              </w:rPr>
            </w:pPr>
            <w:r w:rsidRPr="00021587">
              <w:rPr>
                <w:rFonts w:ascii="Arial" w:eastAsia="Calibri" w:hAnsi="Arial" w:cs="Arial"/>
                <w:b/>
                <w:bCs/>
                <w:i/>
                <w:iCs/>
                <w:sz w:val="20"/>
                <w:szCs w:val="20"/>
              </w:rPr>
              <w:t>AL ESTE:</w:t>
            </w:r>
          </w:p>
        </w:tc>
        <w:tc>
          <w:tcPr>
            <w:tcW w:w="6282" w:type="dxa"/>
          </w:tcPr>
          <w:p w14:paraId="12883D9B" w14:textId="77777777" w:rsidR="0088542F" w:rsidRDefault="0088542F" w:rsidP="003A0C66">
            <w:pPr>
              <w:spacing w:after="0"/>
              <w:jc w:val="both"/>
              <w:rPr>
                <w:rFonts w:ascii="Arial" w:eastAsia="Calibri" w:hAnsi="Arial" w:cs="Arial"/>
                <w:i/>
                <w:iCs/>
                <w:sz w:val="20"/>
                <w:szCs w:val="20"/>
              </w:rPr>
            </w:pPr>
            <w:r w:rsidRPr="00021587">
              <w:rPr>
                <w:rFonts w:ascii="Arial" w:eastAsia="Calibri" w:hAnsi="Arial" w:cs="Arial"/>
                <w:i/>
                <w:iCs/>
                <w:sz w:val="20"/>
                <w:szCs w:val="20"/>
              </w:rPr>
              <w:t>En 10.75 metros con Fracción 03</w:t>
            </w:r>
          </w:p>
        </w:tc>
      </w:tr>
      <w:tr w:rsidR="0088542F" w14:paraId="05B8A70B" w14:textId="77777777" w:rsidTr="003A0C66">
        <w:trPr>
          <w:trHeight w:val="765"/>
        </w:trPr>
        <w:tc>
          <w:tcPr>
            <w:tcW w:w="1838" w:type="dxa"/>
          </w:tcPr>
          <w:p w14:paraId="725E2391" w14:textId="77777777" w:rsidR="0088542F" w:rsidRDefault="0088542F" w:rsidP="003A0C66">
            <w:pPr>
              <w:spacing w:after="0"/>
              <w:jc w:val="both"/>
              <w:rPr>
                <w:rFonts w:ascii="Arial" w:eastAsia="Calibri" w:hAnsi="Arial" w:cs="Arial"/>
                <w:i/>
                <w:iCs/>
                <w:sz w:val="20"/>
                <w:szCs w:val="20"/>
              </w:rPr>
            </w:pPr>
            <w:r w:rsidRPr="00021587">
              <w:rPr>
                <w:rFonts w:ascii="Arial" w:eastAsia="Calibri" w:hAnsi="Arial" w:cs="Arial"/>
                <w:b/>
                <w:bCs/>
                <w:i/>
                <w:iCs/>
                <w:sz w:val="20"/>
                <w:szCs w:val="20"/>
              </w:rPr>
              <w:t>AL OESTE:</w:t>
            </w:r>
          </w:p>
        </w:tc>
        <w:tc>
          <w:tcPr>
            <w:tcW w:w="6282" w:type="dxa"/>
          </w:tcPr>
          <w:p w14:paraId="2087684A" w14:textId="77777777" w:rsidR="0088542F" w:rsidRDefault="0088542F" w:rsidP="003A0C66">
            <w:pPr>
              <w:spacing w:after="0"/>
              <w:jc w:val="both"/>
              <w:rPr>
                <w:rFonts w:ascii="Arial" w:eastAsia="Calibri" w:hAnsi="Arial" w:cs="Arial"/>
                <w:i/>
                <w:iCs/>
                <w:sz w:val="20"/>
                <w:szCs w:val="20"/>
              </w:rPr>
            </w:pPr>
            <w:r w:rsidRPr="00021587">
              <w:rPr>
                <w:rFonts w:ascii="Arial" w:eastAsia="Calibri" w:hAnsi="Arial" w:cs="Arial"/>
                <w:i/>
                <w:iCs/>
                <w:sz w:val="20"/>
                <w:szCs w:val="20"/>
              </w:rPr>
              <w:t xml:space="preserve"> En 23.06 metros con Fracción 07 y/o Área de Protección a</w:t>
            </w:r>
            <w:r w:rsidRPr="00021587">
              <w:rPr>
                <w:rFonts w:ascii="Arial" w:eastAsia="Calibri" w:hAnsi="Arial" w:cs="Arial"/>
                <w:b/>
                <w:bCs/>
                <w:i/>
                <w:iCs/>
                <w:sz w:val="20"/>
                <w:szCs w:val="20"/>
              </w:rPr>
              <w:t xml:space="preserve"> </w:t>
            </w:r>
            <w:r w:rsidRPr="00021587">
              <w:rPr>
                <w:rFonts w:ascii="Arial" w:eastAsia="Calibri" w:hAnsi="Arial" w:cs="Arial"/>
                <w:i/>
                <w:iCs/>
                <w:sz w:val="20"/>
                <w:szCs w:val="20"/>
              </w:rPr>
              <w:t>Cauces y Cuerpos de Agua y 11.54 metros con Fracción 06 y/o Área de Cesión para Vialidad.</w:t>
            </w:r>
          </w:p>
        </w:tc>
      </w:tr>
      <w:tr w:rsidR="003A0C66" w14:paraId="0FCD63CF" w14:textId="77777777" w:rsidTr="003A0C66">
        <w:trPr>
          <w:trHeight w:val="409"/>
        </w:trPr>
        <w:tc>
          <w:tcPr>
            <w:tcW w:w="8120" w:type="dxa"/>
            <w:gridSpan w:val="2"/>
          </w:tcPr>
          <w:p w14:paraId="05D9CE56" w14:textId="199E8C1F" w:rsidR="003A0C66" w:rsidRPr="00021587" w:rsidRDefault="003A0C66" w:rsidP="003A0C66">
            <w:pPr>
              <w:spacing w:after="0"/>
              <w:jc w:val="center"/>
              <w:rPr>
                <w:rFonts w:ascii="Arial" w:eastAsia="Calibri" w:hAnsi="Arial" w:cs="Arial"/>
                <w:i/>
                <w:iCs/>
                <w:sz w:val="20"/>
                <w:szCs w:val="20"/>
              </w:rPr>
            </w:pPr>
            <w:r w:rsidRPr="00021587">
              <w:rPr>
                <w:rFonts w:ascii="Arial" w:eastAsia="Calibri" w:hAnsi="Arial" w:cs="Arial"/>
                <w:b/>
                <w:bCs/>
                <w:i/>
                <w:iCs/>
                <w:sz w:val="20"/>
                <w:szCs w:val="20"/>
              </w:rPr>
              <w:t>SUPERFICIE TOTAL: 1,444.98 METROS CUADRADOS</w:t>
            </w:r>
          </w:p>
        </w:tc>
      </w:tr>
    </w:tbl>
    <w:p w14:paraId="332F7476" w14:textId="3E93B46D" w:rsidR="005862FF" w:rsidRPr="00021587" w:rsidRDefault="005862FF" w:rsidP="003A13EC">
      <w:pPr>
        <w:spacing w:after="0"/>
        <w:jc w:val="both"/>
        <w:rPr>
          <w:rFonts w:ascii="Arial" w:eastAsia="Calibri" w:hAnsi="Arial" w:cs="Arial"/>
          <w:b/>
          <w:bCs/>
          <w:i/>
          <w:iCs/>
          <w:sz w:val="20"/>
          <w:szCs w:val="20"/>
        </w:rPr>
      </w:pPr>
      <w:r w:rsidRPr="00021587">
        <w:rPr>
          <w:rFonts w:ascii="Arial" w:eastAsia="Calibri" w:hAnsi="Arial" w:cs="Arial"/>
          <w:b/>
          <w:bCs/>
          <w:i/>
          <w:iCs/>
          <w:sz w:val="20"/>
          <w:szCs w:val="20"/>
        </w:rPr>
        <w:tab/>
      </w:r>
    </w:p>
    <w:p w14:paraId="45EEFEAF" w14:textId="5E9A5DC0" w:rsidR="005862FF" w:rsidRPr="00021587" w:rsidRDefault="005862FF" w:rsidP="005862FF">
      <w:pPr>
        <w:spacing w:after="0"/>
        <w:jc w:val="both"/>
        <w:rPr>
          <w:rFonts w:ascii="Arial" w:eastAsia="Calibri" w:hAnsi="Arial" w:cs="Arial"/>
          <w:b/>
          <w:bCs/>
          <w:i/>
          <w:iCs/>
          <w:sz w:val="20"/>
          <w:szCs w:val="20"/>
          <w:u w:val="single"/>
        </w:rPr>
      </w:pPr>
      <w:r w:rsidRPr="00021587">
        <w:rPr>
          <w:rFonts w:ascii="Arial" w:eastAsia="Calibri" w:hAnsi="Arial" w:cs="Arial"/>
          <w:i/>
          <w:iCs/>
          <w:sz w:val="20"/>
          <w:szCs w:val="20"/>
        </w:rPr>
        <w:tab/>
      </w:r>
      <w:r w:rsidRPr="00021587">
        <w:rPr>
          <w:rFonts w:ascii="Arial" w:eastAsia="Calibri" w:hAnsi="Arial" w:cs="Arial"/>
          <w:b/>
          <w:bCs/>
          <w:i/>
          <w:iCs/>
          <w:sz w:val="20"/>
          <w:szCs w:val="20"/>
          <w:u w:val="single"/>
        </w:rPr>
        <w:t xml:space="preserve">FRACCIÓN 03: </w:t>
      </w:r>
    </w:p>
    <w:tbl>
      <w:tblPr>
        <w:tblStyle w:val="Tablaconcuadrcula"/>
        <w:tblpPr w:leftFromText="141" w:rightFromText="141" w:vertAnchor="text" w:horzAnchor="margin" w:tblpX="416"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237"/>
      </w:tblGrid>
      <w:tr w:rsidR="003A0C66" w14:paraId="71441450" w14:textId="77777777" w:rsidTr="003A0C66">
        <w:tc>
          <w:tcPr>
            <w:tcW w:w="1843" w:type="dxa"/>
          </w:tcPr>
          <w:p w14:paraId="17E28807" w14:textId="77777777" w:rsidR="0088542F" w:rsidRDefault="0088542F" w:rsidP="003A0C66">
            <w:pPr>
              <w:spacing w:after="0"/>
              <w:jc w:val="both"/>
              <w:rPr>
                <w:rFonts w:ascii="Arial" w:eastAsia="Calibri" w:hAnsi="Arial" w:cs="Arial"/>
                <w:i/>
                <w:iCs/>
                <w:sz w:val="20"/>
                <w:szCs w:val="20"/>
              </w:rPr>
            </w:pPr>
            <w:r w:rsidRPr="00021587">
              <w:rPr>
                <w:rFonts w:ascii="Arial" w:eastAsia="Calibri" w:hAnsi="Arial" w:cs="Arial"/>
                <w:b/>
                <w:bCs/>
                <w:i/>
                <w:iCs/>
                <w:sz w:val="20"/>
                <w:szCs w:val="20"/>
              </w:rPr>
              <w:t>AL NORTE:</w:t>
            </w:r>
          </w:p>
        </w:tc>
        <w:tc>
          <w:tcPr>
            <w:tcW w:w="6237" w:type="dxa"/>
          </w:tcPr>
          <w:p w14:paraId="68892B04" w14:textId="77777777" w:rsidR="0088542F" w:rsidRDefault="0088542F" w:rsidP="003A0C66">
            <w:pPr>
              <w:spacing w:after="0"/>
              <w:jc w:val="both"/>
              <w:rPr>
                <w:rFonts w:ascii="Arial" w:eastAsia="Calibri" w:hAnsi="Arial" w:cs="Arial"/>
                <w:i/>
                <w:iCs/>
                <w:sz w:val="20"/>
                <w:szCs w:val="20"/>
              </w:rPr>
            </w:pPr>
            <w:r w:rsidRPr="00021587">
              <w:rPr>
                <w:rFonts w:ascii="Arial" w:eastAsia="Calibri" w:hAnsi="Arial" w:cs="Arial"/>
                <w:i/>
                <w:iCs/>
                <w:sz w:val="20"/>
                <w:szCs w:val="20"/>
              </w:rPr>
              <w:t>En 19.08 metros con Propiedad Privada</w:t>
            </w:r>
          </w:p>
        </w:tc>
      </w:tr>
      <w:tr w:rsidR="003A0C66" w14:paraId="14608BC9" w14:textId="77777777" w:rsidTr="003A0C66">
        <w:tc>
          <w:tcPr>
            <w:tcW w:w="1843" w:type="dxa"/>
          </w:tcPr>
          <w:p w14:paraId="5BCC356D" w14:textId="77777777" w:rsidR="0088542F" w:rsidRDefault="0088542F" w:rsidP="003A0C66">
            <w:pPr>
              <w:spacing w:after="0"/>
              <w:jc w:val="both"/>
              <w:rPr>
                <w:rFonts w:ascii="Arial" w:eastAsia="Calibri" w:hAnsi="Arial" w:cs="Arial"/>
                <w:i/>
                <w:iCs/>
                <w:sz w:val="20"/>
                <w:szCs w:val="20"/>
              </w:rPr>
            </w:pPr>
            <w:r w:rsidRPr="00021587">
              <w:rPr>
                <w:rFonts w:ascii="Arial" w:eastAsia="Calibri" w:hAnsi="Arial" w:cs="Arial"/>
                <w:b/>
                <w:bCs/>
                <w:i/>
                <w:iCs/>
                <w:sz w:val="20"/>
                <w:szCs w:val="20"/>
              </w:rPr>
              <w:t xml:space="preserve">AL SUR:    </w:t>
            </w:r>
          </w:p>
        </w:tc>
        <w:tc>
          <w:tcPr>
            <w:tcW w:w="6237" w:type="dxa"/>
          </w:tcPr>
          <w:p w14:paraId="442A73E2" w14:textId="59F03157" w:rsidR="0088542F" w:rsidRPr="00021587" w:rsidRDefault="0088542F" w:rsidP="003A0C66">
            <w:pPr>
              <w:spacing w:after="0"/>
              <w:ind w:left="708" w:hanging="708"/>
              <w:jc w:val="both"/>
              <w:rPr>
                <w:rFonts w:ascii="Arial" w:eastAsia="Calibri" w:hAnsi="Arial" w:cs="Arial"/>
                <w:i/>
                <w:iCs/>
                <w:sz w:val="20"/>
                <w:szCs w:val="20"/>
              </w:rPr>
            </w:pPr>
            <w:r w:rsidRPr="00021587">
              <w:rPr>
                <w:rFonts w:ascii="Arial" w:eastAsia="Calibri" w:hAnsi="Arial" w:cs="Arial"/>
                <w:i/>
                <w:iCs/>
                <w:sz w:val="20"/>
                <w:szCs w:val="20"/>
              </w:rPr>
              <w:t xml:space="preserve">En 18.85 metros con Fracción 06 y/o Área de Cesión para </w:t>
            </w:r>
            <w:r>
              <w:rPr>
                <w:rFonts w:ascii="Arial" w:eastAsia="Calibri" w:hAnsi="Arial" w:cs="Arial"/>
                <w:i/>
                <w:iCs/>
                <w:sz w:val="20"/>
                <w:szCs w:val="20"/>
              </w:rPr>
              <w:t xml:space="preserve">Vialidad </w:t>
            </w:r>
            <w:r w:rsidRPr="00021587">
              <w:rPr>
                <w:rFonts w:ascii="Arial" w:eastAsia="Calibri" w:hAnsi="Arial" w:cs="Arial"/>
                <w:i/>
                <w:iCs/>
                <w:sz w:val="20"/>
                <w:szCs w:val="20"/>
              </w:rPr>
              <w:t xml:space="preserve"> </w:t>
            </w:r>
          </w:p>
          <w:p w14:paraId="2BAC8469" w14:textId="77777777" w:rsidR="0088542F" w:rsidRDefault="0088542F" w:rsidP="003A0C66">
            <w:pPr>
              <w:spacing w:after="0"/>
              <w:jc w:val="both"/>
              <w:rPr>
                <w:rFonts w:ascii="Arial" w:eastAsia="Calibri" w:hAnsi="Arial" w:cs="Arial"/>
                <w:i/>
                <w:iCs/>
                <w:sz w:val="20"/>
                <w:szCs w:val="20"/>
              </w:rPr>
            </w:pPr>
          </w:p>
        </w:tc>
      </w:tr>
      <w:tr w:rsidR="003A0C66" w14:paraId="173D8A4A" w14:textId="77777777" w:rsidTr="003A0C66">
        <w:tc>
          <w:tcPr>
            <w:tcW w:w="1843" w:type="dxa"/>
          </w:tcPr>
          <w:p w14:paraId="56DF571D" w14:textId="77777777" w:rsidR="0088542F" w:rsidRDefault="0088542F" w:rsidP="003A0C66">
            <w:pPr>
              <w:spacing w:after="0"/>
              <w:jc w:val="both"/>
              <w:rPr>
                <w:rFonts w:ascii="Arial" w:eastAsia="Calibri" w:hAnsi="Arial" w:cs="Arial"/>
                <w:i/>
                <w:iCs/>
                <w:sz w:val="20"/>
                <w:szCs w:val="20"/>
              </w:rPr>
            </w:pPr>
            <w:r w:rsidRPr="00021587">
              <w:rPr>
                <w:rFonts w:ascii="Arial" w:eastAsia="Calibri" w:hAnsi="Arial" w:cs="Arial"/>
                <w:b/>
                <w:bCs/>
                <w:i/>
                <w:iCs/>
                <w:sz w:val="20"/>
                <w:szCs w:val="20"/>
              </w:rPr>
              <w:t>AL ESTE:</w:t>
            </w:r>
          </w:p>
        </w:tc>
        <w:tc>
          <w:tcPr>
            <w:tcW w:w="6237" w:type="dxa"/>
          </w:tcPr>
          <w:p w14:paraId="511DDD1C" w14:textId="2BB6879D" w:rsidR="0088542F" w:rsidRPr="00021587" w:rsidRDefault="0088542F" w:rsidP="00DA19A3">
            <w:pPr>
              <w:spacing w:after="0"/>
              <w:jc w:val="both"/>
              <w:rPr>
                <w:rFonts w:ascii="Arial" w:eastAsia="Calibri" w:hAnsi="Arial" w:cs="Arial"/>
                <w:i/>
                <w:iCs/>
                <w:sz w:val="20"/>
                <w:szCs w:val="20"/>
              </w:rPr>
            </w:pPr>
            <w:r w:rsidRPr="00021587">
              <w:rPr>
                <w:rFonts w:ascii="Arial" w:eastAsia="Calibri" w:hAnsi="Arial" w:cs="Arial"/>
                <w:i/>
                <w:iCs/>
                <w:sz w:val="20"/>
                <w:szCs w:val="20"/>
              </w:rPr>
              <w:t xml:space="preserve">En 10.99 metros con Fracción 06 y/o Área de Cesión para </w:t>
            </w:r>
            <w:r>
              <w:rPr>
                <w:rFonts w:ascii="Arial" w:eastAsia="Calibri" w:hAnsi="Arial" w:cs="Arial"/>
                <w:i/>
                <w:iCs/>
                <w:sz w:val="20"/>
                <w:szCs w:val="20"/>
              </w:rPr>
              <w:t xml:space="preserve">Vialidad </w:t>
            </w:r>
          </w:p>
          <w:p w14:paraId="01B85264" w14:textId="4BAD3A94" w:rsidR="0088542F" w:rsidRDefault="0088542F" w:rsidP="003A0C66">
            <w:pPr>
              <w:spacing w:after="0"/>
              <w:jc w:val="both"/>
              <w:rPr>
                <w:rFonts w:ascii="Arial" w:eastAsia="Calibri" w:hAnsi="Arial" w:cs="Arial"/>
                <w:i/>
                <w:iCs/>
                <w:sz w:val="20"/>
                <w:szCs w:val="20"/>
              </w:rPr>
            </w:pPr>
            <w:r w:rsidRPr="00021587">
              <w:rPr>
                <w:rFonts w:ascii="Arial" w:eastAsia="Calibri" w:hAnsi="Arial" w:cs="Arial"/>
                <w:b/>
                <w:bCs/>
                <w:i/>
                <w:iCs/>
                <w:sz w:val="20"/>
                <w:szCs w:val="20"/>
              </w:rPr>
              <w:tab/>
            </w:r>
            <w:r w:rsidRPr="00021587">
              <w:rPr>
                <w:rFonts w:ascii="Arial" w:eastAsia="Calibri" w:hAnsi="Arial" w:cs="Arial"/>
                <w:b/>
                <w:bCs/>
                <w:i/>
                <w:iCs/>
                <w:sz w:val="20"/>
                <w:szCs w:val="20"/>
              </w:rPr>
              <w:tab/>
            </w:r>
            <w:r w:rsidRPr="00021587">
              <w:rPr>
                <w:rFonts w:ascii="Arial" w:eastAsia="Calibri" w:hAnsi="Arial" w:cs="Arial"/>
                <w:b/>
                <w:bCs/>
                <w:i/>
                <w:iCs/>
                <w:sz w:val="20"/>
                <w:szCs w:val="20"/>
              </w:rPr>
              <w:tab/>
              <w:t xml:space="preserve">   </w:t>
            </w:r>
          </w:p>
        </w:tc>
      </w:tr>
      <w:tr w:rsidR="003A0C66" w14:paraId="4B22AE62" w14:textId="77777777" w:rsidTr="003A0C66">
        <w:trPr>
          <w:trHeight w:val="345"/>
        </w:trPr>
        <w:tc>
          <w:tcPr>
            <w:tcW w:w="1843" w:type="dxa"/>
          </w:tcPr>
          <w:p w14:paraId="2EEF090F" w14:textId="6EA1AE6B" w:rsidR="0088542F" w:rsidRDefault="0088542F" w:rsidP="003A0C66">
            <w:pPr>
              <w:spacing w:after="0"/>
              <w:jc w:val="both"/>
              <w:rPr>
                <w:rFonts w:ascii="Arial" w:eastAsia="Calibri" w:hAnsi="Arial" w:cs="Arial"/>
                <w:i/>
                <w:iCs/>
                <w:sz w:val="20"/>
                <w:szCs w:val="20"/>
              </w:rPr>
            </w:pPr>
            <w:r w:rsidRPr="00021587">
              <w:rPr>
                <w:rFonts w:ascii="Arial" w:eastAsia="Calibri" w:hAnsi="Arial" w:cs="Arial"/>
                <w:b/>
                <w:bCs/>
                <w:i/>
                <w:iCs/>
                <w:sz w:val="20"/>
                <w:szCs w:val="20"/>
              </w:rPr>
              <w:t>AL OESTE:</w:t>
            </w:r>
            <w:r w:rsidRPr="00021587">
              <w:rPr>
                <w:rFonts w:ascii="Arial" w:eastAsia="Calibri" w:hAnsi="Arial" w:cs="Arial"/>
                <w:i/>
                <w:iCs/>
                <w:sz w:val="20"/>
                <w:szCs w:val="20"/>
              </w:rPr>
              <w:tab/>
            </w:r>
          </w:p>
        </w:tc>
        <w:tc>
          <w:tcPr>
            <w:tcW w:w="6237" w:type="dxa"/>
          </w:tcPr>
          <w:p w14:paraId="36F0B37E" w14:textId="4C8C2ECE" w:rsidR="0088542F" w:rsidRDefault="0088542F" w:rsidP="003A0C66">
            <w:pPr>
              <w:spacing w:after="0"/>
              <w:jc w:val="both"/>
              <w:rPr>
                <w:rFonts w:ascii="Arial" w:eastAsia="Calibri" w:hAnsi="Arial" w:cs="Arial"/>
                <w:i/>
                <w:iCs/>
                <w:sz w:val="20"/>
                <w:szCs w:val="20"/>
              </w:rPr>
            </w:pPr>
            <w:r w:rsidRPr="00021587">
              <w:rPr>
                <w:rFonts w:ascii="Arial" w:eastAsia="Calibri" w:hAnsi="Arial" w:cs="Arial"/>
                <w:i/>
                <w:iCs/>
                <w:sz w:val="20"/>
                <w:szCs w:val="20"/>
              </w:rPr>
              <w:t>En 10.75 metros con Fracción 02.</w:t>
            </w:r>
          </w:p>
        </w:tc>
      </w:tr>
      <w:tr w:rsidR="003A0C66" w14:paraId="6CA3D1E8" w14:textId="77777777" w:rsidTr="003A0C66">
        <w:trPr>
          <w:trHeight w:val="435"/>
        </w:trPr>
        <w:tc>
          <w:tcPr>
            <w:tcW w:w="8080" w:type="dxa"/>
            <w:gridSpan w:val="2"/>
          </w:tcPr>
          <w:p w14:paraId="3DB1E4D0" w14:textId="30432C64" w:rsidR="003A0C66" w:rsidRPr="003A0C66" w:rsidRDefault="003A0C66" w:rsidP="003A0C66">
            <w:pPr>
              <w:spacing w:after="0"/>
              <w:jc w:val="center"/>
              <w:rPr>
                <w:rFonts w:ascii="Arial" w:eastAsia="Calibri" w:hAnsi="Arial" w:cs="Arial"/>
                <w:b/>
                <w:bCs/>
                <w:i/>
                <w:iCs/>
                <w:sz w:val="20"/>
                <w:szCs w:val="20"/>
              </w:rPr>
            </w:pPr>
            <w:r w:rsidRPr="00021587">
              <w:rPr>
                <w:rFonts w:ascii="Arial" w:eastAsia="Calibri" w:hAnsi="Arial" w:cs="Arial"/>
                <w:b/>
                <w:bCs/>
                <w:i/>
                <w:iCs/>
                <w:sz w:val="20"/>
                <w:szCs w:val="20"/>
              </w:rPr>
              <w:t>SUPERFICIE TOTAL: 206.12 METROS CUADRADO</w:t>
            </w:r>
            <w:r>
              <w:rPr>
                <w:rFonts w:ascii="Arial" w:eastAsia="Calibri" w:hAnsi="Arial" w:cs="Arial"/>
                <w:b/>
                <w:bCs/>
                <w:i/>
                <w:iCs/>
                <w:sz w:val="20"/>
                <w:szCs w:val="20"/>
              </w:rPr>
              <w:t>S</w:t>
            </w:r>
          </w:p>
        </w:tc>
      </w:tr>
    </w:tbl>
    <w:p w14:paraId="356E769F" w14:textId="77777777" w:rsidR="003A0C66" w:rsidRDefault="003A0C66" w:rsidP="006273CE">
      <w:pPr>
        <w:spacing w:after="0"/>
        <w:jc w:val="both"/>
        <w:rPr>
          <w:rFonts w:ascii="Arial" w:eastAsia="Calibri" w:hAnsi="Arial" w:cs="Arial"/>
          <w:i/>
          <w:iCs/>
          <w:sz w:val="20"/>
          <w:szCs w:val="20"/>
        </w:rPr>
      </w:pPr>
    </w:p>
    <w:p w14:paraId="5CE8058F" w14:textId="0FA267AD" w:rsidR="003455C7" w:rsidRPr="003455C7" w:rsidRDefault="006273CE" w:rsidP="003455C7">
      <w:pPr>
        <w:spacing w:after="0"/>
        <w:ind w:firstLine="708"/>
        <w:jc w:val="both"/>
        <w:rPr>
          <w:rFonts w:ascii="Arial" w:eastAsia="Calibri" w:hAnsi="Arial" w:cs="Arial"/>
          <w:b/>
          <w:bCs/>
          <w:i/>
          <w:iCs/>
          <w:sz w:val="20"/>
          <w:szCs w:val="20"/>
          <w:u w:val="single"/>
        </w:rPr>
      </w:pPr>
      <w:r w:rsidRPr="00021587">
        <w:rPr>
          <w:rFonts w:ascii="Arial" w:eastAsia="Calibri" w:hAnsi="Arial" w:cs="Arial"/>
          <w:b/>
          <w:bCs/>
          <w:i/>
          <w:iCs/>
          <w:sz w:val="20"/>
          <w:szCs w:val="20"/>
          <w:u w:val="single"/>
        </w:rPr>
        <w:t>FRACCIÓN 04:</w:t>
      </w:r>
    </w:p>
    <w:p w14:paraId="07F718AF" w14:textId="77777777" w:rsidR="003455C7" w:rsidRPr="00021587" w:rsidRDefault="003455C7" w:rsidP="006273CE">
      <w:pPr>
        <w:spacing w:after="0"/>
        <w:jc w:val="both"/>
        <w:rPr>
          <w:rFonts w:ascii="Arial" w:eastAsia="Calibri" w:hAnsi="Arial" w:cs="Arial"/>
          <w:i/>
          <w:iCs/>
          <w:sz w:val="20"/>
          <w:szCs w:val="20"/>
        </w:rPr>
      </w:pPr>
    </w:p>
    <w:tbl>
      <w:tblPr>
        <w:tblStyle w:val="Tablaconcuadrcula"/>
        <w:tblpPr w:leftFromText="141" w:rightFromText="141" w:vertAnchor="text" w:horzAnchor="margin" w:tblpX="421" w:tblpY="-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237"/>
      </w:tblGrid>
      <w:tr w:rsidR="003A0C66" w14:paraId="212B4188" w14:textId="77777777" w:rsidTr="003455C7">
        <w:tc>
          <w:tcPr>
            <w:tcW w:w="1838" w:type="dxa"/>
          </w:tcPr>
          <w:p w14:paraId="6EA604D8" w14:textId="77777777" w:rsidR="003A0C66" w:rsidRDefault="003A0C66" w:rsidP="003A0C66">
            <w:pPr>
              <w:spacing w:after="0"/>
              <w:jc w:val="both"/>
              <w:rPr>
                <w:rFonts w:ascii="Arial" w:eastAsia="Calibri" w:hAnsi="Arial" w:cs="Arial"/>
                <w:i/>
                <w:iCs/>
                <w:sz w:val="20"/>
                <w:szCs w:val="20"/>
              </w:rPr>
            </w:pPr>
            <w:r w:rsidRPr="00021587">
              <w:rPr>
                <w:rFonts w:ascii="Arial" w:eastAsia="Calibri" w:hAnsi="Arial" w:cs="Arial"/>
                <w:b/>
                <w:bCs/>
                <w:i/>
                <w:iCs/>
                <w:sz w:val="20"/>
                <w:szCs w:val="20"/>
              </w:rPr>
              <w:t>AL NORTE:</w:t>
            </w:r>
          </w:p>
        </w:tc>
        <w:tc>
          <w:tcPr>
            <w:tcW w:w="6237" w:type="dxa"/>
          </w:tcPr>
          <w:p w14:paraId="7214C089" w14:textId="77777777" w:rsidR="003A0C66" w:rsidRDefault="003A0C66" w:rsidP="003A0C66">
            <w:pPr>
              <w:spacing w:after="0"/>
              <w:jc w:val="both"/>
              <w:rPr>
                <w:rFonts w:ascii="Arial" w:eastAsia="Calibri" w:hAnsi="Arial" w:cs="Arial"/>
                <w:i/>
                <w:iCs/>
                <w:sz w:val="20"/>
                <w:szCs w:val="20"/>
              </w:rPr>
            </w:pPr>
            <w:r w:rsidRPr="00021587">
              <w:rPr>
                <w:rFonts w:ascii="Arial" w:eastAsia="Calibri" w:hAnsi="Arial" w:cs="Arial"/>
                <w:i/>
                <w:iCs/>
                <w:sz w:val="20"/>
                <w:szCs w:val="20"/>
              </w:rPr>
              <w:t>En 15.88 metros con Propiedad Privada</w:t>
            </w:r>
          </w:p>
        </w:tc>
      </w:tr>
      <w:tr w:rsidR="003A0C66" w14:paraId="1D1EA3EB" w14:textId="77777777" w:rsidTr="003455C7">
        <w:tc>
          <w:tcPr>
            <w:tcW w:w="1838" w:type="dxa"/>
          </w:tcPr>
          <w:p w14:paraId="137DB854" w14:textId="77777777" w:rsidR="003A0C66" w:rsidRDefault="003A0C66" w:rsidP="003A0C66">
            <w:pPr>
              <w:spacing w:after="0"/>
              <w:jc w:val="both"/>
              <w:rPr>
                <w:rFonts w:ascii="Arial" w:eastAsia="Calibri" w:hAnsi="Arial" w:cs="Arial"/>
                <w:i/>
                <w:iCs/>
                <w:sz w:val="20"/>
                <w:szCs w:val="20"/>
              </w:rPr>
            </w:pPr>
            <w:r w:rsidRPr="00021587">
              <w:rPr>
                <w:rFonts w:ascii="Arial" w:eastAsia="Calibri" w:hAnsi="Arial" w:cs="Arial"/>
                <w:b/>
                <w:bCs/>
                <w:i/>
                <w:iCs/>
                <w:sz w:val="20"/>
                <w:szCs w:val="20"/>
              </w:rPr>
              <w:t xml:space="preserve">AL SUR:    </w:t>
            </w:r>
          </w:p>
        </w:tc>
        <w:tc>
          <w:tcPr>
            <w:tcW w:w="6237" w:type="dxa"/>
          </w:tcPr>
          <w:p w14:paraId="591531A6" w14:textId="77777777" w:rsidR="003A0C66" w:rsidRDefault="003A0C66" w:rsidP="003A0C66">
            <w:pPr>
              <w:spacing w:after="0"/>
              <w:ind w:left="708" w:hanging="708"/>
              <w:jc w:val="both"/>
              <w:rPr>
                <w:rFonts w:ascii="Arial" w:eastAsia="Calibri" w:hAnsi="Arial" w:cs="Arial"/>
                <w:i/>
                <w:iCs/>
                <w:sz w:val="20"/>
                <w:szCs w:val="20"/>
              </w:rPr>
            </w:pPr>
            <w:r w:rsidRPr="00021587">
              <w:rPr>
                <w:rFonts w:ascii="Arial" w:eastAsia="Calibri" w:hAnsi="Arial" w:cs="Arial"/>
                <w:i/>
                <w:iCs/>
                <w:sz w:val="20"/>
                <w:szCs w:val="20"/>
              </w:rPr>
              <w:t>En 16.56 metros con Fracción 06 y/o Ár</w:t>
            </w:r>
            <w:r>
              <w:rPr>
                <w:rFonts w:ascii="Arial" w:eastAsia="Calibri" w:hAnsi="Arial" w:cs="Arial"/>
                <w:i/>
                <w:iCs/>
                <w:sz w:val="20"/>
                <w:szCs w:val="20"/>
              </w:rPr>
              <w:t xml:space="preserve">ea </w:t>
            </w:r>
            <w:r w:rsidRPr="00021587">
              <w:rPr>
                <w:rFonts w:ascii="Arial" w:eastAsia="Calibri" w:hAnsi="Arial" w:cs="Arial"/>
                <w:i/>
                <w:iCs/>
                <w:sz w:val="20"/>
                <w:szCs w:val="20"/>
              </w:rPr>
              <w:t>de Cesión para</w:t>
            </w:r>
            <w:r>
              <w:rPr>
                <w:rFonts w:ascii="Arial" w:eastAsia="Calibri" w:hAnsi="Arial" w:cs="Arial"/>
                <w:i/>
                <w:iCs/>
                <w:sz w:val="20"/>
                <w:szCs w:val="20"/>
              </w:rPr>
              <w:t xml:space="preserve"> Vialidad</w:t>
            </w:r>
            <w:r w:rsidRPr="00021587">
              <w:rPr>
                <w:rFonts w:ascii="Arial" w:eastAsia="Calibri" w:hAnsi="Arial" w:cs="Arial"/>
                <w:i/>
                <w:iCs/>
                <w:sz w:val="20"/>
                <w:szCs w:val="20"/>
              </w:rPr>
              <w:t xml:space="preserve">           </w:t>
            </w:r>
          </w:p>
        </w:tc>
      </w:tr>
      <w:tr w:rsidR="003A0C66" w14:paraId="5352152F" w14:textId="77777777" w:rsidTr="003455C7">
        <w:tc>
          <w:tcPr>
            <w:tcW w:w="1838" w:type="dxa"/>
          </w:tcPr>
          <w:p w14:paraId="3B833674" w14:textId="77777777" w:rsidR="003A0C66" w:rsidRDefault="003A0C66" w:rsidP="003A0C66">
            <w:pPr>
              <w:spacing w:after="0"/>
              <w:jc w:val="both"/>
              <w:rPr>
                <w:rFonts w:ascii="Arial" w:eastAsia="Calibri" w:hAnsi="Arial" w:cs="Arial"/>
                <w:i/>
                <w:iCs/>
                <w:sz w:val="20"/>
                <w:szCs w:val="20"/>
              </w:rPr>
            </w:pPr>
            <w:r w:rsidRPr="00021587">
              <w:rPr>
                <w:rFonts w:ascii="Arial" w:eastAsia="Calibri" w:hAnsi="Arial" w:cs="Arial"/>
                <w:b/>
                <w:bCs/>
                <w:i/>
                <w:iCs/>
                <w:sz w:val="20"/>
                <w:szCs w:val="20"/>
              </w:rPr>
              <w:t>AL ESTE:</w:t>
            </w:r>
          </w:p>
        </w:tc>
        <w:tc>
          <w:tcPr>
            <w:tcW w:w="6237" w:type="dxa"/>
          </w:tcPr>
          <w:p w14:paraId="33CCCFF1" w14:textId="77777777" w:rsidR="003A0C66" w:rsidRDefault="003A0C66" w:rsidP="003A0C66">
            <w:pPr>
              <w:spacing w:after="0"/>
              <w:jc w:val="both"/>
              <w:rPr>
                <w:rFonts w:ascii="Arial" w:eastAsia="Calibri" w:hAnsi="Arial" w:cs="Arial"/>
                <w:i/>
                <w:iCs/>
                <w:sz w:val="20"/>
                <w:szCs w:val="20"/>
              </w:rPr>
            </w:pPr>
            <w:r w:rsidRPr="00021587">
              <w:rPr>
                <w:rFonts w:ascii="Arial" w:eastAsia="Calibri" w:hAnsi="Arial" w:cs="Arial"/>
                <w:b/>
                <w:bCs/>
                <w:i/>
                <w:iCs/>
                <w:sz w:val="20"/>
                <w:szCs w:val="20"/>
              </w:rPr>
              <w:t xml:space="preserve"> </w:t>
            </w:r>
            <w:r w:rsidRPr="00021587">
              <w:rPr>
                <w:rFonts w:ascii="Arial" w:eastAsia="Calibri" w:hAnsi="Arial" w:cs="Arial"/>
                <w:i/>
                <w:iCs/>
                <w:sz w:val="20"/>
                <w:szCs w:val="20"/>
              </w:rPr>
              <w:t>En 12.79 metros con Arroyo</w:t>
            </w:r>
          </w:p>
        </w:tc>
      </w:tr>
      <w:tr w:rsidR="003A0C66" w14:paraId="22F5862C" w14:textId="77777777" w:rsidTr="003455C7">
        <w:trPr>
          <w:trHeight w:val="285"/>
        </w:trPr>
        <w:tc>
          <w:tcPr>
            <w:tcW w:w="1838" w:type="dxa"/>
          </w:tcPr>
          <w:p w14:paraId="0F03949A" w14:textId="77777777" w:rsidR="003A0C66" w:rsidRDefault="003A0C66" w:rsidP="003A0C66">
            <w:pPr>
              <w:spacing w:after="0"/>
              <w:jc w:val="both"/>
              <w:rPr>
                <w:rFonts w:ascii="Arial" w:eastAsia="Calibri" w:hAnsi="Arial" w:cs="Arial"/>
                <w:i/>
                <w:iCs/>
                <w:sz w:val="20"/>
                <w:szCs w:val="20"/>
              </w:rPr>
            </w:pPr>
            <w:r w:rsidRPr="00021587">
              <w:rPr>
                <w:rFonts w:ascii="Arial" w:eastAsia="Calibri" w:hAnsi="Arial" w:cs="Arial"/>
                <w:b/>
                <w:bCs/>
                <w:i/>
                <w:iCs/>
                <w:sz w:val="20"/>
                <w:szCs w:val="20"/>
              </w:rPr>
              <w:t>AL OESTE:</w:t>
            </w:r>
          </w:p>
        </w:tc>
        <w:tc>
          <w:tcPr>
            <w:tcW w:w="6237" w:type="dxa"/>
          </w:tcPr>
          <w:p w14:paraId="17689A56" w14:textId="77777777" w:rsidR="003A0C66" w:rsidRDefault="003A0C66" w:rsidP="003A0C66">
            <w:pPr>
              <w:spacing w:after="0"/>
              <w:jc w:val="both"/>
              <w:rPr>
                <w:rFonts w:ascii="Arial" w:eastAsia="Calibri" w:hAnsi="Arial" w:cs="Arial"/>
                <w:i/>
                <w:iCs/>
                <w:sz w:val="20"/>
                <w:szCs w:val="20"/>
              </w:rPr>
            </w:pPr>
            <w:r w:rsidRPr="00021587">
              <w:rPr>
                <w:rFonts w:ascii="Arial" w:eastAsia="Calibri" w:hAnsi="Arial" w:cs="Arial"/>
                <w:i/>
                <w:iCs/>
                <w:sz w:val="20"/>
                <w:szCs w:val="20"/>
              </w:rPr>
              <w:t xml:space="preserve"> En 11.44 metros con Fracción 06 y/o Área de Cesión para </w:t>
            </w:r>
            <w:r>
              <w:rPr>
                <w:rFonts w:ascii="Arial" w:eastAsia="Calibri" w:hAnsi="Arial" w:cs="Arial"/>
                <w:i/>
                <w:iCs/>
                <w:sz w:val="20"/>
                <w:szCs w:val="20"/>
              </w:rPr>
              <w:t>Vialidad</w:t>
            </w:r>
          </w:p>
        </w:tc>
      </w:tr>
      <w:tr w:rsidR="003A0C66" w14:paraId="5D2A6D6F" w14:textId="77777777" w:rsidTr="003455C7">
        <w:trPr>
          <w:trHeight w:val="283"/>
        </w:trPr>
        <w:tc>
          <w:tcPr>
            <w:tcW w:w="8075" w:type="dxa"/>
            <w:gridSpan w:val="2"/>
          </w:tcPr>
          <w:p w14:paraId="1290EEEB" w14:textId="4A233980" w:rsidR="003A0C66" w:rsidRPr="00021587" w:rsidRDefault="003A0C66" w:rsidP="003A0C66">
            <w:pPr>
              <w:spacing w:after="0"/>
              <w:jc w:val="center"/>
              <w:rPr>
                <w:rFonts w:ascii="Arial" w:eastAsia="Calibri" w:hAnsi="Arial" w:cs="Arial"/>
                <w:i/>
                <w:iCs/>
                <w:sz w:val="20"/>
                <w:szCs w:val="20"/>
              </w:rPr>
            </w:pPr>
            <w:r w:rsidRPr="00021587">
              <w:rPr>
                <w:rFonts w:ascii="Arial" w:eastAsia="Calibri" w:hAnsi="Arial" w:cs="Arial"/>
                <w:b/>
                <w:bCs/>
                <w:i/>
                <w:iCs/>
                <w:sz w:val="20"/>
                <w:szCs w:val="20"/>
              </w:rPr>
              <w:t>SUPERFICIE TOTAL: 196.06 METROS CUADRADOS</w:t>
            </w:r>
          </w:p>
        </w:tc>
      </w:tr>
    </w:tbl>
    <w:p w14:paraId="7A09FA6E" w14:textId="77777777" w:rsidR="003455C7" w:rsidRDefault="003455C7" w:rsidP="006273CE">
      <w:pPr>
        <w:spacing w:after="0"/>
        <w:jc w:val="both"/>
        <w:rPr>
          <w:rFonts w:ascii="Arial" w:eastAsia="Calibri" w:hAnsi="Arial" w:cs="Arial"/>
          <w:i/>
          <w:iCs/>
          <w:sz w:val="20"/>
          <w:szCs w:val="20"/>
        </w:rPr>
      </w:pPr>
    </w:p>
    <w:p w14:paraId="42C80BA2" w14:textId="2B1259C1" w:rsidR="006273CE" w:rsidRPr="003A0C66" w:rsidRDefault="006273CE" w:rsidP="003455C7">
      <w:pPr>
        <w:spacing w:after="0"/>
        <w:ind w:firstLine="708"/>
        <w:jc w:val="both"/>
        <w:rPr>
          <w:rFonts w:ascii="Arial" w:eastAsia="Calibri" w:hAnsi="Arial" w:cs="Arial"/>
          <w:b/>
          <w:bCs/>
          <w:i/>
          <w:iCs/>
          <w:sz w:val="20"/>
          <w:szCs w:val="20"/>
        </w:rPr>
      </w:pPr>
      <w:r w:rsidRPr="00021587">
        <w:rPr>
          <w:rFonts w:ascii="Arial" w:eastAsia="Calibri" w:hAnsi="Arial" w:cs="Arial"/>
          <w:b/>
          <w:bCs/>
          <w:i/>
          <w:iCs/>
          <w:sz w:val="20"/>
          <w:szCs w:val="20"/>
          <w:u w:val="single"/>
        </w:rPr>
        <w:t xml:space="preserve">FRACCIÓN 05: </w:t>
      </w:r>
    </w:p>
    <w:p w14:paraId="1EA77F57" w14:textId="77777777" w:rsidR="00840BE9" w:rsidRDefault="006273CE" w:rsidP="006273CE">
      <w:pPr>
        <w:spacing w:after="0"/>
        <w:jc w:val="both"/>
        <w:rPr>
          <w:rFonts w:ascii="Arial" w:eastAsia="Calibri" w:hAnsi="Arial" w:cs="Arial"/>
          <w:b/>
          <w:bCs/>
          <w:i/>
          <w:iCs/>
          <w:sz w:val="20"/>
          <w:szCs w:val="20"/>
        </w:rPr>
      </w:pPr>
      <w:r w:rsidRPr="00021587">
        <w:rPr>
          <w:rFonts w:ascii="Arial" w:eastAsia="Calibri" w:hAnsi="Arial" w:cs="Arial"/>
          <w:b/>
          <w:bCs/>
          <w:i/>
          <w:iCs/>
          <w:sz w:val="20"/>
          <w:szCs w:val="20"/>
        </w:rPr>
        <w:tab/>
      </w:r>
    </w:p>
    <w:tbl>
      <w:tblPr>
        <w:tblStyle w:val="Tablaconcuadrcu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6237"/>
      </w:tblGrid>
      <w:tr w:rsidR="00840BE9" w14:paraId="018CE774" w14:textId="77777777" w:rsidTr="003455C7">
        <w:trPr>
          <w:trHeight w:val="300"/>
        </w:trPr>
        <w:tc>
          <w:tcPr>
            <w:tcW w:w="1842" w:type="dxa"/>
          </w:tcPr>
          <w:p w14:paraId="5A2C2F77" w14:textId="7F5B922E" w:rsidR="00840BE9" w:rsidRDefault="00840BE9" w:rsidP="006273CE">
            <w:pPr>
              <w:spacing w:after="0"/>
              <w:jc w:val="both"/>
              <w:rPr>
                <w:rFonts w:ascii="Arial" w:eastAsia="Calibri" w:hAnsi="Arial" w:cs="Arial"/>
                <w:b/>
                <w:bCs/>
                <w:i/>
                <w:iCs/>
                <w:sz w:val="20"/>
                <w:szCs w:val="20"/>
              </w:rPr>
            </w:pPr>
            <w:r w:rsidRPr="00021587">
              <w:rPr>
                <w:rFonts w:ascii="Arial" w:eastAsia="Calibri" w:hAnsi="Arial" w:cs="Arial"/>
                <w:b/>
                <w:bCs/>
                <w:i/>
                <w:iCs/>
                <w:sz w:val="20"/>
                <w:szCs w:val="20"/>
              </w:rPr>
              <w:t xml:space="preserve">AL NORTE: </w:t>
            </w:r>
            <w:r w:rsidRPr="00021587">
              <w:rPr>
                <w:rFonts w:ascii="Arial" w:eastAsia="Calibri" w:hAnsi="Arial" w:cs="Arial"/>
                <w:b/>
                <w:bCs/>
                <w:i/>
                <w:iCs/>
                <w:sz w:val="20"/>
                <w:szCs w:val="20"/>
              </w:rPr>
              <w:tab/>
            </w:r>
          </w:p>
        </w:tc>
        <w:tc>
          <w:tcPr>
            <w:tcW w:w="6237" w:type="dxa"/>
          </w:tcPr>
          <w:p w14:paraId="6C25CF41" w14:textId="3F1A909E" w:rsidR="00840BE9" w:rsidRPr="00840BE9" w:rsidRDefault="00840BE9" w:rsidP="006273CE">
            <w:pPr>
              <w:spacing w:after="0"/>
              <w:jc w:val="both"/>
              <w:rPr>
                <w:rFonts w:ascii="Arial" w:eastAsia="Calibri" w:hAnsi="Arial" w:cs="Arial"/>
                <w:i/>
                <w:iCs/>
                <w:sz w:val="20"/>
                <w:szCs w:val="20"/>
              </w:rPr>
            </w:pPr>
            <w:r w:rsidRPr="00021587">
              <w:rPr>
                <w:rFonts w:ascii="Arial" w:eastAsia="Calibri" w:hAnsi="Arial" w:cs="Arial"/>
                <w:i/>
                <w:iCs/>
                <w:sz w:val="20"/>
                <w:szCs w:val="20"/>
              </w:rPr>
              <w:t xml:space="preserve">En 6.06 metros con Fracción 06 y/o Área de Cesión para </w:t>
            </w:r>
            <w:r>
              <w:rPr>
                <w:rFonts w:ascii="Arial" w:eastAsia="Calibri" w:hAnsi="Arial" w:cs="Arial"/>
                <w:i/>
                <w:iCs/>
                <w:sz w:val="20"/>
                <w:szCs w:val="20"/>
              </w:rPr>
              <w:t>Vialidad</w:t>
            </w:r>
            <w:r w:rsidRPr="00021587">
              <w:rPr>
                <w:rFonts w:ascii="Arial" w:eastAsia="Calibri" w:hAnsi="Arial" w:cs="Arial"/>
                <w:i/>
                <w:iCs/>
                <w:sz w:val="20"/>
                <w:szCs w:val="20"/>
              </w:rPr>
              <w:t xml:space="preserve">     </w:t>
            </w:r>
          </w:p>
        </w:tc>
      </w:tr>
      <w:tr w:rsidR="00840BE9" w14:paraId="029DEDA0" w14:textId="77777777" w:rsidTr="003455C7">
        <w:tc>
          <w:tcPr>
            <w:tcW w:w="1842" w:type="dxa"/>
          </w:tcPr>
          <w:p w14:paraId="159803EB" w14:textId="2A666C1A" w:rsidR="00840BE9" w:rsidRDefault="00840BE9" w:rsidP="006273CE">
            <w:pPr>
              <w:spacing w:after="0"/>
              <w:jc w:val="both"/>
              <w:rPr>
                <w:rFonts w:ascii="Arial" w:eastAsia="Calibri" w:hAnsi="Arial" w:cs="Arial"/>
                <w:b/>
                <w:bCs/>
                <w:i/>
                <w:iCs/>
                <w:sz w:val="20"/>
                <w:szCs w:val="20"/>
              </w:rPr>
            </w:pPr>
            <w:r w:rsidRPr="00021587">
              <w:rPr>
                <w:rFonts w:ascii="Arial" w:eastAsia="Calibri" w:hAnsi="Arial" w:cs="Arial"/>
                <w:b/>
                <w:bCs/>
                <w:i/>
                <w:iCs/>
                <w:sz w:val="20"/>
                <w:szCs w:val="20"/>
              </w:rPr>
              <w:t xml:space="preserve">AL SUR:    </w:t>
            </w:r>
          </w:p>
        </w:tc>
        <w:tc>
          <w:tcPr>
            <w:tcW w:w="6237" w:type="dxa"/>
          </w:tcPr>
          <w:p w14:paraId="03DAF963" w14:textId="6364CC0F" w:rsidR="00840BE9" w:rsidRDefault="00840BE9" w:rsidP="006273CE">
            <w:pPr>
              <w:spacing w:after="0"/>
              <w:jc w:val="both"/>
              <w:rPr>
                <w:rFonts w:ascii="Arial" w:eastAsia="Calibri" w:hAnsi="Arial" w:cs="Arial"/>
                <w:b/>
                <w:bCs/>
                <w:i/>
                <w:iCs/>
                <w:sz w:val="20"/>
                <w:szCs w:val="20"/>
              </w:rPr>
            </w:pPr>
            <w:r w:rsidRPr="00021587">
              <w:rPr>
                <w:rFonts w:ascii="Arial" w:eastAsia="Calibri" w:hAnsi="Arial" w:cs="Arial"/>
                <w:i/>
                <w:iCs/>
                <w:sz w:val="20"/>
                <w:szCs w:val="20"/>
              </w:rPr>
              <w:t>En 6.06 metros con Propiedad Privada</w:t>
            </w:r>
          </w:p>
        </w:tc>
      </w:tr>
      <w:tr w:rsidR="00840BE9" w14:paraId="30C23D54" w14:textId="77777777" w:rsidTr="003455C7">
        <w:tc>
          <w:tcPr>
            <w:tcW w:w="1842" w:type="dxa"/>
          </w:tcPr>
          <w:p w14:paraId="7FB1B3C1" w14:textId="2CF53AAF" w:rsidR="00840BE9" w:rsidRDefault="00840BE9" w:rsidP="006273CE">
            <w:pPr>
              <w:spacing w:after="0"/>
              <w:jc w:val="both"/>
              <w:rPr>
                <w:rFonts w:ascii="Arial" w:eastAsia="Calibri" w:hAnsi="Arial" w:cs="Arial"/>
                <w:b/>
                <w:bCs/>
                <w:i/>
                <w:iCs/>
                <w:sz w:val="20"/>
                <w:szCs w:val="20"/>
              </w:rPr>
            </w:pPr>
            <w:r w:rsidRPr="00021587">
              <w:rPr>
                <w:rFonts w:ascii="Arial" w:eastAsia="Calibri" w:hAnsi="Arial" w:cs="Arial"/>
                <w:b/>
                <w:bCs/>
                <w:i/>
                <w:iCs/>
                <w:sz w:val="20"/>
                <w:szCs w:val="20"/>
              </w:rPr>
              <w:t>AL ESTE</w:t>
            </w:r>
            <w:r>
              <w:rPr>
                <w:rFonts w:ascii="Arial" w:eastAsia="Calibri" w:hAnsi="Arial" w:cs="Arial"/>
                <w:b/>
                <w:bCs/>
                <w:i/>
                <w:iCs/>
                <w:sz w:val="20"/>
                <w:szCs w:val="20"/>
              </w:rPr>
              <w:t>:</w:t>
            </w:r>
          </w:p>
        </w:tc>
        <w:tc>
          <w:tcPr>
            <w:tcW w:w="6237" w:type="dxa"/>
          </w:tcPr>
          <w:p w14:paraId="5F49E425" w14:textId="6267C334" w:rsidR="00840BE9" w:rsidRDefault="00840BE9" w:rsidP="006273CE">
            <w:pPr>
              <w:spacing w:after="0"/>
              <w:jc w:val="both"/>
              <w:rPr>
                <w:rFonts w:ascii="Arial" w:eastAsia="Calibri" w:hAnsi="Arial" w:cs="Arial"/>
                <w:b/>
                <w:bCs/>
                <w:i/>
                <w:iCs/>
                <w:sz w:val="20"/>
                <w:szCs w:val="20"/>
              </w:rPr>
            </w:pPr>
            <w:r w:rsidRPr="00021587">
              <w:rPr>
                <w:rFonts w:ascii="Arial" w:eastAsia="Calibri" w:hAnsi="Arial" w:cs="Arial"/>
                <w:i/>
                <w:iCs/>
                <w:sz w:val="20"/>
                <w:szCs w:val="20"/>
              </w:rPr>
              <w:t>En 30.24 metros con Arroyo</w:t>
            </w:r>
          </w:p>
        </w:tc>
      </w:tr>
      <w:tr w:rsidR="00840BE9" w14:paraId="4F2984F5" w14:textId="77777777" w:rsidTr="003455C7">
        <w:trPr>
          <w:trHeight w:val="260"/>
        </w:trPr>
        <w:tc>
          <w:tcPr>
            <w:tcW w:w="1842" w:type="dxa"/>
          </w:tcPr>
          <w:p w14:paraId="26B789D9" w14:textId="1407914A" w:rsidR="00840BE9" w:rsidRDefault="00840BE9" w:rsidP="006273CE">
            <w:pPr>
              <w:spacing w:after="0"/>
              <w:jc w:val="both"/>
              <w:rPr>
                <w:rFonts w:ascii="Arial" w:eastAsia="Calibri" w:hAnsi="Arial" w:cs="Arial"/>
                <w:b/>
                <w:bCs/>
                <w:i/>
                <w:iCs/>
                <w:sz w:val="20"/>
                <w:szCs w:val="20"/>
              </w:rPr>
            </w:pPr>
            <w:r w:rsidRPr="00021587">
              <w:rPr>
                <w:rFonts w:ascii="Arial" w:eastAsia="Calibri" w:hAnsi="Arial" w:cs="Arial"/>
                <w:b/>
                <w:bCs/>
                <w:i/>
                <w:iCs/>
                <w:sz w:val="20"/>
                <w:szCs w:val="20"/>
              </w:rPr>
              <w:t>AL OESTE:</w:t>
            </w:r>
          </w:p>
        </w:tc>
        <w:tc>
          <w:tcPr>
            <w:tcW w:w="6237" w:type="dxa"/>
          </w:tcPr>
          <w:p w14:paraId="6A300480" w14:textId="61C4C7F9" w:rsidR="00840BE9" w:rsidRDefault="00840BE9" w:rsidP="006273CE">
            <w:pPr>
              <w:spacing w:after="0"/>
              <w:jc w:val="both"/>
              <w:rPr>
                <w:rFonts w:ascii="Arial" w:eastAsia="Calibri" w:hAnsi="Arial" w:cs="Arial"/>
                <w:b/>
                <w:bCs/>
                <w:i/>
                <w:iCs/>
                <w:sz w:val="20"/>
                <w:szCs w:val="20"/>
              </w:rPr>
            </w:pPr>
            <w:r w:rsidRPr="00021587">
              <w:rPr>
                <w:rFonts w:ascii="Arial" w:eastAsia="Calibri" w:hAnsi="Arial" w:cs="Arial"/>
                <w:i/>
                <w:iCs/>
                <w:sz w:val="20"/>
                <w:szCs w:val="20"/>
              </w:rPr>
              <w:t>En 30.24 metros con Propiedad Privada</w:t>
            </w:r>
          </w:p>
        </w:tc>
      </w:tr>
      <w:tr w:rsidR="003A0C66" w14:paraId="3B87DBBF" w14:textId="77777777" w:rsidTr="003A13EC">
        <w:trPr>
          <w:trHeight w:val="80"/>
        </w:trPr>
        <w:tc>
          <w:tcPr>
            <w:tcW w:w="8079" w:type="dxa"/>
            <w:gridSpan w:val="2"/>
          </w:tcPr>
          <w:p w14:paraId="380539D1" w14:textId="1FD48FA1" w:rsidR="003A0C66" w:rsidRPr="00021587" w:rsidRDefault="003A0C66" w:rsidP="003A0C66">
            <w:pPr>
              <w:spacing w:after="0"/>
              <w:jc w:val="center"/>
              <w:rPr>
                <w:rFonts w:ascii="Arial" w:eastAsia="Calibri" w:hAnsi="Arial" w:cs="Arial"/>
                <w:i/>
                <w:iCs/>
                <w:sz w:val="20"/>
                <w:szCs w:val="20"/>
              </w:rPr>
            </w:pPr>
            <w:r w:rsidRPr="00021587">
              <w:rPr>
                <w:rFonts w:ascii="Arial" w:eastAsia="Calibri" w:hAnsi="Arial" w:cs="Arial"/>
                <w:b/>
                <w:bCs/>
                <w:i/>
                <w:iCs/>
                <w:sz w:val="20"/>
                <w:szCs w:val="20"/>
              </w:rPr>
              <w:t>SUPERFICIE TOTAL: 183.25 METROS CUADRADOS</w:t>
            </w:r>
          </w:p>
        </w:tc>
      </w:tr>
    </w:tbl>
    <w:p w14:paraId="3065DCC3" w14:textId="4D718085" w:rsidR="006273CE" w:rsidRPr="00021587" w:rsidRDefault="006273CE" w:rsidP="00840BE9">
      <w:pPr>
        <w:spacing w:after="0"/>
        <w:jc w:val="both"/>
        <w:rPr>
          <w:rFonts w:ascii="Arial" w:eastAsia="Calibri" w:hAnsi="Arial" w:cs="Arial"/>
          <w:i/>
          <w:iCs/>
          <w:sz w:val="20"/>
          <w:szCs w:val="20"/>
        </w:rPr>
      </w:pPr>
    </w:p>
    <w:p w14:paraId="6194B71C" w14:textId="3896D640" w:rsidR="006273CE" w:rsidRPr="003A0C66" w:rsidRDefault="006273CE" w:rsidP="003A0C66">
      <w:pPr>
        <w:spacing w:after="0"/>
        <w:ind w:left="708" w:hanging="708"/>
        <w:jc w:val="both"/>
        <w:rPr>
          <w:rFonts w:ascii="Arial" w:eastAsia="Calibri" w:hAnsi="Arial" w:cs="Arial"/>
          <w:b/>
          <w:bCs/>
          <w:i/>
          <w:iCs/>
          <w:sz w:val="20"/>
          <w:szCs w:val="20"/>
        </w:rPr>
      </w:pPr>
      <w:r w:rsidRPr="00021587">
        <w:rPr>
          <w:rFonts w:ascii="Arial" w:eastAsia="Calibri" w:hAnsi="Arial" w:cs="Arial"/>
          <w:i/>
          <w:iCs/>
          <w:sz w:val="20"/>
          <w:szCs w:val="20"/>
        </w:rPr>
        <w:tab/>
      </w:r>
      <w:r w:rsidRPr="00021587">
        <w:rPr>
          <w:rFonts w:ascii="Arial" w:eastAsia="Calibri" w:hAnsi="Arial" w:cs="Arial"/>
          <w:i/>
          <w:iCs/>
          <w:sz w:val="20"/>
          <w:szCs w:val="20"/>
        </w:rPr>
        <w:tab/>
      </w:r>
      <w:r w:rsidRPr="00021587">
        <w:rPr>
          <w:rFonts w:ascii="Arial" w:eastAsia="Calibri" w:hAnsi="Arial" w:cs="Arial"/>
          <w:i/>
          <w:iCs/>
          <w:sz w:val="20"/>
          <w:szCs w:val="20"/>
        </w:rPr>
        <w:tab/>
        <w:t xml:space="preserve"> </w:t>
      </w:r>
    </w:p>
    <w:p w14:paraId="33DCB4DF" w14:textId="6F5B9893" w:rsidR="006273CE" w:rsidRPr="00021587" w:rsidRDefault="006273CE" w:rsidP="006273CE">
      <w:pPr>
        <w:spacing w:after="0"/>
        <w:ind w:firstLine="708"/>
        <w:jc w:val="both"/>
        <w:rPr>
          <w:rFonts w:ascii="Arial" w:eastAsia="Calibri" w:hAnsi="Arial" w:cs="Arial"/>
          <w:b/>
          <w:bCs/>
          <w:i/>
          <w:iCs/>
          <w:sz w:val="20"/>
          <w:szCs w:val="20"/>
          <w:u w:val="single"/>
        </w:rPr>
      </w:pPr>
      <w:r w:rsidRPr="00021587">
        <w:rPr>
          <w:rFonts w:ascii="Arial" w:eastAsia="Calibri" w:hAnsi="Arial" w:cs="Arial"/>
          <w:b/>
          <w:bCs/>
          <w:i/>
          <w:iCs/>
          <w:sz w:val="20"/>
          <w:szCs w:val="20"/>
          <w:u w:val="single"/>
        </w:rPr>
        <w:t xml:space="preserve">FRACCIÓN 06 Y/O ÁREA DE CESIÓN PARA VIALIDAD: </w:t>
      </w:r>
    </w:p>
    <w:p w14:paraId="44F82496" w14:textId="0DA62906" w:rsidR="00840BE9" w:rsidRDefault="006273CE" w:rsidP="006273CE">
      <w:pPr>
        <w:spacing w:after="0"/>
        <w:jc w:val="both"/>
        <w:rPr>
          <w:rFonts w:ascii="Arial" w:eastAsia="Calibri" w:hAnsi="Arial" w:cs="Arial"/>
          <w:b/>
          <w:bCs/>
          <w:i/>
          <w:iCs/>
          <w:sz w:val="20"/>
          <w:szCs w:val="20"/>
        </w:rPr>
      </w:pPr>
      <w:r w:rsidRPr="00021587">
        <w:rPr>
          <w:rFonts w:ascii="Arial" w:eastAsia="Calibri" w:hAnsi="Arial" w:cs="Arial"/>
          <w:b/>
          <w:bCs/>
          <w:i/>
          <w:iCs/>
          <w:sz w:val="20"/>
          <w:szCs w:val="20"/>
        </w:rPr>
        <w:tab/>
      </w:r>
    </w:p>
    <w:tbl>
      <w:tblPr>
        <w:tblStyle w:val="Tablaconcuadrcu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6237"/>
      </w:tblGrid>
      <w:tr w:rsidR="00840BE9" w14:paraId="33E65102" w14:textId="77777777" w:rsidTr="003455C7">
        <w:tc>
          <w:tcPr>
            <w:tcW w:w="1842" w:type="dxa"/>
          </w:tcPr>
          <w:p w14:paraId="196FB981" w14:textId="62D4CD1B" w:rsidR="00840BE9" w:rsidRDefault="00840BE9" w:rsidP="00840BE9">
            <w:pPr>
              <w:spacing w:after="0"/>
              <w:jc w:val="both"/>
              <w:rPr>
                <w:rFonts w:ascii="Arial" w:eastAsia="Calibri" w:hAnsi="Arial" w:cs="Arial"/>
                <w:b/>
                <w:bCs/>
                <w:i/>
                <w:iCs/>
                <w:sz w:val="20"/>
                <w:szCs w:val="20"/>
              </w:rPr>
            </w:pPr>
            <w:r w:rsidRPr="00021587">
              <w:rPr>
                <w:rFonts w:ascii="Arial" w:eastAsia="Calibri" w:hAnsi="Arial" w:cs="Arial"/>
                <w:b/>
                <w:bCs/>
                <w:i/>
                <w:iCs/>
                <w:sz w:val="20"/>
                <w:szCs w:val="20"/>
              </w:rPr>
              <w:lastRenderedPageBreak/>
              <w:t xml:space="preserve">AL NORTE: </w:t>
            </w:r>
            <w:r w:rsidRPr="00021587">
              <w:rPr>
                <w:rFonts w:ascii="Arial" w:eastAsia="Calibri" w:hAnsi="Arial" w:cs="Arial"/>
                <w:b/>
                <w:bCs/>
                <w:i/>
                <w:iCs/>
                <w:sz w:val="20"/>
                <w:szCs w:val="20"/>
              </w:rPr>
              <w:tab/>
            </w:r>
          </w:p>
        </w:tc>
        <w:tc>
          <w:tcPr>
            <w:tcW w:w="6237" w:type="dxa"/>
          </w:tcPr>
          <w:p w14:paraId="6E2C4880" w14:textId="4DB3EEC5" w:rsidR="00840BE9" w:rsidRDefault="00840BE9" w:rsidP="00840BE9">
            <w:pPr>
              <w:spacing w:after="0"/>
              <w:jc w:val="both"/>
              <w:rPr>
                <w:rFonts w:ascii="Arial" w:eastAsia="Calibri" w:hAnsi="Arial" w:cs="Arial"/>
                <w:b/>
                <w:bCs/>
                <w:i/>
                <w:iCs/>
                <w:sz w:val="20"/>
                <w:szCs w:val="20"/>
              </w:rPr>
            </w:pPr>
            <w:r w:rsidRPr="00021587">
              <w:rPr>
                <w:rFonts w:ascii="Arial" w:eastAsia="Calibri" w:hAnsi="Arial" w:cs="Arial"/>
                <w:i/>
                <w:iCs/>
                <w:sz w:val="20"/>
                <w:szCs w:val="20"/>
              </w:rPr>
              <w:t>En línea quebrada en 11.54 y 101.68 en línea curva con Fracción 02,18.85 y 10.99 metros con Fracción 03, 9.52</w:t>
            </w:r>
            <w:r>
              <w:rPr>
                <w:rFonts w:ascii="Arial" w:eastAsia="Calibri" w:hAnsi="Arial" w:cs="Arial"/>
                <w:i/>
                <w:iCs/>
                <w:sz w:val="20"/>
                <w:szCs w:val="20"/>
              </w:rPr>
              <w:t xml:space="preserve"> m</w:t>
            </w:r>
            <w:r w:rsidRPr="00021587">
              <w:rPr>
                <w:rFonts w:ascii="Arial" w:eastAsia="Calibri" w:hAnsi="Arial" w:cs="Arial"/>
                <w:i/>
                <w:iCs/>
                <w:sz w:val="20"/>
                <w:szCs w:val="20"/>
              </w:rPr>
              <w:t>etros con Propiedad Privada, y en 11.44 y 16.56 metros con Fracción 04</w:t>
            </w:r>
            <w:r w:rsidRPr="00021587">
              <w:rPr>
                <w:rFonts w:ascii="Arial" w:eastAsia="Calibri" w:hAnsi="Arial" w:cs="Arial"/>
                <w:i/>
                <w:iCs/>
                <w:sz w:val="20"/>
                <w:szCs w:val="20"/>
              </w:rPr>
              <w:tab/>
            </w:r>
          </w:p>
        </w:tc>
      </w:tr>
      <w:tr w:rsidR="00840BE9" w14:paraId="27642799" w14:textId="77777777" w:rsidTr="003455C7">
        <w:trPr>
          <w:trHeight w:val="659"/>
        </w:trPr>
        <w:tc>
          <w:tcPr>
            <w:tcW w:w="1842" w:type="dxa"/>
          </w:tcPr>
          <w:p w14:paraId="25BE92F8" w14:textId="2789A73A" w:rsidR="00840BE9" w:rsidRDefault="00840BE9" w:rsidP="006273CE">
            <w:pPr>
              <w:spacing w:after="0"/>
              <w:jc w:val="both"/>
              <w:rPr>
                <w:rFonts w:ascii="Arial" w:eastAsia="Calibri" w:hAnsi="Arial" w:cs="Arial"/>
                <w:b/>
                <w:bCs/>
                <w:i/>
                <w:iCs/>
                <w:sz w:val="20"/>
                <w:szCs w:val="20"/>
              </w:rPr>
            </w:pPr>
            <w:r w:rsidRPr="00021587">
              <w:rPr>
                <w:rFonts w:ascii="Arial" w:eastAsia="Calibri" w:hAnsi="Arial" w:cs="Arial"/>
                <w:b/>
                <w:bCs/>
                <w:i/>
                <w:iCs/>
                <w:sz w:val="20"/>
                <w:szCs w:val="20"/>
              </w:rPr>
              <w:t xml:space="preserve">AL SUR:    </w:t>
            </w:r>
          </w:p>
        </w:tc>
        <w:tc>
          <w:tcPr>
            <w:tcW w:w="6237" w:type="dxa"/>
          </w:tcPr>
          <w:p w14:paraId="1B18F463" w14:textId="35776E50" w:rsidR="00840BE9" w:rsidRPr="00A524F1" w:rsidRDefault="00840BE9" w:rsidP="006273CE">
            <w:pPr>
              <w:spacing w:after="0"/>
              <w:jc w:val="both"/>
              <w:rPr>
                <w:rFonts w:ascii="Arial" w:eastAsia="Calibri" w:hAnsi="Arial" w:cs="Arial"/>
                <w:i/>
                <w:iCs/>
                <w:sz w:val="20"/>
                <w:szCs w:val="20"/>
              </w:rPr>
            </w:pPr>
            <w:r w:rsidRPr="00021587">
              <w:rPr>
                <w:rFonts w:ascii="Arial" w:eastAsia="Calibri" w:hAnsi="Arial" w:cs="Arial"/>
                <w:i/>
                <w:iCs/>
                <w:sz w:val="20"/>
                <w:szCs w:val="20"/>
              </w:rPr>
              <w:t>En línea quebrada iniciando en 16.63 y 193.71 me</w:t>
            </w:r>
            <w:r>
              <w:rPr>
                <w:rFonts w:ascii="Arial" w:eastAsia="Calibri" w:hAnsi="Arial" w:cs="Arial"/>
                <w:i/>
                <w:iCs/>
                <w:sz w:val="20"/>
                <w:szCs w:val="20"/>
              </w:rPr>
              <w:t>tros</w:t>
            </w:r>
            <w:r w:rsidRPr="00021587">
              <w:rPr>
                <w:rFonts w:ascii="Arial" w:eastAsia="Calibri" w:hAnsi="Arial" w:cs="Arial"/>
                <w:b/>
                <w:bCs/>
                <w:i/>
                <w:iCs/>
                <w:sz w:val="20"/>
                <w:szCs w:val="20"/>
              </w:rPr>
              <w:t xml:space="preserve"> </w:t>
            </w:r>
            <w:r w:rsidRPr="00021587">
              <w:rPr>
                <w:rFonts w:ascii="Arial" w:eastAsia="Calibri" w:hAnsi="Arial" w:cs="Arial"/>
                <w:i/>
                <w:iCs/>
                <w:sz w:val="20"/>
                <w:szCs w:val="20"/>
              </w:rPr>
              <w:t xml:space="preserve">en </w:t>
            </w:r>
            <w:r>
              <w:rPr>
                <w:rFonts w:ascii="Arial" w:eastAsia="Calibri" w:hAnsi="Arial" w:cs="Arial"/>
                <w:i/>
                <w:iCs/>
                <w:sz w:val="20"/>
                <w:szCs w:val="20"/>
              </w:rPr>
              <w:t>l</w:t>
            </w:r>
            <w:r w:rsidRPr="00021587">
              <w:rPr>
                <w:rFonts w:ascii="Arial" w:eastAsia="Calibri" w:hAnsi="Arial" w:cs="Arial"/>
                <w:i/>
                <w:iCs/>
                <w:sz w:val="20"/>
                <w:szCs w:val="20"/>
              </w:rPr>
              <w:t xml:space="preserve">ínea curva con Propiedad Privada, y 6.06 metros </w:t>
            </w:r>
            <w:r>
              <w:rPr>
                <w:rFonts w:ascii="Arial" w:eastAsia="Calibri" w:hAnsi="Arial" w:cs="Arial"/>
                <w:i/>
                <w:iCs/>
                <w:sz w:val="20"/>
                <w:szCs w:val="20"/>
              </w:rPr>
              <w:t>c</w:t>
            </w:r>
            <w:r w:rsidRPr="00021587">
              <w:rPr>
                <w:rFonts w:ascii="Arial" w:eastAsia="Calibri" w:hAnsi="Arial" w:cs="Arial"/>
                <w:i/>
                <w:iCs/>
                <w:sz w:val="20"/>
                <w:szCs w:val="20"/>
              </w:rPr>
              <w:t>on Fracción 05.</w:t>
            </w:r>
          </w:p>
        </w:tc>
      </w:tr>
      <w:tr w:rsidR="00840BE9" w14:paraId="1D84F6FE" w14:textId="77777777" w:rsidTr="003455C7">
        <w:tc>
          <w:tcPr>
            <w:tcW w:w="1842" w:type="dxa"/>
          </w:tcPr>
          <w:p w14:paraId="484FE3CF" w14:textId="327F96B4" w:rsidR="00840BE9" w:rsidRDefault="00840BE9" w:rsidP="006273CE">
            <w:pPr>
              <w:spacing w:after="0"/>
              <w:jc w:val="both"/>
              <w:rPr>
                <w:rFonts w:ascii="Arial" w:eastAsia="Calibri" w:hAnsi="Arial" w:cs="Arial"/>
                <w:b/>
                <w:bCs/>
                <w:i/>
                <w:iCs/>
                <w:sz w:val="20"/>
                <w:szCs w:val="20"/>
              </w:rPr>
            </w:pPr>
            <w:r>
              <w:rPr>
                <w:rFonts w:ascii="Arial" w:eastAsia="Calibri" w:hAnsi="Arial" w:cs="Arial"/>
                <w:b/>
                <w:bCs/>
                <w:i/>
                <w:iCs/>
                <w:sz w:val="20"/>
                <w:szCs w:val="20"/>
              </w:rPr>
              <w:t>AL ESTE:</w:t>
            </w:r>
          </w:p>
        </w:tc>
        <w:tc>
          <w:tcPr>
            <w:tcW w:w="6237" w:type="dxa"/>
          </w:tcPr>
          <w:p w14:paraId="3BE36420" w14:textId="75B7A058" w:rsidR="00840BE9" w:rsidRDefault="00840BE9" w:rsidP="006273CE">
            <w:pPr>
              <w:spacing w:after="0"/>
              <w:jc w:val="both"/>
              <w:rPr>
                <w:rFonts w:ascii="Arial" w:eastAsia="Calibri" w:hAnsi="Arial" w:cs="Arial"/>
                <w:b/>
                <w:bCs/>
                <w:i/>
                <w:iCs/>
                <w:sz w:val="20"/>
                <w:szCs w:val="20"/>
              </w:rPr>
            </w:pPr>
            <w:r w:rsidRPr="00021587">
              <w:rPr>
                <w:rFonts w:ascii="Arial" w:eastAsia="Calibri" w:hAnsi="Arial" w:cs="Arial"/>
                <w:i/>
                <w:iCs/>
                <w:sz w:val="20"/>
                <w:szCs w:val="20"/>
              </w:rPr>
              <w:t>En 16.53 metros con Arroyo</w:t>
            </w:r>
          </w:p>
        </w:tc>
      </w:tr>
      <w:tr w:rsidR="00840BE9" w14:paraId="10E9BC3C" w14:textId="77777777" w:rsidTr="003455C7">
        <w:trPr>
          <w:trHeight w:val="570"/>
        </w:trPr>
        <w:tc>
          <w:tcPr>
            <w:tcW w:w="1842" w:type="dxa"/>
          </w:tcPr>
          <w:p w14:paraId="1104402C" w14:textId="30A91E17" w:rsidR="00840BE9" w:rsidRDefault="00840BE9" w:rsidP="006273CE">
            <w:pPr>
              <w:spacing w:after="0"/>
              <w:jc w:val="both"/>
              <w:rPr>
                <w:rFonts w:ascii="Arial" w:eastAsia="Calibri" w:hAnsi="Arial" w:cs="Arial"/>
                <w:b/>
                <w:bCs/>
                <w:i/>
                <w:iCs/>
                <w:sz w:val="20"/>
                <w:szCs w:val="20"/>
              </w:rPr>
            </w:pPr>
            <w:r w:rsidRPr="00021587">
              <w:rPr>
                <w:rFonts w:ascii="Arial" w:eastAsia="Calibri" w:hAnsi="Arial" w:cs="Arial"/>
                <w:b/>
                <w:bCs/>
                <w:i/>
                <w:iCs/>
                <w:sz w:val="20"/>
                <w:szCs w:val="20"/>
              </w:rPr>
              <w:t xml:space="preserve">AL NOROESTE:   </w:t>
            </w:r>
            <w:r w:rsidRPr="00021587">
              <w:rPr>
                <w:rFonts w:ascii="Arial" w:eastAsia="Calibri" w:hAnsi="Arial" w:cs="Arial"/>
                <w:i/>
                <w:iCs/>
                <w:sz w:val="20"/>
                <w:szCs w:val="20"/>
              </w:rPr>
              <w:t xml:space="preserve"> </w:t>
            </w:r>
          </w:p>
        </w:tc>
        <w:tc>
          <w:tcPr>
            <w:tcW w:w="6237" w:type="dxa"/>
          </w:tcPr>
          <w:p w14:paraId="77A0B471" w14:textId="77777777" w:rsidR="00840BE9" w:rsidRDefault="00840BE9" w:rsidP="00840BE9">
            <w:pPr>
              <w:spacing w:after="0"/>
              <w:ind w:left="708" w:hanging="708"/>
              <w:rPr>
                <w:rFonts w:ascii="Arial" w:eastAsia="Calibri" w:hAnsi="Arial" w:cs="Arial"/>
                <w:i/>
                <w:iCs/>
                <w:sz w:val="20"/>
                <w:szCs w:val="20"/>
              </w:rPr>
            </w:pPr>
            <w:r>
              <w:rPr>
                <w:rFonts w:ascii="Arial" w:eastAsia="Calibri" w:hAnsi="Arial" w:cs="Arial"/>
                <w:i/>
                <w:iCs/>
                <w:sz w:val="20"/>
                <w:szCs w:val="20"/>
              </w:rPr>
              <w:t xml:space="preserve">En 30.33 y 50.65 metros con fracción 07 y/o Área de protección a </w:t>
            </w:r>
          </w:p>
          <w:p w14:paraId="6B1E9FEA" w14:textId="67769C33" w:rsidR="00840BE9" w:rsidRDefault="00840BE9" w:rsidP="00840BE9">
            <w:pPr>
              <w:spacing w:after="0"/>
              <w:ind w:left="708" w:hanging="708"/>
              <w:rPr>
                <w:rFonts w:ascii="Arial" w:eastAsia="Calibri" w:hAnsi="Arial" w:cs="Arial"/>
                <w:b/>
                <w:bCs/>
                <w:i/>
                <w:iCs/>
                <w:sz w:val="20"/>
                <w:szCs w:val="20"/>
              </w:rPr>
            </w:pPr>
            <w:r>
              <w:rPr>
                <w:rFonts w:ascii="Arial" w:eastAsia="Calibri" w:hAnsi="Arial" w:cs="Arial"/>
                <w:i/>
                <w:iCs/>
                <w:sz w:val="20"/>
                <w:szCs w:val="20"/>
              </w:rPr>
              <w:t xml:space="preserve">Cauces y Cuerpos de Agua </w:t>
            </w:r>
          </w:p>
        </w:tc>
      </w:tr>
      <w:tr w:rsidR="003A0C66" w14:paraId="6920EFA2" w14:textId="77777777" w:rsidTr="003455C7">
        <w:trPr>
          <w:trHeight w:val="288"/>
        </w:trPr>
        <w:tc>
          <w:tcPr>
            <w:tcW w:w="8079" w:type="dxa"/>
            <w:gridSpan w:val="2"/>
          </w:tcPr>
          <w:p w14:paraId="34EC5260" w14:textId="01515F09" w:rsidR="003A0C66" w:rsidRDefault="003A0C66" w:rsidP="003A0C66">
            <w:pPr>
              <w:spacing w:after="0"/>
              <w:ind w:left="708" w:hanging="708"/>
              <w:jc w:val="center"/>
              <w:rPr>
                <w:rFonts w:ascii="Arial" w:eastAsia="Calibri" w:hAnsi="Arial" w:cs="Arial"/>
                <w:i/>
                <w:iCs/>
                <w:sz w:val="20"/>
                <w:szCs w:val="20"/>
              </w:rPr>
            </w:pPr>
            <w:r w:rsidRPr="00021587">
              <w:rPr>
                <w:rFonts w:ascii="Arial" w:eastAsia="Calibri" w:hAnsi="Arial" w:cs="Arial"/>
                <w:b/>
                <w:bCs/>
                <w:i/>
                <w:iCs/>
                <w:sz w:val="20"/>
                <w:szCs w:val="20"/>
              </w:rPr>
              <w:t>SUPERFICIE TOTAL: 3,682.11 METROS CUADRADOS</w:t>
            </w:r>
          </w:p>
        </w:tc>
      </w:tr>
    </w:tbl>
    <w:p w14:paraId="57CB7CC2" w14:textId="0B1FDADE" w:rsidR="006273CE" w:rsidRPr="003A0C66" w:rsidRDefault="006273CE" w:rsidP="003A0C66">
      <w:pPr>
        <w:spacing w:after="0"/>
        <w:jc w:val="both"/>
        <w:rPr>
          <w:rFonts w:ascii="Arial" w:eastAsia="Calibri" w:hAnsi="Arial" w:cs="Arial"/>
          <w:i/>
          <w:iCs/>
          <w:sz w:val="20"/>
          <w:szCs w:val="20"/>
        </w:rPr>
      </w:pPr>
    </w:p>
    <w:p w14:paraId="551E00E4" w14:textId="703F076E" w:rsidR="00021587" w:rsidRDefault="00021587" w:rsidP="009E26AF">
      <w:pPr>
        <w:spacing w:after="0"/>
        <w:ind w:firstLine="708"/>
        <w:jc w:val="both"/>
        <w:rPr>
          <w:rFonts w:ascii="Arial" w:eastAsia="Calibri" w:hAnsi="Arial" w:cs="Arial"/>
          <w:b/>
          <w:bCs/>
          <w:i/>
          <w:iCs/>
          <w:sz w:val="20"/>
          <w:szCs w:val="20"/>
          <w:u w:val="single"/>
        </w:rPr>
      </w:pPr>
      <w:r w:rsidRPr="00021587">
        <w:rPr>
          <w:rFonts w:ascii="Arial" w:eastAsia="Calibri" w:hAnsi="Arial" w:cs="Arial"/>
          <w:b/>
          <w:bCs/>
          <w:i/>
          <w:iCs/>
          <w:sz w:val="20"/>
          <w:szCs w:val="20"/>
          <w:u w:val="single"/>
        </w:rPr>
        <w:t xml:space="preserve">FRACCIÓN 07 Y/O ÁREA DE PROTECCIÓN A CAUCES Y CUERSPOS DE AGUA: </w:t>
      </w:r>
    </w:p>
    <w:p w14:paraId="028DFE81" w14:textId="77777777" w:rsidR="003A0C66" w:rsidRDefault="003A0C66" w:rsidP="00021587">
      <w:pPr>
        <w:spacing w:after="0"/>
        <w:ind w:firstLine="708"/>
        <w:jc w:val="both"/>
        <w:rPr>
          <w:rFonts w:ascii="Arial" w:eastAsia="Calibri" w:hAnsi="Arial" w:cs="Arial"/>
          <w:b/>
          <w:bCs/>
          <w:i/>
          <w:iCs/>
          <w:sz w:val="20"/>
          <w:szCs w:val="20"/>
          <w:u w:val="single"/>
        </w:rPr>
      </w:pPr>
    </w:p>
    <w:tbl>
      <w:tblPr>
        <w:tblStyle w:val="Tablaconcuadrcu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520"/>
      </w:tblGrid>
      <w:tr w:rsidR="003A0C66" w14:paraId="3A7CEC85" w14:textId="77777777" w:rsidTr="003455C7">
        <w:tc>
          <w:tcPr>
            <w:tcW w:w="1559" w:type="dxa"/>
          </w:tcPr>
          <w:p w14:paraId="03BBBAE4" w14:textId="1DFF5146" w:rsidR="003A0C66" w:rsidRDefault="003A0C66" w:rsidP="00021587">
            <w:pPr>
              <w:spacing w:after="0"/>
              <w:jc w:val="both"/>
              <w:rPr>
                <w:rFonts w:ascii="Arial" w:eastAsia="Calibri" w:hAnsi="Arial" w:cs="Arial"/>
                <w:b/>
                <w:bCs/>
                <w:i/>
                <w:iCs/>
                <w:sz w:val="20"/>
                <w:szCs w:val="20"/>
                <w:u w:val="single"/>
              </w:rPr>
            </w:pPr>
            <w:r w:rsidRPr="00021587">
              <w:rPr>
                <w:rFonts w:ascii="Arial" w:eastAsia="Calibri" w:hAnsi="Arial" w:cs="Arial"/>
                <w:b/>
                <w:bCs/>
                <w:i/>
                <w:iCs/>
                <w:sz w:val="20"/>
                <w:szCs w:val="20"/>
              </w:rPr>
              <w:t>AL NORTE:</w:t>
            </w:r>
          </w:p>
        </w:tc>
        <w:tc>
          <w:tcPr>
            <w:tcW w:w="6520" w:type="dxa"/>
          </w:tcPr>
          <w:p w14:paraId="53FD60F1" w14:textId="7DC3910B" w:rsidR="003A0C66" w:rsidRDefault="003A0C66" w:rsidP="00021587">
            <w:pPr>
              <w:spacing w:after="0"/>
              <w:jc w:val="both"/>
              <w:rPr>
                <w:rFonts w:ascii="Arial" w:eastAsia="Calibri" w:hAnsi="Arial" w:cs="Arial"/>
                <w:b/>
                <w:bCs/>
                <w:i/>
                <w:iCs/>
                <w:sz w:val="20"/>
                <w:szCs w:val="20"/>
                <w:u w:val="single"/>
              </w:rPr>
            </w:pPr>
            <w:r w:rsidRPr="00021587">
              <w:rPr>
                <w:rFonts w:ascii="Arial" w:eastAsia="Calibri" w:hAnsi="Arial" w:cs="Arial"/>
                <w:i/>
                <w:iCs/>
                <w:sz w:val="20"/>
                <w:szCs w:val="20"/>
              </w:rPr>
              <w:t xml:space="preserve">En </w:t>
            </w:r>
            <w:r>
              <w:rPr>
                <w:rFonts w:ascii="Arial" w:eastAsia="Calibri" w:hAnsi="Arial" w:cs="Arial"/>
                <w:i/>
                <w:iCs/>
                <w:sz w:val="20"/>
                <w:szCs w:val="20"/>
              </w:rPr>
              <w:t xml:space="preserve">51.78 metros con Arroyo </w:t>
            </w:r>
            <w:r w:rsidRPr="00021587">
              <w:rPr>
                <w:rFonts w:ascii="Arial" w:eastAsia="Calibri" w:hAnsi="Arial" w:cs="Arial"/>
                <w:i/>
                <w:iCs/>
                <w:sz w:val="20"/>
                <w:szCs w:val="20"/>
              </w:rPr>
              <w:tab/>
            </w:r>
          </w:p>
        </w:tc>
      </w:tr>
      <w:tr w:rsidR="003A0C66" w14:paraId="5C5FE9BB" w14:textId="77777777" w:rsidTr="003455C7">
        <w:tc>
          <w:tcPr>
            <w:tcW w:w="1559" w:type="dxa"/>
          </w:tcPr>
          <w:p w14:paraId="658A8487" w14:textId="333A2861" w:rsidR="003A0C66" w:rsidRDefault="003A0C66" w:rsidP="00021587">
            <w:pPr>
              <w:spacing w:after="0"/>
              <w:jc w:val="both"/>
              <w:rPr>
                <w:rFonts w:ascii="Arial" w:eastAsia="Calibri" w:hAnsi="Arial" w:cs="Arial"/>
                <w:b/>
                <w:bCs/>
                <w:i/>
                <w:iCs/>
                <w:sz w:val="20"/>
                <w:szCs w:val="20"/>
                <w:u w:val="single"/>
              </w:rPr>
            </w:pPr>
            <w:r w:rsidRPr="00021587">
              <w:rPr>
                <w:rFonts w:ascii="Arial" w:eastAsia="Calibri" w:hAnsi="Arial" w:cs="Arial"/>
                <w:b/>
                <w:bCs/>
                <w:i/>
                <w:iCs/>
                <w:sz w:val="20"/>
                <w:szCs w:val="20"/>
              </w:rPr>
              <w:t xml:space="preserve">AL SUR:    </w:t>
            </w:r>
          </w:p>
        </w:tc>
        <w:tc>
          <w:tcPr>
            <w:tcW w:w="6520" w:type="dxa"/>
          </w:tcPr>
          <w:p w14:paraId="0E0B238F" w14:textId="00B7CC2D" w:rsidR="003A0C66" w:rsidRDefault="003A0C66" w:rsidP="00021587">
            <w:pPr>
              <w:spacing w:after="0"/>
              <w:jc w:val="both"/>
              <w:rPr>
                <w:rFonts w:ascii="Arial" w:eastAsia="Calibri" w:hAnsi="Arial" w:cs="Arial"/>
                <w:b/>
                <w:bCs/>
                <w:i/>
                <w:iCs/>
                <w:sz w:val="20"/>
                <w:szCs w:val="20"/>
                <w:u w:val="single"/>
              </w:rPr>
            </w:pPr>
            <w:r w:rsidRPr="008B2623">
              <w:rPr>
                <w:rFonts w:ascii="Arial" w:eastAsia="Calibri" w:hAnsi="Arial" w:cs="Arial"/>
                <w:i/>
                <w:iCs/>
                <w:sz w:val="20"/>
                <w:szCs w:val="20"/>
              </w:rPr>
              <w:t>En</w:t>
            </w:r>
            <w:r>
              <w:rPr>
                <w:rFonts w:ascii="Arial" w:eastAsia="Calibri" w:hAnsi="Arial" w:cs="Arial"/>
                <w:i/>
                <w:iCs/>
                <w:sz w:val="20"/>
                <w:szCs w:val="20"/>
              </w:rPr>
              <w:t xml:space="preserve"> 2.28 metros con Propiedad Privada.</w:t>
            </w:r>
          </w:p>
        </w:tc>
      </w:tr>
      <w:tr w:rsidR="003A0C66" w14:paraId="7CD4FC91" w14:textId="77777777" w:rsidTr="003455C7">
        <w:tc>
          <w:tcPr>
            <w:tcW w:w="1559" w:type="dxa"/>
          </w:tcPr>
          <w:p w14:paraId="6696A165" w14:textId="5574F410" w:rsidR="003A0C66" w:rsidRDefault="003A0C66" w:rsidP="00021587">
            <w:pPr>
              <w:spacing w:after="0"/>
              <w:jc w:val="both"/>
              <w:rPr>
                <w:rFonts w:ascii="Arial" w:eastAsia="Calibri" w:hAnsi="Arial" w:cs="Arial"/>
                <w:b/>
                <w:bCs/>
                <w:i/>
                <w:iCs/>
                <w:sz w:val="20"/>
                <w:szCs w:val="20"/>
                <w:u w:val="single"/>
              </w:rPr>
            </w:pPr>
            <w:r w:rsidRPr="00021587">
              <w:rPr>
                <w:rFonts w:ascii="Arial" w:eastAsia="Calibri" w:hAnsi="Arial" w:cs="Arial"/>
                <w:b/>
                <w:bCs/>
                <w:i/>
                <w:iCs/>
                <w:sz w:val="20"/>
                <w:szCs w:val="20"/>
              </w:rPr>
              <w:t>AL</w:t>
            </w:r>
            <w:r>
              <w:rPr>
                <w:rFonts w:ascii="Arial" w:eastAsia="Calibri" w:hAnsi="Arial" w:cs="Arial"/>
                <w:b/>
                <w:bCs/>
                <w:i/>
                <w:iCs/>
                <w:sz w:val="20"/>
                <w:szCs w:val="20"/>
              </w:rPr>
              <w:t xml:space="preserve"> SURE</w:t>
            </w:r>
            <w:r w:rsidRPr="00021587">
              <w:rPr>
                <w:rFonts w:ascii="Arial" w:eastAsia="Calibri" w:hAnsi="Arial" w:cs="Arial"/>
                <w:b/>
                <w:bCs/>
                <w:i/>
                <w:iCs/>
                <w:sz w:val="20"/>
                <w:szCs w:val="20"/>
              </w:rPr>
              <w:t>TE:</w:t>
            </w:r>
          </w:p>
        </w:tc>
        <w:tc>
          <w:tcPr>
            <w:tcW w:w="6520" w:type="dxa"/>
          </w:tcPr>
          <w:p w14:paraId="3BBA8033" w14:textId="395C3619" w:rsidR="003A0C66" w:rsidRPr="003A0C66" w:rsidRDefault="003A0C66" w:rsidP="00021587">
            <w:pPr>
              <w:spacing w:after="0"/>
              <w:jc w:val="both"/>
              <w:rPr>
                <w:rFonts w:ascii="Arial" w:eastAsia="Calibri" w:hAnsi="Arial" w:cs="Arial"/>
                <w:i/>
                <w:iCs/>
                <w:sz w:val="20"/>
                <w:szCs w:val="20"/>
              </w:rPr>
            </w:pPr>
            <w:r w:rsidRPr="00021587">
              <w:rPr>
                <w:rFonts w:ascii="Arial" w:eastAsia="Calibri" w:hAnsi="Arial" w:cs="Arial"/>
                <w:i/>
                <w:iCs/>
                <w:sz w:val="20"/>
                <w:szCs w:val="20"/>
              </w:rPr>
              <w:t xml:space="preserve">En </w:t>
            </w:r>
            <w:r>
              <w:rPr>
                <w:rFonts w:ascii="Arial" w:eastAsia="Calibri" w:hAnsi="Arial" w:cs="Arial"/>
                <w:i/>
                <w:iCs/>
                <w:sz w:val="20"/>
                <w:szCs w:val="20"/>
              </w:rPr>
              <w:t>Línea quebrada 23.06</w:t>
            </w:r>
            <w:r w:rsidRPr="00021587">
              <w:rPr>
                <w:rFonts w:ascii="Arial" w:eastAsia="Calibri" w:hAnsi="Arial" w:cs="Arial"/>
                <w:i/>
                <w:iCs/>
                <w:sz w:val="20"/>
                <w:szCs w:val="20"/>
              </w:rPr>
              <w:t xml:space="preserve"> metros con</w:t>
            </w:r>
            <w:r>
              <w:rPr>
                <w:rFonts w:ascii="Arial" w:eastAsia="Calibri" w:hAnsi="Arial" w:cs="Arial"/>
                <w:i/>
                <w:iCs/>
                <w:sz w:val="20"/>
                <w:szCs w:val="20"/>
              </w:rPr>
              <w:t xml:space="preserve"> Fracción 02, en 50.65 y 30.33 metros con Fracción 06 y/o Área de cesión para vialidad </w:t>
            </w:r>
            <w:r w:rsidRPr="00021587">
              <w:rPr>
                <w:rFonts w:ascii="Arial" w:eastAsia="Calibri" w:hAnsi="Arial" w:cs="Arial"/>
                <w:i/>
                <w:iCs/>
                <w:sz w:val="20"/>
                <w:szCs w:val="20"/>
              </w:rPr>
              <w:t xml:space="preserve"> </w:t>
            </w:r>
          </w:p>
        </w:tc>
      </w:tr>
      <w:tr w:rsidR="003A0C66" w14:paraId="6D67DE4F" w14:textId="77777777" w:rsidTr="003455C7">
        <w:tc>
          <w:tcPr>
            <w:tcW w:w="1559" w:type="dxa"/>
          </w:tcPr>
          <w:p w14:paraId="11EA30ED" w14:textId="68BD2BBF" w:rsidR="003A0C66" w:rsidRDefault="003A0C66" w:rsidP="00021587">
            <w:pPr>
              <w:spacing w:after="0"/>
              <w:jc w:val="both"/>
              <w:rPr>
                <w:rFonts w:ascii="Arial" w:eastAsia="Calibri" w:hAnsi="Arial" w:cs="Arial"/>
                <w:b/>
                <w:bCs/>
                <w:i/>
                <w:iCs/>
                <w:sz w:val="20"/>
                <w:szCs w:val="20"/>
                <w:u w:val="single"/>
              </w:rPr>
            </w:pPr>
            <w:r w:rsidRPr="00021587">
              <w:rPr>
                <w:rFonts w:ascii="Arial" w:eastAsia="Calibri" w:hAnsi="Arial" w:cs="Arial"/>
                <w:b/>
                <w:bCs/>
                <w:i/>
                <w:iCs/>
                <w:sz w:val="20"/>
                <w:szCs w:val="20"/>
              </w:rPr>
              <w:t xml:space="preserve">AL </w:t>
            </w:r>
            <w:r>
              <w:rPr>
                <w:rFonts w:ascii="Arial" w:eastAsia="Calibri" w:hAnsi="Arial" w:cs="Arial"/>
                <w:b/>
                <w:bCs/>
                <w:i/>
                <w:iCs/>
                <w:sz w:val="20"/>
                <w:szCs w:val="20"/>
              </w:rPr>
              <w:t>OESTE:</w:t>
            </w:r>
          </w:p>
        </w:tc>
        <w:tc>
          <w:tcPr>
            <w:tcW w:w="6520" w:type="dxa"/>
          </w:tcPr>
          <w:p w14:paraId="6063BD73" w14:textId="633E4ED7" w:rsidR="003A0C66" w:rsidRDefault="003A0C66" w:rsidP="00021587">
            <w:pPr>
              <w:spacing w:after="0"/>
              <w:jc w:val="both"/>
              <w:rPr>
                <w:rFonts w:ascii="Arial" w:eastAsia="Calibri" w:hAnsi="Arial" w:cs="Arial"/>
                <w:b/>
                <w:bCs/>
                <w:i/>
                <w:iCs/>
                <w:sz w:val="20"/>
                <w:szCs w:val="20"/>
                <w:u w:val="single"/>
              </w:rPr>
            </w:pPr>
            <w:r w:rsidRPr="00021587">
              <w:rPr>
                <w:rFonts w:ascii="Arial" w:eastAsia="Calibri" w:hAnsi="Arial" w:cs="Arial"/>
                <w:i/>
                <w:iCs/>
                <w:sz w:val="20"/>
                <w:szCs w:val="20"/>
              </w:rPr>
              <w:t>En 3</w:t>
            </w:r>
            <w:r>
              <w:rPr>
                <w:rFonts w:ascii="Arial" w:eastAsia="Calibri" w:hAnsi="Arial" w:cs="Arial"/>
                <w:i/>
                <w:iCs/>
                <w:sz w:val="20"/>
                <w:szCs w:val="20"/>
              </w:rPr>
              <w:t>5</w:t>
            </w:r>
            <w:r w:rsidRPr="00021587">
              <w:rPr>
                <w:rFonts w:ascii="Arial" w:eastAsia="Calibri" w:hAnsi="Arial" w:cs="Arial"/>
                <w:i/>
                <w:iCs/>
                <w:sz w:val="20"/>
                <w:szCs w:val="20"/>
              </w:rPr>
              <w:t>.</w:t>
            </w:r>
            <w:r>
              <w:rPr>
                <w:rFonts w:ascii="Arial" w:eastAsia="Calibri" w:hAnsi="Arial" w:cs="Arial"/>
                <w:i/>
                <w:iCs/>
                <w:sz w:val="20"/>
                <w:szCs w:val="20"/>
              </w:rPr>
              <w:t xml:space="preserve">56 metros con arroyo </w:t>
            </w:r>
            <w:r w:rsidRPr="00021587">
              <w:rPr>
                <w:rFonts w:ascii="Arial" w:eastAsia="Calibri" w:hAnsi="Arial" w:cs="Arial"/>
                <w:i/>
                <w:iCs/>
                <w:sz w:val="20"/>
                <w:szCs w:val="20"/>
              </w:rPr>
              <w:t xml:space="preserve"> </w:t>
            </w:r>
          </w:p>
        </w:tc>
      </w:tr>
      <w:tr w:rsidR="003A0C66" w14:paraId="7D74CA53" w14:textId="77777777" w:rsidTr="003455C7">
        <w:trPr>
          <w:trHeight w:val="330"/>
        </w:trPr>
        <w:tc>
          <w:tcPr>
            <w:tcW w:w="1559" w:type="dxa"/>
          </w:tcPr>
          <w:p w14:paraId="44C86E5E" w14:textId="0AD86583" w:rsidR="003A0C66" w:rsidRDefault="003A0C66" w:rsidP="00021587">
            <w:pPr>
              <w:spacing w:after="0"/>
              <w:jc w:val="both"/>
              <w:rPr>
                <w:rFonts w:ascii="Arial" w:eastAsia="Calibri" w:hAnsi="Arial" w:cs="Arial"/>
                <w:b/>
                <w:bCs/>
                <w:i/>
                <w:iCs/>
                <w:sz w:val="20"/>
                <w:szCs w:val="20"/>
                <w:u w:val="single"/>
              </w:rPr>
            </w:pPr>
            <w:r>
              <w:rPr>
                <w:rFonts w:ascii="Arial" w:eastAsia="Calibri" w:hAnsi="Arial" w:cs="Arial"/>
                <w:b/>
                <w:bCs/>
                <w:i/>
                <w:iCs/>
                <w:sz w:val="20"/>
                <w:szCs w:val="20"/>
              </w:rPr>
              <w:t>AL NORESTE:</w:t>
            </w:r>
          </w:p>
        </w:tc>
        <w:tc>
          <w:tcPr>
            <w:tcW w:w="6520" w:type="dxa"/>
          </w:tcPr>
          <w:p w14:paraId="583ED4C1" w14:textId="4B5C920F" w:rsidR="003A0C66" w:rsidRDefault="003A0C66" w:rsidP="00021587">
            <w:pPr>
              <w:spacing w:after="0"/>
              <w:jc w:val="both"/>
              <w:rPr>
                <w:rFonts w:ascii="Arial" w:eastAsia="Calibri" w:hAnsi="Arial" w:cs="Arial"/>
                <w:b/>
                <w:bCs/>
                <w:i/>
                <w:iCs/>
                <w:sz w:val="20"/>
                <w:szCs w:val="20"/>
                <w:u w:val="single"/>
              </w:rPr>
            </w:pPr>
            <w:r w:rsidRPr="008B2623">
              <w:rPr>
                <w:rFonts w:ascii="Arial" w:eastAsia="Calibri" w:hAnsi="Arial" w:cs="Arial"/>
                <w:i/>
                <w:iCs/>
                <w:sz w:val="20"/>
                <w:szCs w:val="20"/>
              </w:rPr>
              <w:t xml:space="preserve">En </w:t>
            </w:r>
            <w:r>
              <w:rPr>
                <w:rFonts w:ascii="Arial" w:eastAsia="Calibri" w:hAnsi="Arial" w:cs="Arial"/>
                <w:i/>
                <w:iCs/>
                <w:sz w:val="20"/>
                <w:szCs w:val="20"/>
              </w:rPr>
              <w:t>42.67 metros con fracción 01 y/o Área de Cesión para Equipamiento.</w:t>
            </w:r>
          </w:p>
        </w:tc>
      </w:tr>
      <w:tr w:rsidR="003A0C66" w14:paraId="799F9708" w14:textId="77777777" w:rsidTr="003455C7">
        <w:trPr>
          <w:trHeight w:val="334"/>
        </w:trPr>
        <w:tc>
          <w:tcPr>
            <w:tcW w:w="8079" w:type="dxa"/>
            <w:gridSpan w:val="2"/>
          </w:tcPr>
          <w:p w14:paraId="23DD3DFB" w14:textId="01A25B10" w:rsidR="003A0C66" w:rsidRPr="008B2623" w:rsidRDefault="003A0C66" w:rsidP="003A0C66">
            <w:pPr>
              <w:spacing w:after="0"/>
              <w:jc w:val="center"/>
              <w:rPr>
                <w:rFonts w:ascii="Arial" w:eastAsia="Calibri" w:hAnsi="Arial" w:cs="Arial"/>
                <w:i/>
                <w:iCs/>
                <w:sz w:val="20"/>
                <w:szCs w:val="20"/>
              </w:rPr>
            </w:pPr>
            <w:r w:rsidRPr="00021587">
              <w:rPr>
                <w:rFonts w:ascii="Arial" w:eastAsia="Calibri" w:hAnsi="Arial" w:cs="Arial"/>
                <w:b/>
                <w:bCs/>
                <w:i/>
                <w:iCs/>
                <w:sz w:val="20"/>
                <w:szCs w:val="20"/>
              </w:rPr>
              <w:t xml:space="preserve">SUPERFICIE TOTAL: </w:t>
            </w:r>
            <w:r>
              <w:rPr>
                <w:rFonts w:ascii="Arial" w:eastAsia="Calibri" w:hAnsi="Arial" w:cs="Arial"/>
                <w:b/>
                <w:bCs/>
                <w:i/>
                <w:iCs/>
                <w:sz w:val="20"/>
                <w:szCs w:val="20"/>
              </w:rPr>
              <w:t xml:space="preserve">2.238.75 </w:t>
            </w:r>
            <w:r w:rsidRPr="00021587">
              <w:rPr>
                <w:rFonts w:ascii="Arial" w:eastAsia="Calibri" w:hAnsi="Arial" w:cs="Arial"/>
                <w:b/>
                <w:bCs/>
                <w:i/>
                <w:iCs/>
                <w:sz w:val="20"/>
                <w:szCs w:val="20"/>
              </w:rPr>
              <w:t>METROS CUADRADOS</w:t>
            </w:r>
          </w:p>
        </w:tc>
      </w:tr>
    </w:tbl>
    <w:p w14:paraId="0A5655E8" w14:textId="77777777" w:rsidR="003455C7" w:rsidRDefault="003455C7" w:rsidP="00F81DAD">
      <w:pPr>
        <w:spacing w:after="0"/>
        <w:jc w:val="both"/>
        <w:rPr>
          <w:rFonts w:ascii="Arial" w:eastAsia="Calibri" w:hAnsi="Arial" w:cs="Arial"/>
          <w:sz w:val="24"/>
          <w:szCs w:val="24"/>
        </w:rPr>
      </w:pPr>
    </w:p>
    <w:p w14:paraId="4018195D" w14:textId="6BD94C70" w:rsidR="00E53B11" w:rsidRDefault="00F81DAD" w:rsidP="00F81DAD">
      <w:pPr>
        <w:spacing w:after="0"/>
        <w:jc w:val="both"/>
        <w:rPr>
          <w:rFonts w:ascii="Arial" w:eastAsia="Calibri" w:hAnsi="Arial" w:cs="Arial"/>
          <w:sz w:val="24"/>
          <w:szCs w:val="24"/>
        </w:rPr>
      </w:pPr>
      <w:r>
        <w:rPr>
          <w:rFonts w:ascii="Arial" w:eastAsia="Calibri" w:hAnsi="Arial" w:cs="Arial"/>
          <w:sz w:val="24"/>
          <w:szCs w:val="24"/>
        </w:rPr>
        <w:t xml:space="preserve">A dicho dictamen se anexan 7 planos donde describe las características de cada fracción </w:t>
      </w:r>
    </w:p>
    <w:p w14:paraId="58BB6196" w14:textId="77777777" w:rsidR="00F81DAD" w:rsidRPr="007B4C3D" w:rsidRDefault="00F81DAD" w:rsidP="00F81DAD">
      <w:pPr>
        <w:spacing w:after="0"/>
        <w:jc w:val="both"/>
        <w:rPr>
          <w:rFonts w:ascii="Arial" w:eastAsia="Calibri" w:hAnsi="Arial" w:cs="Arial"/>
          <w:b/>
          <w:bCs/>
          <w:i/>
          <w:iCs/>
          <w:sz w:val="24"/>
          <w:szCs w:val="24"/>
        </w:rPr>
      </w:pPr>
    </w:p>
    <w:p w14:paraId="5EBD8F68" w14:textId="7F233065" w:rsidR="00A524F1" w:rsidRPr="00A524F1" w:rsidRDefault="00E53B11" w:rsidP="00E53B11">
      <w:pPr>
        <w:jc w:val="both"/>
        <w:rPr>
          <w:rFonts w:ascii="Arial" w:hAnsi="Arial" w:cs="Arial"/>
          <w:sz w:val="24"/>
          <w:szCs w:val="24"/>
        </w:rPr>
      </w:pPr>
      <w:r w:rsidRPr="00E53B11">
        <w:rPr>
          <w:rFonts w:ascii="Arial" w:hAnsi="Arial" w:cs="Arial"/>
          <w:b/>
          <w:bCs/>
          <w:sz w:val="24"/>
          <w:szCs w:val="24"/>
        </w:rPr>
        <w:t xml:space="preserve">III.- </w:t>
      </w:r>
      <w:r w:rsidR="00FB1EFC">
        <w:rPr>
          <w:rFonts w:ascii="Arial" w:hAnsi="Arial" w:cs="Arial"/>
          <w:sz w:val="24"/>
          <w:szCs w:val="24"/>
        </w:rPr>
        <w:t xml:space="preserve">Con fecha de recepción 24 de agosto el C. JOSÉ DANIEL CHAVEZ CEDEÑO, en su carácter de </w:t>
      </w:r>
      <w:r w:rsidR="00A524F1">
        <w:rPr>
          <w:rFonts w:ascii="Arial" w:hAnsi="Arial" w:cs="Arial"/>
          <w:sz w:val="24"/>
          <w:szCs w:val="24"/>
        </w:rPr>
        <w:t>Presidente</w:t>
      </w:r>
      <w:r w:rsidR="00FB1EFC">
        <w:rPr>
          <w:rFonts w:ascii="Arial" w:hAnsi="Arial" w:cs="Arial"/>
          <w:sz w:val="24"/>
          <w:szCs w:val="24"/>
        </w:rPr>
        <w:t xml:space="preserve"> del Consejo de Directores de la Asociación Civil denominada “DR. MANUEL GURIERREZ PEREZ ASOCIACIÓN CIVIL” Solicitó la autorización de la donación de</w:t>
      </w:r>
      <w:r w:rsidR="003455C7">
        <w:rPr>
          <w:rFonts w:ascii="Arial" w:hAnsi="Arial" w:cs="Arial"/>
          <w:sz w:val="24"/>
          <w:szCs w:val="24"/>
        </w:rPr>
        <w:t xml:space="preserve"> </w:t>
      </w:r>
      <w:r w:rsidR="003455C7" w:rsidRPr="003455C7">
        <w:rPr>
          <w:rFonts w:ascii="Arial" w:hAnsi="Arial" w:cs="Arial"/>
          <w:sz w:val="24"/>
          <w:szCs w:val="24"/>
        </w:rPr>
        <w:t>la</w:t>
      </w:r>
      <w:r w:rsidR="003455C7">
        <w:rPr>
          <w:rFonts w:ascii="Arial" w:hAnsi="Arial" w:cs="Arial"/>
          <w:sz w:val="24"/>
          <w:szCs w:val="24"/>
        </w:rPr>
        <w:t xml:space="preserve"> FRACCION</w:t>
      </w:r>
      <w:r w:rsidR="00A524F1">
        <w:rPr>
          <w:rFonts w:ascii="Arial" w:hAnsi="Arial" w:cs="Arial"/>
          <w:sz w:val="24"/>
          <w:szCs w:val="24"/>
        </w:rPr>
        <w:t xml:space="preserve">ES: </w:t>
      </w:r>
      <w:r w:rsidR="003455C7">
        <w:rPr>
          <w:rFonts w:ascii="Arial" w:hAnsi="Arial" w:cs="Arial"/>
          <w:sz w:val="24"/>
          <w:szCs w:val="24"/>
        </w:rPr>
        <w:t xml:space="preserve"> 01 </w:t>
      </w:r>
      <w:r w:rsidR="00A524F1">
        <w:rPr>
          <w:rFonts w:ascii="Arial" w:hAnsi="Arial" w:cs="Arial"/>
          <w:sz w:val="24"/>
          <w:szCs w:val="24"/>
        </w:rPr>
        <w:t>Y/O ÁREA DE CESIÓN PARA EQUIPAMIENTO</w:t>
      </w:r>
      <w:r w:rsidR="003A13EC">
        <w:rPr>
          <w:rFonts w:ascii="Arial" w:hAnsi="Arial" w:cs="Arial"/>
          <w:sz w:val="24"/>
          <w:szCs w:val="24"/>
        </w:rPr>
        <w:t>;</w:t>
      </w:r>
      <w:r w:rsidR="003455C7">
        <w:rPr>
          <w:rFonts w:ascii="Arial" w:hAnsi="Arial" w:cs="Arial"/>
          <w:sz w:val="24"/>
          <w:szCs w:val="24"/>
        </w:rPr>
        <w:t xml:space="preserve"> 06 Y/O ÁREA DE CESIÓN PARA VIALIDAD</w:t>
      </w:r>
      <w:r w:rsidR="003A13EC">
        <w:rPr>
          <w:rFonts w:ascii="Arial" w:hAnsi="Arial" w:cs="Arial"/>
          <w:sz w:val="24"/>
          <w:szCs w:val="24"/>
        </w:rPr>
        <w:t>;</w:t>
      </w:r>
      <w:r w:rsidR="003455C7">
        <w:rPr>
          <w:rFonts w:ascii="Arial" w:hAnsi="Arial" w:cs="Arial"/>
          <w:sz w:val="24"/>
          <w:szCs w:val="24"/>
        </w:rPr>
        <w:t xml:space="preserve"> y FRACCIÓN 07 Y/O ÁREA DE PROTECCIÓN DE CAUCES Y CUERPOS DE AGUA</w:t>
      </w:r>
      <w:r w:rsidR="00A524F1">
        <w:rPr>
          <w:rFonts w:ascii="Arial" w:hAnsi="Arial" w:cs="Arial"/>
          <w:sz w:val="24"/>
          <w:szCs w:val="24"/>
        </w:rPr>
        <w:t>; esto con el fin de que las referidas superficies sean consideradas como áreas de cesión par</w:t>
      </w:r>
      <w:r w:rsidR="004B65FC">
        <w:rPr>
          <w:rFonts w:ascii="Arial" w:hAnsi="Arial" w:cs="Arial"/>
          <w:sz w:val="24"/>
          <w:szCs w:val="24"/>
        </w:rPr>
        <w:t xml:space="preserve">a equipamiento </w:t>
      </w:r>
      <w:r w:rsidR="003A13EC">
        <w:rPr>
          <w:rFonts w:ascii="Arial" w:hAnsi="Arial" w:cs="Arial"/>
          <w:sz w:val="24"/>
          <w:szCs w:val="24"/>
        </w:rPr>
        <w:t>p</w:t>
      </w:r>
      <w:r w:rsidR="004B65FC">
        <w:rPr>
          <w:rFonts w:ascii="Arial" w:hAnsi="Arial" w:cs="Arial"/>
          <w:sz w:val="24"/>
          <w:szCs w:val="24"/>
        </w:rPr>
        <w:t xml:space="preserve">ara un futuro asentamiento humano que se pretende desarrollar en el predio con cuenta predial número U-37932 y clave catastral </w:t>
      </w:r>
      <w:r w:rsidR="00A524F1">
        <w:rPr>
          <w:rFonts w:ascii="Arial" w:hAnsi="Arial" w:cs="Arial"/>
          <w:sz w:val="24"/>
          <w:szCs w:val="24"/>
        </w:rPr>
        <w:t xml:space="preserve"> </w:t>
      </w:r>
      <w:r w:rsidR="004B65FC" w:rsidRPr="00A01041">
        <w:rPr>
          <w:rStyle w:val="Ninguno"/>
          <w:rFonts w:ascii="Arial" w:hAnsi="Arial" w:cs="Arial"/>
          <w:sz w:val="24"/>
          <w:szCs w:val="24"/>
        </w:rPr>
        <w:t>023-01-00-0100-532-80-0004-00-0000</w:t>
      </w:r>
      <w:r w:rsidR="004B65FC">
        <w:rPr>
          <w:rStyle w:val="Ninguno"/>
          <w:rFonts w:ascii="Arial" w:hAnsi="Arial" w:cs="Arial"/>
          <w:sz w:val="24"/>
          <w:szCs w:val="24"/>
        </w:rPr>
        <w:t>.</w:t>
      </w:r>
    </w:p>
    <w:p w14:paraId="01A8ABCE" w14:textId="622C7627" w:rsidR="005051D5" w:rsidRDefault="005051D5" w:rsidP="00E53B11">
      <w:pPr>
        <w:jc w:val="both"/>
        <w:rPr>
          <w:rFonts w:ascii="Arial" w:hAnsi="Arial" w:cs="Arial"/>
          <w:sz w:val="24"/>
          <w:szCs w:val="24"/>
        </w:rPr>
      </w:pPr>
      <w:r w:rsidRPr="005051D5">
        <w:rPr>
          <w:rFonts w:ascii="Arial" w:hAnsi="Arial" w:cs="Arial"/>
          <w:b/>
          <w:bCs/>
          <w:sz w:val="24"/>
          <w:szCs w:val="24"/>
        </w:rPr>
        <w:t>IV.-</w:t>
      </w:r>
      <w:r w:rsidRPr="005051D5">
        <w:rPr>
          <w:rFonts w:ascii="Arial" w:hAnsi="Arial" w:cs="Arial"/>
          <w:sz w:val="24"/>
          <w:szCs w:val="24"/>
        </w:rPr>
        <w:t xml:space="preserve">Ese </w:t>
      </w:r>
      <w:r w:rsidR="00AD1707">
        <w:rPr>
          <w:rFonts w:ascii="Arial" w:hAnsi="Arial" w:cs="Arial"/>
          <w:sz w:val="24"/>
          <w:szCs w:val="24"/>
        </w:rPr>
        <w:t xml:space="preserve">mismo día </w:t>
      </w:r>
      <w:r w:rsidR="006562C9">
        <w:rPr>
          <w:rFonts w:ascii="Arial" w:hAnsi="Arial" w:cs="Arial"/>
          <w:sz w:val="24"/>
          <w:szCs w:val="24"/>
        </w:rPr>
        <w:t xml:space="preserve">24 de agosto del año en curso, se recibió en el departamento de Sindicatura el oficio </w:t>
      </w:r>
      <w:r w:rsidR="006562C9" w:rsidRPr="00F81DAD">
        <w:rPr>
          <w:rFonts w:ascii="Arial" w:hAnsi="Arial" w:cs="Arial"/>
          <w:b/>
          <w:bCs/>
          <w:sz w:val="24"/>
          <w:szCs w:val="24"/>
        </w:rPr>
        <w:t>OT 0176/2023</w:t>
      </w:r>
      <w:r w:rsidR="006562C9">
        <w:rPr>
          <w:rFonts w:ascii="Arial" w:hAnsi="Arial" w:cs="Arial"/>
          <w:b/>
          <w:bCs/>
          <w:sz w:val="24"/>
          <w:szCs w:val="24"/>
        </w:rPr>
        <w:t xml:space="preserve">, </w:t>
      </w:r>
      <w:r w:rsidR="006562C9">
        <w:rPr>
          <w:rFonts w:ascii="Arial" w:hAnsi="Arial" w:cs="Arial"/>
          <w:sz w:val="24"/>
          <w:szCs w:val="24"/>
        </w:rPr>
        <w:t xml:space="preserve">emitido por el </w:t>
      </w:r>
      <w:proofErr w:type="gramStart"/>
      <w:r w:rsidR="006562C9">
        <w:rPr>
          <w:rFonts w:ascii="Arial" w:hAnsi="Arial" w:cs="Arial"/>
          <w:sz w:val="24"/>
          <w:szCs w:val="24"/>
        </w:rPr>
        <w:t>Director</w:t>
      </w:r>
      <w:proofErr w:type="gramEnd"/>
      <w:r w:rsidR="006562C9">
        <w:rPr>
          <w:rFonts w:ascii="Arial" w:hAnsi="Arial" w:cs="Arial"/>
          <w:sz w:val="24"/>
          <w:szCs w:val="24"/>
        </w:rPr>
        <w:t xml:space="preserve"> de Ordenamiento Territorial, Arq. Rubén Medina Reyes, en el que señala lo siguiente (sic)</w:t>
      </w:r>
    </w:p>
    <w:p w14:paraId="37B894A9" w14:textId="6BDE8B14" w:rsidR="004B65FC" w:rsidRPr="00220553" w:rsidRDefault="004B65FC" w:rsidP="00F570B9">
      <w:pPr>
        <w:ind w:left="705"/>
        <w:jc w:val="both"/>
        <w:rPr>
          <w:rFonts w:ascii="Arial" w:hAnsi="Arial" w:cs="Arial"/>
          <w:b/>
          <w:bCs/>
          <w:i/>
          <w:iCs/>
          <w:sz w:val="24"/>
          <w:szCs w:val="24"/>
        </w:rPr>
      </w:pPr>
      <w:r w:rsidRPr="00220553">
        <w:rPr>
          <w:rFonts w:ascii="Arial" w:hAnsi="Arial" w:cs="Arial"/>
          <w:i/>
          <w:iCs/>
          <w:sz w:val="24"/>
          <w:szCs w:val="24"/>
        </w:rPr>
        <w:lastRenderedPageBreak/>
        <w:t xml:space="preserve">“… En virtud de que, la fracción 06 es una vialidad primaria contemplada en los Planes Parciales de Desarrollo Urbano señalados; la fracción 01 y /o área verde, tiene una superficie mayor a 300.00 metros cuadrados, cuenta con las características y topografía apropiadas para el destinos de un área verde; la fracción 07 Área de Protección de Cauces y Cuerpos de Agua  es requerida para la regulación y control de los cauces en los escurrimientos y vasos hidráulicos tanto para su operación  natural, como </w:t>
      </w:r>
      <w:r w:rsidR="00F570B9" w:rsidRPr="00220553">
        <w:rPr>
          <w:rFonts w:ascii="Arial" w:hAnsi="Arial" w:cs="Arial"/>
          <w:i/>
          <w:iCs/>
          <w:sz w:val="24"/>
          <w:szCs w:val="24"/>
        </w:rPr>
        <w:t xml:space="preserve">para </w:t>
      </w:r>
      <w:r w:rsidRPr="00220553">
        <w:rPr>
          <w:rFonts w:ascii="Arial" w:hAnsi="Arial" w:cs="Arial"/>
          <w:i/>
          <w:iCs/>
          <w:sz w:val="24"/>
          <w:szCs w:val="24"/>
        </w:rPr>
        <w:t xml:space="preserve"> los fines de explotación agropecuaria como de suministro a los asentamientos humanos, esta Dirección  de </w:t>
      </w:r>
      <w:r w:rsidR="00F570B9" w:rsidRPr="00220553">
        <w:rPr>
          <w:rFonts w:ascii="Arial" w:hAnsi="Arial" w:cs="Arial"/>
          <w:i/>
          <w:iCs/>
          <w:sz w:val="24"/>
          <w:szCs w:val="24"/>
        </w:rPr>
        <w:t xml:space="preserve">Ordenamiento Territorial considera </w:t>
      </w:r>
      <w:r w:rsidR="00F570B9" w:rsidRPr="00220553">
        <w:rPr>
          <w:rFonts w:ascii="Arial" w:hAnsi="Arial" w:cs="Arial"/>
          <w:b/>
          <w:bCs/>
          <w:i/>
          <w:iCs/>
          <w:sz w:val="24"/>
          <w:szCs w:val="24"/>
        </w:rPr>
        <w:t xml:space="preserve">viable </w:t>
      </w:r>
      <w:r w:rsidR="00F570B9" w:rsidRPr="00220553">
        <w:rPr>
          <w:rFonts w:ascii="Arial" w:hAnsi="Arial" w:cs="Arial"/>
          <w:i/>
          <w:iCs/>
          <w:sz w:val="24"/>
          <w:szCs w:val="24"/>
        </w:rPr>
        <w:t>la donación de estos espacios.</w:t>
      </w:r>
    </w:p>
    <w:p w14:paraId="55030DFC" w14:textId="671CAB3F" w:rsidR="00F570B9" w:rsidRPr="00220553" w:rsidRDefault="006562C9" w:rsidP="00F570B9">
      <w:pPr>
        <w:ind w:left="705"/>
        <w:jc w:val="both"/>
        <w:rPr>
          <w:rFonts w:ascii="Arial" w:hAnsi="Arial" w:cs="Arial"/>
          <w:i/>
          <w:iCs/>
          <w:sz w:val="24"/>
          <w:szCs w:val="24"/>
        </w:rPr>
      </w:pPr>
      <w:r w:rsidRPr="00220553">
        <w:rPr>
          <w:rFonts w:ascii="Arial" w:hAnsi="Arial" w:cs="Arial"/>
          <w:i/>
          <w:iCs/>
          <w:sz w:val="24"/>
          <w:szCs w:val="24"/>
        </w:rPr>
        <w:t xml:space="preserve">Ahora bien, con respecto a que se le considere al solicitante, la fracción 06 y fracción 01, como superficie de áreas de cesión para equipamiento, contra la obligación de otorgar áreas de cesión para destinos en un futuro asentamiento humano, </w:t>
      </w:r>
      <w:r w:rsidRPr="00220553">
        <w:rPr>
          <w:rFonts w:ascii="Arial" w:hAnsi="Arial" w:cs="Arial"/>
          <w:b/>
          <w:bCs/>
          <w:i/>
          <w:iCs/>
          <w:sz w:val="24"/>
          <w:szCs w:val="24"/>
        </w:rPr>
        <w:t xml:space="preserve">es factible, </w:t>
      </w:r>
      <w:r w:rsidRPr="00220553">
        <w:rPr>
          <w:rFonts w:ascii="Arial" w:hAnsi="Arial" w:cs="Arial"/>
          <w:i/>
          <w:iCs/>
          <w:sz w:val="24"/>
          <w:szCs w:val="24"/>
        </w:rPr>
        <w:t xml:space="preserve">en razón de como se señaló en el párrafo que antecede, la fracción 06 es una vialidad primaria contemplada en los Planes Parciales de Desarrollo Urbano señalados, por lo tanto, puede ser tomada a cuenta de áreas de cesión para destinos, asimismo, la fracción 01 y/o área verde, tiene  una superficie mayor a 300.00 metros  cuadrados, cuenta con las características y topografía  apropiadas para el destinos de un área verde, y que la suma de estas superficies dan como resultado una superficie de </w:t>
      </w:r>
      <w:r w:rsidRPr="00220553">
        <w:rPr>
          <w:rFonts w:ascii="Arial" w:hAnsi="Arial" w:cs="Arial"/>
          <w:b/>
          <w:bCs/>
          <w:i/>
          <w:iCs/>
          <w:sz w:val="24"/>
          <w:szCs w:val="24"/>
        </w:rPr>
        <w:t xml:space="preserve">4,110.29 metros cuadrados, </w:t>
      </w:r>
      <w:r w:rsidRPr="00220553">
        <w:rPr>
          <w:rFonts w:ascii="Arial" w:hAnsi="Arial" w:cs="Arial"/>
          <w:i/>
          <w:iCs/>
          <w:sz w:val="24"/>
          <w:szCs w:val="24"/>
        </w:rPr>
        <w:t xml:space="preserve">superficie que es mayor a la que esta obligada a otorgar en el predio de donde se desprendieron las fracciones y que se señalaron en el párrafo primero, </w:t>
      </w:r>
      <w:r w:rsidR="00061737" w:rsidRPr="00220553">
        <w:rPr>
          <w:rFonts w:ascii="Arial" w:hAnsi="Arial" w:cs="Arial"/>
          <w:i/>
          <w:iCs/>
          <w:sz w:val="24"/>
          <w:szCs w:val="24"/>
        </w:rPr>
        <w:t xml:space="preserve">no obstante, en este predio se encuentra sujeto a </w:t>
      </w:r>
      <w:r w:rsidR="00F570B9" w:rsidRPr="00220553">
        <w:rPr>
          <w:rFonts w:ascii="Arial" w:hAnsi="Arial" w:cs="Arial"/>
          <w:i/>
          <w:iCs/>
          <w:sz w:val="24"/>
          <w:szCs w:val="24"/>
        </w:rPr>
        <w:t>otorgar</w:t>
      </w:r>
      <w:r w:rsidR="00061737" w:rsidRPr="00220553">
        <w:rPr>
          <w:rFonts w:ascii="Arial" w:hAnsi="Arial" w:cs="Arial"/>
          <w:i/>
          <w:iCs/>
          <w:sz w:val="24"/>
          <w:szCs w:val="24"/>
        </w:rPr>
        <w:t xml:space="preserve"> una superficie de </w:t>
      </w:r>
      <w:r w:rsidR="00061737" w:rsidRPr="00220553">
        <w:rPr>
          <w:rFonts w:ascii="Arial" w:hAnsi="Arial" w:cs="Arial"/>
          <w:b/>
          <w:bCs/>
          <w:i/>
          <w:iCs/>
          <w:sz w:val="24"/>
          <w:szCs w:val="24"/>
        </w:rPr>
        <w:t xml:space="preserve">982.60 metros cuadrados. </w:t>
      </w:r>
      <w:r w:rsidR="00061737" w:rsidRPr="00220553">
        <w:rPr>
          <w:rFonts w:ascii="Arial" w:hAnsi="Arial" w:cs="Arial"/>
          <w:i/>
          <w:iCs/>
          <w:sz w:val="24"/>
          <w:szCs w:val="24"/>
        </w:rPr>
        <w:t>Por ende, es viable que la diferencia de áreas de cesión se le tome a consideración en una futura acción urbanística…”</w:t>
      </w:r>
    </w:p>
    <w:p w14:paraId="010F0CA5" w14:textId="4B640D69" w:rsidR="00F570B9" w:rsidRPr="00F570B9" w:rsidRDefault="00061737" w:rsidP="00E53B11">
      <w:pPr>
        <w:jc w:val="both"/>
        <w:rPr>
          <w:rFonts w:ascii="Arial" w:hAnsi="Arial" w:cs="Arial"/>
          <w:sz w:val="24"/>
          <w:szCs w:val="24"/>
        </w:rPr>
      </w:pPr>
      <w:r w:rsidRPr="00061737">
        <w:rPr>
          <w:rFonts w:ascii="Arial" w:hAnsi="Arial" w:cs="Arial"/>
          <w:b/>
          <w:bCs/>
          <w:sz w:val="24"/>
          <w:szCs w:val="24"/>
        </w:rPr>
        <w:t>V.</w:t>
      </w:r>
      <w:r w:rsidR="00F570B9" w:rsidRPr="00061737">
        <w:rPr>
          <w:rFonts w:ascii="Arial" w:hAnsi="Arial" w:cs="Arial"/>
          <w:b/>
          <w:bCs/>
          <w:sz w:val="24"/>
          <w:szCs w:val="24"/>
        </w:rPr>
        <w:t xml:space="preserve">- </w:t>
      </w:r>
      <w:r w:rsidR="00F570B9" w:rsidRPr="00F570B9">
        <w:rPr>
          <w:rFonts w:ascii="Arial" w:hAnsi="Arial" w:cs="Arial"/>
          <w:sz w:val="24"/>
          <w:szCs w:val="24"/>
        </w:rPr>
        <w:t xml:space="preserve">Posteriormente </w:t>
      </w:r>
      <w:r w:rsidR="00F570B9">
        <w:rPr>
          <w:rFonts w:ascii="Arial" w:hAnsi="Arial" w:cs="Arial"/>
          <w:sz w:val="24"/>
          <w:szCs w:val="24"/>
        </w:rPr>
        <w:t xml:space="preserve">con fecha 25 del mes de </w:t>
      </w:r>
      <w:r w:rsidR="0066357C">
        <w:rPr>
          <w:rFonts w:ascii="Arial" w:hAnsi="Arial" w:cs="Arial"/>
          <w:sz w:val="24"/>
          <w:szCs w:val="24"/>
        </w:rPr>
        <w:t>agosto</w:t>
      </w:r>
      <w:r w:rsidR="00F570B9">
        <w:rPr>
          <w:rFonts w:ascii="Arial" w:hAnsi="Arial" w:cs="Arial"/>
          <w:sz w:val="24"/>
          <w:szCs w:val="24"/>
        </w:rPr>
        <w:t xml:space="preserve"> de este año, mediante oficio </w:t>
      </w:r>
      <w:r w:rsidR="00F570B9" w:rsidRPr="0066357C">
        <w:rPr>
          <w:rFonts w:ascii="Arial" w:hAnsi="Arial" w:cs="Arial"/>
          <w:b/>
          <w:bCs/>
          <w:sz w:val="24"/>
          <w:szCs w:val="24"/>
        </w:rPr>
        <w:t>496/2023,</w:t>
      </w:r>
      <w:r w:rsidR="00F570B9">
        <w:rPr>
          <w:rFonts w:ascii="Arial" w:hAnsi="Arial" w:cs="Arial"/>
          <w:sz w:val="24"/>
          <w:szCs w:val="24"/>
        </w:rPr>
        <w:t xml:space="preserve"> firmado por la </w:t>
      </w:r>
      <w:r w:rsidR="00F570B9" w:rsidRPr="0066357C">
        <w:rPr>
          <w:rFonts w:ascii="Arial" w:hAnsi="Arial" w:cs="Arial"/>
          <w:b/>
          <w:bCs/>
          <w:sz w:val="24"/>
          <w:szCs w:val="24"/>
        </w:rPr>
        <w:t>Sindico Municipal C. MAGALI CASILLAS CONTRERAS,</w:t>
      </w:r>
      <w:r w:rsidR="00F570B9">
        <w:rPr>
          <w:rFonts w:ascii="Arial" w:hAnsi="Arial" w:cs="Arial"/>
          <w:sz w:val="24"/>
          <w:szCs w:val="24"/>
        </w:rPr>
        <w:t xml:space="preserve"> </w:t>
      </w:r>
      <w:r w:rsidR="0066357C">
        <w:rPr>
          <w:rFonts w:ascii="Arial" w:hAnsi="Arial" w:cs="Arial"/>
          <w:sz w:val="24"/>
          <w:szCs w:val="24"/>
        </w:rPr>
        <w:t xml:space="preserve">en el que </w:t>
      </w:r>
      <w:r w:rsidR="00F570B9">
        <w:rPr>
          <w:rFonts w:ascii="Arial" w:hAnsi="Arial" w:cs="Arial"/>
          <w:sz w:val="24"/>
          <w:szCs w:val="24"/>
        </w:rPr>
        <w:t xml:space="preserve">remite el dictamen número </w:t>
      </w:r>
      <w:r w:rsidR="00F570B9" w:rsidRPr="00F81DAD">
        <w:rPr>
          <w:rFonts w:ascii="Arial" w:hAnsi="Arial" w:cs="Arial"/>
          <w:b/>
          <w:bCs/>
          <w:sz w:val="24"/>
          <w:szCs w:val="24"/>
        </w:rPr>
        <w:t>OT 0176/2023</w:t>
      </w:r>
      <w:r w:rsidR="00F570B9">
        <w:rPr>
          <w:rFonts w:ascii="Arial" w:hAnsi="Arial" w:cs="Arial"/>
          <w:b/>
          <w:bCs/>
          <w:sz w:val="24"/>
          <w:szCs w:val="24"/>
        </w:rPr>
        <w:t xml:space="preserve">, </w:t>
      </w:r>
      <w:r w:rsidR="0066357C">
        <w:rPr>
          <w:rFonts w:ascii="Arial" w:hAnsi="Arial" w:cs="Arial"/>
          <w:sz w:val="24"/>
          <w:szCs w:val="24"/>
        </w:rPr>
        <w:t xml:space="preserve">en el que se me solicitó en mi calidad de presidente de esta Comisión </w:t>
      </w:r>
      <w:proofErr w:type="gramStart"/>
      <w:r w:rsidR="0066357C">
        <w:rPr>
          <w:rFonts w:ascii="Arial" w:hAnsi="Arial" w:cs="Arial"/>
          <w:sz w:val="24"/>
          <w:szCs w:val="24"/>
        </w:rPr>
        <w:t>Edilicia</w:t>
      </w:r>
      <w:proofErr w:type="gramEnd"/>
      <w:r w:rsidR="0066357C">
        <w:rPr>
          <w:rFonts w:ascii="Arial" w:hAnsi="Arial" w:cs="Arial"/>
          <w:sz w:val="24"/>
          <w:szCs w:val="24"/>
        </w:rPr>
        <w:t>, analizar, la autorización de la DONACION ANTICIPADA DE AREAS DE CESION PARA EQUIPAMIENTO Y VIALIDAD PRIMARIA RESPECTO DEL PREDIO URBANO BAJO cuenta catastral U-37391, RESPECTO DE LAS FRACCIONES</w:t>
      </w:r>
    </w:p>
    <w:p w14:paraId="60A1D810" w14:textId="4D30D089" w:rsidR="00E33ED3" w:rsidRPr="00E53B11" w:rsidRDefault="00E53B11" w:rsidP="00E53B11">
      <w:pPr>
        <w:jc w:val="both"/>
        <w:rPr>
          <w:rFonts w:ascii="Arial" w:hAnsi="Arial" w:cs="Arial"/>
          <w:sz w:val="24"/>
          <w:szCs w:val="24"/>
        </w:rPr>
      </w:pPr>
      <w:r w:rsidRPr="00E53B11">
        <w:rPr>
          <w:rFonts w:ascii="Arial" w:hAnsi="Arial" w:cs="Arial"/>
          <w:sz w:val="24"/>
          <w:szCs w:val="24"/>
        </w:rPr>
        <w:lastRenderedPageBreak/>
        <w:t xml:space="preserve">Que </w:t>
      </w:r>
      <w:r>
        <w:rPr>
          <w:rFonts w:ascii="Arial" w:hAnsi="Arial" w:cs="Arial"/>
          <w:sz w:val="24"/>
          <w:szCs w:val="24"/>
        </w:rPr>
        <w:t xml:space="preserve">con fecha 28 de agosto del año 2023, se llevó a cabo la sesión extraordinaria </w:t>
      </w:r>
      <w:r w:rsidR="006741A0">
        <w:rPr>
          <w:rFonts w:ascii="Arial" w:hAnsi="Arial" w:cs="Arial"/>
          <w:sz w:val="24"/>
          <w:szCs w:val="24"/>
        </w:rPr>
        <w:t>número</w:t>
      </w:r>
      <w:r>
        <w:rPr>
          <w:rFonts w:ascii="Arial" w:hAnsi="Arial" w:cs="Arial"/>
          <w:sz w:val="24"/>
          <w:szCs w:val="24"/>
        </w:rPr>
        <w:t xml:space="preserve"> 10, de la Comisión Edilicia Permanente de Obras Públicas, Planeación Urbana y Regularización de la Tenencia de la Tierra, </w:t>
      </w:r>
      <w:r w:rsidR="00061737">
        <w:rPr>
          <w:rFonts w:ascii="Arial" w:hAnsi="Arial" w:cs="Arial"/>
          <w:sz w:val="24"/>
          <w:szCs w:val="24"/>
        </w:rPr>
        <w:t>con la finalidad de analizar el dictamen señalado en el punto anterior</w:t>
      </w:r>
      <w:r w:rsidR="006741A0">
        <w:rPr>
          <w:rFonts w:ascii="Arial" w:hAnsi="Arial" w:cs="Arial"/>
          <w:sz w:val="24"/>
          <w:szCs w:val="24"/>
        </w:rPr>
        <w:t xml:space="preserve">, por lo que una vez expuestos los argumentos contenidos en él, fue sometido a votación y aprobado por </w:t>
      </w:r>
      <w:r w:rsidR="003A13EC">
        <w:rPr>
          <w:rFonts w:ascii="Arial" w:hAnsi="Arial" w:cs="Arial"/>
          <w:sz w:val="24"/>
          <w:szCs w:val="24"/>
        </w:rPr>
        <w:t>UNANIMIDAD</w:t>
      </w:r>
      <w:r w:rsidR="006741A0">
        <w:rPr>
          <w:rFonts w:ascii="Arial" w:hAnsi="Arial" w:cs="Arial"/>
          <w:sz w:val="24"/>
          <w:szCs w:val="24"/>
        </w:rPr>
        <w:t xml:space="preserve"> </w:t>
      </w:r>
      <w:r>
        <w:rPr>
          <w:rFonts w:ascii="Arial" w:eastAsia="Arial" w:hAnsi="Arial" w:cs="Arial"/>
          <w:b/>
          <w:sz w:val="24"/>
          <w:szCs w:val="24"/>
        </w:rPr>
        <w:t xml:space="preserve">LA AUTORIZACION DE LA DONACION </w:t>
      </w:r>
      <w:r w:rsidRPr="00EA1FDA">
        <w:rPr>
          <w:rStyle w:val="Ninguno"/>
          <w:rFonts w:ascii="Arial" w:hAnsi="Arial" w:cs="Arial"/>
          <w:b/>
          <w:bCs/>
          <w:sz w:val="24"/>
          <w:szCs w:val="24"/>
        </w:rPr>
        <w:t>ANTICIPADA DE AREAS DE CESIÓN PARA EQUIPAMIENTO Y VIALIDAD PRIMARIA, RESPECTO DEL PREDIO URBANO BAJO CUENTA CATASTRAL</w:t>
      </w:r>
      <w:r>
        <w:rPr>
          <w:rStyle w:val="Ninguno"/>
          <w:rFonts w:ascii="Arial" w:hAnsi="Arial" w:cs="Arial"/>
          <w:b/>
          <w:bCs/>
          <w:sz w:val="24"/>
          <w:szCs w:val="24"/>
        </w:rPr>
        <w:t xml:space="preserve"> U37391, </w:t>
      </w:r>
      <w:r w:rsidR="0066357C" w:rsidRPr="0066357C">
        <w:rPr>
          <w:rFonts w:ascii="Arial" w:hAnsi="Arial" w:cs="Arial"/>
          <w:b/>
          <w:bCs/>
          <w:sz w:val="24"/>
          <w:szCs w:val="24"/>
        </w:rPr>
        <w:t xml:space="preserve">FRACCIONES:  </w:t>
      </w:r>
      <w:bookmarkStart w:id="2" w:name="_Hlk144135936"/>
      <w:r w:rsidR="0066357C" w:rsidRPr="0066357C">
        <w:rPr>
          <w:rFonts w:ascii="Arial" w:hAnsi="Arial" w:cs="Arial"/>
          <w:b/>
          <w:bCs/>
          <w:sz w:val="24"/>
          <w:szCs w:val="24"/>
        </w:rPr>
        <w:t>01 Y/O ÁREA DE CESIÓN PARA EQUIPAMIENTO, 06 Y/O ÁREA DE CESIÓN PARA VIALIDAD, y FRACCIÓN 07 Y/O ÁREA DE PROTECCIÓN DE CAUCES Y CUERPOS DE AGUA;</w:t>
      </w:r>
    </w:p>
    <w:bookmarkEnd w:id="2"/>
    <w:p w14:paraId="7EEF2549" w14:textId="0ACFA8BF" w:rsidR="007B4C3D" w:rsidRPr="00220553" w:rsidRDefault="005B32A7" w:rsidP="00220553">
      <w:pPr>
        <w:jc w:val="center"/>
        <w:rPr>
          <w:rFonts w:ascii="Arial" w:hAnsi="Arial" w:cs="Arial"/>
          <w:b/>
          <w:bCs/>
          <w:sz w:val="24"/>
          <w:szCs w:val="24"/>
        </w:rPr>
      </w:pPr>
      <w:r w:rsidRPr="005B32A7">
        <w:rPr>
          <w:rFonts w:ascii="Arial" w:hAnsi="Arial" w:cs="Arial"/>
          <w:b/>
          <w:bCs/>
          <w:sz w:val="24"/>
          <w:szCs w:val="24"/>
        </w:rPr>
        <w:t xml:space="preserve">CONSIDERANDOS: </w:t>
      </w:r>
    </w:p>
    <w:p w14:paraId="559530AD" w14:textId="1ECA3A7B" w:rsidR="007B4C3D" w:rsidRPr="002F5E5E" w:rsidRDefault="005B32A7" w:rsidP="005B32A7">
      <w:pPr>
        <w:jc w:val="both"/>
        <w:rPr>
          <w:rFonts w:ascii="Arial" w:hAnsi="Arial" w:cs="Arial"/>
          <w:sz w:val="24"/>
          <w:szCs w:val="24"/>
        </w:rPr>
      </w:pPr>
      <w:r w:rsidRPr="002F5E5E">
        <w:rPr>
          <w:rFonts w:ascii="Arial" w:hAnsi="Arial" w:cs="Arial"/>
          <w:sz w:val="24"/>
          <w:szCs w:val="24"/>
        </w:rPr>
        <w:t xml:space="preserve">I.- Que el Ayuntamiento Constitucional de Zapotlán el Grande Jalisco es competente para conocer y autorizar sobre la Formalización de la entrega de las áreas de cesión al </w:t>
      </w:r>
      <w:r w:rsidR="0066357C">
        <w:rPr>
          <w:rFonts w:ascii="Arial" w:hAnsi="Arial" w:cs="Arial"/>
          <w:sz w:val="24"/>
          <w:szCs w:val="24"/>
        </w:rPr>
        <w:t>M</w:t>
      </w:r>
      <w:r w:rsidRPr="002F5E5E">
        <w:rPr>
          <w:rFonts w:ascii="Arial" w:hAnsi="Arial" w:cs="Arial"/>
          <w:sz w:val="24"/>
          <w:szCs w:val="24"/>
        </w:rPr>
        <w:t xml:space="preserve">unicipio, de conformidad con lo dispuesto por los artículos 115 fracciones I, II inciso a) y III inciso i)  </w:t>
      </w:r>
      <w:r w:rsidR="00E53B11" w:rsidRPr="002F5E5E">
        <w:rPr>
          <w:rFonts w:ascii="Arial" w:hAnsi="Arial" w:cs="Arial"/>
          <w:sz w:val="24"/>
          <w:szCs w:val="24"/>
        </w:rPr>
        <w:t>de la Constitución Política de los Estados Unidos Mexicanos, 1,2,3,73,77,y 85 fracción IV de la Constitución Política del Estado de Jalisco; 175,176 fracción II y 178 párrafo segundo del Código Urbano para el Estado de Jalisco; 1,2,3,4 numeral 125,37 fracción VI, 38 fracción X, 50, 82 fracción III, 84 fracción I inciso c) de la Ley del Gobierno y la Administración Pública Municipal para el Estado de Jalisco  y sus Municipios; 72,78,167,168 y 479 del reglamento de Zonificación y Control Territorial del Municipio de Zapotlán el Grande, Jalisco.</w:t>
      </w:r>
    </w:p>
    <w:p w14:paraId="10A05494" w14:textId="71D96DA1" w:rsidR="00137FFC" w:rsidRDefault="00E53B11" w:rsidP="002F5E5E">
      <w:pPr>
        <w:jc w:val="both"/>
        <w:rPr>
          <w:rFonts w:ascii="Arial" w:hAnsi="Arial" w:cs="Arial"/>
          <w:sz w:val="24"/>
          <w:szCs w:val="24"/>
        </w:rPr>
      </w:pPr>
      <w:r w:rsidRPr="002F5E5E">
        <w:rPr>
          <w:rFonts w:ascii="Arial" w:hAnsi="Arial" w:cs="Arial"/>
          <w:sz w:val="24"/>
          <w:szCs w:val="24"/>
        </w:rPr>
        <w:t xml:space="preserve">II.- Que una vez analizado el contenido de los oficios que dieron origen al presente asunto, se advierte lo siguiente: </w:t>
      </w:r>
    </w:p>
    <w:p w14:paraId="3B6DB136" w14:textId="74FD5454" w:rsidR="003A13EC" w:rsidRPr="009E26AF" w:rsidRDefault="002F5E5E" w:rsidP="009E26AF">
      <w:pPr>
        <w:pStyle w:val="Prrafodelista"/>
        <w:numPr>
          <w:ilvl w:val="0"/>
          <w:numId w:val="1"/>
        </w:numPr>
        <w:jc w:val="both"/>
        <w:rPr>
          <w:rFonts w:ascii="Arial" w:hAnsi="Arial" w:cs="Arial"/>
          <w:sz w:val="24"/>
          <w:szCs w:val="24"/>
        </w:rPr>
      </w:pPr>
      <w:r>
        <w:rPr>
          <w:rFonts w:ascii="Arial" w:hAnsi="Arial" w:cs="Arial"/>
          <w:sz w:val="24"/>
          <w:szCs w:val="24"/>
        </w:rPr>
        <w:t xml:space="preserve">Que lo que se pretende, es la entrega anticipada al Municipio de las áreas de </w:t>
      </w:r>
      <w:r w:rsidR="003A13EC">
        <w:rPr>
          <w:rFonts w:ascii="Arial" w:hAnsi="Arial" w:cs="Arial"/>
          <w:sz w:val="24"/>
          <w:szCs w:val="24"/>
        </w:rPr>
        <w:t>c</w:t>
      </w:r>
      <w:r>
        <w:rPr>
          <w:rFonts w:ascii="Arial" w:hAnsi="Arial" w:cs="Arial"/>
          <w:sz w:val="24"/>
          <w:szCs w:val="24"/>
        </w:rPr>
        <w:t>esión de</w:t>
      </w:r>
      <w:r w:rsidR="003A13EC">
        <w:rPr>
          <w:rFonts w:ascii="Arial" w:hAnsi="Arial" w:cs="Arial"/>
          <w:sz w:val="24"/>
          <w:szCs w:val="24"/>
        </w:rPr>
        <w:t xml:space="preserve"> LAS FRACCIONES </w:t>
      </w:r>
      <w:r w:rsidR="003A13EC" w:rsidRPr="003A13EC">
        <w:rPr>
          <w:rFonts w:ascii="Arial" w:hAnsi="Arial" w:cs="Arial"/>
          <w:sz w:val="24"/>
          <w:szCs w:val="24"/>
        </w:rPr>
        <w:t>01 Y/O ÁREA DE CESIÓN PARA EQUIPAMIENTO, 06 Y/O ÁREA DE CESIÓN PARA VIALIDAD, y FRACCIÓN 07 Y/O ÁREA DE PROTECCIÓN DE CAUCES Y CUERPOS DE AGUA;</w:t>
      </w:r>
      <w:r w:rsidR="003A13EC">
        <w:rPr>
          <w:rFonts w:ascii="Arial" w:hAnsi="Arial" w:cs="Arial"/>
          <w:sz w:val="24"/>
          <w:szCs w:val="24"/>
        </w:rPr>
        <w:t xml:space="preserve"> con la finalidad </w:t>
      </w:r>
      <w:r w:rsidR="00AF083A">
        <w:rPr>
          <w:rFonts w:ascii="Arial" w:hAnsi="Arial" w:cs="Arial"/>
          <w:sz w:val="24"/>
          <w:szCs w:val="24"/>
        </w:rPr>
        <w:t xml:space="preserve">de que sean consideradas como </w:t>
      </w:r>
      <w:r w:rsidR="00757A90">
        <w:rPr>
          <w:rFonts w:ascii="Arial" w:hAnsi="Arial" w:cs="Arial"/>
          <w:sz w:val="24"/>
          <w:szCs w:val="24"/>
        </w:rPr>
        <w:t>áreas de vialidad urbana.</w:t>
      </w:r>
    </w:p>
    <w:p w14:paraId="2B19012A" w14:textId="77777777" w:rsidR="009E33C1" w:rsidRPr="00E31BD6" w:rsidRDefault="009E33C1" w:rsidP="009E33C1">
      <w:pPr>
        <w:pStyle w:val="Prrafodelista"/>
        <w:numPr>
          <w:ilvl w:val="0"/>
          <w:numId w:val="1"/>
        </w:numPr>
        <w:jc w:val="both"/>
        <w:rPr>
          <w:rFonts w:ascii="Arial" w:hAnsi="Arial" w:cs="Arial"/>
          <w:b/>
          <w:bCs/>
          <w:sz w:val="24"/>
          <w:szCs w:val="24"/>
        </w:rPr>
      </w:pPr>
      <w:r>
        <w:rPr>
          <w:rFonts w:ascii="Arial" w:hAnsi="Arial" w:cs="Arial"/>
          <w:sz w:val="24"/>
          <w:szCs w:val="24"/>
        </w:rPr>
        <w:t xml:space="preserve">Que de conformidad al artículo 167 del Reglamento de Zonificación y Control Territorial del Municipio de Zapotlán el Grande, Jalisco, el sistema interurbano esta referido a las vialidades contenidas dentro de los </w:t>
      </w:r>
      <w:proofErr w:type="spellStart"/>
      <w:r>
        <w:rPr>
          <w:rFonts w:ascii="Arial" w:hAnsi="Arial" w:cs="Arial"/>
          <w:sz w:val="24"/>
          <w:szCs w:val="24"/>
        </w:rPr>
        <w:t>limites</w:t>
      </w:r>
      <w:proofErr w:type="spellEnd"/>
      <w:r>
        <w:rPr>
          <w:rFonts w:ascii="Arial" w:hAnsi="Arial" w:cs="Arial"/>
          <w:sz w:val="24"/>
          <w:szCs w:val="24"/>
        </w:rPr>
        <w:t xml:space="preserve"> del centro de población y se clasifican en un </w:t>
      </w:r>
      <w:r w:rsidRPr="00E31BD6">
        <w:rPr>
          <w:rFonts w:ascii="Arial" w:hAnsi="Arial" w:cs="Arial"/>
          <w:b/>
          <w:bCs/>
          <w:sz w:val="24"/>
          <w:szCs w:val="24"/>
        </w:rPr>
        <w:t xml:space="preserve">Sistema vial primario y Sistema </w:t>
      </w:r>
      <w:r w:rsidRPr="00E31BD6">
        <w:rPr>
          <w:rFonts w:ascii="Arial" w:hAnsi="Arial" w:cs="Arial"/>
          <w:b/>
          <w:bCs/>
          <w:sz w:val="24"/>
          <w:szCs w:val="24"/>
        </w:rPr>
        <w:lastRenderedPageBreak/>
        <w:t>vial secundario</w:t>
      </w:r>
      <w:r>
        <w:rPr>
          <w:rFonts w:ascii="Arial" w:hAnsi="Arial" w:cs="Arial"/>
          <w:b/>
          <w:bCs/>
          <w:sz w:val="24"/>
          <w:szCs w:val="24"/>
        </w:rPr>
        <w:t xml:space="preserve">, </w:t>
      </w:r>
      <w:r w:rsidRPr="00E31BD6">
        <w:rPr>
          <w:rFonts w:ascii="Arial" w:hAnsi="Arial" w:cs="Arial"/>
          <w:sz w:val="24"/>
          <w:szCs w:val="24"/>
        </w:rPr>
        <w:t>el sistema vial primario</w:t>
      </w:r>
      <w:r>
        <w:rPr>
          <w:rFonts w:ascii="Arial" w:hAnsi="Arial" w:cs="Arial"/>
          <w:sz w:val="24"/>
          <w:szCs w:val="24"/>
        </w:rPr>
        <w:t xml:space="preserve">, se divide en viaductos y vialidades principales y el Sistema </w:t>
      </w:r>
      <w:proofErr w:type="spellStart"/>
      <w:r>
        <w:rPr>
          <w:rFonts w:ascii="Arial" w:hAnsi="Arial" w:cs="Arial"/>
          <w:sz w:val="24"/>
          <w:szCs w:val="24"/>
        </w:rPr>
        <w:t>Víal</w:t>
      </w:r>
      <w:proofErr w:type="spellEnd"/>
      <w:r>
        <w:rPr>
          <w:rFonts w:ascii="Arial" w:hAnsi="Arial" w:cs="Arial"/>
          <w:sz w:val="24"/>
          <w:szCs w:val="24"/>
        </w:rPr>
        <w:t xml:space="preserve"> Secundario en vialidades colectoras; </w:t>
      </w:r>
    </w:p>
    <w:p w14:paraId="794E7069" w14:textId="77777777" w:rsidR="009E33C1" w:rsidRDefault="009E33C1" w:rsidP="009E33C1">
      <w:pPr>
        <w:pStyle w:val="Prrafodelista"/>
        <w:jc w:val="both"/>
        <w:rPr>
          <w:rFonts w:ascii="Arial" w:hAnsi="Arial" w:cs="Arial"/>
          <w:sz w:val="24"/>
          <w:szCs w:val="24"/>
        </w:rPr>
      </w:pPr>
      <w:r>
        <w:rPr>
          <w:rFonts w:ascii="Arial" w:hAnsi="Arial" w:cs="Arial"/>
          <w:sz w:val="24"/>
          <w:szCs w:val="24"/>
        </w:rPr>
        <w:t xml:space="preserve">Vialidades locales de servicio; Vialidades locales menores; Vialidades tranquilizadas, Vialidades Peatonales y Ciclo Vías; </w:t>
      </w:r>
    </w:p>
    <w:p w14:paraId="4F27A534" w14:textId="36ABC978" w:rsidR="009E33C1" w:rsidRDefault="009E33C1" w:rsidP="002F5E5E">
      <w:pPr>
        <w:pStyle w:val="Prrafodelista"/>
        <w:numPr>
          <w:ilvl w:val="0"/>
          <w:numId w:val="1"/>
        </w:numPr>
        <w:jc w:val="both"/>
        <w:rPr>
          <w:rFonts w:ascii="Arial" w:hAnsi="Arial" w:cs="Arial"/>
          <w:sz w:val="24"/>
          <w:szCs w:val="24"/>
        </w:rPr>
      </w:pPr>
      <w:r>
        <w:rPr>
          <w:rFonts w:ascii="Arial" w:hAnsi="Arial" w:cs="Arial"/>
          <w:sz w:val="24"/>
          <w:szCs w:val="24"/>
        </w:rPr>
        <w:t xml:space="preserve">Que las </w:t>
      </w:r>
      <w:r w:rsidRPr="009E33C1">
        <w:rPr>
          <w:rFonts w:ascii="Arial" w:hAnsi="Arial" w:cs="Arial"/>
          <w:b/>
          <w:bCs/>
          <w:sz w:val="24"/>
          <w:szCs w:val="24"/>
        </w:rPr>
        <w:t>Vialidades principales</w:t>
      </w:r>
      <w:r>
        <w:rPr>
          <w:rFonts w:ascii="Arial" w:hAnsi="Arial" w:cs="Arial"/>
          <w:b/>
          <w:bCs/>
          <w:sz w:val="24"/>
          <w:szCs w:val="24"/>
        </w:rPr>
        <w:t xml:space="preserve">, </w:t>
      </w:r>
      <w:r w:rsidRPr="009E33C1">
        <w:rPr>
          <w:rFonts w:ascii="Arial" w:hAnsi="Arial" w:cs="Arial"/>
          <w:sz w:val="24"/>
          <w:szCs w:val="24"/>
        </w:rPr>
        <w:t>son aque</w:t>
      </w:r>
      <w:r>
        <w:rPr>
          <w:rFonts w:ascii="Arial" w:hAnsi="Arial" w:cs="Arial"/>
          <w:sz w:val="24"/>
          <w:szCs w:val="24"/>
        </w:rPr>
        <w:t xml:space="preserve">llas que servirán como red primaria para el movimiento de tránsito de paso de un área a otra dentro del ámbito urbano. Permiten un enlace directo entre los principales espacios generadores de tránsito, zonas comerciales y de negocios, centros de empleo importantes, centro de distribución y transferencia de bienes y terminales de transporte en toda el área urbana. </w:t>
      </w:r>
    </w:p>
    <w:p w14:paraId="3100F52B" w14:textId="244C94EF" w:rsidR="00137FFC" w:rsidRDefault="009E33C1" w:rsidP="002F5E5E">
      <w:pPr>
        <w:pStyle w:val="Prrafodelista"/>
        <w:numPr>
          <w:ilvl w:val="0"/>
          <w:numId w:val="1"/>
        </w:numPr>
        <w:jc w:val="both"/>
        <w:rPr>
          <w:rFonts w:ascii="Arial" w:hAnsi="Arial" w:cs="Arial"/>
          <w:sz w:val="24"/>
          <w:szCs w:val="24"/>
        </w:rPr>
      </w:pPr>
      <w:r>
        <w:rPr>
          <w:rFonts w:ascii="Arial" w:hAnsi="Arial" w:cs="Arial"/>
          <w:sz w:val="24"/>
          <w:szCs w:val="24"/>
        </w:rPr>
        <w:t>Que según lo establecido en el artículo 479 del citado reglamento,</w:t>
      </w:r>
      <w:r w:rsidRPr="009E33C1">
        <w:rPr>
          <w:rFonts w:ascii="Arial" w:hAnsi="Arial" w:cs="Arial"/>
          <w:sz w:val="24"/>
          <w:szCs w:val="24"/>
          <w:u w:val="single"/>
        </w:rPr>
        <w:t xml:space="preserve"> </w:t>
      </w:r>
      <w:r w:rsidRPr="009E33C1">
        <w:rPr>
          <w:rFonts w:ascii="Arial" w:hAnsi="Arial" w:cs="Arial"/>
          <w:b/>
          <w:bCs/>
          <w:sz w:val="24"/>
          <w:szCs w:val="24"/>
          <w:u w:val="single"/>
        </w:rPr>
        <w:t>LAS VIALIDADES PRIMARIAS CONTEMPLADAS EN</w:t>
      </w:r>
      <w:r w:rsidR="00757A90">
        <w:rPr>
          <w:rFonts w:ascii="Arial" w:hAnsi="Arial" w:cs="Arial"/>
          <w:b/>
          <w:bCs/>
          <w:sz w:val="24"/>
          <w:szCs w:val="24"/>
          <w:u w:val="single"/>
        </w:rPr>
        <w:t xml:space="preserve"> </w:t>
      </w:r>
      <w:r w:rsidRPr="009E33C1">
        <w:rPr>
          <w:rFonts w:ascii="Arial" w:hAnsi="Arial" w:cs="Arial"/>
          <w:b/>
          <w:bCs/>
          <w:sz w:val="24"/>
          <w:szCs w:val="24"/>
          <w:u w:val="single"/>
        </w:rPr>
        <w:t>LOS PLANES PARCIALES DE DESARROLLO URBANO QUE AFECTEN A  UN PREDIO Y NO ESTÉN CONTEMPLADAS EN LOS PROYECTOS PRESENTADOS POR LOS PARTICULARES, SERAN TOMADAS A CUENTA CONTRA LAS AREAS DE CESIÓN PARA EQUIPAMIENTO</w:t>
      </w:r>
      <w:r>
        <w:rPr>
          <w:rFonts w:ascii="Arial" w:hAnsi="Arial" w:cs="Arial"/>
          <w:sz w:val="24"/>
          <w:szCs w:val="24"/>
          <w:u w:val="single"/>
        </w:rPr>
        <w:t xml:space="preserve"> </w:t>
      </w:r>
      <w:r>
        <w:rPr>
          <w:rFonts w:ascii="Arial" w:hAnsi="Arial" w:cs="Arial"/>
          <w:sz w:val="24"/>
          <w:szCs w:val="24"/>
        </w:rPr>
        <w:t>las cuales se especificarán en el proyecto definitivo de urbanización, así como cualquier otra vialidad que esté contemplada en los planes o programas de desarrollo urbano siempre y cuando sean prioridad estratégica para el municipio. Para tal efecto se consignará la propuesta en el proyecto definitivo de urbanización para ser autorizado por la Dirección de Ordenamiento Territorial</w:t>
      </w:r>
      <w:r w:rsidR="00137FFC">
        <w:rPr>
          <w:rFonts w:ascii="Arial" w:hAnsi="Arial" w:cs="Arial"/>
          <w:sz w:val="24"/>
          <w:szCs w:val="24"/>
        </w:rPr>
        <w:t>.</w:t>
      </w:r>
    </w:p>
    <w:p w14:paraId="31DD0C4D" w14:textId="77777777" w:rsidR="00137FFC" w:rsidRDefault="00137FFC" w:rsidP="002F5E5E">
      <w:pPr>
        <w:pStyle w:val="Prrafodelista"/>
        <w:numPr>
          <w:ilvl w:val="0"/>
          <w:numId w:val="1"/>
        </w:numPr>
        <w:jc w:val="both"/>
        <w:rPr>
          <w:rFonts w:ascii="Arial" w:hAnsi="Arial" w:cs="Arial"/>
          <w:sz w:val="24"/>
          <w:szCs w:val="24"/>
        </w:rPr>
      </w:pPr>
      <w:r>
        <w:rPr>
          <w:rFonts w:ascii="Arial" w:hAnsi="Arial" w:cs="Arial"/>
          <w:sz w:val="24"/>
          <w:szCs w:val="24"/>
        </w:rPr>
        <w:t xml:space="preserve">Que la urbanización del suelo y el desarrollo de condominios o conjuntos habitacionales, en cualquiera de los tipos de zonas, quedan sujetos a la obligación de otorgar áreas de cesión para destinos, mismas que se clasifican en: </w:t>
      </w:r>
    </w:p>
    <w:p w14:paraId="7CB4A4F9" w14:textId="109EF94D" w:rsidR="00137FFC" w:rsidRDefault="00137FFC" w:rsidP="00137FFC">
      <w:pPr>
        <w:pStyle w:val="Prrafodelista"/>
        <w:numPr>
          <w:ilvl w:val="1"/>
          <w:numId w:val="1"/>
        </w:numPr>
        <w:jc w:val="both"/>
        <w:rPr>
          <w:rFonts w:ascii="Arial" w:hAnsi="Arial" w:cs="Arial"/>
          <w:sz w:val="24"/>
          <w:szCs w:val="24"/>
        </w:rPr>
      </w:pPr>
      <w:r>
        <w:rPr>
          <w:rFonts w:ascii="Arial" w:hAnsi="Arial" w:cs="Arial"/>
          <w:sz w:val="24"/>
          <w:szCs w:val="24"/>
        </w:rPr>
        <w:t xml:space="preserve">Cesiones para equipamiento: corresponde a los espacios de uso público, necesarios para el desarrollo de la comunidad, por lo que todo propietario o promotor, que realice cualquier acción </w:t>
      </w:r>
      <w:r w:rsidR="006741A0">
        <w:rPr>
          <w:rFonts w:ascii="Arial" w:hAnsi="Arial" w:cs="Arial"/>
          <w:sz w:val="24"/>
          <w:szCs w:val="24"/>
        </w:rPr>
        <w:t>urbanística</w:t>
      </w:r>
      <w:r>
        <w:rPr>
          <w:rFonts w:ascii="Arial" w:hAnsi="Arial" w:cs="Arial"/>
          <w:sz w:val="24"/>
          <w:szCs w:val="24"/>
        </w:rPr>
        <w:t xml:space="preserve">, cede a título gratuito al municipio, al término de la acción urbanística, la superficie correspondiente, y </w:t>
      </w:r>
    </w:p>
    <w:p w14:paraId="24B32BC5" w14:textId="4F8D6576" w:rsidR="00137FFC" w:rsidRPr="00137FFC" w:rsidRDefault="00137FFC" w:rsidP="00137FFC">
      <w:pPr>
        <w:pStyle w:val="Prrafodelista"/>
        <w:numPr>
          <w:ilvl w:val="1"/>
          <w:numId w:val="1"/>
        </w:numPr>
        <w:jc w:val="both"/>
        <w:rPr>
          <w:rFonts w:ascii="Arial" w:hAnsi="Arial" w:cs="Arial"/>
          <w:sz w:val="24"/>
          <w:szCs w:val="24"/>
        </w:rPr>
      </w:pPr>
      <w:r>
        <w:rPr>
          <w:rFonts w:ascii="Arial" w:hAnsi="Arial" w:cs="Arial"/>
          <w:sz w:val="24"/>
          <w:szCs w:val="24"/>
        </w:rPr>
        <w:t xml:space="preserve">Cesiones para la vialidad: éstas corresponden a las vías públicas que resultan al término de toda acción urbanística, por lo que todo propietario o promotor cuando concluya dicha acción, cede a título gratuito al municipio que en el caso presente se hará de forma anticipada.  </w:t>
      </w:r>
    </w:p>
    <w:p w14:paraId="764C09A9" w14:textId="6A9A888C" w:rsidR="00137FFC" w:rsidRDefault="00137FFC" w:rsidP="002F5E5E">
      <w:pPr>
        <w:pStyle w:val="Prrafodelista"/>
        <w:numPr>
          <w:ilvl w:val="0"/>
          <w:numId w:val="1"/>
        </w:numPr>
        <w:jc w:val="both"/>
        <w:rPr>
          <w:rFonts w:ascii="Arial" w:hAnsi="Arial" w:cs="Arial"/>
          <w:sz w:val="24"/>
          <w:szCs w:val="24"/>
        </w:rPr>
      </w:pPr>
      <w:r>
        <w:rPr>
          <w:rFonts w:ascii="Arial" w:hAnsi="Arial" w:cs="Arial"/>
          <w:sz w:val="24"/>
          <w:szCs w:val="24"/>
        </w:rPr>
        <w:lastRenderedPageBreak/>
        <w:t>Que la donación anticipada de áreas de cesión de equipamiento se refiere al acto de transferir espacios designados en los planes urbanísticos para la construcción de infraestructuras y equipamientos de uso público, como parques, plazas, áreas verdes, centros deportivos, centros educativos, entre otros.</w:t>
      </w:r>
    </w:p>
    <w:p w14:paraId="267927EA" w14:textId="2081F2EC" w:rsidR="00540EBD" w:rsidRPr="00757A90" w:rsidRDefault="00137FFC" w:rsidP="00757A90">
      <w:pPr>
        <w:pStyle w:val="Prrafodelista"/>
        <w:numPr>
          <w:ilvl w:val="0"/>
          <w:numId w:val="1"/>
        </w:numPr>
        <w:jc w:val="both"/>
        <w:rPr>
          <w:rFonts w:ascii="Arial" w:hAnsi="Arial" w:cs="Arial"/>
          <w:sz w:val="24"/>
          <w:szCs w:val="24"/>
        </w:rPr>
      </w:pPr>
      <w:r>
        <w:rPr>
          <w:rFonts w:ascii="Arial" w:hAnsi="Arial" w:cs="Arial"/>
          <w:sz w:val="24"/>
          <w:szCs w:val="24"/>
        </w:rPr>
        <w:t xml:space="preserve">Que la donación anticipada de áreas de cesión para la vialidad se refiere al acto de transferir la propiedad de terrenos destinados a la ampliación, construcción o mejora de vías públicas al municipio de manera voluntaria y anticipada. Estas áreas de cesión para vialidad son espacios designados en los planes de desarrollo y ordenamiento territorial para construcción de infraestructuras y equipamientos de uso público, como calles, avenidas, carreteras u otras infraestructuras viales, entre otros. </w:t>
      </w:r>
    </w:p>
    <w:p w14:paraId="6DE469AA" w14:textId="361E0C55" w:rsidR="00540EBD" w:rsidRDefault="00757A90" w:rsidP="00137FFC">
      <w:pPr>
        <w:jc w:val="both"/>
        <w:rPr>
          <w:rFonts w:ascii="Arial" w:hAnsi="Arial" w:cs="Arial"/>
          <w:sz w:val="24"/>
          <w:szCs w:val="24"/>
        </w:rPr>
      </w:pPr>
      <w:r>
        <w:rPr>
          <w:rFonts w:ascii="Arial" w:hAnsi="Arial" w:cs="Arial"/>
          <w:sz w:val="24"/>
          <w:szCs w:val="24"/>
        </w:rPr>
        <w:t>III</w:t>
      </w:r>
      <w:r w:rsidR="00540EBD">
        <w:rPr>
          <w:rFonts w:ascii="Arial" w:hAnsi="Arial" w:cs="Arial"/>
          <w:sz w:val="24"/>
          <w:szCs w:val="24"/>
        </w:rPr>
        <w:t xml:space="preserve">.- Finalmente, cabe señalar que esta forma de donación anticipada permite al donante participar activamente en la planificación urbana y contribuir al enriquecimiento del entorno local, garantizando la disponibilidad de espacios para el disfrute y beneficio de la comunidad. </w:t>
      </w:r>
    </w:p>
    <w:p w14:paraId="36E8AD2C" w14:textId="4DF7DE7D" w:rsidR="00540EBD" w:rsidRDefault="00540EBD" w:rsidP="00137FFC">
      <w:pPr>
        <w:jc w:val="both"/>
        <w:rPr>
          <w:rFonts w:ascii="Arial" w:hAnsi="Arial" w:cs="Arial"/>
          <w:sz w:val="24"/>
          <w:szCs w:val="24"/>
        </w:rPr>
      </w:pPr>
      <w:r>
        <w:rPr>
          <w:rFonts w:ascii="Arial" w:hAnsi="Arial" w:cs="Arial"/>
          <w:sz w:val="24"/>
          <w:szCs w:val="24"/>
        </w:rPr>
        <w:t xml:space="preserve">Por todo lo anteriormente expuesto, se ponen a su consideración los siguientes </w:t>
      </w:r>
    </w:p>
    <w:p w14:paraId="012A95A8" w14:textId="7642DAB0" w:rsidR="00540EBD" w:rsidRPr="00220553" w:rsidRDefault="00540EBD" w:rsidP="00540EBD">
      <w:pPr>
        <w:jc w:val="center"/>
        <w:rPr>
          <w:rFonts w:ascii="Arial" w:hAnsi="Arial" w:cs="Arial"/>
          <w:b/>
          <w:bCs/>
          <w:sz w:val="24"/>
          <w:szCs w:val="24"/>
        </w:rPr>
      </w:pPr>
      <w:r w:rsidRPr="00220553">
        <w:rPr>
          <w:rFonts w:ascii="Arial" w:hAnsi="Arial" w:cs="Arial"/>
          <w:b/>
          <w:bCs/>
          <w:sz w:val="24"/>
          <w:szCs w:val="24"/>
        </w:rPr>
        <w:t>RESOLUTIVOS.</w:t>
      </w:r>
    </w:p>
    <w:p w14:paraId="29A25CC3" w14:textId="69FF5EEC" w:rsidR="00540EBD" w:rsidRDefault="00540EBD" w:rsidP="00540EBD">
      <w:pPr>
        <w:jc w:val="both"/>
        <w:rPr>
          <w:rFonts w:ascii="Arial" w:hAnsi="Arial" w:cs="Arial"/>
          <w:sz w:val="24"/>
          <w:szCs w:val="24"/>
        </w:rPr>
      </w:pPr>
      <w:proofErr w:type="gramStart"/>
      <w:r w:rsidRPr="00540EBD">
        <w:rPr>
          <w:rFonts w:ascii="Arial" w:hAnsi="Arial" w:cs="Arial"/>
          <w:b/>
          <w:bCs/>
          <w:sz w:val="24"/>
          <w:szCs w:val="24"/>
        </w:rPr>
        <w:t>PRIMERO.-</w:t>
      </w:r>
      <w:proofErr w:type="gramEnd"/>
      <w:r w:rsidRPr="00540EBD">
        <w:rPr>
          <w:rFonts w:ascii="Arial" w:hAnsi="Arial" w:cs="Arial"/>
          <w:b/>
          <w:bCs/>
          <w:sz w:val="24"/>
          <w:szCs w:val="24"/>
        </w:rPr>
        <w:t xml:space="preserve"> </w:t>
      </w:r>
      <w:r>
        <w:rPr>
          <w:rFonts w:ascii="Arial" w:hAnsi="Arial" w:cs="Arial"/>
          <w:b/>
          <w:bCs/>
          <w:sz w:val="24"/>
          <w:szCs w:val="24"/>
        </w:rPr>
        <w:t xml:space="preserve">SE APRUEBA LA CESIÓN ANTICIPADA </w:t>
      </w:r>
      <w:r>
        <w:rPr>
          <w:rFonts w:ascii="Arial" w:hAnsi="Arial" w:cs="Arial"/>
          <w:sz w:val="24"/>
          <w:szCs w:val="24"/>
        </w:rPr>
        <w:t xml:space="preserve">que por ley corresponde al Municipio, de acuerdo al oficio OT </w:t>
      </w:r>
      <w:r w:rsidR="006741A0">
        <w:rPr>
          <w:rFonts w:ascii="Arial" w:hAnsi="Arial" w:cs="Arial"/>
          <w:sz w:val="24"/>
          <w:szCs w:val="24"/>
        </w:rPr>
        <w:t>0176</w:t>
      </w:r>
      <w:r>
        <w:rPr>
          <w:rFonts w:ascii="Arial" w:hAnsi="Arial" w:cs="Arial"/>
          <w:sz w:val="24"/>
          <w:szCs w:val="24"/>
        </w:rPr>
        <w:t xml:space="preserve">/2023, suscrito por el Director de Ordenamiento territorial, Arq. Rubén Medina Reyes, </w:t>
      </w:r>
      <w:r w:rsidR="00220553">
        <w:rPr>
          <w:rFonts w:ascii="Arial" w:hAnsi="Arial" w:cs="Arial"/>
          <w:sz w:val="24"/>
          <w:szCs w:val="24"/>
        </w:rPr>
        <w:t xml:space="preserve">en donde señala que es viable que la diferencia de áreas de cesión se le tome a consideración en una futura acción urbanística. </w:t>
      </w:r>
    </w:p>
    <w:p w14:paraId="76B22A87" w14:textId="08BD364F" w:rsidR="00540EBD" w:rsidRDefault="00540EBD" w:rsidP="00540EBD">
      <w:pPr>
        <w:jc w:val="both"/>
        <w:rPr>
          <w:rFonts w:ascii="Arial" w:hAnsi="Arial" w:cs="Arial"/>
          <w:sz w:val="24"/>
          <w:szCs w:val="24"/>
        </w:rPr>
      </w:pPr>
      <w:proofErr w:type="gramStart"/>
      <w:r w:rsidRPr="00540EBD">
        <w:rPr>
          <w:rFonts w:ascii="Arial" w:hAnsi="Arial" w:cs="Arial"/>
          <w:b/>
          <w:bCs/>
          <w:sz w:val="24"/>
          <w:szCs w:val="24"/>
        </w:rPr>
        <w:t>SE</w:t>
      </w:r>
      <w:r>
        <w:rPr>
          <w:rFonts w:ascii="Arial" w:hAnsi="Arial" w:cs="Arial"/>
          <w:b/>
          <w:bCs/>
          <w:sz w:val="24"/>
          <w:szCs w:val="24"/>
        </w:rPr>
        <w:t>GUNDO.-</w:t>
      </w:r>
      <w:proofErr w:type="gramEnd"/>
      <w:r>
        <w:rPr>
          <w:rFonts w:ascii="Arial" w:hAnsi="Arial" w:cs="Arial"/>
          <w:b/>
          <w:bCs/>
          <w:sz w:val="24"/>
          <w:szCs w:val="24"/>
        </w:rPr>
        <w:t xml:space="preserve"> SE AUTORIZA a la Síndico Municipal, Lic</w:t>
      </w:r>
      <w:r w:rsidR="00220553">
        <w:rPr>
          <w:rFonts w:ascii="Arial" w:hAnsi="Arial" w:cs="Arial"/>
          <w:b/>
          <w:bCs/>
          <w:sz w:val="24"/>
          <w:szCs w:val="24"/>
        </w:rPr>
        <w:t>.</w:t>
      </w:r>
      <w:r>
        <w:rPr>
          <w:rFonts w:ascii="Arial" w:hAnsi="Arial" w:cs="Arial"/>
          <w:b/>
          <w:bCs/>
          <w:sz w:val="24"/>
          <w:szCs w:val="24"/>
        </w:rPr>
        <w:t xml:space="preserve"> Magali Casillas Contreras, </w:t>
      </w:r>
      <w:r>
        <w:rPr>
          <w:rFonts w:ascii="Arial" w:hAnsi="Arial" w:cs="Arial"/>
          <w:sz w:val="24"/>
          <w:szCs w:val="24"/>
        </w:rPr>
        <w:t xml:space="preserve">para que en nombre y representación de este Ayuntamiento, suscriba los documentos jurídicos necesarios para la recepción legal de las vialidades principales descritas en el cuerpo del presente Dictamen y su posterior inscripción en el Registro Público de la Propiedad de esta Ciudad. </w:t>
      </w:r>
    </w:p>
    <w:p w14:paraId="7D6A655C" w14:textId="6FF7CC9C" w:rsidR="00335D6C" w:rsidRDefault="00335D6C" w:rsidP="00540EBD">
      <w:pPr>
        <w:jc w:val="both"/>
        <w:rPr>
          <w:rFonts w:ascii="Arial" w:hAnsi="Arial" w:cs="Arial"/>
          <w:b/>
          <w:bCs/>
          <w:sz w:val="24"/>
          <w:szCs w:val="24"/>
        </w:rPr>
      </w:pPr>
      <w:proofErr w:type="gramStart"/>
      <w:r w:rsidRPr="00335D6C">
        <w:rPr>
          <w:rFonts w:ascii="Arial" w:hAnsi="Arial" w:cs="Arial"/>
          <w:b/>
          <w:bCs/>
          <w:sz w:val="24"/>
          <w:szCs w:val="24"/>
        </w:rPr>
        <w:t>TERCERO.-</w:t>
      </w:r>
      <w:proofErr w:type="gramEnd"/>
      <w:r>
        <w:rPr>
          <w:rFonts w:ascii="Arial" w:hAnsi="Arial" w:cs="Arial"/>
          <w:b/>
          <w:bCs/>
          <w:sz w:val="24"/>
          <w:szCs w:val="24"/>
        </w:rPr>
        <w:t xml:space="preserve"> INSTRUYASE a la Secretario de Gobierno Municipal, Mtra. Claudia Margarita Robles Gómez, </w:t>
      </w:r>
      <w:r w:rsidRPr="00335D6C">
        <w:rPr>
          <w:rFonts w:ascii="Arial" w:hAnsi="Arial" w:cs="Arial"/>
          <w:sz w:val="24"/>
          <w:szCs w:val="24"/>
        </w:rPr>
        <w:t xml:space="preserve">para que en términos de los artículos 84 fracción II inciso e) y 86 de la Ley del Gobierno y la Administración Pública Municipal del Estado de </w:t>
      </w:r>
      <w:r w:rsidRPr="00335D6C">
        <w:rPr>
          <w:rFonts w:ascii="Arial" w:hAnsi="Arial" w:cs="Arial"/>
          <w:sz w:val="24"/>
          <w:szCs w:val="24"/>
        </w:rPr>
        <w:lastRenderedPageBreak/>
        <w:t xml:space="preserve">Jalisco, </w:t>
      </w:r>
      <w:r>
        <w:rPr>
          <w:rFonts w:ascii="Arial" w:hAnsi="Arial" w:cs="Arial"/>
          <w:b/>
          <w:bCs/>
          <w:sz w:val="24"/>
          <w:szCs w:val="24"/>
        </w:rPr>
        <w:t>emita la declaratoria de incorporación correspondiente y se sirva publicarla por una sola vez en la Gaceta Municipal.</w:t>
      </w:r>
    </w:p>
    <w:p w14:paraId="25D94FFA" w14:textId="050E27F7" w:rsidR="00335D6C" w:rsidRPr="009E26AF" w:rsidRDefault="00335D6C" w:rsidP="00540EBD">
      <w:pPr>
        <w:jc w:val="both"/>
        <w:rPr>
          <w:rFonts w:ascii="Arial" w:hAnsi="Arial" w:cs="Arial"/>
          <w:sz w:val="24"/>
          <w:szCs w:val="24"/>
        </w:rPr>
      </w:pPr>
      <w:proofErr w:type="gramStart"/>
      <w:r>
        <w:rPr>
          <w:rFonts w:ascii="Arial" w:hAnsi="Arial" w:cs="Arial"/>
          <w:b/>
          <w:bCs/>
          <w:sz w:val="24"/>
          <w:szCs w:val="24"/>
        </w:rPr>
        <w:t>CUARTO.-</w:t>
      </w:r>
      <w:proofErr w:type="gramEnd"/>
      <w:r>
        <w:rPr>
          <w:rFonts w:ascii="Arial" w:hAnsi="Arial" w:cs="Arial"/>
          <w:b/>
          <w:bCs/>
          <w:sz w:val="24"/>
          <w:szCs w:val="24"/>
        </w:rPr>
        <w:t xml:space="preserve"> </w:t>
      </w:r>
      <w:r>
        <w:rPr>
          <w:rFonts w:ascii="Arial" w:hAnsi="Arial" w:cs="Arial"/>
          <w:sz w:val="24"/>
          <w:szCs w:val="24"/>
        </w:rPr>
        <w:t>Notifíquese el contenido del presente Dictamen al Presidente municipal, Mtro. Alejandro Barragán Sánchez, a la Sindico Lic. Magali Casillas contreras, a la Secretario de Gobierno, Mtra. Claudia Margarita Robles Gómez  y al director de Ordenamiento Territorial, Arq. Rubén Medina Reyes para los efectos procedimentales a que haya lugar.</w:t>
      </w:r>
    </w:p>
    <w:p w14:paraId="6B971D4A" w14:textId="4BA31E34" w:rsidR="00335D6C" w:rsidRPr="009E26AF" w:rsidRDefault="00335D6C" w:rsidP="00335D6C">
      <w:pPr>
        <w:jc w:val="center"/>
        <w:rPr>
          <w:rFonts w:ascii="Arial" w:hAnsi="Arial" w:cs="Arial"/>
          <w:b/>
          <w:bCs/>
          <w:sz w:val="20"/>
          <w:szCs w:val="20"/>
        </w:rPr>
      </w:pPr>
      <w:r w:rsidRPr="009E26AF">
        <w:rPr>
          <w:rFonts w:ascii="Arial" w:hAnsi="Arial" w:cs="Arial"/>
          <w:b/>
          <w:bCs/>
          <w:sz w:val="20"/>
          <w:szCs w:val="20"/>
        </w:rPr>
        <w:t xml:space="preserve">A T E N T A M E N T E </w:t>
      </w:r>
    </w:p>
    <w:p w14:paraId="07B482E4" w14:textId="359914BA" w:rsidR="00335D6C" w:rsidRPr="009E26AF" w:rsidRDefault="00335D6C" w:rsidP="009E26AF">
      <w:pPr>
        <w:jc w:val="center"/>
        <w:rPr>
          <w:rFonts w:ascii="Arial" w:hAnsi="Arial" w:cs="Arial"/>
          <w:b/>
          <w:bCs/>
          <w:sz w:val="20"/>
          <w:szCs w:val="20"/>
        </w:rPr>
      </w:pPr>
      <w:r w:rsidRPr="009E26AF">
        <w:rPr>
          <w:rFonts w:ascii="Arial" w:hAnsi="Arial" w:cs="Arial"/>
          <w:b/>
          <w:bCs/>
          <w:sz w:val="20"/>
          <w:szCs w:val="20"/>
        </w:rPr>
        <w:t>“2023, AÑO DEL 140 ANIVERSARIO DEL NATALICIO DE JOSE CLEMENTE OROZCO”</w:t>
      </w:r>
    </w:p>
    <w:p w14:paraId="7DE1FA09" w14:textId="09602BF0" w:rsidR="009E26AF" w:rsidRDefault="00335D6C" w:rsidP="009E26AF">
      <w:pPr>
        <w:jc w:val="center"/>
        <w:rPr>
          <w:rFonts w:ascii="Arial" w:hAnsi="Arial" w:cs="Arial"/>
          <w:b/>
          <w:bCs/>
          <w:sz w:val="20"/>
          <w:szCs w:val="20"/>
        </w:rPr>
      </w:pPr>
      <w:r w:rsidRPr="009E26AF">
        <w:rPr>
          <w:rFonts w:ascii="Arial" w:hAnsi="Arial" w:cs="Arial"/>
          <w:b/>
          <w:bCs/>
          <w:sz w:val="20"/>
          <w:szCs w:val="20"/>
        </w:rPr>
        <w:t>COMISION EDILICIA PERMANENTE DE OBRAS PÚBLICAS, PLANEACIÓN URBANA Y REGULARIZACIÓN DE LA TENENCIA D</w:t>
      </w:r>
      <w:r w:rsidR="009E26AF">
        <w:rPr>
          <w:rFonts w:ascii="Arial" w:hAnsi="Arial" w:cs="Arial"/>
          <w:b/>
          <w:bCs/>
          <w:sz w:val="20"/>
          <w:szCs w:val="20"/>
        </w:rPr>
        <w:t>E</w:t>
      </w:r>
      <w:r w:rsidRPr="009E26AF">
        <w:rPr>
          <w:rFonts w:ascii="Arial" w:hAnsi="Arial" w:cs="Arial"/>
          <w:b/>
          <w:bCs/>
          <w:sz w:val="20"/>
          <w:szCs w:val="20"/>
        </w:rPr>
        <w:t xml:space="preserve"> LA TIERRA </w:t>
      </w:r>
    </w:p>
    <w:p w14:paraId="24E6A0BA" w14:textId="77777777" w:rsidR="009E26AF" w:rsidRPr="009E26AF" w:rsidRDefault="009E26AF" w:rsidP="009E26AF">
      <w:pPr>
        <w:jc w:val="center"/>
        <w:rPr>
          <w:rFonts w:ascii="Arial" w:hAnsi="Arial" w:cs="Arial"/>
          <w:b/>
          <w:bCs/>
          <w:sz w:val="20"/>
          <w:szCs w:val="20"/>
        </w:rPr>
      </w:pPr>
    </w:p>
    <w:p w14:paraId="25C382F4" w14:textId="30588F1A" w:rsidR="00335D6C" w:rsidRPr="00335D6C" w:rsidRDefault="00335D6C" w:rsidP="00335D6C">
      <w:pPr>
        <w:spacing w:after="0"/>
        <w:jc w:val="center"/>
        <w:rPr>
          <w:rFonts w:ascii="Arial" w:hAnsi="Arial" w:cs="Arial"/>
          <w:b/>
          <w:bCs/>
          <w:sz w:val="24"/>
          <w:szCs w:val="24"/>
        </w:rPr>
      </w:pPr>
      <w:r w:rsidRPr="00335D6C">
        <w:rPr>
          <w:rFonts w:ascii="Arial" w:hAnsi="Arial" w:cs="Arial"/>
          <w:b/>
          <w:bCs/>
          <w:sz w:val="24"/>
          <w:szCs w:val="24"/>
        </w:rPr>
        <w:t>_____________________________________</w:t>
      </w:r>
    </w:p>
    <w:p w14:paraId="4C07E2D7" w14:textId="35ED87B4" w:rsidR="00335D6C" w:rsidRPr="00335D6C" w:rsidRDefault="00335D6C" w:rsidP="00335D6C">
      <w:pPr>
        <w:spacing w:after="0"/>
        <w:jc w:val="center"/>
        <w:rPr>
          <w:rFonts w:ascii="Arial" w:hAnsi="Arial" w:cs="Arial"/>
          <w:b/>
          <w:bCs/>
          <w:sz w:val="24"/>
          <w:szCs w:val="24"/>
        </w:rPr>
      </w:pPr>
      <w:r w:rsidRPr="00335D6C">
        <w:rPr>
          <w:rFonts w:ascii="Arial" w:hAnsi="Arial" w:cs="Arial"/>
          <w:b/>
          <w:bCs/>
          <w:sz w:val="24"/>
          <w:szCs w:val="24"/>
        </w:rPr>
        <w:t xml:space="preserve">MTRO. ALEJANDRO BARRAGAN SÁNCHEZ </w:t>
      </w:r>
    </w:p>
    <w:p w14:paraId="677C05A2" w14:textId="3374C034" w:rsidR="00335D6C" w:rsidRDefault="00335D6C" w:rsidP="009E26AF">
      <w:pPr>
        <w:spacing w:after="0"/>
        <w:jc w:val="center"/>
        <w:rPr>
          <w:rFonts w:ascii="Arial" w:hAnsi="Arial" w:cs="Arial"/>
          <w:b/>
          <w:bCs/>
          <w:sz w:val="24"/>
          <w:szCs w:val="24"/>
        </w:rPr>
      </w:pPr>
      <w:r w:rsidRPr="00335D6C">
        <w:rPr>
          <w:rFonts w:ascii="Arial" w:hAnsi="Arial" w:cs="Arial"/>
          <w:b/>
          <w:bCs/>
          <w:sz w:val="24"/>
          <w:szCs w:val="24"/>
        </w:rPr>
        <w:t xml:space="preserve">PRESIDENTE MUNICIPAL </w:t>
      </w:r>
    </w:p>
    <w:p w14:paraId="11DFAF3E" w14:textId="77777777" w:rsidR="009E26AF" w:rsidRPr="00335D6C" w:rsidRDefault="009E26AF" w:rsidP="009E26AF">
      <w:pPr>
        <w:spacing w:after="0"/>
        <w:jc w:val="center"/>
        <w:rPr>
          <w:rFonts w:ascii="Arial" w:hAnsi="Arial" w:cs="Arial"/>
          <w:b/>
          <w:bCs/>
          <w:sz w:val="24"/>
          <w:szCs w:val="24"/>
        </w:rPr>
      </w:pPr>
    </w:p>
    <w:p w14:paraId="066C19DB" w14:textId="2C368007" w:rsidR="00335D6C" w:rsidRPr="00335D6C" w:rsidRDefault="00335D6C" w:rsidP="00335D6C">
      <w:pPr>
        <w:spacing w:after="0"/>
        <w:jc w:val="center"/>
        <w:rPr>
          <w:rFonts w:ascii="Arial" w:hAnsi="Arial" w:cs="Arial"/>
          <w:b/>
          <w:bCs/>
          <w:sz w:val="24"/>
          <w:szCs w:val="24"/>
        </w:rPr>
      </w:pPr>
      <w:r>
        <w:rPr>
          <w:rFonts w:ascii="Arial" w:hAnsi="Arial" w:cs="Arial"/>
          <w:b/>
          <w:bCs/>
          <w:sz w:val="24"/>
          <w:szCs w:val="24"/>
        </w:rPr>
        <w:t>____________________________________</w:t>
      </w:r>
    </w:p>
    <w:p w14:paraId="3B3A2D7F" w14:textId="219BBE13" w:rsidR="00335D6C" w:rsidRPr="00335D6C" w:rsidRDefault="00335D6C" w:rsidP="00335D6C">
      <w:pPr>
        <w:spacing w:after="0"/>
        <w:jc w:val="center"/>
        <w:rPr>
          <w:rFonts w:ascii="Arial" w:hAnsi="Arial" w:cs="Arial"/>
          <w:b/>
          <w:bCs/>
          <w:sz w:val="24"/>
          <w:szCs w:val="24"/>
        </w:rPr>
      </w:pPr>
      <w:r w:rsidRPr="00335D6C">
        <w:rPr>
          <w:rFonts w:ascii="Arial" w:hAnsi="Arial" w:cs="Arial"/>
          <w:b/>
          <w:bCs/>
          <w:sz w:val="24"/>
          <w:szCs w:val="24"/>
        </w:rPr>
        <w:t xml:space="preserve">LIC. MAGALI CASILLAS CONTRERAS </w:t>
      </w:r>
    </w:p>
    <w:p w14:paraId="3180E562" w14:textId="601C2999" w:rsidR="00335D6C" w:rsidRDefault="00335D6C" w:rsidP="009E26AF">
      <w:pPr>
        <w:spacing w:after="0"/>
        <w:jc w:val="center"/>
        <w:rPr>
          <w:rFonts w:ascii="Arial" w:hAnsi="Arial" w:cs="Arial"/>
          <w:b/>
          <w:bCs/>
          <w:sz w:val="24"/>
          <w:szCs w:val="24"/>
        </w:rPr>
      </w:pPr>
      <w:r w:rsidRPr="00335D6C">
        <w:rPr>
          <w:rFonts w:ascii="Arial" w:hAnsi="Arial" w:cs="Arial"/>
          <w:b/>
          <w:bCs/>
          <w:sz w:val="24"/>
          <w:szCs w:val="24"/>
        </w:rPr>
        <w:t xml:space="preserve">SINDICO MUNICIPAL </w:t>
      </w:r>
    </w:p>
    <w:p w14:paraId="7EC2D2CF" w14:textId="77777777" w:rsidR="009E26AF" w:rsidRPr="00335D6C" w:rsidRDefault="009E26AF" w:rsidP="009E26AF">
      <w:pPr>
        <w:spacing w:after="0"/>
        <w:jc w:val="center"/>
        <w:rPr>
          <w:rFonts w:ascii="Arial" w:hAnsi="Arial" w:cs="Arial"/>
          <w:b/>
          <w:bCs/>
          <w:sz w:val="24"/>
          <w:szCs w:val="24"/>
        </w:rPr>
      </w:pPr>
    </w:p>
    <w:p w14:paraId="6C86A37B" w14:textId="61951D5F" w:rsidR="00335D6C" w:rsidRPr="00335D6C" w:rsidRDefault="00335D6C" w:rsidP="00335D6C">
      <w:pPr>
        <w:spacing w:after="0"/>
        <w:jc w:val="center"/>
        <w:rPr>
          <w:rFonts w:ascii="Arial" w:hAnsi="Arial" w:cs="Arial"/>
          <w:b/>
          <w:bCs/>
          <w:sz w:val="24"/>
          <w:szCs w:val="24"/>
        </w:rPr>
      </w:pPr>
      <w:r>
        <w:rPr>
          <w:rFonts w:ascii="Arial" w:hAnsi="Arial" w:cs="Arial"/>
          <w:b/>
          <w:bCs/>
          <w:sz w:val="24"/>
          <w:szCs w:val="24"/>
        </w:rPr>
        <w:t>______________________________________________</w:t>
      </w:r>
    </w:p>
    <w:p w14:paraId="799D8533" w14:textId="25E54B5B" w:rsidR="00335D6C" w:rsidRPr="00335D6C" w:rsidRDefault="00335D6C" w:rsidP="00335D6C">
      <w:pPr>
        <w:spacing w:after="0"/>
        <w:jc w:val="center"/>
        <w:rPr>
          <w:rFonts w:ascii="Arial" w:hAnsi="Arial" w:cs="Arial"/>
          <w:b/>
          <w:bCs/>
          <w:sz w:val="24"/>
          <w:szCs w:val="24"/>
        </w:rPr>
      </w:pPr>
      <w:r w:rsidRPr="00335D6C">
        <w:rPr>
          <w:rFonts w:ascii="Arial" w:hAnsi="Arial" w:cs="Arial"/>
          <w:b/>
          <w:bCs/>
          <w:sz w:val="24"/>
          <w:szCs w:val="24"/>
        </w:rPr>
        <w:t>MTRA. TANIA MAGDALENA BERNARDINO JUÁREZ</w:t>
      </w:r>
    </w:p>
    <w:p w14:paraId="5C110C9A" w14:textId="798AA394" w:rsidR="00335D6C" w:rsidRPr="00335D6C" w:rsidRDefault="00335D6C" w:rsidP="00335D6C">
      <w:pPr>
        <w:spacing w:after="0"/>
        <w:jc w:val="center"/>
        <w:rPr>
          <w:rFonts w:ascii="Arial" w:hAnsi="Arial" w:cs="Arial"/>
          <w:b/>
          <w:bCs/>
          <w:sz w:val="24"/>
          <w:szCs w:val="24"/>
        </w:rPr>
      </w:pPr>
      <w:r w:rsidRPr="00335D6C">
        <w:rPr>
          <w:rFonts w:ascii="Arial" w:hAnsi="Arial" w:cs="Arial"/>
          <w:b/>
          <w:bCs/>
          <w:sz w:val="24"/>
          <w:szCs w:val="24"/>
        </w:rPr>
        <w:t>REGIDORA</w:t>
      </w:r>
    </w:p>
    <w:p w14:paraId="0346AB0C" w14:textId="77777777" w:rsidR="00335D6C" w:rsidRDefault="00335D6C" w:rsidP="00335D6C">
      <w:pPr>
        <w:jc w:val="center"/>
        <w:rPr>
          <w:rFonts w:ascii="Arial" w:hAnsi="Arial" w:cs="Arial"/>
          <w:sz w:val="24"/>
          <w:szCs w:val="24"/>
        </w:rPr>
      </w:pPr>
    </w:p>
    <w:p w14:paraId="6C760D5A" w14:textId="77777777" w:rsidR="00335D6C" w:rsidRDefault="00335D6C" w:rsidP="00335D6C">
      <w:pPr>
        <w:jc w:val="center"/>
        <w:rPr>
          <w:rFonts w:ascii="Arial" w:hAnsi="Arial" w:cs="Arial"/>
          <w:sz w:val="24"/>
          <w:szCs w:val="24"/>
        </w:rPr>
      </w:pPr>
    </w:p>
    <w:p w14:paraId="6157FA26" w14:textId="77777777" w:rsidR="00335D6C" w:rsidRDefault="00335D6C" w:rsidP="00335D6C">
      <w:pPr>
        <w:jc w:val="center"/>
        <w:rPr>
          <w:rFonts w:ascii="Arial" w:hAnsi="Arial" w:cs="Arial"/>
          <w:sz w:val="24"/>
          <w:szCs w:val="24"/>
        </w:rPr>
      </w:pPr>
    </w:p>
    <w:p w14:paraId="581D713E" w14:textId="77777777" w:rsidR="00335D6C" w:rsidRPr="00137FFC" w:rsidRDefault="00335D6C" w:rsidP="00335D6C">
      <w:pPr>
        <w:jc w:val="center"/>
        <w:rPr>
          <w:rFonts w:ascii="Arial" w:hAnsi="Arial" w:cs="Arial"/>
          <w:sz w:val="24"/>
          <w:szCs w:val="24"/>
        </w:rPr>
      </w:pPr>
    </w:p>
    <w:p w14:paraId="61F247DA" w14:textId="77777777" w:rsidR="00137FFC" w:rsidRPr="00137FFC" w:rsidRDefault="00137FFC" w:rsidP="00137FFC">
      <w:pPr>
        <w:jc w:val="both"/>
        <w:rPr>
          <w:rFonts w:ascii="Arial" w:hAnsi="Arial" w:cs="Arial"/>
          <w:sz w:val="24"/>
          <w:szCs w:val="24"/>
        </w:rPr>
      </w:pPr>
    </w:p>
    <w:p w14:paraId="6169E0B6" w14:textId="77777777" w:rsidR="009E33C1" w:rsidRDefault="009E33C1" w:rsidP="00E31BD6">
      <w:pPr>
        <w:pStyle w:val="Prrafodelista"/>
        <w:jc w:val="both"/>
        <w:rPr>
          <w:rFonts w:ascii="Arial" w:hAnsi="Arial" w:cs="Arial"/>
          <w:sz w:val="24"/>
          <w:szCs w:val="24"/>
        </w:rPr>
      </w:pPr>
    </w:p>
    <w:p w14:paraId="23D9A63D" w14:textId="77777777" w:rsidR="009E33C1" w:rsidRPr="00E31BD6" w:rsidRDefault="009E33C1" w:rsidP="00E31BD6">
      <w:pPr>
        <w:pStyle w:val="Prrafodelista"/>
        <w:jc w:val="both"/>
        <w:rPr>
          <w:rFonts w:ascii="Arial" w:hAnsi="Arial" w:cs="Arial"/>
          <w:b/>
          <w:bCs/>
          <w:sz w:val="24"/>
          <w:szCs w:val="24"/>
        </w:rPr>
      </w:pPr>
    </w:p>
    <w:sectPr w:rsidR="009E33C1" w:rsidRPr="00E31BD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BB3B" w14:textId="77777777" w:rsidR="0035196B" w:rsidRDefault="0035196B" w:rsidP="00614109">
      <w:pPr>
        <w:spacing w:after="0" w:line="240" w:lineRule="auto"/>
      </w:pPr>
      <w:r>
        <w:separator/>
      </w:r>
    </w:p>
  </w:endnote>
  <w:endnote w:type="continuationSeparator" w:id="0">
    <w:p w14:paraId="6622034D" w14:textId="77777777" w:rsidR="0035196B" w:rsidRDefault="0035196B" w:rsidP="00614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475180"/>
      <w:docPartObj>
        <w:docPartGallery w:val="Page Numbers (Bottom of Page)"/>
        <w:docPartUnique/>
      </w:docPartObj>
    </w:sdtPr>
    <w:sdtContent>
      <w:p w14:paraId="3F525D94" w14:textId="5B3288A7" w:rsidR="00220553" w:rsidRDefault="00220553">
        <w:pPr>
          <w:pStyle w:val="Piedepgina"/>
          <w:jc w:val="right"/>
        </w:pPr>
        <w:r>
          <w:fldChar w:fldCharType="begin"/>
        </w:r>
        <w:r>
          <w:instrText>PAGE   \* MERGEFORMAT</w:instrText>
        </w:r>
        <w:r>
          <w:fldChar w:fldCharType="separate"/>
        </w:r>
        <w:r>
          <w:rPr>
            <w:lang w:val="es-ES"/>
          </w:rPr>
          <w:t>2</w:t>
        </w:r>
        <w:r>
          <w:fldChar w:fldCharType="end"/>
        </w:r>
      </w:p>
    </w:sdtContent>
  </w:sdt>
  <w:p w14:paraId="0F1AFEFC" w14:textId="77777777" w:rsidR="00220553" w:rsidRDefault="002205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4C5F" w14:textId="77777777" w:rsidR="0035196B" w:rsidRDefault="0035196B" w:rsidP="00614109">
      <w:pPr>
        <w:spacing w:after="0" w:line="240" w:lineRule="auto"/>
      </w:pPr>
      <w:r>
        <w:separator/>
      </w:r>
    </w:p>
  </w:footnote>
  <w:footnote w:type="continuationSeparator" w:id="0">
    <w:p w14:paraId="013CABB3" w14:textId="77777777" w:rsidR="0035196B" w:rsidRDefault="0035196B" w:rsidP="00614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1A75" w14:textId="7D1180C6" w:rsidR="009E33C1" w:rsidRDefault="003A0C66">
    <w:pPr>
      <w:pStyle w:val="Encabezado"/>
    </w:pPr>
    <w:r>
      <w:rPr>
        <w:noProof/>
      </w:rPr>
      <w:drawing>
        <wp:anchor distT="0" distB="0" distL="114300" distR="114300" simplePos="0" relativeHeight="251663872" behindDoc="0" locked="0" layoutInCell="1" allowOverlap="1" wp14:anchorId="40FBAFA9" wp14:editId="69EA2C65">
          <wp:simplePos x="0" y="0"/>
          <wp:positionH relativeFrom="column">
            <wp:posOffset>-946785</wp:posOffset>
          </wp:positionH>
          <wp:positionV relativeFrom="paragraph">
            <wp:posOffset>-448310</wp:posOffset>
          </wp:positionV>
          <wp:extent cx="6450330" cy="9650730"/>
          <wp:effectExtent l="0" t="0" r="0" b="0"/>
          <wp:wrapNone/>
          <wp:docPr id="73836364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0330" cy="9650730"/>
                  </a:xfrm>
                  <a:prstGeom prst="rect">
                    <a:avLst/>
                  </a:prstGeom>
                  <a:noFill/>
                </pic:spPr>
              </pic:pic>
            </a:graphicData>
          </a:graphic>
        </wp:anchor>
      </w:drawing>
    </w:r>
  </w:p>
  <w:p w14:paraId="63FCC3AF" w14:textId="77777777" w:rsidR="009E33C1" w:rsidRDefault="009E33C1">
    <w:pPr>
      <w:pStyle w:val="Encabezado"/>
    </w:pPr>
  </w:p>
  <w:p w14:paraId="497866E9" w14:textId="696C5BFA" w:rsidR="00614109" w:rsidRDefault="009E33C1">
    <w:pPr>
      <w:pStyle w:val="Encabezado"/>
    </w:pPr>
    <w:r>
      <w:rPr>
        <w:noProof/>
      </w:rPr>
      <w:drawing>
        <wp:anchor distT="0" distB="0" distL="114300" distR="114300" simplePos="0" relativeHeight="251657728" behindDoc="1" locked="0" layoutInCell="1" allowOverlap="1" wp14:anchorId="113E742C" wp14:editId="52631D18">
          <wp:simplePos x="0" y="0"/>
          <wp:positionH relativeFrom="column">
            <wp:posOffset>3825240</wp:posOffset>
          </wp:positionH>
          <wp:positionV relativeFrom="paragraph">
            <wp:posOffset>-401320</wp:posOffset>
          </wp:positionV>
          <wp:extent cx="2651760" cy="920750"/>
          <wp:effectExtent l="0" t="0" r="0" b="0"/>
          <wp:wrapTopAndBottom/>
          <wp:docPr id="17535225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1760" cy="920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269D7"/>
    <w:multiLevelType w:val="hybridMultilevel"/>
    <w:tmpl w:val="26C4AC62"/>
    <w:lvl w:ilvl="0" w:tplc="484CDE14">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35512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09"/>
    <w:rsid w:val="00021587"/>
    <w:rsid w:val="00061737"/>
    <w:rsid w:val="00137FFC"/>
    <w:rsid w:val="00185E51"/>
    <w:rsid w:val="0021352F"/>
    <w:rsid w:val="00220553"/>
    <w:rsid w:val="002E6313"/>
    <w:rsid w:val="002F5E5E"/>
    <w:rsid w:val="00335D6C"/>
    <w:rsid w:val="003455C7"/>
    <w:rsid w:val="0035196B"/>
    <w:rsid w:val="00385614"/>
    <w:rsid w:val="003A0C66"/>
    <w:rsid w:val="003A13EC"/>
    <w:rsid w:val="0041301F"/>
    <w:rsid w:val="00435503"/>
    <w:rsid w:val="00472531"/>
    <w:rsid w:val="004B65FC"/>
    <w:rsid w:val="005051D5"/>
    <w:rsid w:val="00540EBD"/>
    <w:rsid w:val="00560BFB"/>
    <w:rsid w:val="005862FF"/>
    <w:rsid w:val="0058681F"/>
    <w:rsid w:val="00587297"/>
    <w:rsid w:val="005B32A7"/>
    <w:rsid w:val="00614109"/>
    <w:rsid w:val="006273CE"/>
    <w:rsid w:val="006562C9"/>
    <w:rsid w:val="0066357C"/>
    <w:rsid w:val="006741A0"/>
    <w:rsid w:val="006E6382"/>
    <w:rsid w:val="00742A64"/>
    <w:rsid w:val="00757A90"/>
    <w:rsid w:val="0077250E"/>
    <w:rsid w:val="0077389E"/>
    <w:rsid w:val="007B4C3D"/>
    <w:rsid w:val="00840BE9"/>
    <w:rsid w:val="0088542F"/>
    <w:rsid w:val="008B2623"/>
    <w:rsid w:val="009269A0"/>
    <w:rsid w:val="009E26AF"/>
    <w:rsid w:val="009E33C1"/>
    <w:rsid w:val="00A01041"/>
    <w:rsid w:val="00A524F1"/>
    <w:rsid w:val="00A70F25"/>
    <w:rsid w:val="00AD1707"/>
    <w:rsid w:val="00AF083A"/>
    <w:rsid w:val="00B63C6D"/>
    <w:rsid w:val="00C47D4A"/>
    <w:rsid w:val="00C55B12"/>
    <w:rsid w:val="00CB1660"/>
    <w:rsid w:val="00CC37D1"/>
    <w:rsid w:val="00CE71EC"/>
    <w:rsid w:val="00DA19A3"/>
    <w:rsid w:val="00DF7908"/>
    <w:rsid w:val="00E31BD6"/>
    <w:rsid w:val="00E33ED3"/>
    <w:rsid w:val="00E53B11"/>
    <w:rsid w:val="00EA1FDA"/>
    <w:rsid w:val="00F570B9"/>
    <w:rsid w:val="00F81DAD"/>
    <w:rsid w:val="00FB1EFC"/>
    <w:rsid w:val="00FF05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E6817"/>
  <w15:docId w15:val="{C5596DB4-708A-43C5-BD0C-666C74CB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109"/>
    <w:pPr>
      <w:spacing w:after="200" w:line="276" w:lineRule="auto"/>
    </w:pPr>
    <w:rPr>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614109"/>
  </w:style>
  <w:style w:type="paragraph" w:styleId="Prrafodelista">
    <w:name w:val="List Paragraph"/>
    <w:basedOn w:val="Normal"/>
    <w:uiPriority w:val="34"/>
    <w:qFormat/>
    <w:rsid w:val="00614109"/>
    <w:pPr>
      <w:ind w:left="720"/>
      <w:contextualSpacing/>
    </w:pPr>
  </w:style>
  <w:style w:type="paragraph" w:styleId="Encabezado">
    <w:name w:val="header"/>
    <w:basedOn w:val="Normal"/>
    <w:link w:val="EncabezadoCar"/>
    <w:uiPriority w:val="99"/>
    <w:unhideWhenUsed/>
    <w:rsid w:val="006141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4109"/>
    <w:rPr>
      <w:kern w:val="0"/>
    </w:rPr>
  </w:style>
  <w:style w:type="paragraph" w:styleId="Piedepgina">
    <w:name w:val="footer"/>
    <w:basedOn w:val="Normal"/>
    <w:link w:val="PiedepginaCar"/>
    <w:uiPriority w:val="99"/>
    <w:unhideWhenUsed/>
    <w:rsid w:val="006141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4109"/>
    <w:rPr>
      <w:kern w:val="0"/>
    </w:rPr>
  </w:style>
  <w:style w:type="character" w:customStyle="1" w:styleId="Ninguno">
    <w:name w:val="Ninguno"/>
    <w:rsid w:val="00EA1FDA"/>
    <w:rPr>
      <w:lang w:val="es-ES_tradnl"/>
    </w:rPr>
  </w:style>
  <w:style w:type="table" w:styleId="Tablaconcuadrcula">
    <w:name w:val="Table Grid"/>
    <w:basedOn w:val="Tablanormal"/>
    <w:uiPriority w:val="39"/>
    <w:rsid w:val="008B2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2632</Words>
  <Characters>14480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Veneranda Sanchez Ortega</dc:creator>
  <cp:keywords/>
  <dc:description/>
  <cp:lastModifiedBy>Veneranda Sanchez Ortega</cp:lastModifiedBy>
  <cp:revision>2</cp:revision>
  <cp:lastPrinted>2023-08-29T00:54:00Z</cp:lastPrinted>
  <dcterms:created xsi:type="dcterms:W3CDTF">2023-08-29T19:50:00Z</dcterms:created>
  <dcterms:modified xsi:type="dcterms:W3CDTF">2023-08-29T19:50:00Z</dcterms:modified>
</cp:coreProperties>
</file>