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9B9DD" w14:textId="77777777" w:rsidR="006433A6" w:rsidRDefault="006433A6" w:rsidP="00A958E3">
      <w:pPr>
        <w:jc w:val="both"/>
        <w:rPr>
          <w:rFonts w:ascii="Arial" w:eastAsia="Arial" w:hAnsi="Arial" w:cs="Arial"/>
          <w:b/>
          <w:lang w:val="es-MX"/>
        </w:rPr>
      </w:pPr>
    </w:p>
    <w:p w14:paraId="6E9C19B7" w14:textId="77777777" w:rsidR="00A958E3" w:rsidRPr="00D04CE3" w:rsidRDefault="00A958E3" w:rsidP="00A958E3">
      <w:pPr>
        <w:jc w:val="both"/>
        <w:rPr>
          <w:rFonts w:ascii="Arial" w:eastAsia="Arial" w:hAnsi="Arial" w:cs="Arial"/>
          <w:b/>
          <w:lang w:val="es-MX"/>
        </w:rPr>
      </w:pPr>
      <w:r w:rsidRPr="00D04CE3">
        <w:rPr>
          <w:rFonts w:ascii="Arial" w:eastAsia="Arial" w:hAnsi="Arial" w:cs="Arial"/>
          <w:b/>
          <w:lang w:val="es-MX"/>
        </w:rPr>
        <w:t xml:space="preserve">H. AYUNTAMIENTO CONSTITUCIONAL </w:t>
      </w:r>
    </w:p>
    <w:p w14:paraId="759377CA" w14:textId="77777777" w:rsidR="00A958E3" w:rsidRPr="00D04CE3" w:rsidRDefault="00A958E3" w:rsidP="00A958E3">
      <w:pPr>
        <w:jc w:val="both"/>
        <w:rPr>
          <w:rFonts w:ascii="Arial" w:eastAsia="Arial" w:hAnsi="Arial" w:cs="Arial"/>
          <w:b/>
          <w:lang w:val="es-MX"/>
        </w:rPr>
      </w:pPr>
      <w:r w:rsidRPr="00D04CE3">
        <w:rPr>
          <w:rFonts w:ascii="Arial" w:eastAsia="Arial" w:hAnsi="Arial" w:cs="Arial"/>
          <w:b/>
          <w:lang w:val="es-MX"/>
        </w:rPr>
        <w:t>DE ZAPOTLÁN EL GRANDE, JALISCO</w:t>
      </w:r>
    </w:p>
    <w:p w14:paraId="35677965" w14:textId="77777777" w:rsidR="00A958E3" w:rsidRPr="00D04CE3" w:rsidRDefault="00A958E3" w:rsidP="00A958E3">
      <w:pPr>
        <w:tabs>
          <w:tab w:val="center" w:pos="4773"/>
          <w:tab w:val="left" w:pos="7961"/>
        </w:tabs>
        <w:rPr>
          <w:rFonts w:ascii="Arial" w:eastAsia="Arial" w:hAnsi="Arial" w:cs="Arial"/>
          <w:b/>
          <w:lang w:val="es-MX"/>
        </w:rPr>
      </w:pPr>
      <w:r w:rsidRPr="00D04CE3">
        <w:rPr>
          <w:rFonts w:ascii="Arial" w:eastAsia="Arial" w:hAnsi="Arial" w:cs="Arial"/>
          <w:b/>
          <w:lang w:val="es-MX"/>
        </w:rPr>
        <w:t>P R E S E N T E:</w:t>
      </w:r>
    </w:p>
    <w:p w14:paraId="5DA8D8A7" w14:textId="77777777" w:rsidR="00A958E3" w:rsidRPr="00D04CE3" w:rsidRDefault="00A958E3" w:rsidP="00A958E3">
      <w:pPr>
        <w:rPr>
          <w:rFonts w:ascii="Arial" w:eastAsia="Arial" w:hAnsi="Arial" w:cs="Arial"/>
          <w:lang w:val="es-MX"/>
        </w:rPr>
      </w:pPr>
    </w:p>
    <w:p w14:paraId="318C6B04" w14:textId="0081C19E" w:rsidR="00A958E3" w:rsidRPr="00D04CE3" w:rsidRDefault="00A958E3" w:rsidP="00A958E3">
      <w:pPr>
        <w:jc w:val="both"/>
        <w:rPr>
          <w:rFonts w:ascii="Arial" w:eastAsia="Arial" w:hAnsi="Arial" w:cs="Arial"/>
          <w:lang w:val="es-MX"/>
        </w:rPr>
      </w:pPr>
      <w:r w:rsidRPr="00D04CE3">
        <w:rPr>
          <w:rFonts w:ascii="Arial" w:eastAsia="Arial" w:hAnsi="Arial" w:cs="Arial"/>
          <w:lang w:val="es-MX"/>
        </w:rPr>
        <w:t xml:space="preserve">Los que suscribimos, </w:t>
      </w:r>
      <w:r w:rsidR="00CE5A0E">
        <w:rPr>
          <w:rFonts w:ascii="Arial" w:eastAsia="Arial" w:hAnsi="Arial" w:cs="Arial"/>
          <w:b/>
          <w:bCs/>
          <w:lang w:val="es-MX"/>
        </w:rPr>
        <w:t>C</w:t>
      </w:r>
      <w:r w:rsidR="0043560E">
        <w:rPr>
          <w:rFonts w:ascii="Arial" w:eastAsia="Arial" w:hAnsi="Arial" w:cs="Arial"/>
          <w:b/>
          <w:bCs/>
          <w:lang w:val="es-MX"/>
        </w:rPr>
        <w:t>C.</w:t>
      </w:r>
      <w:r w:rsidR="00115B89">
        <w:rPr>
          <w:rFonts w:ascii="Arial" w:eastAsia="Arial" w:hAnsi="Arial" w:cs="Arial"/>
          <w:lang w:val="es-MX"/>
        </w:rPr>
        <w:t xml:space="preserve"> </w:t>
      </w:r>
      <w:r w:rsidR="00F84CEB" w:rsidRPr="00F84CEB">
        <w:rPr>
          <w:rFonts w:ascii="Arial" w:eastAsia="Arial" w:hAnsi="Arial" w:cs="Arial"/>
          <w:b/>
          <w:bCs/>
          <w:lang w:val="es-MX"/>
        </w:rPr>
        <w:t xml:space="preserve">Alejandro Barragán Sánchez, </w:t>
      </w:r>
      <w:r w:rsidR="00115B89">
        <w:rPr>
          <w:rFonts w:ascii="Arial" w:eastAsia="Arial" w:hAnsi="Arial" w:cs="Arial"/>
          <w:b/>
          <w:bCs/>
          <w:lang w:val="es-MX"/>
        </w:rPr>
        <w:t xml:space="preserve"> </w:t>
      </w:r>
      <w:r w:rsidR="00F84CEB" w:rsidRPr="00F84CEB">
        <w:rPr>
          <w:rFonts w:ascii="Arial" w:eastAsia="Arial" w:hAnsi="Arial" w:cs="Arial"/>
          <w:b/>
          <w:bCs/>
          <w:lang w:val="es-MX"/>
        </w:rPr>
        <w:t>Magali Casillas Contreras, y</w:t>
      </w:r>
      <w:r w:rsidR="007401B8">
        <w:rPr>
          <w:rFonts w:ascii="Arial" w:eastAsia="Arial" w:hAnsi="Arial" w:cs="Arial"/>
          <w:b/>
          <w:bCs/>
          <w:lang w:val="es-MX"/>
        </w:rPr>
        <w:t xml:space="preserve"> </w:t>
      </w:r>
      <w:r w:rsidR="00F84CEB" w:rsidRPr="00F84CEB">
        <w:rPr>
          <w:rFonts w:ascii="Arial" w:eastAsia="Arial" w:hAnsi="Arial" w:cs="Arial"/>
          <w:b/>
          <w:bCs/>
          <w:lang w:val="es-MX"/>
        </w:rPr>
        <w:t>Tania Magdalena Bernardino Juárez</w:t>
      </w:r>
      <w:r w:rsidR="00F84CEB">
        <w:rPr>
          <w:rFonts w:ascii="Arial" w:eastAsia="Arial" w:hAnsi="Arial" w:cs="Arial"/>
          <w:lang w:val="es-MX"/>
        </w:rPr>
        <w:t xml:space="preserve">, </w:t>
      </w:r>
      <w:r w:rsidRPr="00D04CE3">
        <w:rPr>
          <w:rFonts w:ascii="Arial" w:eastAsia="Arial" w:hAnsi="Arial" w:cs="Arial"/>
          <w:lang w:val="es-MX"/>
        </w:rPr>
        <w:t>en nuestras calidades de integrantes de la Comisión Edilicia Permanente de Obras Públicas, Planeación Urbana y Regularización de la Tenencia de la Tierra; con fundamento en lo dispuesto por los Artículos 115 y 134 de la Constitución Política de los Estados Unidos Mexicanos; 73 fracciones I y II primer párrafo y 85 fracción IV de la Constitución Política del Estado de Jalisco; 1, 2, 3, 4</w:t>
      </w:r>
      <w:r w:rsidR="006433A6">
        <w:rPr>
          <w:rFonts w:ascii="Arial" w:eastAsia="Arial" w:hAnsi="Arial" w:cs="Arial"/>
          <w:lang w:val="es-MX"/>
        </w:rPr>
        <w:t xml:space="preserve"> numeral</w:t>
      </w:r>
      <w:r w:rsidRPr="00D04CE3">
        <w:rPr>
          <w:rFonts w:ascii="Arial" w:eastAsia="Arial" w:hAnsi="Arial" w:cs="Arial"/>
          <w:lang w:val="es-MX"/>
        </w:rPr>
        <w:t xml:space="preserve"> 124; 10 párrafo primero y 27 de la Ley del Gobierno y la Administración Pública Municipal del Estado de Jalisco; 7 numeral 1 fracción VI; 11, </w:t>
      </w:r>
      <w:r w:rsidR="00C837E5" w:rsidRPr="00D04CE3">
        <w:rPr>
          <w:rFonts w:ascii="Arial" w:eastAsia="Arial" w:hAnsi="Arial" w:cs="Arial"/>
          <w:lang w:val="es-MX"/>
        </w:rPr>
        <w:t>14 fracci</w:t>
      </w:r>
      <w:r w:rsidR="00871FC1">
        <w:rPr>
          <w:rFonts w:ascii="Arial" w:eastAsia="Arial" w:hAnsi="Arial" w:cs="Arial"/>
          <w:lang w:val="es-MX"/>
        </w:rPr>
        <w:t>ó</w:t>
      </w:r>
      <w:r w:rsidR="00C837E5" w:rsidRPr="00D04CE3">
        <w:rPr>
          <w:rFonts w:ascii="Arial" w:eastAsia="Arial" w:hAnsi="Arial" w:cs="Arial"/>
          <w:lang w:val="es-MX"/>
        </w:rPr>
        <w:t>n I</w:t>
      </w:r>
      <w:r w:rsidRPr="00D04CE3">
        <w:rPr>
          <w:rFonts w:ascii="Arial" w:eastAsia="Arial" w:hAnsi="Arial" w:cs="Arial"/>
          <w:lang w:val="es-MX"/>
        </w:rPr>
        <w:t xml:space="preserve">; </w:t>
      </w:r>
      <w:r w:rsidR="00C837E5" w:rsidRPr="00D04CE3">
        <w:rPr>
          <w:rFonts w:ascii="Arial" w:eastAsia="Arial" w:hAnsi="Arial" w:cs="Arial"/>
          <w:lang w:val="es-MX"/>
        </w:rPr>
        <w:t xml:space="preserve">70, 71, 72, 73, 78 y 90 </w:t>
      </w:r>
      <w:r w:rsidRPr="00D04CE3">
        <w:rPr>
          <w:rFonts w:ascii="Arial" w:eastAsia="Arial" w:hAnsi="Arial" w:cs="Arial"/>
          <w:lang w:val="es-MX"/>
        </w:rPr>
        <w:t>de la Ley de Obra Pública para el Estado de Jalisco y sus Municipios</w:t>
      </w:r>
      <w:r w:rsidR="00115B89">
        <w:rPr>
          <w:rFonts w:ascii="Arial" w:eastAsia="Arial" w:hAnsi="Arial" w:cs="Arial"/>
          <w:lang w:val="es-MX"/>
        </w:rPr>
        <w:t xml:space="preserve">; </w:t>
      </w:r>
      <w:r w:rsidR="00A87057" w:rsidRPr="00D04CE3">
        <w:rPr>
          <w:rFonts w:ascii="Arial" w:eastAsia="Arial" w:hAnsi="Arial" w:cs="Arial"/>
          <w:lang w:val="es-MX"/>
        </w:rPr>
        <w:t xml:space="preserve"> 13</w:t>
      </w:r>
      <w:r w:rsidRPr="00D04CE3">
        <w:rPr>
          <w:rFonts w:ascii="Arial" w:eastAsia="Arial" w:hAnsi="Arial" w:cs="Arial"/>
          <w:lang w:val="es-MX"/>
        </w:rPr>
        <w:t xml:space="preserve"> del Reglamento de Obra Pública para el Municipio</w:t>
      </w:r>
      <w:r w:rsidR="006433A6">
        <w:rPr>
          <w:rFonts w:ascii="Arial" w:eastAsia="Arial" w:hAnsi="Arial" w:cs="Arial"/>
          <w:lang w:val="es-MX"/>
        </w:rPr>
        <w:t xml:space="preserve"> de Zapotlán el Grande, Jalisco</w:t>
      </w:r>
      <w:r w:rsidR="00115B89">
        <w:rPr>
          <w:rFonts w:ascii="Arial" w:eastAsia="Arial" w:hAnsi="Arial" w:cs="Arial"/>
          <w:lang w:val="es-MX"/>
        </w:rPr>
        <w:t>,</w:t>
      </w:r>
      <w:r w:rsidR="00A87057" w:rsidRPr="00D04CE3">
        <w:rPr>
          <w:rFonts w:ascii="Arial" w:eastAsia="Calibri" w:hAnsi="Arial" w:cs="Arial"/>
          <w:lang w:val="es-MX"/>
        </w:rPr>
        <w:t xml:space="preserve"> </w:t>
      </w:r>
      <w:r w:rsidR="00F84CEB">
        <w:rPr>
          <w:rFonts w:ascii="Arial" w:eastAsia="Calibri" w:hAnsi="Arial" w:cs="Arial"/>
          <w:lang w:val="es-MX"/>
        </w:rPr>
        <w:t xml:space="preserve">y 104 al 109 del Reglamento Interior del Ayuntamiento de Zapotlán el Grande </w:t>
      </w:r>
      <w:r w:rsidR="00A87057" w:rsidRPr="00D04CE3">
        <w:rPr>
          <w:rFonts w:ascii="Arial" w:eastAsia="Calibri" w:hAnsi="Arial" w:cs="Arial"/>
          <w:lang w:val="es-MX"/>
        </w:rPr>
        <w:t>presentamos ante el Pleno del Ayuntamiento el</w:t>
      </w:r>
      <w:r w:rsidR="00A87057" w:rsidRPr="00D04CE3">
        <w:rPr>
          <w:rFonts w:ascii="Arial" w:eastAsia="Arial" w:hAnsi="Arial" w:cs="Arial"/>
          <w:b/>
          <w:lang w:val="es-MX"/>
        </w:rPr>
        <w:t xml:space="preserve"> </w:t>
      </w:r>
      <w:bookmarkStart w:id="0" w:name="_Hlk142642362"/>
      <w:r w:rsidRPr="00D04CE3">
        <w:rPr>
          <w:rFonts w:ascii="Arial" w:eastAsia="Arial" w:hAnsi="Arial" w:cs="Arial"/>
          <w:b/>
          <w:lang w:val="es-MX"/>
        </w:rPr>
        <w:t xml:space="preserve">“DICTAMEN DE LA COMISIÓN EDILICIA PERMANENTE DE OBRAS PUBLICAS, PLANEACIÓN URBANA Y REGULARIZACIÓN DE LA TENENCIA DE LA TIERRA, QUE APRUEBA EL DICTAMEN </w:t>
      </w:r>
      <w:r w:rsidR="00074108">
        <w:rPr>
          <w:rFonts w:ascii="Arial" w:eastAsia="Arial" w:hAnsi="Arial" w:cs="Arial"/>
          <w:b/>
          <w:lang w:val="es-MX"/>
        </w:rPr>
        <w:t>QUE CONTIENE</w:t>
      </w:r>
      <w:r w:rsidR="006433A6">
        <w:rPr>
          <w:rFonts w:ascii="Arial" w:eastAsia="Arial" w:hAnsi="Arial" w:cs="Arial"/>
          <w:b/>
          <w:lang w:val="es-MX"/>
        </w:rPr>
        <w:t xml:space="preserve"> </w:t>
      </w:r>
      <w:r w:rsidR="00893019">
        <w:rPr>
          <w:rFonts w:ascii="Arial" w:eastAsia="Arial" w:hAnsi="Arial" w:cs="Arial"/>
          <w:b/>
          <w:lang w:val="es-MX"/>
        </w:rPr>
        <w:t>EL</w:t>
      </w:r>
      <w:r w:rsidRPr="00D04CE3">
        <w:rPr>
          <w:rFonts w:ascii="Arial" w:eastAsia="Arial" w:hAnsi="Arial" w:cs="Arial"/>
          <w:b/>
          <w:lang w:val="es-MX"/>
        </w:rPr>
        <w:t xml:space="preserve"> FALLO</w:t>
      </w:r>
      <w:r w:rsidR="006433A6">
        <w:rPr>
          <w:rFonts w:ascii="Arial" w:eastAsia="Arial" w:hAnsi="Arial" w:cs="Arial"/>
          <w:b/>
          <w:lang w:val="es-MX"/>
        </w:rPr>
        <w:t xml:space="preserve"> FINAL</w:t>
      </w:r>
      <w:r w:rsidR="00074108">
        <w:rPr>
          <w:rFonts w:ascii="Arial" w:eastAsia="Arial" w:hAnsi="Arial" w:cs="Arial"/>
          <w:b/>
          <w:lang w:val="es-MX"/>
        </w:rPr>
        <w:t xml:space="preserve"> </w:t>
      </w:r>
      <w:r w:rsidRPr="00D04CE3">
        <w:rPr>
          <w:rFonts w:ascii="Arial" w:eastAsia="Arial" w:hAnsi="Arial" w:cs="Arial"/>
          <w:b/>
          <w:lang w:val="es-MX"/>
        </w:rPr>
        <w:t>RESPECTO DE LA</w:t>
      </w:r>
      <w:r w:rsidR="00A87057" w:rsidRPr="00D04CE3">
        <w:rPr>
          <w:rFonts w:ascii="Arial" w:eastAsia="Arial" w:hAnsi="Arial" w:cs="Arial"/>
          <w:b/>
          <w:lang w:val="es-MX"/>
        </w:rPr>
        <w:t>S</w:t>
      </w:r>
      <w:r w:rsidRPr="00D04CE3">
        <w:rPr>
          <w:rFonts w:ascii="Arial" w:eastAsia="Arial" w:hAnsi="Arial" w:cs="Arial"/>
          <w:b/>
          <w:lang w:val="es-MX"/>
        </w:rPr>
        <w:t xml:space="preserve"> OBRA</w:t>
      </w:r>
      <w:r w:rsidR="00A87057" w:rsidRPr="00D04CE3">
        <w:rPr>
          <w:rFonts w:ascii="Arial" w:eastAsia="Arial" w:hAnsi="Arial" w:cs="Arial"/>
          <w:b/>
          <w:lang w:val="es-MX"/>
        </w:rPr>
        <w:t>S PUBLICAS</w:t>
      </w:r>
      <w:r w:rsidRPr="00D04CE3">
        <w:rPr>
          <w:rFonts w:ascii="Arial" w:eastAsia="Arial" w:hAnsi="Arial" w:cs="Arial"/>
          <w:b/>
          <w:lang w:val="es-MX"/>
        </w:rPr>
        <w:t xml:space="preserve"> </w:t>
      </w:r>
      <w:r w:rsidR="00A87057" w:rsidRPr="00D04CE3">
        <w:rPr>
          <w:rFonts w:ascii="Arial" w:eastAsia="Arial" w:hAnsi="Arial" w:cs="Arial"/>
          <w:b/>
          <w:lang w:val="es-MX"/>
        </w:rPr>
        <w:t>NUMEROS</w:t>
      </w:r>
      <w:r w:rsidR="00074108">
        <w:rPr>
          <w:rFonts w:ascii="Arial" w:eastAsia="Arial" w:hAnsi="Arial" w:cs="Arial"/>
          <w:b/>
          <w:lang w:val="es-MX"/>
        </w:rPr>
        <w:t xml:space="preserve"> </w:t>
      </w:r>
      <w:r w:rsidR="00A87057" w:rsidRPr="00893019">
        <w:rPr>
          <w:rFonts w:ascii="Arial" w:eastAsia="Arial" w:hAnsi="Arial" w:cs="Arial"/>
          <w:b/>
          <w:lang w:val="es-MX"/>
        </w:rPr>
        <w:t>“</w:t>
      </w:r>
      <w:r w:rsidR="00893019" w:rsidRPr="00893019">
        <w:rPr>
          <w:rFonts w:ascii="Arial" w:eastAsia="Times New Roman" w:hAnsi="Arial" w:cs="Arial"/>
          <w:b/>
          <w:color w:val="000000"/>
          <w:lang w:val="es-MX" w:eastAsia="es-MX"/>
        </w:rPr>
        <w:t>FORTA</w:t>
      </w:r>
      <w:r w:rsidR="00227902" w:rsidRPr="00893019">
        <w:rPr>
          <w:rFonts w:ascii="Arial" w:eastAsia="Times New Roman" w:hAnsi="Arial" w:cs="Arial"/>
          <w:b/>
          <w:color w:val="000000"/>
          <w:lang w:val="es-MX" w:eastAsia="es-MX"/>
        </w:rPr>
        <w:t>-</w:t>
      </w:r>
      <w:r w:rsidR="00A87057" w:rsidRPr="00893019">
        <w:rPr>
          <w:rFonts w:ascii="Arial" w:eastAsia="Times New Roman" w:hAnsi="Arial" w:cs="Arial"/>
          <w:b/>
          <w:color w:val="000000"/>
          <w:lang w:val="es-MX" w:eastAsia="es-MX"/>
        </w:rPr>
        <w:t>0</w:t>
      </w:r>
      <w:r w:rsidR="00893019" w:rsidRPr="00893019">
        <w:rPr>
          <w:rFonts w:ascii="Arial" w:eastAsia="Times New Roman" w:hAnsi="Arial" w:cs="Arial"/>
          <w:b/>
          <w:color w:val="000000"/>
          <w:lang w:val="es-MX" w:eastAsia="es-MX"/>
        </w:rPr>
        <w:t>04</w:t>
      </w:r>
      <w:r w:rsidR="00A87057" w:rsidRPr="00893019">
        <w:rPr>
          <w:rFonts w:ascii="Arial" w:eastAsia="Times New Roman" w:hAnsi="Arial" w:cs="Arial"/>
          <w:b/>
          <w:color w:val="000000"/>
          <w:lang w:val="es-MX" w:eastAsia="es-MX"/>
        </w:rPr>
        <w:t xml:space="preserve">-2023” </w:t>
      </w:r>
      <w:r w:rsidR="00A87057" w:rsidRPr="00893019">
        <w:rPr>
          <w:rFonts w:ascii="Arial" w:hAnsi="Arial" w:cs="Arial"/>
          <w:b/>
          <w:color w:val="000000"/>
          <w:lang w:val="es-MX"/>
        </w:rPr>
        <w:t>Y</w:t>
      </w:r>
      <w:r w:rsidR="00A87057" w:rsidRPr="00893019">
        <w:rPr>
          <w:rFonts w:ascii="Arial" w:hAnsi="Arial" w:cs="Arial"/>
          <w:color w:val="000000"/>
          <w:lang w:val="es-MX"/>
        </w:rPr>
        <w:t xml:space="preserve"> “</w:t>
      </w:r>
      <w:r w:rsidR="00893019" w:rsidRPr="00893019">
        <w:rPr>
          <w:rFonts w:ascii="Arial" w:eastAsia="Times New Roman" w:hAnsi="Arial" w:cs="Arial"/>
          <w:b/>
          <w:color w:val="000000"/>
          <w:lang w:val="es-MX" w:eastAsia="es-MX"/>
        </w:rPr>
        <w:t>FORTA-006</w:t>
      </w:r>
      <w:r w:rsidR="00A87057" w:rsidRPr="00893019">
        <w:rPr>
          <w:rFonts w:ascii="Arial" w:eastAsia="Times New Roman" w:hAnsi="Arial" w:cs="Arial"/>
          <w:b/>
          <w:color w:val="000000"/>
          <w:lang w:val="es-MX" w:eastAsia="es-MX"/>
        </w:rPr>
        <w:t>-2023</w:t>
      </w:r>
      <w:r w:rsidR="00A87057" w:rsidRPr="00893019">
        <w:rPr>
          <w:rFonts w:ascii="Arial" w:eastAsia="Times New Roman" w:hAnsi="Arial" w:cs="Arial"/>
          <w:color w:val="000000"/>
          <w:lang w:val="es-MX" w:eastAsia="es-MX"/>
        </w:rPr>
        <w:t>”</w:t>
      </w:r>
      <w:r w:rsidR="00893019" w:rsidRPr="00893019">
        <w:rPr>
          <w:rFonts w:ascii="Arial" w:eastAsia="Times New Roman" w:hAnsi="Arial" w:cs="Arial"/>
          <w:color w:val="000000"/>
          <w:lang w:val="es-MX" w:eastAsia="es-MX"/>
        </w:rPr>
        <w:t xml:space="preserve"> </w:t>
      </w:r>
      <w:r w:rsidR="00893019" w:rsidRPr="00893019">
        <w:rPr>
          <w:rFonts w:ascii="Arial" w:eastAsia="Times New Roman" w:hAnsi="Arial" w:cs="Arial"/>
          <w:b/>
          <w:bCs/>
          <w:color w:val="000000"/>
          <w:lang w:val="es-MX" w:eastAsia="es-MX"/>
        </w:rPr>
        <w:t>PROVENIENTES DE RECURSOS FEDERALES DEL FORTAMUN</w:t>
      </w:r>
      <w:r w:rsidRPr="00893019">
        <w:rPr>
          <w:rFonts w:ascii="Arial" w:eastAsia="Arial" w:hAnsi="Arial" w:cs="Arial"/>
          <w:b/>
          <w:color w:val="000000"/>
          <w:lang w:val="es-MX"/>
        </w:rPr>
        <w:t>,</w:t>
      </w:r>
      <w:r w:rsidR="00074108" w:rsidRPr="00893019">
        <w:rPr>
          <w:rFonts w:ascii="Arial" w:eastAsia="Arial" w:hAnsi="Arial" w:cs="Arial"/>
          <w:b/>
          <w:color w:val="000000"/>
          <w:lang w:val="es-MX"/>
        </w:rPr>
        <w:t xml:space="preserve"> </w:t>
      </w:r>
      <w:r w:rsidR="00074108">
        <w:rPr>
          <w:rFonts w:ascii="Arial" w:eastAsia="Arial" w:hAnsi="Arial" w:cs="Arial"/>
          <w:b/>
          <w:color w:val="000000"/>
          <w:lang w:val="es-MX"/>
        </w:rPr>
        <w:t xml:space="preserve">EMITIDO POR EL COMITÉ DE OBRA PUBLICA </w:t>
      </w:r>
      <w:r w:rsidR="00074108" w:rsidRPr="00D2755C">
        <w:rPr>
          <w:rFonts w:ascii="Arial" w:eastAsia="Calibri" w:hAnsi="Arial" w:cs="Arial"/>
          <w:b/>
          <w:color w:val="000000"/>
        </w:rPr>
        <w:t xml:space="preserve">DEL GOBIERNO MUNICIPAL DE ZAPOTLÁN EL GRANDE, JALISCO, </w:t>
      </w:r>
      <w:r w:rsidR="00074108">
        <w:rPr>
          <w:rFonts w:ascii="Arial" w:eastAsia="Arial" w:hAnsi="Arial" w:cs="Arial"/>
          <w:b/>
        </w:rPr>
        <w:t>EL</w:t>
      </w:r>
      <w:r w:rsidR="00074108" w:rsidRPr="00D2755C">
        <w:rPr>
          <w:rFonts w:ascii="Arial" w:eastAsia="Arial" w:hAnsi="Arial" w:cs="Arial"/>
          <w:b/>
        </w:rPr>
        <w:t xml:space="preserve"> </w:t>
      </w:r>
      <w:r w:rsidR="00115B89">
        <w:rPr>
          <w:rFonts w:ascii="Arial" w:eastAsia="Arial" w:hAnsi="Arial" w:cs="Arial"/>
          <w:b/>
        </w:rPr>
        <w:t xml:space="preserve">DE FECHA </w:t>
      </w:r>
      <w:r w:rsidR="00893019">
        <w:rPr>
          <w:rFonts w:ascii="Arial" w:eastAsia="Arial" w:hAnsi="Arial" w:cs="Arial"/>
          <w:b/>
        </w:rPr>
        <w:t>03 TRES</w:t>
      </w:r>
      <w:r w:rsidR="00074108">
        <w:rPr>
          <w:rFonts w:ascii="Arial" w:eastAsia="Arial" w:hAnsi="Arial" w:cs="Arial"/>
          <w:b/>
        </w:rPr>
        <w:t xml:space="preserve"> DE </w:t>
      </w:r>
      <w:r w:rsidR="00893019">
        <w:rPr>
          <w:rFonts w:ascii="Arial" w:eastAsia="Arial" w:hAnsi="Arial" w:cs="Arial"/>
          <w:b/>
        </w:rPr>
        <w:t>AGOSTO</w:t>
      </w:r>
      <w:r w:rsidR="00074108">
        <w:rPr>
          <w:rFonts w:ascii="Arial" w:eastAsia="Arial" w:hAnsi="Arial" w:cs="Arial"/>
          <w:b/>
        </w:rPr>
        <w:t xml:space="preserve"> D</w:t>
      </w:r>
      <w:r w:rsidR="00115B89">
        <w:rPr>
          <w:rFonts w:ascii="Arial" w:eastAsia="Arial" w:hAnsi="Arial" w:cs="Arial"/>
          <w:b/>
        </w:rPr>
        <w:t>EL AÑO</w:t>
      </w:r>
      <w:r w:rsidR="00074108">
        <w:rPr>
          <w:rFonts w:ascii="Arial" w:eastAsia="Arial" w:hAnsi="Arial" w:cs="Arial"/>
          <w:b/>
        </w:rPr>
        <w:t xml:space="preserve"> 2023</w:t>
      </w:r>
      <w:r w:rsidR="00C650EF">
        <w:rPr>
          <w:rFonts w:ascii="Arial" w:eastAsia="Arial" w:hAnsi="Arial" w:cs="Arial"/>
          <w:b/>
        </w:rPr>
        <w:t>”</w:t>
      </w:r>
      <w:bookmarkEnd w:id="0"/>
      <w:r w:rsidR="00074108">
        <w:rPr>
          <w:rFonts w:ascii="Arial" w:eastAsia="Arial" w:hAnsi="Arial" w:cs="Arial"/>
          <w:b/>
        </w:rPr>
        <w:t>,</w:t>
      </w:r>
      <w:r w:rsidRPr="00D04CE3">
        <w:rPr>
          <w:rFonts w:ascii="Arial" w:eastAsia="Arial" w:hAnsi="Arial" w:cs="Arial"/>
          <w:b/>
          <w:color w:val="000000"/>
          <w:lang w:val="es-MX"/>
        </w:rPr>
        <w:t xml:space="preserve"> </w:t>
      </w:r>
      <w:r w:rsidRPr="00D04CE3">
        <w:rPr>
          <w:rFonts w:ascii="Arial" w:eastAsia="Arial" w:hAnsi="Arial" w:cs="Arial"/>
          <w:lang w:val="es-MX"/>
        </w:rPr>
        <w:t>de conformidad a los siguientes</w:t>
      </w:r>
    </w:p>
    <w:p w14:paraId="72F244F4" w14:textId="77777777" w:rsidR="00A958E3" w:rsidRPr="00D04CE3" w:rsidRDefault="00A958E3" w:rsidP="00A958E3">
      <w:pPr>
        <w:jc w:val="center"/>
        <w:rPr>
          <w:rFonts w:ascii="Arial" w:eastAsia="Arial" w:hAnsi="Arial" w:cs="Arial"/>
          <w:b/>
          <w:lang w:val="es-MX"/>
        </w:rPr>
      </w:pPr>
    </w:p>
    <w:p w14:paraId="534C2FF0" w14:textId="77777777" w:rsidR="00A958E3" w:rsidRPr="00D04CE3" w:rsidRDefault="00A958E3" w:rsidP="00A958E3">
      <w:pPr>
        <w:jc w:val="center"/>
        <w:rPr>
          <w:rFonts w:ascii="Arial" w:eastAsia="Arial" w:hAnsi="Arial" w:cs="Arial"/>
          <w:b/>
          <w:lang w:val="es-MX"/>
        </w:rPr>
      </w:pPr>
      <w:r w:rsidRPr="00D04CE3">
        <w:rPr>
          <w:rFonts w:ascii="Arial" w:eastAsia="Arial" w:hAnsi="Arial" w:cs="Arial"/>
          <w:b/>
          <w:lang w:val="es-MX"/>
        </w:rPr>
        <w:t>ANTECEDENTES:</w:t>
      </w:r>
    </w:p>
    <w:p w14:paraId="2CD7E839" w14:textId="77777777" w:rsidR="00A958E3" w:rsidRPr="00D04CE3" w:rsidRDefault="00A958E3" w:rsidP="00A958E3">
      <w:pPr>
        <w:pBdr>
          <w:top w:val="nil"/>
          <w:left w:val="nil"/>
          <w:bottom w:val="nil"/>
          <w:right w:val="nil"/>
          <w:between w:val="nil"/>
        </w:pBdr>
        <w:ind w:left="720"/>
        <w:jc w:val="both"/>
        <w:rPr>
          <w:rFonts w:ascii="Arial" w:eastAsia="Arial" w:hAnsi="Arial" w:cs="Arial"/>
          <w:color w:val="000000"/>
          <w:lang w:val="es-MX"/>
        </w:rPr>
      </w:pPr>
    </w:p>
    <w:p w14:paraId="71F4AAF8" w14:textId="09AF8948" w:rsidR="00A87057" w:rsidRPr="005B2624" w:rsidRDefault="00A87057" w:rsidP="005B2624">
      <w:pPr>
        <w:pStyle w:val="NormalWeb"/>
        <w:spacing w:before="0" w:beforeAutospacing="0" w:after="0" w:afterAutospacing="0"/>
        <w:jc w:val="both"/>
        <w:rPr>
          <w:rFonts w:ascii="Arial" w:eastAsia="Arial" w:hAnsi="Arial" w:cs="Arial"/>
          <w:b/>
        </w:rPr>
      </w:pPr>
      <w:r w:rsidRPr="00D04CE3">
        <w:rPr>
          <w:rFonts w:ascii="Arial" w:hAnsi="Arial" w:cs="Arial"/>
          <w:b/>
          <w:bCs/>
          <w:color w:val="000000"/>
          <w:sz w:val="22"/>
        </w:rPr>
        <w:t xml:space="preserve">I.- </w:t>
      </w:r>
      <w:r w:rsidRPr="005B2624">
        <w:rPr>
          <w:rFonts w:ascii="Arial" w:hAnsi="Arial" w:cs="Arial"/>
          <w:color w:val="000000"/>
        </w:rPr>
        <w:t>En Sesión Pública Ord</w:t>
      </w:r>
      <w:r w:rsidR="00CE5DC0">
        <w:rPr>
          <w:rFonts w:ascii="Arial" w:hAnsi="Arial" w:cs="Arial"/>
          <w:color w:val="000000"/>
        </w:rPr>
        <w:t>inaria de Ayuntamiento número 3</w:t>
      </w:r>
      <w:r w:rsidR="00893019">
        <w:rPr>
          <w:rFonts w:ascii="Arial" w:hAnsi="Arial" w:cs="Arial"/>
          <w:color w:val="000000"/>
        </w:rPr>
        <w:t>6</w:t>
      </w:r>
      <w:r w:rsidRPr="005B2624">
        <w:rPr>
          <w:rFonts w:ascii="Arial" w:hAnsi="Arial" w:cs="Arial"/>
          <w:color w:val="000000"/>
        </w:rPr>
        <w:t xml:space="preserve">, celebrada el día </w:t>
      </w:r>
      <w:r w:rsidR="00893019">
        <w:rPr>
          <w:rFonts w:ascii="Arial" w:hAnsi="Arial" w:cs="Arial"/>
          <w:color w:val="000000"/>
        </w:rPr>
        <w:t>04 cuatro</w:t>
      </w:r>
      <w:r w:rsidRPr="005B2624">
        <w:rPr>
          <w:rFonts w:ascii="Arial" w:hAnsi="Arial" w:cs="Arial"/>
          <w:color w:val="000000"/>
        </w:rPr>
        <w:t xml:space="preserve"> de ju</w:t>
      </w:r>
      <w:r w:rsidR="00893019">
        <w:rPr>
          <w:rFonts w:ascii="Arial" w:hAnsi="Arial" w:cs="Arial"/>
          <w:color w:val="000000"/>
        </w:rPr>
        <w:t>l</w:t>
      </w:r>
      <w:r w:rsidRPr="005B2624">
        <w:rPr>
          <w:rFonts w:ascii="Arial" w:hAnsi="Arial" w:cs="Arial"/>
          <w:color w:val="000000"/>
        </w:rPr>
        <w:t>io del 2023</w:t>
      </w:r>
      <w:r w:rsidR="00CE5DC0">
        <w:rPr>
          <w:rFonts w:ascii="Arial" w:hAnsi="Arial" w:cs="Arial"/>
          <w:color w:val="000000"/>
        </w:rPr>
        <w:t xml:space="preserve">, se aprobó en el punto número </w:t>
      </w:r>
      <w:r w:rsidR="00893019">
        <w:rPr>
          <w:rFonts w:ascii="Arial" w:hAnsi="Arial" w:cs="Arial"/>
          <w:color w:val="000000"/>
        </w:rPr>
        <w:t>3</w:t>
      </w:r>
      <w:r w:rsidRPr="005B2624">
        <w:rPr>
          <w:rFonts w:ascii="Arial" w:hAnsi="Arial" w:cs="Arial"/>
          <w:color w:val="000000"/>
        </w:rPr>
        <w:t xml:space="preserve"> del Orden del día, </w:t>
      </w:r>
      <w:r w:rsidR="00893019">
        <w:rPr>
          <w:rFonts w:ascii="Arial" w:hAnsi="Arial" w:cs="Arial"/>
          <w:color w:val="000000"/>
        </w:rPr>
        <w:t xml:space="preserve">el </w:t>
      </w:r>
      <w:r w:rsidR="00893019">
        <w:rPr>
          <w:rFonts w:ascii="Arial" w:eastAsia="Arial" w:hAnsi="Arial" w:cs="Arial"/>
          <w:b/>
        </w:rPr>
        <w:t>DICTAMEN DE LA COMISION EDILICIA PERMANENTE DE OBRAS PÚBLICAS, PLANEACIÓN URBANA  Y REGULARIZACION DE LA TENENCIA DE LA TIERRA, QUE APRUEBA</w:t>
      </w:r>
      <w:r w:rsidR="0069075B">
        <w:rPr>
          <w:rFonts w:ascii="Arial" w:eastAsia="Arial" w:hAnsi="Arial" w:cs="Arial"/>
          <w:b/>
        </w:rPr>
        <w:t xml:space="preserve"> </w:t>
      </w:r>
      <w:r w:rsidR="00893019">
        <w:rPr>
          <w:rFonts w:ascii="Arial" w:eastAsia="Arial" w:hAnsi="Arial" w:cs="Arial"/>
          <w:b/>
        </w:rPr>
        <w:t>LOS TECHOS FINANCIEROS DE LA</w:t>
      </w:r>
      <w:r w:rsidR="0068614B">
        <w:rPr>
          <w:rFonts w:ascii="Arial" w:eastAsia="Arial" w:hAnsi="Arial" w:cs="Arial"/>
          <w:b/>
        </w:rPr>
        <w:t xml:space="preserve">S OBRAS PUBLICAS NÚMERO: </w:t>
      </w:r>
      <w:r w:rsidR="0068614B" w:rsidRPr="0068614B">
        <w:rPr>
          <w:rFonts w:ascii="Arial" w:eastAsia="Arial" w:hAnsi="Arial" w:cs="Arial"/>
          <w:bCs/>
        </w:rPr>
        <w:t>140235R3303 POROVENIENTES DEL FAISMUN</w:t>
      </w:r>
      <w:r w:rsidR="00115B89">
        <w:rPr>
          <w:rFonts w:ascii="Arial" w:eastAsia="Arial" w:hAnsi="Arial" w:cs="Arial"/>
          <w:bCs/>
        </w:rPr>
        <w:t>;</w:t>
      </w:r>
      <w:r w:rsidR="0068614B" w:rsidRPr="0068614B">
        <w:rPr>
          <w:rFonts w:ascii="Arial" w:eastAsia="Arial" w:hAnsi="Arial" w:cs="Arial"/>
          <w:bCs/>
        </w:rPr>
        <w:t xml:space="preserve"> </w:t>
      </w:r>
      <w:r w:rsidR="0068614B" w:rsidRPr="0068614B">
        <w:rPr>
          <w:rFonts w:ascii="Arial" w:eastAsia="Arial" w:hAnsi="Arial" w:cs="Arial"/>
          <w:b/>
        </w:rPr>
        <w:t>FORTA</w:t>
      </w:r>
      <w:r w:rsidR="0068614B">
        <w:rPr>
          <w:rFonts w:ascii="Arial" w:eastAsia="Arial" w:hAnsi="Arial" w:cs="Arial"/>
          <w:b/>
        </w:rPr>
        <w:t xml:space="preserve">-004-2023, </w:t>
      </w:r>
      <w:r w:rsidR="0068614B">
        <w:rPr>
          <w:rFonts w:ascii="Arial" w:eastAsia="Arial" w:hAnsi="Arial" w:cs="Arial"/>
          <w:bCs/>
        </w:rPr>
        <w:t xml:space="preserve">FORTA-005-2023 Y </w:t>
      </w:r>
      <w:r w:rsidR="0068614B" w:rsidRPr="0068614B">
        <w:rPr>
          <w:rFonts w:ascii="Arial" w:eastAsia="Arial" w:hAnsi="Arial" w:cs="Arial"/>
          <w:b/>
        </w:rPr>
        <w:t>FORTA-006-2023</w:t>
      </w:r>
      <w:r w:rsidR="0068614B">
        <w:rPr>
          <w:rFonts w:ascii="Arial" w:eastAsia="Arial" w:hAnsi="Arial" w:cs="Arial"/>
          <w:b/>
        </w:rPr>
        <w:t xml:space="preserve"> PROVENIENTES DEL FORTAMUN</w:t>
      </w:r>
      <w:r w:rsidR="0068614B">
        <w:rPr>
          <w:rFonts w:ascii="Arial" w:hAnsi="Arial" w:cs="Arial"/>
          <w:b/>
          <w:bCs/>
        </w:rPr>
        <w:t xml:space="preserve">, </w:t>
      </w:r>
      <w:r w:rsidR="005B2624" w:rsidRPr="005B2624">
        <w:rPr>
          <w:rFonts w:ascii="Arial" w:hAnsi="Arial" w:cs="Arial"/>
          <w:bCs/>
        </w:rPr>
        <w:t xml:space="preserve"> </w:t>
      </w:r>
      <w:r w:rsidR="00C50495">
        <w:rPr>
          <w:rFonts w:ascii="Arial" w:hAnsi="Arial" w:cs="Arial"/>
          <w:bCs/>
        </w:rPr>
        <w:t>quedando autorizados por los siguientes montos:</w:t>
      </w:r>
    </w:p>
    <w:p w14:paraId="524FEB3F" w14:textId="77777777" w:rsidR="00A87057" w:rsidRPr="00D04CE3" w:rsidRDefault="00A87057" w:rsidP="00A87057">
      <w:pPr>
        <w:jc w:val="both"/>
        <w:rPr>
          <w:rFonts w:ascii="Arial" w:hAnsi="Arial" w:cs="Arial"/>
          <w:i/>
          <w:sz w:val="18"/>
          <w:szCs w:val="18"/>
          <w:lang w:val="es-MX"/>
        </w:rPr>
      </w:pPr>
    </w:p>
    <w:p w14:paraId="5F00B32A" w14:textId="77777777" w:rsidR="00A87057" w:rsidRPr="00D04CE3" w:rsidRDefault="00A87057" w:rsidP="00A87057">
      <w:pPr>
        <w:jc w:val="both"/>
        <w:rPr>
          <w:rFonts w:ascii="Arial" w:hAnsi="Arial" w:cs="Arial"/>
          <w:i/>
          <w:sz w:val="18"/>
          <w:szCs w:val="18"/>
          <w:lang w:val="es-MX"/>
        </w:rPr>
      </w:pPr>
    </w:p>
    <w:tbl>
      <w:tblPr>
        <w:tblStyle w:val="Tablaconcuadrcula"/>
        <w:tblW w:w="9918" w:type="dxa"/>
        <w:tblLook w:val="04A0" w:firstRow="1" w:lastRow="0" w:firstColumn="1" w:lastColumn="0" w:noHBand="0" w:noVBand="1"/>
      </w:tblPr>
      <w:tblGrid>
        <w:gridCol w:w="5240"/>
        <w:gridCol w:w="4678"/>
      </w:tblGrid>
      <w:tr w:rsidR="00C50495" w:rsidRPr="00D04CE3" w14:paraId="3B92B631" w14:textId="77777777" w:rsidTr="00C50495">
        <w:trPr>
          <w:trHeight w:val="439"/>
        </w:trPr>
        <w:tc>
          <w:tcPr>
            <w:tcW w:w="5240" w:type="dxa"/>
          </w:tcPr>
          <w:p w14:paraId="38E645F3" w14:textId="77777777" w:rsidR="00C50495" w:rsidRPr="00D04CE3" w:rsidRDefault="00C50495" w:rsidP="004709B0">
            <w:pPr>
              <w:ind w:right="49"/>
              <w:jc w:val="center"/>
              <w:rPr>
                <w:rFonts w:ascii="Arial" w:eastAsia="Times New Roman" w:hAnsi="Arial" w:cs="Arial"/>
                <w:b/>
                <w:i/>
                <w:color w:val="000000"/>
                <w:sz w:val="16"/>
                <w:szCs w:val="18"/>
                <w:lang w:val="es-MX" w:eastAsia="es-MX"/>
              </w:rPr>
            </w:pPr>
            <w:r w:rsidRPr="00D04CE3">
              <w:rPr>
                <w:rFonts w:ascii="Arial" w:eastAsia="Times New Roman" w:hAnsi="Arial" w:cs="Arial"/>
                <w:b/>
                <w:i/>
                <w:color w:val="000000"/>
                <w:sz w:val="16"/>
                <w:szCs w:val="18"/>
                <w:lang w:val="es-MX" w:eastAsia="es-MX"/>
              </w:rPr>
              <w:t>NUMERO Y NOMBRE DE LA OBRA</w:t>
            </w:r>
          </w:p>
        </w:tc>
        <w:tc>
          <w:tcPr>
            <w:tcW w:w="4678" w:type="dxa"/>
          </w:tcPr>
          <w:p w14:paraId="75164022" w14:textId="77777777" w:rsidR="00C50495" w:rsidRPr="00D04CE3" w:rsidRDefault="00C50495" w:rsidP="004709B0">
            <w:pPr>
              <w:ind w:right="49"/>
              <w:jc w:val="center"/>
              <w:rPr>
                <w:rFonts w:ascii="Arial" w:eastAsia="Times New Roman" w:hAnsi="Arial" w:cs="Arial"/>
                <w:b/>
                <w:i/>
                <w:color w:val="000000"/>
                <w:sz w:val="16"/>
                <w:szCs w:val="18"/>
                <w:lang w:val="es-MX" w:eastAsia="es-MX"/>
              </w:rPr>
            </w:pPr>
            <w:r w:rsidRPr="00D04CE3">
              <w:rPr>
                <w:rFonts w:ascii="Arial" w:eastAsia="Times New Roman" w:hAnsi="Arial" w:cs="Arial"/>
                <w:b/>
                <w:i/>
                <w:color w:val="000000"/>
                <w:sz w:val="16"/>
                <w:szCs w:val="18"/>
                <w:lang w:val="es-MX" w:eastAsia="es-MX"/>
              </w:rPr>
              <w:t>TECHO FINANCIERO</w:t>
            </w:r>
          </w:p>
        </w:tc>
      </w:tr>
      <w:tr w:rsidR="00C50495" w:rsidRPr="00D04CE3" w14:paraId="1F4E089A" w14:textId="77777777" w:rsidTr="00C50495">
        <w:tc>
          <w:tcPr>
            <w:tcW w:w="5240" w:type="dxa"/>
          </w:tcPr>
          <w:p w14:paraId="06645C3B" w14:textId="5E7B1686" w:rsidR="00C50495" w:rsidRPr="00D04CE3" w:rsidRDefault="00C50495" w:rsidP="004709B0">
            <w:pPr>
              <w:ind w:right="49"/>
              <w:jc w:val="both"/>
              <w:rPr>
                <w:rFonts w:ascii="Arial" w:eastAsia="Times New Roman" w:hAnsi="Arial" w:cs="Arial"/>
                <w:i/>
                <w:color w:val="000000"/>
                <w:sz w:val="16"/>
                <w:szCs w:val="18"/>
                <w:lang w:val="es-MX" w:eastAsia="es-MX"/>
              </w:rPr>
            </w:pPr>
            <w:r w:rsidRPr="00C50495">
              <w:rPr>
                <w:rFonts w:ascii="Arial" w:eastAsia="Times New Roman" w:hAnsi="Arial" w:cs="Arial"/>
                <w:b/>
                <w:bCs/>
                <w:i/>
                <w:color w:val="000000"/>
                <w:sz w:val="16"/>
                <w:szCs w:val="18"/>
                <w:lang w:val="es-MX" w:eastAsia="es-MX"/>
              </w:rPr>
              <w:t>FORTA-004-2023</w:t>
            </w:r>
            <w:r w:rsidRPr="00D04CE3">
              <w:rPr>
                <w:rFonts w:ascii="Arial" w:eastAsia="Times New Roman" w:hAnsi="Arial" w:cs="Arial"/>
                <w:i/>
                <w:color w:val="000000"/>
                <w:sz w:val="16"/>
                <w:szCs w:val="18"/>
                <w:lang w:val="es-MX" w:eastAsia="es-MX"/>
              </w:rPr>
              <w:t xml:space="preserve">. </w:t>
            </w:r>
            <w:r>
              <w:rPr>
                <w:rFonts w:ascii="Arial" w:eastAsia="Times New Roman" w:hAnsi="Arial" w:cs="Arial"/>
                <w:i/>
                <w:color w:val="000000"/>
                <w:sz w:val="16"/>
                <w:szCs w:val="18"/>
                <w:lang w:val="es-MX" w:eastAsia="es-MX"/>
              </w:rPr>
              <w:t>REHABILITACIÓN DE RED DE ALCANTARILLADO Y RED DE AGUA POTABLE Y CONSTRUCCIÓN DE PAVIMENTO HIDRÁULICO EN LA CALLE ARQ. VICENTE MENDIOLA ENTRE LA AV. ENRIQUE ARREOLA SILVA Y LA AV</w:t>
            </w:r>
            <w:r w:rsidR="0020006D">
              <w:rPr>
                <w:rFonts w:ascii="Arial" w:eastAsia="Times New Roman" w:hAnsi="Arial" w:cs="Arial"/>
                <w:i/>
                <w:color w:val="000000"/>
                <w:sz w:val="16"/>
                <w:szCs w:val="18"/>
                <w:lang w:val="es-MX" w:eastAsia="es-MX"/>
              </w:rPr>
              <w:t>.</w:t>
            </w:r>
            <w:r>
              <w:rPr>
                <w:rFonts w:ascii="Arial" w:eastAsia="Times New Roman" w:hAnsi="Arial" w:cs="Arial"/>
                <w:i/>
                <w:color w:val="000000"/>
                <w:sz w:val="16"/>
                <w:szCs w:val="18"/>
                <w:lang w:val="es-MX" w:eastAsia="es-MX"/>
              </w:rPr>
              <w:t xml:space="preserve"> </w:t>
            </w:r>
            <w:r>
              <w:rPr>
                <w:rFonts w:ascii="Arial" w:eastAsia="Times New Roman" w:hAnsi="Arial" w:cs="Arial"/>
                <w:i/>
                <w:color w:val="000000"/>
                <w:sz w:val="16"/>
                <w:szCs w:val="18"/>
                <w:lang w:val="es-MX" w:eastAsia="es-MX"/>
              </w:rPr>
              <w:lastRenderedPageBreak/>
              <w:t xml:space="preserve">JUAN JOSÉ ARREOLA ZUÑIGA, EN CIUDAD GUZMÁN, MPIO. DE ZAPOTLÁN EL GRANDE, JALISCO </w:t>
            </w:r>
          </w:p>
        </w:tc>
        <w:tc>
          <w:tcPr>
            <w:tcW w:w="4678" w:type="dxa"/>
          </w:tcPr>
          <w:p w14:paraId="53330286" w14:textId="7755E92D" w:rsidR="00C50495" w:rsidRPr="00D04CE3" w:rsidRDefault="00C50495" w:rsidP="004709B0">
            <w:pPr>
              <w:ind w:right="49"/>
              <w:jc w:val="center"/>
              <w:rPr>
                <w:rFonts w:ascii="Arial" w:eastAsia="Times New Roman" w:hAnsi="Arial" w:cs="Arial"/>
                <w:i/>
                <w:color w:val="000000"/>
                <w:sz w:val="16"/>
                <w:szCs w:val="18"/>
                <w:lang w:val="es-MX" w:eastAsia="es-MX"/>
              </w:rPr>
            </w:pPr>
            <w:r w:rsidRPr="00D04CE3">
              <w:rPr>
                <w:rFonts w:ascii="Arial" w:eastAsia="Times New Roman" w:hAnsi="Arial" w:cs="Arial"/>
                <w:i/>
                <w:color w:val="000000"/>
                <w:sz w:val="16"/>
                <w:szCs w:val="18"/>
                <w:lang w:val="es-MX" w:eastAsia="es-MX"/>
              </w:rPr>
              <w:lastRenderedPageBreak/>
              <w:t>$</w:t>
            </w:r>
            <w:r w:rsidR="0020006D">
              <w:rPr>
                <w:rFonts w:ascii="Arial" w:eastAsia="Times New Roman" w:hAnsi="Arial" w:cs="Arial"/>
                <w:i/>
                <w:color w:val="000000"/>
                <w:sz w:val="16"/>
                <w:szCs w:val="18"/>
                <w:lang w:val="es-MX" w:eastAsia="es-MX"/>
              </w:rPr>
              <w:t>7,000.00 (SIETE MILLONES DE PESOS 00/100 M.N.)</w:t>
            </w:r>
          </w:p>
        </w:tc>
      </w:tr>
      <w:tr w:rsidR="00C50495" w:rsidRPr="00D04CE3" w14:paraId="4B6A280C" w14:textId="77777777" w:rsidTr="00C50495">
        <w:tc>
          <w:tcPr>
            <w:tcW w:w="5240" w:type="dxa"/>
          </w:tcPr>
          <w:p w14:paraId="0FACC7A0" w14:textId="46E9BB2F" w:rsidR="00C50495" w:rsidRPr="00D04CE3" w:rsidRDefault="0020006D" w:rsidP="004709B0">
            <w:pPr>
              <w:ind w:right="49"/>
              <w:jc w:val="both"/>
              <w:rPr>
                <w:rFonts w:ascii="Arial" w:eastAsia="Times New Roman" w:hAnsi="Arial" w:cs="Arial"/>
                <w:i/>
                <w:color w:val="000000"/>
                <w:sz w:val="16"/>
                <w:szCs w:val="18"/>
                <w:lang w:val="es-MX" w:eastAsia="es-MX"/>
              </w:rPr>
            </w:pPr>
            <w:r w:rsidRPr="0069075B">
              <w:rPr>
                <w:rFonts w:ascii="Arial" w:eastAsia="Times New Roman" w:hAnsi="Arial" w:cs="Arial"/>
                <w:b/>
                <w:bCs/>
                <w:i/>
                <w:color w:val="000000"/>
                <w:sz w:val="16"/>
                <w:szCs w:val="18"/>
                <w:lang w:val="es-MX" w:eastAsia="es-MX"/>
              </w:rPr>
              <w:t>FORTA-006-2023</w:t>
            </w:r>
            <w:r w:rsidR="00C50495" w:rsidRPr="00D04CE3">
              <w:rPr>
                <w:rFonts w:ascii="Arial" w:eastAsia="Times New Roman" w:hAnsi="Arial" w:cs="Arial"/>
                <w:i/>
                <w:color w:val="000000"/>
                <w:sz w:val="16"/>
                <w:szCs w:val="18"/>
                <w:lang w:val="es-MX" w:eastAsia="es-MX"/>
              </w:rPr>
              <w:t xml:space="preserve"> </w:t>
            </w:r>
            <w:r>
              <w:rPr>
                <w:rFonts w:ascii="Arial" w:eastAsia="Times New Roman" w:hAnsi="Arial" w:cs="Arial"/>
                <w:i/>
                <w:color w:val="000000"/>
                <w:sz w:val="16"/>
                <w:szCs w:val="18"/>
                <w:lang w:val="es-MX" w:eastAsia="es-MX"/>
              </w:rPr>
              <w:t>CONSTRUCCIÓN DE PORTICO DE INGRESO EN EL RECITO FERIAL SOBRE LA CALLE HERMENEGILDO GALEANA, EN CIUDAD GUZMAN</w:t>
            </w:r>
            <w:r w:rsidR="00C50495" w:rsidRPr="00D04CE3">
              <w:rPr>
                <w:rFonts w:ascii="Arial" w:eastAsia="Times New Roman" w:hAnsi="Arial" w:cs="Arial"/>
                <w:i/>
                <w:color w:val="000000"/>
                <w:sz w:val="16"/>
                <w:szCs w:val="18"/>
                <w:lang w:val="es-MX" w:eastAsia="es-MX"/>
              </w:rPr>
              <w:t>, MPIO DE ZAPOTLÁN EL GRANDE, JALISCO.</w:t>
            </w:r>
          </w:p>
        </w:tc>
        <w:tc>
          <w:tcPr>
            <w:tcW w:w="4678" w:type="dxa"/>
          </w:tcPr>
          <w:p w14:paraId="72730A22" w14:textId="634FAC30" w:rsidR="00C50495" w:rsidRPr="00D04CE3" w:rsidRDefault="00C50495" w:rsidP="004709B0">
            <w:pPr>
              <w:tabs>
                <w:tab w:val="left" w:pos="510"/>
              </w:tabs>
              <w:ind w:right="49"/>
              <w:jc w:val="center"/>
              <w:rPr>
                <w:rFonts w:ascii="Arial" w:eastAsia="Times New Roman" w:hAnsi="Arial" w:cs="Arial"/>
                <w:b/>
                <w:bCs/>
                <w:i/>
                <w:color w:val="000000"/>
                <w:sz w:val="16"/>
                <w:szCs w:val="18"/>
                <w:lang w:val="es-MX" w:eastAsia="es-MX"/>
              </w:rPr>
            </w:pPr>
            <w:r w:rsidRPr="00D04CE3">
              <w:rPr>
                <w:rFonts w:ascii="Arial" w:eastAsia="Times New Roman" w:hAnsi="Arial" w:cs="Arial"/>
                <w:i/>
                <w:color w:val="000000"/>
                <w:sz w:val="16"/>
                <w:szCs w:val="18"/>
                <w:lang w:val="es-MX" w:eastAsia="es-MX"/>
              </w:rPr>
              <w:t>$</w:t>
            </w:r>
            <w:r w:rsidR="0020006D">
              <w:rPr>
                <w:rFonts w:ascii="Arial" w:eastAsia="Times New Roman" w:hAnsi="Arial" w:cs="Arial"/>
                <w:i/>
                <w:color w:val="000000"/>
                <w:sz w:val="16"/>
                <w:szCs w:val="18"/>
                <w:lang w:val="es-MX" w:eastAsia="es-MX"/>
              </w:rPr>
              <w:t>2,500,000.00</w:t>
            </w:r>
            <w:r w:rsidRPr="00D04CE3">
              <w:rPr>
                <w:rFonts w:ascii="Arial" w:eastAsia="Times New Roman" w:hAnsi="Arial" w:cs="Arial"/>
                <w:i/>
                <w:color w:val="000000"/>
                <w:sz w:val="16"/>
                <w:szCs w:val="18"/>
                <w:lang w:val="es-MX" w:eastAsia="es-MX"/>
              </w:rPr>
              <w:t xml:space="preserve"> (</w:t>
            </w:r>
            <w:r w:rsidR="0020006D">
              <w:rPr>
                <w:rFonts w:ascii="Arial" w:eastAsia="Times New Roman" w:hAnsi="Arial" w:cs="Arial"/>
                <w:i/>
                <w:color w:val="000000"/>
                <w:sz w:val="16"/>
                <w:szCs w:val="18"/>
                <w:lang w:val="es-MX" w:eastAsia="es-MX"/>
              </w:rPr>
              <w:t xml:space="preserve">DOS </w:t>
            </w:r>
            <w:r w:rsidRPr="00D04CE3">
              <w:rPr>
                <w:rFonts w:ascii="Arial" w:eastAsia="Times New Roman" w:hAnsi="Arial" w:cs="Arial"/>
                <w:i/>
                <w:color w:val="000000"/>
                <w:sz w:val="16"/>
                <w:szCs w:val="18"/>
                <w:lang w:val="es-MX" w:eastAsia="es-MX"/>
              </w:rPr>
              <w:t xml:space="preserve">MILLONES </w:t>
            </w:r>
            <w:r w:rsidR="0020006D">
              <w:rPr>
                <w:rFonts w:ascii="Arial" w:eastAsia="Times New Roman" w:hAnsi="Arial" w:cs="Arial"/>
                <w:i/>
                <w:color w:val="000000"/>
                <w:sz w:val="16"/>
                <w:szCs w:val="18"/>
                <w:lang w:val="es-MX" w:eastAsia="es-MX"/>
              </w:rPr>
              <w:t xml:space="preserve">QUINIENTOS MIL </w:t>
            </w:r>
            <w:r w:rsidRPr="00D04CE3">
              <w:rPr>
                <w:rFonts w:ascii="Arial" w:eastAsia="Times New Roman" w:hAnsi="Arial" w:cs="Arial"/>
                <w:i/>
                <w:color w:val="000000"/>
                <w:sz w:val="16"/>
                <w:szCs w:val="18"/>
                <w:lang w:val="es-MX" w:eastAsia="es-MX"/>
              </w:rPr>
              <w:t xml:space="preserve">PESOS </w:t>
            </w:r>
            <w:r w:rsidR="0020006D">
              <w:rPr>
                <w:rFonts w:ascii="Arial" w:eastAsia="Times New Roman" w:hAnsi="Arial" w:cs="Arial"/>
                <w:i/>
                <w:color w:val="000000"/>
                <w:sz w:val="16"/>
                <w:szCs w:val="18"/>
                <w:lang w:val="es-MX" w:eastAsia="es-MX"/>
              </w:rPr>
              <w:t>00</w:t>
            </w:r>
            <w:r w:rsidRPr="00D04CE3">
              <w:rPr>
                <w:rFonts w:ascii="Arial" w:eastAsia="Times New Roman" w:hAnsi="Arial" w:cs="Arial"/>
                <w:i/>
                <w:color w:val="000000"/>
                <w:sz w:val="16"/>
                <w:szCs w:val="18"/>
                <w:lang w:val="es-MX" w:eastAsia="es-MX"/>
              </w:rPr>
              <w:t>/100 M.N.)</w:t>
            </w:r>
          </w:p>
        </w:tc>
      </w:tr>
    </w:tbl>
    <w:p w14:paraId="428F2578" w14:textId="77777777" w:rsidR="00A87057" w:rsidRPr="00D04CE3" w:rsidRDefault="00A87057" w:rsidP="00A87057">
      <w:pPr>
        <w:jc w:val="both"/>
        <w:rPr>
          <w:rFonts w:ascii="Arial" w:eastAsia="Calibri" w:hAnsi="Arial" w:cs="Arial"/>
          <w:b/>
          <w:i/>
          <w:color w:val="000000"/>
          <w:sz w:val="18"/>
          <w:szCs w:val="18"/>
          <w:lang w:val="es-MX"/>
        </w:rPr>
      </w:pPr>
    </w:p>
    <w:p w14:paraId="089D4B4F" w14:textId="2E32519E" w:rsidR="00A87057" w:rsidRDefault="0020006D" w:rsidP="008D0799">
      <w:pPr>
        <w:pBdr>
          <w:top w:val="nil"/>
          <w:left w:val="nil"/>
          <w:bottom w:val="nil"/>
          <w:right w:val="nil"/>
          <w:between w:val="nil"/>
        </w:pBdr>
        <w:spacing w:line="276" w:lineRule="auto"/>
        <w:jc w:val="both"/>
        <w:rPr>
          <w:rFonts w:ascii="Arial" w:eastAsia="Arial" w:hAnsi="Arial" w:cs="Arial"/>
          <w:color w:val="000000"/>
          <w:lang w:val="es-MX"/>
        </w:rPr>
      </w:pPr>
      <w:r>
        <w:rPr>
          <w:rFonts w:ascii="Arial" w:eastAsia="Arial" w:hAnsi="Arial" w:cs="Arial"/>
          <w:color w:val="000000"/>
          <w:lang w:val="es-MX"/>
        </w:rPr>
        <w:t xml:space="preserve">En Sesión Pública Ordinaria de Ayuntamiento número 37, celebrada el día 18 dieciocho de julio del 2023, se aprobó en el punto </w:t>
      </w:r>
      <w:r w:rsidR="00871FC1">
        <w:rPr>
          <w:rFonts w:ascii="Arial" w:eastAsia="Arial" w:hAnsi="Arial" w:cs="Arial"/>
          <w:color w:val="000000"/>
          <w:lang w:val="es-MX"/>
        </w:rPr>
        <w:t>número</w:t>
      </w:r>
      <w:r>
        <w:rPr>
          <w:rFonts w:ascii="Arial" w:eastAsia="Arial" w:hAnsi="Arial" w:cs="Arial"/>
          <w:color w:val="000000"/>
          <w:lang w:val="es-MX"/>
        </w:rPr>
        <w:t xml:space="preserve"> 20 del orden del día el </w:t>
      </w:r>
      <w:r w:rsidRPr="0030559D">
        <w:rPr>
          <w:rFonts w:ascii="Arial" w:eastAsia="Arial" w:hAnsi="Arial" w:cs="Arial"/>
          <w:b/>
          <w:bCs/>
          <w:color w:val="000000"/>
          <w:lang w:val="es-MX"/>
        </w:rPr>
        <w:t>“DICTAMEN  DE LA COMISION EDILICIA PERMANENTE DE OBRAS PUBLICAS, PLANEACIÓN URBANA Y REGULARIZACIÓN DE LA TENENCIA DE LA TIERRA, QUE APRUEBA EL DICTAMEN DEL COMITÉ DE OBRA PÚBLICA DEL GOBIERNO MUNICIPAL DE ZAPOTLÁN EL GRANDE, JALISCO EMITIDO CON FECHA 10 DE JULIO DEL 2023, RESPECTO DE LA MODALIDAD DE CONTRATACIÓN POR CONCURSO SIMPLIFICADO SUMARIO PARA LAS OBRAS NUMERO FORTA -004-2023</w:t>
      </w:r>
      <w:r w:rsidR="00871FC1" w:rsidRPr="0030559D">
        <w:rPr>
          <w:rFonts w:ascii="Arial" w:eastAsia="Arial" w:hAnsi="Arial" w:cs="Arial"/>
          <w:b/>
          <w:bCs/>
          <w:color w:val="000000"/>
          <w:lang w:val="es-MX"/>
        </w:rPr>
        <w:t xml:space="preserve"> y FORTA 06-2023 </w:t>
      </w:r>
      <w:r w:rsidRPr="0030559D">
        <w:rPr>
          <w:rFonts w:ascii="Arial" w:eastAsia="Arial" w:hAnsi="Arial" w:cs="Arial"/>
          <w:b/>
          <w:bCs/>
          <w:color w:val="000000"/>
          <w:lang w:val="es-MX"/>
        </w:rPr>
        <w:t xml:space="preserve">PROVENIENTES DE RECURSOS FEDERALES DE FORTAMUN” </w:t>
      </w:r>
      <w:r w:rsidR="009956AD">
        <w:rPr>
          <w:rFonts w:ascii="Arial" w:eastAsia="Arial" w:hAnsi="Arial" w:cs="Arial"/>
          <w:color w:val="000000"/>
          <w:lang w:val="es-MX"/>
        </w:rPr>
        <w:t xml:space="preserve">emitiéndose TRES RESOLUTIVOS </w:t>
      </w:r>
      <w:r w:rsidR="00871FC1">
        <w:rPr>
          <w:rFonts w:ascii="Arial" w:eastAsia="Arial" w:hAnsi="Arial" w:cs="Arial"/>
          <w:color w:val="000000"/>
          <w:lang w:val="es-MX"/>
        </w:rPr>
        <w:t xml:space="preserve">de los cuales se transcribe a continuación </w:t>
      </w:r>
      <w:r w:rsidR="009956AD">
        <w:rPr>
          <w:rFonts w:ascii="Arial" w:eastAsia="Arial" w:hAnsi="Arial" w:cs="Arial"/>
          <w:color w:val="000000"/>
          <w:lang w:val="es-MX"/>
        </w:rPr>
        <w:t xml:space="preserve">EL PRIMERO </w:t>
      </w:r>
      <w:r w:rsidR="00871FC1">
        <w:rPr>
          <w:rFonts w:ascii="Arial" w:eastAsia="Arial" w:hAnsi="Arial" w:cs="Arial"/>
          <w:color w:val="000000"/>
          <w:lang w:val="es-MX"/>
        </w:rPr>
        <w:t xml:space="preserve">y el </w:t>
      </w:r>
      <w:r w:rsidR="009956AD">
        <w:rPr>
          <w:rFonts w:ascii="Arial" w:eastAsia="Arial" w:hAnsi="Arial" w:cs="Arial"/>
          <w:color w:val="000000"/>
          <w:lang w:val="es-MX"/>
        </w:rPr>
        <w:t xml:space="preserve">TERCERO  (SIC): </w:t>
      </w:r>
    </w:p>
    <w:p w14:paraId="55715B8D" w14:textId="77777777" w:rsidR="009956AD" w:rsidRDefault="009956AD" w:rsidP="008D0799">
      <w:pPr>
        <w:pBdr>
          <w:top w:val="nil"/>
          <w:left w:val="nil"/>
          <w:bottom w:val="nil"/>
          <w:right w:val="nil"/>
          <w:between w:val="nil"/>
        </w:pBdr>
        <w:spacing w:line="276" w:lineRule="auto"/>
        <w:jc w:val="both"/>
        <w:rPr>
          <w:rFonts w:ascii="Arial" w:eastAsia="Arial" w:hAnsi="Arial" w:cs="Arial"/>
          <w:color w:val="000000"/>
          <w:lang w:val="es-MX"/>
        </w:rPr>
      </w:pPr>
    </w:p>
    <w:p w14:paraId="2C65DEA9" w14:textId="39A645E8" w:rsidR="009956AD" w:rsidRDefault="00871FC1" w:rsidP="0030559D">
      <w:pPr>
        <w:pBdr>
          <w:top w:val="nil"/>
          <w:left w:val="nil"/>
          <w:bottom w:val="nil"/>
          <w:right w:val="nil"/>
          <w:between w:val="nil"/>
        </w:pBdr>
        <w:spacing w:line="276" w:lineRule="auto"/>
        <w:ind w:left="705"/>
        <w:jc w:val="both"/>
        <w:rPr>
          <w:rFonts w:ascii="Arial" w:eastAsia="Arial" w:hAnsi="Arial" w:cs="Arial"/>
          <w:i/>
          <w:iCs/>
          <w:color w:val="000000"/>
          <w:sz w:val="20"/>
          <w:szCs w:val="20"/>
          <w:lang w:val="es-MX"/>
        </w:rPr>
      </w:pPr>
      <w:proofErr w:type="gramStart"/>
      <w:r w:rsidRPr="0069075B">
        <w:rPr>
          <w:rFonts w:ascii="Arial" w:eastAsia="Arial" w:hAnsi="Arial" w:cs="Arial"/>
          <w:b/>
          <w:bCs/>
          <w:i/>
          <w:iCs/>
          <w:color w:val="000000"/>
          <w:sz w:val="20"/>
          <w:szCs w:val="20"/>
          <w:lang w:val="es-MX"/>
        </w:rPr>
        <w:t>PRIMERO.-</w:t>
      </w:r>
      <w:proofErr w:type="gramEnd"/>
      <w:r w:rsidR="00A31956" w:rsidRPr="0069075B">
        <w:rPr>
          <w:rFonts w:ascii="Arial" w:eastAsia="Arial" w:hAnsi="Arial" w:cs="Arial"/>
          <w:b/>
          <w:bCs/>
          <w:i/>
          <w:iCs/>
          <w:color w:val="000000"/>
          <w:sz w:val="20"/>
          <w:szCs w:val="20"/>
          <w:lang w:val="es-MX"/>
        </w:rPr>
        <w:t xml:space="preserve"> </w:t>
      </w:r>
      <w:r w:rsidRPr="0069075B">
        <w:rPr>
          <w:rFonts w:ascii="Arial" w:eastAsia="Arial" w:hAnsi="Arial" w:cs="Arial"/>
          <w:i/>
          <w:iCs/>
          <w:color w:val="000000"/>
          <w:sz w:val="20"/>
          <w:szCs w:val="20"/>
          <w:lang w:val="es-MX"/>
        </w:rPr>
        <w:t>El Pleno del ayuntamiento</w:t>
      </w:r>
      <w:r w:rsidR="00A31956" w:rsidRPr="0069075B">
        <w:rPr>
          <w:rFonts w:ascii="Arial" w:eastAsia="Arial" w:hAnsi="Arial" w:cs="Arial"/>
          <w:i/>
          <w:iCs/>
          <w:color w:val="000000"/>
          <w:sz w:val="20"/>
          <w:szCs w:val="20"/>
          <w:lang w:val="es-MX"/>
        </w:rPr>
        <w:t xml:space="preserve"> de Zapotlán el Grande, Jalisco, </w:t>
      </w:r>
      <w:r w:rsidR="00A31956" w:rsidRPr="0069075B">
        <w:rPr>
          <w:rFonts w:ascii="Arial" w:eastAsia="Arial" w:hAnsi="Arial" w:cs="Arial"/>
          <w:b/>
          <w:bCs/>
          <w:i/>
          <w:iCs/>
          <w:color w:val="000000"/>
          <w:sz w:val="20"/>
          <w:szCs w:val="20"/>
          <w:lang w:val="es-MX"/>
        </w:rPr>
        <w:t>APRUEBA Y AUTORIZA LA MODALIDAD DEL PROCEDIMIENTO DE EXCEPCION A LA LICITACION PUBLICA Y CONTRATAR BAJO EL PROCEDIMIENTO DE CONCURSO SIMPLIFICADO SUMARIO, LAS OBRAS PUBLICAS NUMEROS: FORTA-004-2023 Y FORTA-006-2023, ASI COMO A LOS CONTRATISTAS PROPUESTOS PARA CONCURSAR</w:t>
      </w:r>
      <w:r w:rsidR="00A31956" w:rsidRPr="0069075B">
        <w:rPr>
          <w:rFonts w:ascii="Arial" w:eastAsia="Arial" w:hAnsi="Arial" w:cs="Arial"/>
          <w:i/>
          <w:iCs/>
          <w:color w:val="000000"/>
          <w:sz w:val="20"/>
          <w:szCs w:val="20"/>
          <w:lang w:val="es-MX"/>
        </w:rPr>
        <w:t xml:space="preserve">, para quedar como sigue. </w:t>
      </w:r>
    </w:p>
    <w:p w14:paraId="3A7D33D6" w14:textId="77777777" w:rsidR="0069075B" w:rsidRPr="0069075B" w:rsidRDefault="0069075B" w:rsidP="0030559D">
      <w:pPr>
        <w:pBdr>
          <w:top w:val="nil"/>
          <w:left w:val="nil"/>
          <w:bottom w:val="nil"/>
          <w:right w:val="nil"/>
          <w:between w:val="nil"/>
        </w:pBdr>
        <w:spacing w:line="276" w:lineRule="auto"/>
        <w:ind w:left="705"/>
        <w:jc w:val="both"/>
        <w:rPr>
          <w:rFonts w:ascii="Arial" w:eastAsia="Arial" w:hAnsi="Arial" w:cs="Arial"/>
          <w:i/>
          <w:iCs/>
          <w:color w:val="000000"/>
          <w:sz w:val="20"/>
          <w:szCs w:val="20"/>
          <w:lang w:val="es-MX"/>
        </w:rPr>
      </w:pPr>
    </w:p>
    <w:tbl>
      <w:tblPr>
        <w:tblStyle w:val="Tablaconcuadrcula"/>
        <w:tblW w:w="8788" w:type="dxa"/>
        <w:tblInd w:w="705" w:type="dxa"/>
        <w:tblLook w:val="04A0" w:firstRow="1" w:lastRow="0" w:firstColumn="1" w:lastColumn="0" w:noHBand="0" w:noVBand="1"/>
      </w:tblPr>
      <w:tblGrid>
        <w:gridCol w:w="3259"/>
        <w:gridCol w:w="1843"/>
        <w:gridCol w:w="3686"/>
      </w:tblGrid>
      <w:tr w:rsidR="008B365D" w14:paraId="2CF7FBB0" w14:textId="77777777" w:rsidTr="0069075B">
        <w:tc>
          <w:tcPr>
            <w:tcW w:w="3259" w:type="dxa"/>
          </w:tcPr>
          <w:p w14:paraId="342E1C1E" w14:textId="247B7742" w:rsidR="0030559D" w:rsidRPr="0069075B" w:rsidRDefault="0030559D" w:rsidP="0030559D">
            <w:pPr>
              <w:spacing w:line="276" w:lineRule="auto"/>
              <w:jc w:val="both"/>
              <w:rPr>
                <w:rFonts w:ascii="Arial" w:eastAsia="Arial" w:hAnsi="Arial" w:cs="Arial"/>
                <w:b/>
                <w:bCs/>
                <w:color w:val="000000"/>
                <w:sz w:val="18"/>
                <w:szCs w:val="18"/>
                <w:lang w:val="es-MX"/>
              </w:rPr>
            </w:pPr>
            <w:r w:rsidRPr="0069075B">
              <w:rPr>
                <w:rFonts w:ascii="Arial" w:eastAsia="Arial" w:hAnsi="Arial" w:cs="Arial"/>
                <w:b/>
                <w:bCs/>
                <w:color w:val="000000"/>
                <w:sz w:val="18"/>
                <w:szCs w:val="18"/>
                <w:lang w:val="es-MX"/>
              </w:rPr>
              <w:t xml:space="preserve">NUMERO </w:t>
            </w:r>
            <w:r w:rsidR="008B365D" w:rsidRPr="0069075B">
              <w:rPr>
                <w:rFonts w:ascii="Arial" w:eastAsia="Arial" w:hAnsi="Arial" w:cs="Arial"/>
                <w:b/>
                <w:bCs/>
                <w:color w:val="000000"/>
                <w:sz w:val="18"/>
                <w:szCs w:val="18"/>
                <w:lang w:val="es-MX"/>
              </w:rPr>
              <w:t xml:space="preserve">Y NOMBRE DE LA OBRA </w:t>
            </w:r>
          </w:p>
        </w:tc>
        <w:tc>
          <w:tcPr>
            <w:tcW w:w="1843" w:type="dxa"/>
          </w:tcPr>
          <w:p w14:paraId="67F97A2C" w14:textId="622A3B31" w:rsidR="0030559D" w:rsidRPr="0069075B" w:rsidRDefault="008B365D" w:rsidP="0030559D">
            <w:pPr>
              <w:spacing w:line="276" w:lineRule="auto"/>
              <w:jc w:val="both"/>
              <w:rPr>
                <w:rFonts w:ascii="Arial" w:eastAsia="Arial" w:hAnsi="Arial" w:cs="Arial"/>
                <w:b/>
                <w:bCs/>
                <w:color w:val="000000"/>
                <w:sz w:val="18"/>
                <w:szCs w:val="18"/>
                <w:lang w:val="es-MX"/>
              </w:rPr>
            </w:pPr>
            <w:r w:rsidRPr="0069075B">
              <w:rPr>
                <w:rFonts w:ascii="Arial" w:eastAsia="Arial" w:hAnsi="Arial" w:cs="Arial"/>
                <w:b/>
                <w:bCs/>
                <w:color w:val="000000"/>
                <w:sz w:val="18"/>
                <w:szCs w:val="18"/>
                <w:lang w:val="es-MX"/>
              </w:rPr>
              <w:t xml:space="preserve">TECHO FINANCIERO </w:t>
            </w:r>
          </w:p>
        </w:tc>
        <w:tc>
          <w:tcPr>
            <w:tcW w:w="3686" w:type="dxa"/>
          </w:tcPr>
          <w:p w14:paraId="68D0CA91" w14:textId="34F5A594" w:rsidR="0030559D" w:rsidRPr="0069075B" w:rsidRDefault="008B365D" w:rsidP="0030559D">
            <w:pPr>
              <w:spacing w:line="276" w:lineRule="auto"/>
              <w:jc w:val="both"/>
              <w:rPr>
                <w:rFonts w:ascii="Arial" w:eastAsia="Arial" w:hAnsi="Arial" w:cs="Arial"/>
                <w:b/>
                <w:bCs/>
                <w:color w:val="000000"/>
                <w:sz w:val="18"/>
                <w:szCs w:val="18"/>
                <w:lang w:val="es-MX"/>
              </w:rPr>
            </w:pPr>
            <w:r w:rsidRPr="0069075B">
              <w:rPr>
                <w:rFonts w:ascii="Arial" w:eastAsia="Arial" w:hAnsi="Arial" w:cs="Arial"/>
                <w:b/>
                <w:bCs/>
                <w:color w:val="000000"/>
                <w:sz w:val="18"/>
                <w:szCs w:val="18"/>
                <w:lang w:val="es-MX"/>
              </w:rPr>
              <w:t>CONCURSANTES</w:t>
            </w:r>
          </w:p>
        </w:tc>
      </w:tr>
      <w:tr w:rsidR="008B365D" w14:paraId="56CDB8FF" w14:textId="77777777" w:rsidTr="0069075B">
        <w:trPr>
          <w:trHeight w:val="2022"/>
        </w:trPr>
        <w:tc>
          <w:tcPr>
            <w:tcW w:w="3259" w:type="dxa"/>
          </w:tcPr>
          <w:p w14:paraId="407F4EB4" w14:textId="42D5665A" w:rsidR="0030559D" w:rsidRDefault="008B365D" w:rsidP="0030559D">
            <w:pPr>
              <w:spacing w:line="276" w:lineRule="auto"/>
              <w:jc w:val="both"/>
              <w:rPr>
                <w:rFonts w:ascii="Arial" w:eastAsia="Arial" w:hAnsi="Arial" w:cs="Arial"/>
                <w:b/>
                <w:bCs/>
                <w:color w:val="000000"/>
                <w:lang w:val="es-MX"/>
              </w:rPr>
            </w:pPr>
            <w:r w:rsidRPr="00C50495">
              <w:rPr>
                <w:rFonts w:ascii="Arial" w:eastAsia="Times New Roman" w:hAnsi="Arial" w:cs="Arial"/>
                <w:b/>
                <w:bCs/>
                <w:i/>
                <w:color w:val="000000"/>
                <w:sz w:val="16"/>
                <w:szCs w:val="18"/>
                <w:lang w:val="es-MX" w:eastAsia="es-MX"/>
              </w:rPr>
              <w:t>FORTA-004-2023</w:t>
            </w:r>
            <w:r w:rsidRPr="00D04CE3">
              <w:rPr>
                <w:rFonts w:ascii="Arial" w:eastAsia="Times New Roman" w:hAnsi="Arial" w:cs="Arial"/>
                <w:i/>
                <w:color w:val="000000"/>
                <w:sz w:val="16"/>
                <w:szCs w:val="18"/>
                <w:lang w:val="es-MX" w:eastAsia="es-MX"/>
              </w:rPr>
              <w:t xml:space="preserve">. </w:t>
            </w:r>
            <w:r>
              <w:rPr>
                <w:rFonts w:ascii="Arial" w:eastAsia="Times New Roman" w:hAnsi="Arial" w:cs="Arial"/>
                <w:i/>
                <w:color w:val="000000"/>
                <w:sz w:val="16"/>
                <w:szCs w:val="18"/>
                <w:lang w:val="es-MX" w:eastAsia="es-MX"/>
              </w:rPr>
              <w:t xml:space="preserve">REHABILITACIÓN DE RED DE ALCANTARILLADO Y RED DE AGUA POTABLE Y CONSTRUCCIÓN DE PAVIMENTO HIDRÁULICO EN LA CALLE ARQ. VICENTE MENDIOLA ENTRE LA AV. ENRIQUE ARREOLA SILVA Y LA AV. JUAN JOSÉ ARREOLA ZUÑIGA, EN CIUDAD </w:t>
            </w:r>
            <w:r w:rsidR="0069075B">
              <w:rPr>
                <w:rFonts w:ascii="Arial" w:eastAsia="Times New Roman" w:hAnsi="Arial" w:cs="Arial"/>
                <w:i/>
                <w:color w:val="000000"/>
                <w:sz w:val="16"/>
                <w:szCs w:val="18"/>
                <w:lang w:val="es-MX" w:eastAsia="es-MX"/>
              </w:rPr>
              <w:t>GUZMÁN,</w:t>
            </w:r>
            <w:r>
              <w:rPr>
                <w:rFonts w:ascii="Arial" w:eastAsia="Times New Roman" w:hAnsi="Arial" w:cs="Arial"/>
                <w:i/>
                <w:color w:val="000000"/>
                <w:sz w:val="16"/>
                <w:szCs w:val="18"/>
                <w:lang w:val="es-MX" w:eastAsia="es-MX"/>
              </w:rPr>
              <w:t xml:space="preserve"> MPIO. DE ZAPOTLÁN EL GRANDE, JALISCO</w:t>
            </w:r>
          </w:p>
        </w:tc>
        <w:tc>
          <w:tcPr>
            <w:tcW w:w="1843" w:type="dxa"/>
          </w:tcPr>
          <w:p w14:paraId="6EFB18F8" w14:textId="3A95F9DF" w:rsidR="0030559D" w:rsidRPr="004C22D7" w:rsidRDefault="008B365D" w:rsidP="0030559D">
            <w:pPr>
              <w:spacing w:line="276" w:lineRule="auto"/>
              <w:jc w:val="both"/>
              <w:rPr>
                <w:rFonts w:ascii="Arial" w:eastAsia="Arial" w:hAnsi="Arial" w:cs="Arial"/>
                <w:color w:val="000000"/>
                <w:sz w:val="22"/>
                <w:szCs w:val="22"/>
                <w:lang w:val="es-MX"/>
              </w:rPr>
            </w:pPr>
            <w:r w:rsidRPr="0069075B">
              <w:rPr>
                <w:rFonts w:ascii="Arial" w:eastAsia="Arial" w:hAnsi="Arial" w:cs="Arial"/>
                <w:color w:val="000000"/>
                <w:sz w:val="18"/>
                <w:szCs w:val="18"/>
                <w:lang w:val="es-MX"/>
              </w:rPr>
              <w:t>$7,000,000.00 (SIETE MILLONES DE PESOS 00/100 M.N.)</w:t>
            </w:r>
          </w:p>
        </w:tc>
        <w:tc>
          <w:tcPr>
            <w:tcW w:w="3686" w:type="dxa"/>
          </w:tcPr>
          <w:p w14:paraId="2A4434AB" w14:textId="61C51D57" w:rsidR="0069075B" w:rsidRPr="0069075B" w:rsidRDefault="008B365D" w:rsidP="0069075B">
            <w:pPr>
              <w:pStyle w:val="Prrafodelista"/>
              <w:numPr>
                <w:ilvl w:val="0"/>
                <w:numId w:val="7"/>
              </w:numPr>
              <w:spacing w:line="276" w:lineRule="auto"/>
              <w:rPr>
                <w:rFonts w:ascii="Arial" w:eastAsia="Arial" w:hAnsi="Arial" w:cs="Arial"/>
                <w:b/>
                <w:bCs/>
                <w:color w:val="000000"/>
                <w:sz w:val="14"/>
                <w:szCs w:val="14"/>
                <w:lang w:val="es-MX"/>
              </w:rPr>
            </w:pPr>
            <w:r w:rsidRPr="0069075B">
              <w:rPr>
                <w:rFonts w:ascii="Arial" w:eastAsia="Arial" w:hAnsi="Arial" w:cs="Arial"/>
                <w:b/>
                <w:bCs/>
                <w:color w:val="000000"/>
                <w:sz w:val="14"/>
                <w:szCs w:val="14"/>
                <w:lang w:val="es-MX"/>
              </w:rPr>
              <w:t xml:space="preserve">SERVICIOS, CONSTRUCCION </w:t>
            </w:r>
            <w:r w:rsidR="0069075B" w:rsidRPr="0069075B">
              <w:rPr>
                <w:rFonts w:ascii="Arial" w:eastAsia="Arial" w:hAnsi="Arial" w:cs="Arial"/>
                <w:b/>
                <w:bCs/>
                <w:color w:val="000000"/>
                <w:sz w:val="14"/>
                <w:szCs w:val="14"/>
                <w:lang w:val="es-MX"/>
              </w:rPr>
              <w:t xml:space="preserve">   </w:t>
            </w:r>
            <w:r w:rsidRPr="0069075B">
              <w:rPr>
                <w:rFonts w:ascii="Arial" w:eastAsia="Arial" w:hAnsi="Arial" w:cs="Arial"/>
                <w:b/>
                <w:bCs/>
                <w:color w:val="000000"/>
                <w:sz w:val="14"/>
                <w:szCs w:val="14"/>
                <w:lang w:val="es-MX"/>
              </w:rPr>
              <w:t xml:space="preserve">Y MATERIALES, S.A. DE C.V. </w:t>
            </w:r>
          </w:p>
          <w:p w14:paraId="473D3B32" w14:textId="3422908A" w:rsidR="0069075B" w:rsidRPr="0069075B" w:rsidRDefault="0069075B" w:rsidP="0069075B">
            <w:pPr>
              <w:pStyle w:val="Prrafodelista"/>
              <w:numPr>
                <w:ilvl w:val="0"/>
                <w:numId w:val="7"/>
              </w:numPr>
              <w:spacing w:line="276" w:lineRule="auto"/>
              <w:rPr>
                <w:rFonts w:ascii="Arial" w:eastAsia="Arial" w:hAnsi="Arial" w:cs="Arial"/>
                <w:b/>
                <w:bCs/>
                <w:color w:val="000000"/>
                <w:sz w:val="14"/>
                <w:szCs w:val="14"/>
                <w:lang w:val="es-MX"/>
              </w:rPr>
            </w:pPr>
            <w:r w:rsidRPr="0069075B">
              <w:rPr>
                <w:rFonts w:ascii="Arial" w:eastAsia="Arial" w:hAnsi="Arial" w:cs="Arial"/>
                <w:b/>
                <w:bCs/>
                <w:color w:val="000000"/>
                <w:sz w:val="14"/>
                <w:szCs w:val="14"/>
                <w:lang w:val="es-MX"/>
              </w:rPr>
              <w:t>ARQ. JORGE CASILLAS PALOMARES</w:t>
            </w:r>
          </w:p>
          <w:p w14:paraId="54B7B34D" w14:textId="2C8A06C0" w:rsidR="0069075B" w:rsidRPr="0069075B" w:rsidRDefault="0069075B" w:rsidP="0069075B">
            <w:pPr>
              <w:pStyle w:val="Prrafodelista"/>
              <w:numPr>
                <w:ilvl w:val="0"/>
                <w:numId w:val="7"/>
              </w:numPr>
              <w:spacing w:line="276" w:lineRule="auto"/>
              <w:rPr>
                <w:rFonts w:ascii="Arial" w:eastAsia="Arial" w:hAnsi="Arial" w:cs="Arial"/>
                <w:b/>
                <w:bCs/>
                <w:color w:val="000000"/>
                <w:sz w:val="14"/>
                <w:szCs w:val="14"/>
                <w:lang w:val="es-MX"/>
              </w:rPr>
            </w:pPr>
            <w:r w:rsidRPr="0069075B">
              <w:rPr>
                <w:rFonts w:ascii="Arial" w:eastAsia="Arial" w:hAnsi="Arial" w:cs="Arial"/>
                <w:b/>
                <w:bCs/>
                <w:color w:val="000000"/>
                <w:sz w:val="14"/>
                <w:szCs w:val="14"/>
                <w:lang w:val="es-MX"/>
              </w:rPr>
              <w:t>RENTAMAQGUZ CONSTRUCCIONES, S.A. DE C.V.</w:t>
            </w:r>
          </w:p>
          <w:p w14:paraId="7F3310D3" w14:textId="694B5724" w:rsidR="0069075B" w:rsidRPr="0069075B" w:rsidRDefault="0069075B" w:rsidP="0069075B">
            <w:pPr>
              <w:pStyle w:val="Prrafodelista"/>
              <w:numPr>
                <w:ilvl w:val="0"/>
                <w:numId w:val="7"/>
              </w:numPr>
              <w:spacing w:line="276" w:lineRule="auto"/>
              <w:rPr>
                <w:rFonts w:ascii="Arial" w:eastAsia="Arial" w:hAnsi="Arial" w:cs="Arial"/>
                <w:b/>
                <w:bCs/>
                <w:color w:val="000000"/>
                <w:sz w:val="14"/>
                <w:szCs w:val="14"/>
                <w:lang w:val="es-MX"/>
              </w:rPr>
            </w:pPr>
            <w:r w:rsidRPr="0069075B">
              <w:rPr>
                <w:rFonts w:ascii="Arial" w:eastAsia="Arial" w:hAnsi="Arial" w:cs="Arial"/>
                <w:b/>
                <w:bCs/>
                <w:color w:val="000000"/>
                <w:sz w:val="14"/>
                <w:szCs w:val="14"/>
                <w:lang w:val="es-MX"/>
              </w:rPr>
              <w:t>JOSÉ ABACÚ SÁNCHEZ SANDOVAL.</w:t>
            </w:r>
          </w:p>
          <w:p w14:paraId="5ADDF75B" w14:textId="75910EFD" w:rsidR="008B365D" w:rsidRPr="0069075B" w:rsidRDefault="0069075B" w:rsidP="0069075B">
            <w:pPr>
              <w:pStyle w:val="Prrafodelista"/>
              <w:numPr>
                <w:ilvl w:val="0"/>
                <w:numId w:val="7"/>
              </w:numPr>
              <w:spacing w:line="276" w:lineRule="auto"/>
              <w:rPr>
                <w:rFonts w:ascii="Arial" w:eastAsia="Arial" w:hAnsi="Arial" w:cs="Arial"/>
                <w:b/>
                <w:bCs/>
                <w:color w:val="000000"/>
                <w:sz w:val="14"/>
                <w:szCs w:val="14"/>
                <w:lang w:val="es-MX"/>
              </w:rPr>
            </w:pPr>
            <w:r w:rsidRPr="0069075B">
              <w:rPr>
                <w:rFonts w:ascii="Arial" w:eastAsia="Arial" w:hAnsi="Arial" w:cs="Arial"/>
                <w:b/>
                <w:bCs/>
                <w:color w:val="000000"/>
                <w:sz w:val="14"/>
                <w:szCs w:val="14"/>
                <w:lang w:val="es-MX"/>
              </w:rPr>
              <w:t>CON</w:t>
            </w:r>
            <w:r w:rsidR="00516391">
              <w:rPr>
                <w:rFonts w:ascii="Arial" w:eastAsia="Arial" w:hAnsi="Arial" w:cs="Arial"/>
                <w:b/>
                <w:bCs/>
                <w:color w:val="000000"/>
                <w:sz w:val="14"/>
                <w:szCs w:val="14"/>
                <w:lang w:val="es-MX"/>
              </w:rPr>
              <w:t>S</w:t>
            </w:r>
            <w:r w:rsidRPr="0069075B">
              <w:rPr>
                <w:rFonts w:ascii="Arial" w:eastAsia="Arial" w:hAnsi="Arial" w:cs="Arial"/>
                <w:b/>
                <w:bCs/>
                <w:color w:val="000000"/>
                <w:sz w:val="14"/>
                <w:szCs w:val="14"/>
                <w:lang w:val="es-MX"/>
              </w:rPr>
              <w:t>TRUCTORA NOBOYASA, S.A. DE C.V</w:t>
            </w:r>
          </w:p>
          <w:p w14:paraId="31F9CA2C" w14:textId="1A7EC89F" w:rsidR="008B365D" w:rsidRPr="0069075B" w:rsidRDefault="008B365D" w:rsidP="0069075B">
            <w:pPr>
              <w:spacing w:line="276" w:lineRule="auto"/>
              <w:rPr>
                <w:rFonts w:ascii="Arial" w:eastAsia="Arial" w:hAnsi="Arial" w:cs="Arial"/>
                <w:b/>
                <w:bCs/>
                <w:color w:val="000000"/>
                <w:sz w:val="14"/>
                <w:szCs w:val="14"/>
                <w:lang w:val="es-MX"/>
              </w:rPr>
            </w:pPr>
          </w:p>
        </w:tc>
      </w:tr>
      <w:tr w:rsidR="008B365D" w14:paraId="358AF4DC" w14:textId="77777777" w:rsidTr="0069075B">
        <w:tc>
          <w:tcPr>
            <w:tcW w:w="3259" w:type="dxa"/>
          </w:tcPr>
          <w:p w14:paraId="4E5592B4" w14:textId="77777777" w:rsidR="00F05C7E" w:rsidRDefault="008B365D" w:rsidP="0030559D">
            <w:pPr>
              <w:spacing w:line="276" w:lineRule="auto"/>
              <w:jc w:val="both"/>
              <w:rPr>
                <w:rFonts w:ascii="Arial" w:eastAsia="Times New Roman" w:hAnsi="Arial" w:cs="Arial"/>
                <w:i/>
                <w:color w:val="000000"/>
                <w:sz w:val="16"/>
                <w:szCs w:val="18"/>
                <w:lang w:val="es-MX" w:eastAsia="es-MX"/>
              </w:rPr>
            </w:pPr>
            <w:r w:rsidRPr="00F05C7E">
              <w:rPr>
                <w:rFonts w:ascii="Arial" w:eastAsia="Times New Roman" w:hAnsi="Arial" w:cs="Arial"/>
                <w:b/>
                <w:bCs/>
                <w:i/>
                <w:color w:val="000000"/>
                <w:sz w:val="16"/>
                <w:szCs w:val="18"/>
                <w:lang w:val="es-MX" w:eastAsia="es-MX"/>
              </w:rPr>
              <w:t>FORTA-006-2023</w:t>
            </w:r>
            <w:r w:rsidRPr="00D04CE3">
              <w:rPr>
                <w:rFonts w:ascii="Arial" w:eastAsia="Times New Roman" w:hAnsi="Arial" w:cs="Arial"/>
                <w:i/>
                <w:color w:val="000000"/>
                <w:sz w:val="16"/>
                <w:szCs w:val="18"/>
                <w:lang w:val="es-MX" w:eastAsia="es-MX"/>
              </w:rPr>
              <w:t xml:space="preserve"> </w:t>
            </w:r>
          </w:p>
          <w:p w14:paraId="2D3F05A0" w14:textId="0E257711" w:rsidR="0030559D" w:rsidRDefault="008B365D" w:rsidP="0030559D">
            <w:pPr>
              <w:spacing w:line="276" w:lineRule="auto"/>
              <w:jc w:val="both"/>
              <w:rPr>
                <w:rFonts w:ascii="Arial" w:eastAsia="Arial" w:hAnsi="Arial" w:cs="Arial"/>
                <w:b/>
                <w:bCs/>
                <w:color w:val="000000"/>
                <w:lang w:val="es-MX"/>
              </w:rPr>
            </w:pPr>
            <w:r>
              <w:rPr>
                <w:rFonts w:ascii="Arial" w:eastAsia="Times New Roman" w:hAnsi="Arial" w:cs="Arial"/>
                <w:i/>
                <w:color w:val="000000"/>
                <w:sz w:val="16"/>
                <w:szCs w:val="18"/>
                <w:lang w:val="es-MX" w:eastAsia="es-MX"/>
              </w:rPr>
              <w:t>CONSTRUCCIÓN DE PORTICO DE INGRESO EN EL RECITO FERIAL SOBRE LA CALLE HERMENEGILDO GALEANA, EN CIUDAD GUZMAN</w:t>
            </w:r>
            <w:r w:rsidRPr="00D04CE3">
              <w:rPr>
                <w:rFonts w:ascii="Arial" w:eastAsia="Times New Roman" w:hAnsi="Arial" w:cs="Arial"/>
                <w:i/>
                <w:color w:val="000000"/>
                <w:sz w:val="16"/>
                <w:szCs w:val="18"/>
                <w:lang w:val="es-MX" w:eastAsia="es-MX"/>
              </w:rPr>
              <w:t>, MPIO DE ZAPOTLÁN EL GRANDE, JALISCO.</w:t>
            </w:r>
          </w:p>
        </w:tc>
        <w:tc>
          <w:tcPr>
            <w:tcW w:w="1843" w:type="dxa"/>
          </w:tcPr>
          <w:p w14:paraId="65C78FAF" w14:textId="31F40AD5" w:rsidR="0030559D" w:rsidRPr="0069075B" w:rsidRDefault="00F05C7E" w:rsidP="0069075B">
            <w:pPr>
              <w:spacing w:line="276" w:lineRule="auto"/>
              <w:rPr>
                <w:rFonts w:ascii="Arial" w:eastAsia="Arial" w:hAnsi="Arial" w:cs="Arial"/>
                <w:color w:val="000000"/>
                <w:sz w:val="18"/>
                <w:szCs w:val="18"/>
                <w:lang w:val="es-MX"/>
              </w:rPr>
            </w:pPr>
            <w:r w:rsidRPr="0069075B">
              <w:rPr>
                <w:rFonts w:ascii="Arial" w:eastAsia="Arial" w:hAnsi="Arial" w:cs="Arial"/>
                <w:color w:val="000000"/>
                <w:sz w:val="18"/>
                <w:szCs w:val="18"/>
                <w:lang w:val="es-MX"/>
              </w:rPr>
              <w:t>$2,500,000.00</w:t>
            </w:r>
            <w:r w:rsidR="0069075B">
              <w:rPr>
                <w:rFonts w:ascii="Arial" w:eastAsia="Arial" w:hAnsi="Arial" w:cs="Arial"/>
                <w:color w:val="000000"/>
                <w:sz w:val="18"/>
                <w:szCs w:val="18"/>
                <w:lang w:val="es-MX"/>
              </w:rPr>
              <w:t xml:space="preserve"> </w:t>
            </w:r>
            <w:r w:rsidRPr="0069075B">
              <w:rPr>
                <w:rFonts w:ascii="Arial" w:eastAsia="Arial" w:hAnsi="Arial" w:cs="Arial"/>
                <w:color w:val="000000"/>
                <w:sz w:val="18"/>
                <w:szCs w:val="18"/>
                <w:lang w:val="es-MX"/>
              </w:rPr>
              <w:t>(DOS MILLONES</w:t>
            </w:r>
            <w:r w:rsidR="0069075B">
              <w:rPr>
                <w:rFonts w:ascii="Arial" w:eastAsia="Arial" w:hAnsi="Arial" w:cs="Arial"/>
                <w:color w:val="000000"/>
                <w:sz w:val="18"/>
                <w:szCs w:val="18"/>
                <w:lang w:val="es-MX"/>
              </w:rPr>
              <w:t xml:space="preserve"> </w:t>
            </w:r>
            <w:r w:rsidRPr="0069075B">
              <w:rPr>
                <w:rFonts w:ascii="Arial" w:eastAsia="Arial" w:hAnsi="Arial" w:cs="Arial"/>
                <w:color w:val="000000"/>
                <w:sz w:val="18"/>
                <w:szCs w:val="18"/>
                <w:lang w:val="es-MX"/>
              </w:rPr>
              <w:t>QUINIENTOS</w:t>
            </w:r>
            <w:r w:rsidR="0069075B">
              <w:rPr>
                <w:rFonts w:ascii="Arial" w:eastAsia="Arial" w:hAnsi="Arial" w:cs="Arial"/>
                <w:color w:val="000000"/>
                <w:sz w:val="18"/>
                <w:szCs w:val="18"/>
                <w:lang w:val="es-MX"/>
              </w:rPr>
              <w:t xml:space="preserve"> </w:t>
            </w:r>
            <w:r w:rsidRPr="0069075B">
              <w:rPr>
                <w:rFonts w:ascii="Arial" w:eastAsia="Arial" w:hAnsi="Arial" w:cs="Arial"/>
                <w:color w:val="000000"/>
                <w:sz w:val="18"/>
                <w:szCs w:val="18"/>
                <w:lang w:val="es-MX"/>
              </w:rPr>
              <w:t>MIL PESOSO 00/100) M.N.</w:t>
            </w:r>
          </w:p>
        </w:tc>
        <w:tc>
          <w:tcPr>
            <w:tcW w:w="3686" w:type="dxa"/>
          </w:tcPr>
          <w:p w14:paraId="664351A7" w14:textId="351D9111" w:rsidR="0030559D" w:rsidRPr="0069075B" w:rsidRDefault="00F05C7E" w:rsidP="0069075B">
            <w:pPr>
              <w:pStyle w:val="Prrafodelista"/>
              <w:numPr>
                <w:ilvl w:val="0"/>
                <w:numId w:val="8"/>
              </w:numPr>
              <w:spacing w:line="276" w:lineRule="auto"/>
              <w:rPr>
                <w:rFonts w:ascii="Arial" w:eastAsia="Arial" w:hAnsi="Arial" w:cs="Arial"/>
                <w:b/>
                <w:bCs/>
                <w:color w:val="000000"/>
                <w:sz w:val="14"/>
                <w:szCs w:val="14"/>
                <w:lang w:val="es-MX"/>
              </w:rPr>
            </w:pPr>
            <w:r w:rsidRPr="0069075B">
              <w:rPr>
                <w:rFonts w:ascii="Arial" w:eastAsia="Arial" w:hAnsi="Arial" w:cs="Arial"/>
                <w:b/>
                <w:bCs/>
                <w:color w:val="000000"/>
                <w:sz w:val="14"/>
                <w:szCs w:val="14"/>
                <w:lang w:val="es-MX"/>
              </w:rPr>
              <w:t xml:space="preserve">CONSTRUCTORA AKINITA, S.A. DE C.V. </w:t>
            </w:r>
          </w:p>
          <w:p w14:paraId="60D3B6ED" w14:textId="63FA9A80" w:rsidR="0069075B" w:rsidRPr="0069075B" w:rsidRDefault="0069075B" w:rsidP="0069075B">
            <w:pPr>
              <w:pStyle w:val="Prrafodelista"/>
              <w:numPr>
                <w:ilvl w:val="0"/>
                <w:numId w:val="8"/>
              </w:numPr>
              <w:spacing w:line="276" w:lineRule="auto"/>
              <w:rPr>
                <w:rFonts w:ascii="Arial" w:eastAsia="Arial" w:hAnsi="Arial" w:cs="Arial"/>
                <w:b/>
                <w:bCs/>
                <w:color w:val="000000"/>
                <w:sz w:val="14"/>
                <w:szCs w:val="14"/>
                <w:lang w:val="es-MX"/>
              </w:rPr>
            </w:pPr>
            <w:r w:rsidRPr="0069075B">
              <w:rPr>
                <w:rFonts w:ascii="Arial" w:eastAsia="Arial" w:hAnsi="Arial" w:cs="Arial"/>
                <w:b/>
                <w:bCs/>
                <w:color w:val="000000"/>
                <w:sz w:val="14"/>
                <w:szCs w:val="14"/>
                <w:lang w:val="es-MX"/>
              </w:rPr>
              <w:t>ARCO MAYA CONSTRUCTORA, S.A. DE C.V.</w:t>
            </w:r>
          </w:p>
          <w:p w14:paraId="21953F71" w14:textId="320EE695" w:rsidR="0069075B" w:rsidRPr="0069075B" w:rsidRDefault="0069075B" w:rsidP="0069075B">
            <w:pPr>
              <w:pStyle w:val="Prrafodelista"/>
              <w:numPr>
                <w:ilvl w:val="0"/>
                <w:numId w:val="8"/>
              </w:numPr>
              <w:spacing w:line="276" w:lineRule="auto"/>
              <w:rPr>
                <w:rFonts w:ascii="Arial" w:eastAsia="Arial" w:hAnsi="Arial" w:cs="Arial"/>
                <w:b/>
                <w:bCs/>
                <w:color w:val="000000"/>
                <w:sz w:val="14"/>
                <w:szCs w:val="14"/>
                <w:lang w:val="es-MX"/>
              </w:rPr>
            </w:pPr>
            <w:r w:rsidRPr="0069075B">
              <w:rPr>
                <w:rFonts w:ascii="Arial" w:eastAsia="Arial" w:hAnsi="Arial" w:cs="Arial"/>
                <w:b/>
                <w:bCs/>
                <w:color w:val="000000"/>
                <w:sz w:val="14"/>
                <w:szCs w:val="14"/>
                <w:lang w:val="es-MX"/>
              </w:rPr>
              <w:t>PREMIUM INGENIERÍA PROYECTOS Y CONSTRUCCI</w:t>
            </w:r>
            <w:r w:rsidR="00516391">
              <w:rPr>
                <w:rFonts w:ascii="Arial" w:eastAsia="Arial" w:hAnsi="Arial" w:cs="Arial"/>
                <w:b/>
                <w:bCs/>
                <w:color w:val="000000"/>
                <w:sz w:val="14"/>
                <w:szCs w:val="14"/>
                <w:lang w:val="es-MX"/>
              </w:rPr>
              <w:t>Ó</w:t>
            </w:r>
            <w:r w:rsidRPr="0069075B">
              <w:rPr>
                <w:rFonts w:ascii="Arial" w:eastAsia="Arial" w:hAnsi="Arial" w:cs="Arial"/>
                <w:b/>
                <w:bCs/>
                <w:color w:val="000000"/>
                <w:sz w:val="14"/>
                <w:szCs w:val="14"/>
                <w:lang w:val="es-MX"/>
              </w:rPr>
              <w:t>N, S.A. DE C.V</w:t>
            </w:r>
          </w:p>
          <w:p w14:paraId="38476423" w14:textId="173F7758" w:rsidR="0069075B" w:rsidRPr="0069075B" w:rsidRDefault="0069075B" w:rsidP="0069075B">
            <w:pPr>
              <w:pStyle w:val="Prrafodelista"/>
              <w:numPr>
                <w:ilvl w:val="0"/>
                <w:numId w:val="8"/>
              </w:numPr>
              <w:spacing w:line="276" w:lineRule="auto"/>
              <w:rPr>
                <w:rFonts w:ascii="Arial" w:eastAsia="Arial" w:hAnsi="Arial" w:cs="Arial"/>
                <w:b/>
                <w:bCs/>
                <w:color w:val="000000"/>
                <w:sz w:val="14"/>
                <w:szCs w:val="14"/>
                <w:lang w:val="es-MX"/>
              </w:rPr>
            </w:pPr>
            <w:r w:rsidRPr="0069075B">
              <w:rPr>
                <w:rFonts w:ascii="Arial" w:eastAsia="Arial" w:hAnsi="Arial" w:cs="Arial"/>
                <w:b/>
                <w:bCs/>
                <w:color w:val="000000"/>
                <w:sz w:val="14"/>
                <w:szCs w:val="14"/>
                <w:lang w:val="es-MX"/>
              </w:rPr>
              <w:t>ARQ. JOSE DE JESUS SANCHEZ CARDENAS</w:t>
            </w:r>
          </w:p>
          <w:p w14:paraId="170B3B06" w14:textId="73033D4D" w:rsidR="0069075B" w:rsidRPr="0069075B" w:rsidRDefault="0069075B" w:rsidP="0069075B">
            <w:pPr>
              <w:pStyle w:val="Prrafodelista"/>
              <w:numPr>
                <w:ilvl w:val="0"/>
                <w:numId w:val="8"/>
              </w:numPr>
              <w:spacing w:line="276" w:lineRule="auto"/>
              <w:rPr>
                <w:rFonts w:ascii="Arial" w:eastAsia="Arial" w:hAnsi="Arial" w:cs="Arial"/>
                <w:b/>
                <w:bCs/>
                <w:color w:val="000000"/>
                <w:sz w:val="14"/>
                <w:szCs w:val="14"/>
                <w:lang w:val="es-MX"/>
              </w:rPr>
            </w:pPr>
            <w:r w:rsidRPr="0069075B">
              <w:rPr>
                <w:rFonts w:ascii="Arial" w:eastAsia="Arial" w:hAnsi="Arial" w:cs="Arial"/>
                <w:b/>
                <w:bCs/>
                <w:color w:val="000000"/>
                <w:sz w:val="14"/>
                <w:szCs w:val="14"/>
                <w:lang w:val="es-MX"/>
              </w:rPr>
              <w:t>DELTA ARQUITECTOS E INGENIEROS, S.A. DE C.V.</w:t>
            </w:r>
          </w:p>
          <w:p w14:paraId="33E00E22" w14:textId="35493500" w:rsidR="00F05C7E" w:rsidRPr="0069075B" w:rsidRDefault="00F05C7E" w:rsidP="0069075B">
            <w:pPr>
              <w:spacing w:line="276" w:lineRule="auto"/>
              <w:rPr>
                <w:rFonts w:ascii="Arial" w:eastAsia="Arial" w:hAnsi="Arial" w:cs="Arial"/>
                <w:b/>
                <w:bCs/>
                <w:color w:val="000000"/>
                <w:sz w:val="14"/>
                <w:szCs w:val="14"/>
                <w:lang w:val="es-MX"/>
              </w:rPr>
            </w:pPr>
          </w:p>
        </w:tc>
      </w:tr>
    </w:tbl>
    <w:p w14:paraId="74278E22" w14:textId="77777777" w:rsidR="0030559D" w:rsidRDefault="0030559D" w:rsidP="0030559D">
      <w:pPr>
        <w:pBdr>
          <w:top w:val="nil"/>
          <w:left w:val="nil"/>
          <w:bottom w:val="nil"/>
          <w:right w:val="nil"/>
          <w:between w:val="nil"/>
        </w:pBdr>
        <w:spacing w:line="276" w:lineRule="auto"/>
        <w:ind w:left="705"/>
        <w:jc w:val="both"/>
        <w:rPr>
          <w:rFonts w:ascii="Arial" w:eastAsia="Arial" w:hAnsi="Arial" w:cs="Arial"/>
          <w:b/>
          <w:bCs/>
          <w:color w:val="000000"/>
          <w:lang w:val="es-MX"/>
        </w:rPr>
      </w:pPr>
    </w:p>
    <w:p w14:paraId="370534D0" w14:textId="77777777" w:rsidR="0069075B" w:rsidRDefault="0069075B" w:rsidP="0030559D">
      <w:pPr>
        <w:pBdr>
          <w:top w:val="nil"/>
          <w:left w:val="nil"/>
          <w:bottom w:val="nil"/>
          <w:right w:val="nil"/>
          <w:between w:val="nil"/>
        </w:pBdr>
        <w:spacing w:line="276" w:lineRule="auto"/>
        <w:ind w:left="705"/>
        <w:jc w:val="both"/>
        <w:rPr>
          <w:rFonts w:ascii="Arial" w:eastAsia="Arial" w:hAnsi="Arial" w:cs="Arial"/>
          <w:b/>
          <w:bCs/>
          <w:color w:val="000000"/>
          <w:sz w:val="20"/>
          <w:szCs w:val="20"/>
          <w:lang w:val="es-MX"/>
        </w:rPr>
      </w:pPr>
    </w:p>
    <w:p w14:paraId="26E6F2E3" w14:textId="79E9A971" w:rsidR="008B365D" w:rsidRDefault="008B365D" w:rsidP="0030559D">
      <w:pPr>
        <w:pBdr>
          <w:top w:val="nil"/>
          <w:left w:val="nil"/>
          <w:bottom w:val="nil"/>
          <w:right w:val="nil"/>
          <w:between w:val="nil"/>
        </w:pBdr>
        <w:spacing w:line="276" w:lineRule="auto"/>
        <w:ind w:left="705"/>
        <w:jc w:val="both"/>
        <w:rPr>
          <w:rFonts w:ascii="Arial" w:eastAsia="Arial" w:hAnsi="Arial" w:cs="Arial"/>
          <w:color w:val="000000"/>
          <w:lang w:val="es-MX"/>
        </w:rPr>
      </w:pPr>
      <w:proofErr w:type="gramStart"/>
      <w:r w:rsidRPr="008D0799">
        <w:rPr>
          <w:rFonts w:ascii="Arial" w:eastAsia="Arial" w:hAnsi="Arial" w:cs="Arial"/>
          <w:b/>
          <w:bCs/>
          <w:color w:val="000000"/>
          <w:sz w:val="20"/>
          <w:szCs w:val="20"/>
          <w:lang w:val="es-MX"/>
        </w:rPr>
        <w:t>TERCERO.-</w:t>
      </w:r>
      <w:proofErr w:type="gramEnd"/>
      <w:r w:rsidRPr="008D0799">
        <w:rPr>
          <w:rFonts w:ascii="Arial" w:eastAsia="Arial" w:hAnsi="Arial" w:cs="Arial"/>
          <w:b/>
          <w:bCs/>
          <w:color w:val="000000"/>
          <w:sz w:val="20"/>
          <w:szCs w:val="20"/>
          <w:lang w:val="es-MX"/>
        </w:rPr>
        <w:t xml:space="preserve"> </w:t>
      </w:r>
      <w:r w:rsidRPr="008D0799">
        <w:rPr>
          <w:rFonts w:ascii="Arial" w:eastAsia="Arial" w:hAnsi="Arial" w:cs="Arial"/>
          <w:color w:val="000000"/>
          <w:sz w:val="20"/>
          <w:szCs w:val="20"/>
          <w:lang w:val="es-MX"/>
        </w:rPr>
        <w:t xml:space="preserve">El Pleno del ayuntamiento de Zapotlán el Grande, Jalisco, </w:t>
      </w:r>
      <w:r w:rsidRPr="00D76619">
        <w:rPr>
          <w:rFonts w:ascii="Arial" w:eastAsia="Arial" w:hAnsi="Arial" w:cs="Arial"/>
          <w:b/>
          <w:bCs/>
          <w:color w:val="000000"/>
          <w:sz w:val="20"/>
          <w:szCs w:val="20"/>
          <w:lang w:val="es-MX"/>
        </w:rPr>
        <w:t>INSTRUYE AL AREA TECNICA</w:t>
      </w:r>
      <w:r w:rsidRPr="008D0799">
        <w:rPr>
          <w:rFonts w:ascii="Arial" w:eastAsia="Arial" w:hAnsi="Arial" w:cs="Arial"/>
          <w:color w:val="000000"/>
          <w:sz w:val="20"/>
          <w:szCs w:val="20"/>
          <w:lang w:val="es-MX"/>
        </w:rPr>
        <w:t xml:space="preserve">, a efecto de que realice las gestiones necesarias </w:t>
      </w:r>
      <w:r w:rsidR="00516391">
        <w:rPr>
          <w:rFonts w:ascii="Arial" w:eastAsia="Arial" w:hAnsi="Arial" w:cs="Arial"/>
          <w:color w:val="000000"/>
          <w:sz w:val="20"/>
          <w:szCs w:val="20"/>
          <w:lang w:val="es-MX"/>
        </w:rPr>
        <w:t>para</w:t>
      </w:r>
      <w:r w:rsidRPr="008D0799">
        <w:rPr>
          <w:rFonts w:ascii="Arial" w:eastAsia="Arial" w:hAnsi="Arial" w:cs="Arial"/>
          <w:color w:val="000000"/>
          <w:sz w:val="20"/>
          <w:szCs w:val="20"/>
          <w:lang w:val="es-MX"/>
        </w:rPr>
        <w:t xml:space="preserve"> iniciar con los procedimientos correspondientes de los concursos simplificados</w:t>
      </w:r>
      <w:r>
        <w:rPr>
          <w:rFonts w:ascii="Arial" w:eastAsia="Arial" w:hAnsi="Arial" w:cs="Arial"/>
          <w:color w:val="000000"/>
          <w:lang w:val="es-MX"/>
        </w:rPr>
        <w:t xml:space="preserve">. </w:t>
      </w:r>
    </w:p>
    <w:p w14:paraId="7E62EBE5" w14:textId="77777777" w:rsidR="00F05C7E" w:rsidRPr="008B365D" w:rsidRDefault="00F05C7E" w:rsidP="0030559D">
      <w:pPr>
        <w:pBdr>
          <w:top w:val="nil"/>
          <w:left w:val="nil"/>
          <w:bottom w:val="nil"/>
          <w:right w:val="nil"/>
          <w:between w:val="nil"/>
        </w:pBdr>
        <w:spacing w:line="276" w:lineRule="auto"/>
        <w:ind w:left="705"/>
        <w:jc w:val="both"/>
        <w:rPr>
          <w:rFonts w:ascii="Arial" w:eastAsia="Arial" w:hAnsi="Arial" w:cs="Arial"/>
          <w:color w:val="000000"/>
          <w:lang w:val="es-MX"/>
        </w:rPr>
      </w:pPr>
    </w:p>
    <w:p w14:paraId="155EB998" w14:textId="5F8DB432" w:rsidR="00A87057" w:rsidRPr="00F05C7E" w:rsidRDefault="00A87057" w:rsidP="00A87057">
      <w:pPr>
        <w:spacing w:after="160" w:line="259" w:lineRule="auto"/>
        <w:contextualSpacing/>
        <w:jc w:val="both"/>
        <w:rPr>
          <w:rFonts w:ascii="Arial" w:hAnsi="Arial" w:cs="Arial"/>
          <w:iCs/>
          <w:color w:val="000000"/>
          <w:lang w:val="es-MX"/>
        </w:rPr>
      </w:pPr>
      <w:r w:rsidRPr="00D04CE3">
        <w:rPr>
          <w:rFonts w:ascii="Arial" w:eastAsia="Calibri" w:hAnsi="Arial" w:cs="Arial"/>
          <w:b/>
          <w:bCs/>
          <w:color w:val="000000"/>
          <w:lang w:val="es-MX"/>
        </w:rPr>
        <w:t xml:space="preserve">II.- </w:t>
      </w:r>
      <w:r w:rsidRPr="00D04CE3">
        <w:rPr>
          <w:rFonts w:ascii="Arial" w:eastAsia="Calibri" w:hAnsi="Arial" w:cs="Arial"/>
          <w:bCs/>
          <w:color w:val="000000"/>
          <w:lang w:val="es-MX"/>
        </w:rPr>
        <w:t>Una vez notificado el Punto de Acuerdo anterior y dando continuidad al proceso de contratación, se llevaron a cabo</w:t>
      </w:r>
      <w:r w:rsidR="005B2624">
        <w:rPr>
          <w:rFonts w:ascii="Arial" w:eastAsia="Calibri" w:hAnsi="Arial" w:cs="Arial"/>
          <w:bCs/>
          <w:color w:val="000000"/>
          <w:lang w:val="es-MX"/>
        </w:rPr>
        <w:t xml:space="preserve">, por parte del </w:t>
      </w:r>
      <w:r w:rsidR="00F05C7E">
        <w:rPr>
          <w:rFonts w:ascii="Arial" w:eastAsia="Calibri" w:hAnsi="Arial" w:cs="Arial"/>
          <w:bCs/>
          <w:color w:val="000000"/>
          <w:lang w:val="es-MX"/>
        </w:rPr>
        <w:t>Área</w:t>
      </w:r>
      <w:r w:rsidR="005B2624">
        <w:rPr>
          <w:rFonts w:ascii="Arial" w:eastAsia="Calibri" w:hAnsi="Arial" w:cs="Arial"/>
          <w:bCs/>
          <w:color w:val="000000"/>
          <w:lang w:val="es-MX"/>
        </w:rPr>
        <w:t xml:space="preserve"> </w:t>
      </w:r>
      <w:r w:rsidR="00F05C7E">
        <w:rPr>
          <w:rFonts w:ascii="Arial" w:eastAsia="Calibri" w:hAnsi="Arial" w:cs="Arial"/>
          <w:bCs/>
          <w:color w:val="000000"/>
          <w:lang w:val="es-MX"/>
        </w:rPr>
        <w:t>Técnica</w:t>
      </w:r>
      <w:r w:rsidR="005B2624">
        <w:rPr>
          <w:rFonts w:ascii="Arial" w:eastAsia="Calibri" w:hAnsi="Arial" w:cs="Arial"/>
          <w:bCs/>
          <w:color w:val="000000"/>
          <w:lang w:val="es-MX"/>
        </w:rPr>
        <w:t>,</w:t>
      </w:r>
      <w:r w:rsidRPr="00D04CE3">
        <w:rPr>
          <w:rFonts w:ascii="Arial" w:eastAsia="Calibri" w:hAnsi="Arial" w:cs="Arial"/>
          <w:bCs/>
          <w:color w:val="000000"/>
          <w:lang w:val="es-MX"/>
        </w:rPr>
        <w:t xml:space="preserve"> la publicación de BASES, la </w:t>
      </w:r>
      <w:r w:rsidRPr="00F05C7E">
        <w:rPr>
          <w:rFonts w:ascii="Arial" w:hAnsi="Arial" w:cs="Arial"/>
          <w:iCs/>
          <w:color w:val="000000"/>
          <w:lang w:val="es-MX"/>
        </w:rPr>
        <w:t>VISITA AL SITIO DE EJECUCI</w:t>
      </w:r>
      <w:r w:rsidR="00516391">
        <w:rPr>
          <w:rFonts w:ascii="Arial" w:hAnsi="Arial" w:cs="Arial"/>
          <w:iCs/>
          <w:color w:val="000000"/>
          <w:lang w:val="es-MX"/>
        </w:rPr>
        <w:t>Ó</w:t>
      </w:r>
      <w:r w:rsidRPr="00F05C7E">
        <w:rPr>
          <w:rFonts w:ascii="Arial" w:hAnsi="Arial" w:cs="Arial"/>
          <w:iCs/>
          <w:color w:val="000000"/>
          <w:lang w:val="es-MX"/>
        </w:rPr>
        <w:t>N DE LOS TRABAJOS y el ACTO DE PRESENTACI</w:t>
      </w:r>
      <w:r w:rsidR="00516391">
        <w:rPr>
          <w:rFonts w:ascii="Arial" w:hAnsi="Arial" w:cs="Arial"/>
          <w:iCs/>
          <w:color w:val="000000"/>
          <w:lang w:val="es-MX"/>
        </w:rPr>
        <w:t>Ó</w:t>
      </w:r>
      <w:r w:rsidRPr="00F05C7E">
        <w:rPr>
          <w:rFonts w:ascii="Arial" w:hAnsi="Arial" w:cs="Arial"/>
          <w:iCs/>
          <w:color w:val="000000"/>
          <w:lang w:val="es-MX"/>
        </w:rPr>
        <w:t>N Y APERTURA DE PROPOSICIONES de cada una de las obras antes mencionadas</w:t>
      </w:r>
      <w:r w:rsidR="00F05C7E" w:rsidRPr="00F05C7E">
        <w:rPr>
          <w:rFonts w:ascii="Arial" w:hAnsi="Arial" w:cs="Arial"/>
          <w:iCs/>
          <w:color w:val="000000"/>
          <w:lang w:val="es-MX"/>
        </w:rPr>
        <w:t>, de conformidad al calendario establecido en dichas BASES.</w:t>
      </w:r>
      <w:r w:rsidR="00F05C7E">
        <w:rPr>
          <w:rFonts w:ascii="Arial" w:hAnsi="Arial" w:cs="Arial"/>
          <w:i/>
          <w:color w:val="000000"/>
          <w:lang w:val="es-MX"/>
        </w:rPr>
        <w:t xml:space="preserve"> </w:t>
      </w:r>
    </w:p>
    <w:p w14:paraId="6E02AFEB" w14:textId="77777777" w:rsidR="00A87057" w:rsidRPr="00D04CE3" w:rsidRDefault="00A87057" w:rsidP="00A87057">
      <w:pPr>
        <w:spacing w:after="160" w:line="259" w:lineRule="auto"/>
        <w:contextualSpacing/>
        <w:jc w:val="both"/>
        <w:rPr>
          <w:rFonts w:ascii="Arial" w:hAnsi="Arial" w:cs="Arial"/>
          <w:i/>
          <w:color w:val="000000"/>
          <w:lang w:val="es-MX"/>
        </w:rPr>
      </w:pPr>
    </w:p>
    <w:p w14:paraId="7823B0F2" w14:textId="20A594DD" w:rsidR="00A87057" w:rsidRPr="00D04CE3" w:rsidRDefault="00A87057" w:rsidP="00A87057">
      <w:pPr>
        <w:spacing w:after="160" w:line="259" w:lineRule="auto"/>
        <w:contextualSpacing/>
        <w:jc w:val="both"/>
        <w:rPr>
          <w:rFonts w:ascii="Arial" w:eastAsia="Calibri" w:hAnsi="Arial" w:cs="Arial"/>
          <w:bCs/>
          <w:color w:val="000000"/>
          <w:lang w:val="es-MX"/>
        </w:rPr>
      </w:pPr>
      <w:r w:rsidRPr="00D04CE3">
        <w:rPr>
          <w:rFonts w:ascii="Arial" w:hAnsi="Arial" w:cs="Arial"/>
          <w:b/>
          <w:color w:val="000000"/>
          <w:lang w:val="es-MX"/>
        </w:rPr>
        <w:t xml:space="preserve">III.- </w:t>
      </w:r>
      <w:r w:rsidRPr="00D04CE3">
        <w:rPr>
          <w:rFonts w:ascii="Arial" w:hAnsi="Arial" w:cs="Arial"/>
          <w:color w:val="000000"/>
          <w:lang w:val="es-MX"/>
        </w:rPr>
        <w:t xml:space="preserve">Derivado del </w:t>
      </w:r>
      <w:r w:rsidRPr="00D04CE3">
        <w:rPr>
          <w:rFonts w:ascii="Arial" w:hAnsi="Arial" w:cs="Arial"/>
          <w:b/>
          <w:i/>
          <w:color w:val="000000"/>
          <w:lang w:val="es-MX"/>
        </w:rPr>
        <w:t>ACTO DE APERTURA Y PRESENTACIÓN DE PROPOSICIONES</w:t>
      </w:r>
      <w:r w:rsidRPr="00D04CE3">
        <w:rPr>
          <w:rFonts w:ascii="Arial" w:hAnsi="Arial" w:cs="Arial"/>
          <w:color w:val="000000"/>
          <w:lang w:val="es-MX"/>
        </w:rPr>
        <w:t>, celebrado el día</w:t>
      </w:r>
      <w:r w:rsidR="00F05C7E">
        <w:rPr>
          <w:rFonts w:ascii="Arial" w:hAnsi="Arial" w:cs="Arial"/>
          <w:color w:val="000000"/>
          <w:lang w:val="es-MX"/>
        </w:rPr>
        <w:t xml:space="preserve"> 31</w:t>
      </w:r>
      <w:r w:rsidRPr="00D04CE3">
        <w:rPr>
          <w:rFonts w:ascii="Arial" w:hAnsi="Arial" w:cs="Arial"/>
          <w:color w:val="000000"/>
          <w:lang w:val="es-MX"/>
        </w:rPr>
        <w:t xml:space="preserve"> </w:t>
      </w:r>
      <w:r w:rsidR="00F05C7E">
        <w:rPr>
          <w:rFonts w:ascii="Arial" w:hAnsi="Arial" w:cs="Arial"/>
          <w:color w:val="000000"/>
          <w:lang w:val="es-MX"/>
        </w:rPr>
        <w:t xml:space="preserve">treinta y uno </w:t>
      </w:r>
      <w:r w:rsidRPr="00D04CE3">
        <w:rPr>
          <w:rFonts w:ascii="Arial" w:hAnsi="Arial" w:cs="Arial"/>
          <w:color w:val="000000"/>
          <w:lang w:val="es-MX"/>
        </w:rPr>
        <w:t xml:space="preserve"> de julio del año en curso</w:t>
      </w:r>
      <w:r w:rsidRPr="00D04CE3">
        <w:rPr>
          <w:rFonts w:ascii="Arial" w:hAnsi="Arial" w:cs="Arial"/>
          <w:lang w:val="es-MX"/>
        </w:rPr>
        <w:t xml:space="preserve">, el Director de Obras Públicas, </w:t>
      </w:r>
      <w:r w:rsidRPr="00D04CE3">
        <w:rPr>
          <w:rFonts w:ascii="Arial" w:hAnsi="Arial" w:cs="Arial"/>
          <w:b/>
          <w:lang w:val="es-MX"/>
        </w:rPr>
        <w:t>A</w:t>
      </w:r>
      <w:r w:rsidR="00246BA3">
        <w:rPr>
          <w:rFonts w:ascii="Arial" w:hAnsi="Arial" w:cs="Arial"/>
          <w:b/>
          <w:lang w:val="es-MX"/>
        </w:rPr>
        <w:t xml:space="preserve">rquitecto </w:t>
      </w:r>
      <w:r w:rsidRPr="00D04CE3">
        <w:rPr>
          <w:rFonts w:ascii="Arial" w:hAnsi="Arial" w:cs="Arial"/>
          <w:b/>
          <w:lang w:val="es-MX"/>
        </w:rPr>
        <w:t>JULIO CESAR LOPEZ FRIAS</w:t>
      </w:r>
      <w:r w:rsidRPr="00D04CE3">
        <w:rPr>
          <w:rFonts w:ascii="Arial" w:hAnsi="Arial" w:cs="Arial"/>
          <w:lang w:val="es-MX"/>
        </w:rPr>
        <w:t xml:space="preserve">, giró los oficios números </w:t>
      </w:r>
      <w:r w:rsidR="00F05C7E">
        <w:rPr>
          <w:rFonts w:ascii="Arial" w:hAnsi="Arial" w:cs="Arial"/>
          <w:b/>
          <w:lang w:val="es-MX"/>
        </w:rPr>
        <w:t>407</w:t>
      </w:r>
      <w:r w:rsidRPr="00D04CE3">
        <w:rPr>
          <w:rFonts w:ascii="Arial" w:hAnsi="Arial" w:cs="Arial"/>
          <w:b/>
          <w:lang w:val="es-MX"/>
        </w:rPr>
        <w:t xml:space="preserve">/2023 </w:t>
      </w:r>
      <w:r w:rsidRPr="00D04CE3">
        <w:rPr>
          <w:rFonts w:ascii="Arial" w:hAnsi="Arial" w:cs="Arial"/>
          <w:lang w:val="es-MX"/>
        </w:rPr>
        <w:t>y</w:t>
      </w:r>
      <w:r w:rsidRPr="00D04CE3">
        <w:rPr>
          <w:rFonts w:ascii="Arial" w:hAnsi="Arial" w:cs="Arial"/>
          <w:b/>
          <w:lang w:val="es-MX"/>
        </w:rPr>
        <w:t xml:space="preserve"> </w:t>
      </w:r>
      <w:r w:rsidR="00F05C7E">
        <w:rPr>
          <w:rFonts w:ascii="Arial" w:hAnsi="Arial" w:cs="Arial"/>
          <w:b/>
          <w:lang w:val="es-MX"/>
        </w:rPr>
        <w:t>408</w:t>
      </w:r>
      <w:r w:rsidRPr="00D04CE3">
        <w:rPr>
          <w:rFonts w:ascii="Arial" w:hAnsi="Arial" w:cs="Arial"/>
          <w:b/>
          <w:lang w:val="es-MX"/>
        </w:rPr>
        <w:t>/2023</w:t>
      </w:r>
      <w:r w:rsidRPr="00D04CE3">
        <w:rPr>
          <w:rFonts w:ascii="Arial" w:hAnsi="Arial" w:cs="Arial"/>
          <w:lang w:val="es-MX"/>
        </w:rPr>
        <w:t xml:space="preserve"> a la Directora General de Gestión de la Ciudad, </w:t>
      </w:r>
      <w:r w:rsidR="00516391">
        <w:rPr>
          <w:rFonts w:ascii="Arial" w:hAnsi="Arial" w:cs="Arial"/>
          <w:b/>
          <w:lang w:val="es-MX"/>
        </w:rPr>
        <w:t xml:space="preserve">Arquitecta </w:t>
      </w:r>
      <w:r w:rsidRPr="00D04CE3">
        <w:rPr>
          <w:rFonts w:ascii="Arial" w:hAnsi="Arial" w:cs="Arial"/>
          <w:b/>
          <w:lang w:val="es-MX"/>
        </w:rPr>
        <w:t>MIRIAM SALOME TORRES LARES,</w:t>
      </w:r>
      <w:r w:rsidRPr="00D04CE3">
        <w:rPr>
          <w:rFonts w:ascii="Arial" w:hAnsi="Arial" w:cs="Arial"/>
          <w:lang w:val="es-MX"/>
        </w:rPr>
        <w:t xml:space="preserve"> a efecto de hacerle de su conocimiento el resultado de las evaluaciones realizadas a las proposiciones que resultaron solventes</w:t>
      </w:r>
      <w:r w:rsidRPr="00D04CE3">
        <w:rPr>
          <w:rFonts w:ascii="Arial" w:eastAsia="Times New Roman" w:hAnsi="Arial" w:cs="Arial"/>
          <w:color w:val="000000"/>
          <w:szCs w:val="18"/>
          <w:lang w:val="es-MX" w:eastAsia="es-MX"/>
        </w:rPr>
        <w:t xml:space="preserve">, adjuntando a cada oficio, la </w:t>
      </w:r>
      <w:r w:rsidRPr="00516391">
        <w:rPr>
          <w:rFonts w:ascii="Arial" w:eastAsia="Times New Roman" w:hAnsi="Arial" w:cs="Arial"/>
          <w:b/>
          <w:iCs/>
          <w:color w:val="000000"/>
          <w:szCs w:val="18"/>
          <w:lang w:val="es-MX" w:eastAsia="es-MX"/>
        </w:rPr>
        <w:t>TABLA DE SELECCIÓN UTILIZADA CON EL INFORME DE RESULTADOS PARA DETERMINAR AL GANADOR</w:t>
      </w:r>
      <w:r w:rsidRPr="00D04CE3">
        <w:rPr>
          <w:rFonts w:ascii="Arial" w:eastAsia="Times New Roman" w:hAnsi="Arial" w:cs="Arial"/>
          <w:b/>
          <w:i/>
          <w:color w:val="000000"/>
          <w:szCs w:val="18"/>
          <w:lang w:val="es-MX" w:eastAsia="es-MX"/>
        </w:rPr>
        <w:t>,</w:t>
      </w:r>
      <w:r w:rsidRPr="00D04CE3">
        <w:rPr>
          <w:rFonts w:ascii="Arial" w:eastAsia="Times New Roman" w:hAnsi="Arial" w:cs="Arial"/>
          <w:color w:val="000000"/>
          <w:szCs w:val="18"/>
          <w:lang w:val="es-MX" w:eastAsia="es-MX"/>
        </w:rPr>
        <w:t xml:space="preserve"> así como para solicitarle emitir, en conjunto, como integrantes del Área Técnica, los </w:t>
      </w:r>
      <w:r w:rsidR="00D76619" w:rsidRPr="00D76619">
        <w:rPr>
          <w:rFonts w:ascii="Arial" w:eastAsia="Times New Roman" w:hAnsi="Arial" w:cs="Arial"/>
          <w:bCs/>
          <w:color w:val="000000"/>
          <w:szCs w:val="18"/>
          <w:lang w:val="es-MX" w:eastAsia="es-MX"/>
        </w:rPr>
        <w:t>POSIBLES FALLOS</w:t>
      </w:r>
      <w:r w:rsidR="00D76619" w:rsidRPr="00D04CE3">
        <w:rPr>
          <w:rFonts w:ascii="Arial" w:eastAsia="Times New Roman" w:hAnsi="Arial" w:cs="Arial"/>
          <w:color w:val="000000"/>
          <w:szCs w:val="18"/>
          <w:lang w:val="es-MX" w:eastAsia="es-MX"/>
        </w:rPr>
        <w:t xml:space="preserve"> </w:t>
      </w:r>
      <w:r w:rsidRPr="00D04CE3">
        <w:rPr>
          <w:rFonts w:ascii="Arial" w:eastAsia="Times New Roman" w:hAnsi="Arial" w:cs="Arial"/>
          <w:color w:val="000000"/>
          <w:szCs w:val="18"/>
          <w:lang w:val="es-MX" w:eastAsia="es-MX"/>
        </w:rPr>
        <w:t xml:space="preserve">correspondientes a cada obra pública a efecto de presentarlos ante </w:t>
      </w:r>
      <w:r w:rsidR="00246BA3">
        <w:rPr>
          <w:rFonts w:ascii="Arial" w:eastAsia="Times New Roman" w:hAnsi="Arial" w:cs="Arial"/>
          <w:color w:val="000000"/>
          <w:szCs w:val="18"/>
          <w:lang w:val="es-MX" w:eastAsia="es-MX"/>
        </w:rPr>
        <w:t xml:space="preserve">el </w:t>
      </w:r>
      <w:r w:rsidRPr="00D04CE3">
        <w:rPr>
          <w:rFonts w:ascii="Arial" w:eastAsia="Times New Roman" w:hAnsi="Arial" w:cs="Arial"/>
          <w:color w:val="000000"/>
          <w:szCs w:val="18"/>
          <w:lang w:val="es-MX" w:eastAsia="es-MX"/>
        </w:rPr>
        <w:t>Comité</w:t>
      </w:r>
      <w:r w:rsidR="00246BA3">
        <w:rPr>
          <w:rFonts w:ascii="Arial" w:eastAsia="Times New Roman" w:hAnsi="Arial" w:cs="Arial"/>
          <w:color w:val="000000"/>
          <w:szCs w:val="18"/>
          <w:lang w:val="es-MX" w:eastAsia="es-MX"/>
        </w:rPr>
        <w:t xml:space="preserve"> de Obra Pública del Gobierno Municipal de Zapotlán el Grande</w:t>
      </w:r>
      <w:r w:rsidRPr="00D04CE3">
        <w:rPr>
          <w:rFonts w:ascii="Arial" w:eastAsia="Times New Roman" w:hAnsi="Arial" w:cs="Arial"/>
          <w:color w:val="000000"/>
          <w:szCs w:val="18"/>
          <w:lang w:val="es-MX" w:eastAsia="es-MX"/>
        </w:rPr>
        <w:t>, para su análisis, aprobación, ratificación y dictaminación.</w:t>
      </w:r>
    </w:p>
    <w:p w14:paraId="0C482762" w14:textId="77777777" w:rsidR="00A87057" w:rsidRPr="00D04CE3" w:rsidRDefault="00A87057" w:rsidP="00A87057">
      <w:pPr>
        <w:pBdr>
          <w:top w:val="nil"/>
          <w:left w:val="nil"/>
          <w:bottom w:val="nil"/>
          <w:right w:val="nil"/>
          <w:between w:val="nil"/>
        </w:pBdr>
        <w:spacing w:line="276" w:lineRule="auto"/>
        <w:jc w:val="both"/>
        <w:rPr>
          <w:rFonts w:ascii="Arial" w:eastAsia="Arial" w:hAnsi="Arial" w:cs="Arial"/>
          <w:color w:val="000000"/>
          <w:lang w:val="es-MX"/>
        </w:rPr>
      </w:pPr>
    </w:p>
    <w:p w14:paraId="471B8AA1" w14:textId="457CC119" w:rsidR="005B2624" w:rsidRDefault="00A87057" w:rsidP="00D04CE3">
      <w:pPr>
        <w:spacing w:after="160" w:line="259" w:lineRule="auto"/>
        <w:contextualSpacing/>
        <w:jc w:val="both"/>
        <w:rPr>
          <w:rFonts w:ascii="Arial" w:hAnsi="Arial" w:cs="Arial"/>
          <w:b/>
          <w:lang w:eastAsia="es-MX"/>
        </w:rPr>
      </w:pPr>
      <w:r w:rsidRPr="00D04CE3">
        <w:rPr>
          <w:rFonts w:ascii="Arial" w:eastAsia="Arial" w:hAnsi="Arial" w:cs="Arial"/>
          <w:b/>
          <w:color w:val="000000"/>
          <w:lang w:val="es-MX"/>
        </w:rPr>
        <w:t xml:space="preserve">IV.- </w:t>
      </w:r>
      <w:r w:rsidRPr="00D04CE3">
        <w:rPr>
          <w:rFonts w:ascii="Arial" w:hAnsi="Arial" w:cs="Arial"/>
          <w:color w:val="000000"/>
          <w:lang w:val="es-MX"/>
        </w:rPr>
        <w:t xml:space="preserve">El día </w:t>
      </w:r>
      <w:r w:rsidR="00F05C7E">
        <w:rPr>
          <w:rFonts w:ascii="Arial" w:hAnsi="Arial" w:cs="Arial"/>
          <w:color w:val="000000"/>
          <w:lang w:val="es-MX"/>
        </w:rPr>
        <w:t xml:space="preserve">03 </w:t>
      </w:r>
      <w:r w:rsidR="00F05C7E">
        <w:rPr>
          <w:rFonts w:ascii="Arial" w:eastAsia="Arial" w:hAnsi="Arial" w:cs="Arial"/>
          <w:lang w:val="es-MX"/>
        </w:rPr>
        <w:t>tres</w:t>
      </w:r>
      <w:r w:rsidRPr="00D04CE3">
        <w:rPr>
          <w:rFonts w:ascii="Arial" w:eastAsia="Arial" w:hAnsi="Arial" w:cs="Arial"/>
          <w:lang w:val="es-MX"/>
        </w:rPr>
        <w:t xml:space="preserve"> de </w:t>
      </w:r>
      <w:r w:rsidR="00F05C7E">
        <w:rPr>
          <w:rFonts w:ascii="Arial" w:eastAsia="Arial" w:hAnsi="Arial" w:cs="Arial"/>
          <w:lang w:val="es-MX"/>
        </w:rPr>
        <w:t>agosto</w:t>
      </w:r>
      <w:r w:rsidRPr="00D04CE3">
        <w:rPr>
          <w:rFonts w:ascii="Arial" w:eastAsia="Arial" w:hAnsi="Arial" w:cs="Arial"/>
          <w:lang w:val="es-MX"/>
        </w:rPr>
        <w:t xml:space="preserve"> del 2023 dos mil veintitrés, se </w:t>
      </w:r>
      <w:r w:rsidR="008D0799" w:rsidRPr="00D04CE3">
        <w:rPr>
          <w:rFonts w:ascii="Arial" w:eastAsia="Arial" w:hAnsi="Arial" w:cs="Arial"/>
          <w:lang w:val="es-MX"/>
        </w:rPr>
        <w:t>llevó</w:t>
      </w:r>
      <w:r w:rsidRPr="00D04CE3">
        <w:rPr>
          <w:rFonts w:ascii="Arial" w:eastAsia="Arial" w:hAnsi="Arial" w:cs="Arial"/>
          <w:lang w:val="es-MX"/>
        </w:rPr>
        <w:t xml:space="preserve"> a cabo la </w:t>
      </w:r>
      <w:r w:rsidR="00F05C7E">
        <w:rPr>
          <w:rFonts w:ascii="Arial" w:eastAsia="Arial" w:hAnsi="Arial" w:cs="Arial"/>
          <w:lang w:val="es-MX"/>
        </w:rPr>
        <w:t xml:space="preserve">Séptima </w:t>
      </w:r>
      <w:r w:rsidRPr="00D04CE3">
        <w:rPr>
          <w:rFonts w:ascii="Arial" w:eastAsia="Arial" w:hAnsi="Arial" w:cs="Arial"/>
          <w:lang w:val="es-MX"/>
        </w:rPr>
        <w:t>Sesión Extraordinaria</w:t>
      </w:r>
      <w:r w:rsidRPr="00D04CE3">
        <w:rPr>
          <w:rFonts w:ascii="Arial" w:hAnsi="Arial" w:cs="Arial"/>
          <w:lang w:val="es-MX"/>
        </w:rPr>
        <w:t xml:space="preserve"> del Comité de Obra </w:t>
      </w:r>
      <w:r w:rsidR="00F05C7E" w:rsidRPr="00D04CE3">
        <w:rPr>
          <w:rFonts w:ascii="Arial" w:hAnsi="Arial" w:cs="Arial"/>
          <w:lang w:val="es-MX"/>
        </w:rPr>
        <w:t>Pública</w:t>
      </w:r>
      <w:r w:rsidRPr="00D04CE3">
        <w:rPr>
          <w:rFonts w:ascii="Arial" w:hAnsi="Arial" w:cs="Arial"/>
          <w:lang w:val="es-MX"/>
        </w:rPr>
        <w:t xml:space="preserve"> del Gobierno Municipal de </w:t>
      </w:r>
      <w:r w:rsidR="00F05C7E" w:rsidRPr="00D04CE3">
        <w:rPr>
          <w:rFonts w:ascii="Arial" w:hAnsi="Arial" w:cs="Arial"/>
          <w:lang w:val="es-MX"/>
        </w:rPr>
        <w:t>Zapotlán</w:t>
      </w:r>
      <w:r w:rsidRPr="00D04CE3">
        <w:rPr>
          <w:rFonts w:ascii="Arial" w:hAnsi="Arial" w:cs="Arial"/>
          <w:lang w:val="es-MX"/>
        </w:rPr>
        <w:t xml:space="preserve"> el Grande, Jalisco, en la cual se </w:t>
      </w:r>
      <w:r w:rsidR="00F05C7E">
        <w:rPr>
          <w:rFonts w:ascii="Arial" w:hAnsi="Arial" w:cs="Arial"/>
          <w:lang w:val="es-MX"/>
        </w:rPr>
        <w:t xml:space="preserve">aprobó </w:t>
      </w:r>
      <w:r w:rsidR="005B2624">
        <w:rPr>
          <w:rFonts w:ascii="Arial" w:hAnsi="Arial" w:cs="Arial"/>
          <w:lang w:val="es-MX"/>
        </w:rPr>
        <w:t xml:space="preserve">y </w:t>
      </w:r>
      <w:r w:rsidR="00F05C7E">
        <w:rPr>
          <w:rFonts w:ascii="Arial" w:hAnsi="Arial" w:cs="Arial"/>
          <w:lang w:val="es-MX"/>
        </w:rPr>
        <w:t>autorizó</w:t>
      </w:r>
      <w:r w:rsidR="005B2624">
        <w:rPr>
          <w:rFonts w:ascii="Arial" w:hAnsi="Arial" w:cs="Arial"/>
          <w:lang w:val="es-MX"/>
        </w:rPr>
        <w:t>,</w:t>
      </w:r>
      <w:r w:rsidRPr="00D04CE3">
        <w:rPr>
          <w:rFonts w:ascii="Arial" w:hAnsi="Arial" w:cs="Arial"/>
          <w:lang w:val="es-MX"/>
        </w:rPr>
        <w:t xml:space="preserve"> por UNANIMIDAD de los </w:t>
      </w:r>
      <w:r w:rsidR="00D76619">
        <w:rPr>
          <w:rFonts w:ascii="Arial" w:hAnsi="Arial" w:cs="Arial"/>
          <w:lang w:val="es-MX"/>
        </w:rPr>
        <w:t>integrantes del comité</w:t>
      </w:r>
      <w:r w:rsidRPr="00D04CE3">
        <w:rPr>
          <w:rFonts w:ascii="Arial" w:hAnsi="Arial" w:cs="Arial"/>
          <w:lang w:val="es-MX"/>
        </w:rPr>
        <w:t xml:space="preserve">, </w:t>
      </w:r>
      <w:r w:rsidR="005B2624" w:rsidRPr="000A024C">
        <w:rPr>
          <w:rFonts w:ascii="Arial" w:hAnsi="Arial" w:cs="Arial"/>
          <w:b/>
          <w:lang w:eastAsia="es-MX"/>
        </w:rPr>
        <w:t>los</w:t>
      </w:r>
      <w:r w:rsidR="005B2624">
        <w:rPr>
          <w:rFonts w:ascii="Arial" w:hAnsi="Arial" w:cs="Arial"/>
          <w:lang w:eastAsia="es-MX"/>
        </w:rPr>
        <w:t xml:space="preserve"> </w:t>
      </w:r>
      <w:r w:rsidR="005B2624" w:rsidRPr="000A024C">
        <w:rPr>
          <w:rFonts w:ascii="Arial" w:hAnsi="Arial" w:cs="Arial"/>
          <w:b/>
          <w:lang w:eastAsia="es-MX"/>
        </w:rPr>
        <w:t>resultados contenidos en las TABLAS DE SELECCI</w:t>
      </w:r>
      <w:r w:rsidR="00246BA3">
        <w:rPr>
          <w:rFonts w:ascii="Arial" w:hAnsi="Arial" w:cs="Arial"/>
          <w:b/>
          <w:lang w:eastAsia="es-MX"/>
        </w:rPr>
        <w:t>Ó</w:t>
      </w:r>
      <w:r w:rsidR="005B2624" w:rsidRPr="000A024C">
        <w:rPr>
          <w:rFonts w:ascii="Arial" w:hAnsi="Arial" w:cs="Arial"/>
          <w:b/>
          <w:lang w:eastAsia="es-MX"/>
        </w:rPr>
        <w:t>N PARA DETERMINAR LOS GANADORES emitido por el Director de Obras Públicas</w:t>
      </w:r>
      <w:r w:rsidR="005B2624">
        <w:rPr>
          <w:rFonts w:ascii="Arial" w:hAnsi="Arial" w:cs="Arial"/>
          <w:lang w:eastAsia="es-MX"/>
        </w:rPr>
        <w:t xml:space="preserve">, </w:t>
      </w:r>
      <w:r w:rsidR="00246BA3">
        <w:rPr>
          <w:rFonts w:ascii="Arial" w:hAnsi="Arial" w:cs="Arial"/>
          <w:b/>
          <w:lang w:eastAsia="es-MX"/>
        </w:rPr>
        <w:t xml:space="preserve">Arquitecto </w:t>
      </w:r>
      <w:r w:rsidR="005B2624" w:rsidRPr="000A024C">
        <w:rPr>
          <w:rFonts w:ascii="Arial" w:hAnsi="Arial" w:cs="Arial"/>
          <w:b/>
          <w:lang w:eastAsia="es-MX"/>
        </w:rPr>
        <w:t>JULIO CESAR LÓPEZ FRIAS</w:t>
      </w:r>
      <w:r w:rsidR="005B2624">
        <w:rPr>
          <w:rFonts w:ascii="Arial" w:hAnsi="Arial" w:cs="Arial"/>
          <w:b/>
          <w:lang w:eastAsia="es-MX"/>
        </w:rPr>
        <w:t xml:space="preserve">, emitiendo a la </w:t>
      </w:r>
      <w:r w:rsidR="008D0799">
        <w:rPr>
          <w:rFonts w:ascii="Arial" w:hAnsi="Arial" w:cs="Arial"/>
          <w:b/>
          <w:lang w:eastAsia="es-MX"/>
        </w:rPr>
        <w:t>consideración</w:t>
      </w:r>
      <w:r w:rsidR="005B2624">
        <w:rPr>
          <w:rFonts w:ascii="Arial" w:hAnsi="Arial" w:cs="Arial"/>
          <w:b/>
          <w:lang w:eastAsia="es-MX"/>
        </w:rPr>
        <w:t xml:space="preserve"> de esta </w:t>
      </w:r>
      <w:r w:rsidR="008D0799">
        <w:rPr>
          <w:rFonts w:ascii="Arial" w:hAnsi="Arial" w:cs="Arial"/>
          <w:b/>
          <w:lang w:eastAsia="es-MX"/>
        </w:rPr>
        <w:t>Comisión</w:t>
      </w:r>
      <w:r w:rsidR="00246BA3">
        <w:rPr>
          <w:rFonts w:ascii="Arial" w:hAnsi="Arial" w:cs="Arial"/>
          <w:b/>
          <w:lang w:eastAsia="es-MX"/>
        </w:rPr>
        <w:t xml:space="preserve"> Edilicia Permanente de </w:t>
      </w:r>
      <w:r w:rsidR="005B2624">
        <w:rPr>
          <w:rFonts w:ascii="Arial" w:hAnsi="Arial" w:cs="Arial"/>
          <w:b/>
          <w:lang w:eastAsia="es-MX"/>
        </w:rPr>
        <w:t xml:space="preserve"> </w:t>
      </w:r>
      <w:r w:rsidR="00246BA3">
        <w:rPr>
          <w:rFonts w:ascii="Arial" w:hAnsi="Arial" w:cs="Arial"/>
          <w:b/>
          <w:lang w:eastAsia="es-MX"/>
        </w:rPr>
        <w:t xml:space="preserve">Obras Públicas, Planeación Urbana y Regularización de la Tenencia de la Tierra, </w:t>
      </w:r>
      <w:r w:rsidR="005B2624">
        <w:rPr>
          <w:rFonts w:ascii="Arial" w:hAnsi="Arial" w:cs="Arial"/>
          <w:b/>
          <w:lang w:eastAsia="es-MX"/>
        </w:rPr>
        <w:t>el siguiente RESOLUTIVO:</w:t>
      </w:r>
    </w:p>
    <w:p w14:paraId="06A22CE4" w14:textId="77777777" w:rsidR="005B2624" w:rsidRDefault="005B2624" w:rsidP="00D04CE3">
      <w:pPr>
        <w:spacing w:after="160" w:line="259" w:lineRule="auto"/>
        <w:contextualSpacing/>
        <w:jc w:val="both"/>
        <w:rPr>
          <w:rFonts w:ascii="Arial" w:hAnsi="Arial" w:cs="Arial"/>
          <w:b/>
          <w:lang w:eastAsia="es-MX"/>
        </w:rPr>
      </w:pPr>
    </w:p>
    <w:p w14:paraId="57CD8835" w14:textId="77777777" w:rsidR="00C805D0" w:rsidRDefault="00C805D0" w:rsidP="008D0799">
      <w:pPr>
        <w:spacing w:after="160" w:line="259" w:lineRule="auto"/>
        <w:ind w:left="708"/>
        <w:contextualSpacing/>
        <w:jc w:val="both"/>
        <w:rPr>
          <w:rFonts w:ascii="Arial" w:eastAsia="Calibri" w:hAnsi="Arial" w:cs="Arial"/>
          <w:b/>
          <w:i/>
          <w:color w:val="000000"/>
          <w:sz w:val="20"/>
        </w:rPr>
      </w:pPr>
    </w:p>
    <w:p w14:paraId="10F58C58" w14:textId="77777777" w:rsidR="00537E34" w:rsidRDefault="00537E34" w:rsidP="008D0799">
      <w:pPr>
        <w:spacing w:after="160" w:line="259" w:lineRule="auto"/>
        <w:ind w:left="708"/>
        <w:contextualSpacing/>
        <w:jc w:val="both"/>
        <w:rPr>
          <w:rFonts w:ascii="Arial" w:eastAsia="Calibri" w:hAnsi="Arial" w:cs="Arial"/>
          <w:b/>
          <w:i/>
          <w:color w:val="000000"/>
          <w:sz w:val="20"/>
        </w:rPr>
      </w:pPr>
    </w:p>
    <w:p w14:paraId="3DB6A182" w14:textId="7F5BEDCB" w:rsidR="00D76619" w:rsidRDefault="00D04CE3" w:rsidP="00D76619">
      <w:pPr>
        <w:spacing w:after="160" w:line="259" w:lineRule="auto"/>
        <w:ind w:left="708"/>
        <w:contextualSpacing/>
        <w:jc w:val="both"/>
        <w:rPr>
          <w:rFonts w:ascii="Arial" w:eastAsia="Times New Roman" w:hAnsi="Arial" w:cs="Arial"/>
          <w:bCs/>
          <w:i/>
          <w:color w:val="000000"/>
          <w:sz w:val="20"/>
          <w:lang w:eastAsia="es-MX"/>
        </w:rPr>
      </w:pPr>
      <w:r w:rsidRPr="00760B4A">
        <w:rPr>
          <w:rFonts w:ascii="Arial" w:eastAsia="Calibri" w:hAnsi="Arial" w:cs="Arial"/>
          <w:b/>
          <w:i/>
          <w:color w:val="000000"/>
          <w:sz w:val="20"/>
        </w:rPr>
        <w:t>PRIMERO.</w:t>
      </w:r>
      <w:r w:rsidRPr="00760B4A">
        <w:rPr>
          <w:rFonts w:ascii="Arial" w:eastAsia="Calibri" w:hAnsi="Arial" w:cs="Arial"/>
          <w:i/>
          <w:color w:val="000000"/>
          <w:sz w:val="20"/>
        </w:rPr>
        <w:t xml:space="preserve"> La Comisión </w:t>
      </w:r>
      <w:proofErr w:type="gramStart"/>
      <w:r w:rsidR="008D0799">
        <w:rPr>
          <w:rFonts w:ascii="Arial" w:eastAsia="Calibri" w:hAnsi="Arial" w:cs="Arial"/>
          <w:i/>
          <w:color w:val="000000"/>
          <w:sz w:val="20"/>
        </w:rPr>
        <w:t>E</w:t>
      </w:r>
      <w:r w:rsidR="008D0799" w:rsidRPr="00760B4A">
        <w:rPr>
          <w:rFonts w:ascii="Arial" w:eastAsia="Calibri" w:hAnsi="Arial" w:cs="Arial"/>
          <w:i/>
          <w:color w:val="000000"/>
          <w:sz w:val="20"/>
        </w:rPr>
        <w:t>dilicia</w:t>
      </w:r>
      <w:proofErr w:type="gramEnd"/>
      <w:r w:rsidRPr="00760B4A">
        <w:rPr>
          <w:rFonts w:ascii="Arial" w:eastAsia="Calibri" w:hAnsi="Arial" w:cs="Arial"/>
          <w:i/>
          <w:color w:val="000000"/>
          <w:sz w:val="20"/>
        </w:rPr>
        <w:t xml:space="preserve"> Permanente de Obras Públicas, Planeación Urbana y Regularización de la Tenencia de la Tierra</w:t>
      </w:r>
      <w:r w:rsidRPr="00760B4A">
        <w:rPr>
          <w:rFonts w:ascii="Arial" w:hAnsi="Arial" w:cs="Arial"/>
          <w:i/>
          <w:sz w:val="20"/>
        </w:rPr>
        <w:t xml:space="preserve">, </w:t>
      </w:r>
      <w:r w:rsidRPr="00760B4A">
        <w:rPr>
          <w:rFonts w:ascii="Arial" w:hAnsi="Arial" w:cs="Arial"/>
          <w:b/>
          <w:i/>
          <w:sz w:val="20"/>
        </w:rPr>
        <w:t>APRUEBA y AUTORIZA EL DICTAMEN QUE CONTIENE LOS FALLOS FINALES</w:t>
      </w:r>
      <w:r w:rsidRPr="00760B4A">
        <w:rPr>
          <w:rFonts w:ascii="Arial" w:hAnsi="Arial" w:cs="Arial"/>
          <w:i/>
          <w:sz w:val="20"/>
        </w:rPr>
        <w:t xml:space="preserve"> respecto de las Obras Públicas: </w:t>
      </w:r>
      <w:r w:rsidR="008D0799">
        <w:rPr>
          <w:rFonts w:ascii="Arial" w:eastAsia="Arial" w:hAnsi="Arial" w:cs="Arial"/>
          <w:b/>
          <w:i/>
          <w:sz w:val="20"/>
        </w:rPr>
        <w:t xml:space="preserve">FORTA -004-2023 Y </w:t>
      </w:r>
      <w:r w:rsidR="008D0799">
        <w:rPr>
          <w:rFonts w:ascii="Arial" w:eastAsia="Times New Roman" w:hAnsi="Arial" w:cs="Arial"/>
          <w:b/>
          <w:i/>
          <w:color w:val="000000"/>
          <w:sz w:val="20"/>
          <w:lang w:eastAsia="es-MX"/>
        </w:rPr>
        <w:t>FORTA-006-2023</w:t>
      </w:r>
      <w:r w:rsidRPr="00760B4A">
        <w:rPr>
          <w:rFonts w:ascii="Arial" w:eastAsia="Times New Roman" w:hAnsi="Arial" w:cs="Arial"/>
          <w:b/>
          <w:i/>
          <w:color w:val="000000"/>
          <w:sz w:val="20"/>
          <w:lang w:eastAsia="es-MX"/>
        </w:rPr>
        <w:t xml:space="preserve">. </w:t>
      </w:r>
      <w:r w:rsidR="008D0799">
        <w:rPr>
          <w:rFonts w:ascii="Arial" w:eastAsia="Times New Roman" w:hAnsi="Arial" w:cs="Arial"/>
          <w:b/>
          <w:i/>
          <w:color w:val="000000"/>
          <w:sz w:val="20"/>
          <w:lang w:eastAsia="es-MX"/>
        </w:rPr>
        <w:t xml:space="preserve">PROVENIENTES DE RECURSOS FEDERALES DEL FORTAMUN, </w:t>
      </w:r>
      <w:r w:rsidR="00D76619" w:rsidRPr="00D76619">
        <w:rPr>
          <w:rFonts w:ascii="Arial" w:eastAsia="Times New Roman" w:hAnsi="Arial" w:cs="Arial"/>
          <w:bCs/>
          <w:i/>
          <w:color w:val="000000"/>
          <w:sz w:val="20"/>
          <w:lang w:eastAsia="es-MX"/>
        </w:rPr>
        <w:t xml:space="preserve">emitido por el </w:t>
      </w:r>
      <w:r w:rsidR="00D76619" w:rsidRPr="00D76619">
        <w:rPr>
          <w:rFonts w:ascii="Arial" w:eastAsia="Times New Roman" w:hAnsi="Arial" w:cs="Arial"/>
          <w:bCs/>
          <w:i/>
          <w:color w:val="000000"/>
          <w:sz w:val="20"/>
          <w:lang w:eastAsia="es-MX"/>
        </w:rPr>
        <w:lastRenderedPageBreak/>
        <w:t xml:space="preserve">Comité </w:t>
      </w:r>
      <w:r w:rsidR="00D76619">
        <w:rPr>
          <w:rFonts w:ascii="Arial" w:eastAsia="Times New Roman" w:hAnsi="Arial" w:cs="Arial"/>
          <w:bCs/>
          <w:i/>
          <w:color w:val="000000"/>
          <w:sz w:val="20"/>
          <w:lang w:eastAsia="es-MX"/>
        </w:rPr>
        <w:t>d</w:t>
      </w:r>
      <w:r w:rsidR="00D76619" w:rsidRPr="00D76619">
        <w:rPr>
          <w:rFonts w:ascii="Arial" w:eastAsia="Times New Roman" w:hAnsi="Arial" w:cs="Arial"/>
          <w:bCs/>
          <w:i/>
          <w:color w:val="000000"/>
          <w:sz w:val="20"/>
          <w:lang w:eastAsia="es-MX"/>
        </w:rPr>
        <w:t xml:space="preserve">e Obra Pública Del Gobierno Municipal </w:t>
      </w:r>
      <w:r w:rsidR="00D76619">
        <w:rPr>
          <w:rFonts w:ascii="Arial" w:eastAsia="Times New Roman" w:hAnsi="Arial" w:cs="Arial"/>
          <w:bCs/>
          <w:i/>
          <w:color w:val="000000"/>
          <w:sz w:val="20"/>
          <w:lang w:eastAsia="es-MX"/>
        </w:rPr>
        <w:t>d</w:t>
      </w:r>
      <w:r w:rsidR="00D76619" w:rsidRPr="00D76619">
        <w:rPr>
          <w:rFonts w:ascii="Arial" w:eastAsia="Times New Roman" w:hAnsi="Arial" w:cs="Arial"/>
          <w:bCs/>
          <w:i/>
          <w:color w:val="000000"/>
          <w:sz w:val="20"/>
          <w:lang w:eastAsia="es-MX"/>
        </w:rPr>
        <w:t xml:space="preserve">e Zapotlán El Grande, Jalisco, en el sentido siguiente: </w:t>
      </w:r>
    </w:p>
    <w:p w14:paraId="1D9A3D9C" w14:textId="77777777" w:rsidR="00D76619" w:rsidRPr="00D76619" w:rsidRDefault="00D76619" w:rsidP="00D76619">
      <w:pPr>
        <w:spacing w:after="160" w:line="259" w:lineRule="auto"/>
        <w:ind w:left="708"/>
        <w:contextualSpacing/>
        <w:jc w:val="both"/>
        <w:rPr>
          <w:rFonts w:ascii="Arial" w:eastAsia="Times New Roman" w:hAnsi="Arial" w:cs="Arial"/>
          <w:bCs/>
          <w:i/>
          <w:color w:val="000000"/>
          <w:sz w:val="20"/>
          <w:lang w:eastAsia="es-MX"/>
        </w:rPr>
      </w:pPr>
    </w:p>
    <w:p w14:paraId="28BF45C1" w14:textId="59CB26C1" w:rsidR="008D0799" w:rsidRDefault="008D0799" w:rsidP="008D0799">
      <w:pPr>
        <w:pStyle w:val="Prrafodelista"/>
        <w:numPr>
          <w:ilvl w:val="0"/>
          <w:numId w:val="6"/>
        </w:numPr>
        <w:spacing w:after="160" w:line="259" w:lineRule="auto"/>
        <w:jc w:val="both"/>
        <w:rPr>
          <w:rFonts w:ascii="Arial" w:eastAsia="Times New Roman" w:hAnsi="Arial" w:cs="Arial"/>
          <w:b/>
          <w:i/>
          <w:color w:val="000000"/>
          <w:sz w:val="20"/>
          <w:lang w:eastAsia="es-MX"/>
        </w:rPr>
      </w:pPr>
      <w:r>
        <w:rPr>
          <w:rFonts w:ascii="Arial" w:eastAsia="Times New Roman" w:hAnsi="Arial" w:cs="Arial"/>
          <w:b/>
          <w:i/>
          <w:color w:val="000000"/>
          <w:sz w:val="20"/>
          <w:lang w:eastAsia="es-MX"/>
        </w:rPr>
        <w:t>FALLO FINAL DE LA OBRA PÚBLICA: FORTA-004-2023. REHABILITACI</w:t>
      </w:r>
      <w:r w:rsidR="00516391">
        <w:rPr>
          <w:rFonts w:ascii="Arial" w:eastAsia="Times New Roman" w:hAnsi="Arial" w:cs="Arial"/>
          <w:b/>
          <w:i/>
          <w:color w:val="000000"/>
          <w:sz w:val="20"/>
          <w:lang w:eastAsia="es-MX"/>
        </w:rPr>
        <w:t>Ó</w:t>
      </w:r>
      <w:r>
        <w:rPr>
          <w:rFonts w:ascii="Arial" w:eastAsia="Times New Roman" w:hAnsi="Arial" w:cs="Arial"/>
          <w:b/>
          <w:i/>
          <w:color w:val="000000"/>
          <w:sz w:val="20"/>
          <w:lang w:eastAsia="es-MX"/>
        </w:rPr>
        <w:t xml:space="preserve">N DE RED DE ALCANTARILLADO Y RED DE AGUA POTABLE Y CONSTRUCCIÓN DE PAVIMENTO HIDRÁULICO EN LA CALLE ARQ. VICENTE MENDIOLA ENTRE LA AV. ENRIQUE ARREOLA SILVA Y LA AV. JUAN JOSÉ ARREOLA ZUÑIGA, EN CIUDAD GUZMAN, MPIO DE ZAPOTLÁN EL GRANDE, JALISCO: </w:t>
      </w:r>
    </w:p>
    <w:tbl>
      <w:tblPr>
        <w:tblStyle w:val="Tablaconcuadrcula"/>
        <w:tblW w:w="0" w:type="auto"/>
        <w:tblInd w:w="1425" w:type="dxa"/>
        <w:tblLook w:val="04A0" w:firstRow="1" w:lastRow="0" w:firstColumn="1" w:lastColumn="0" w:noHBand="0" w:noVBand="1"/>
      </w:tblPr>
      <w:tblGrid>
        <w:gridCol w:w="7969"/>
      </w:tblGrid>
      <w:tr w:rsidR="008D0799" w14:paraId="79DF0BFA" w14:textId="77777777" w:rsidTr="008D0799">
        <w:tc>
          <w:tcPr>
            <w:tcW w:w="9394" w:type="dxa"/>
          </w:tcPr>
          <w:p w14:paraId="40D30120" w14:textId="34F62082" w:rsidR="008D0799" w:rsidRDefault="008D0799" w:rsidP="008D0799">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GANADOR</w:t>
            </w:r>
          </w:p>
        </w:tc>
      </w:tr>
      <w:tr w:rsidR="008D0799" w14:paraId="0976DF80" w14:textId="77777777" w:rsidTr="008D0799">
        <w:tc>
          <w:tcPr>
            <w:tcW w:w="9394" w:type="dxa"/>
          </w:tcPr>
          <w:p w14:paraId="7CDB7079" w14:textId="32FC3477" w:rsidR="008D0799" w:rsidRDefault="008D0799" w:rsidP="008D0799">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RENTAMAQGUZ CONSTRUCCIONES, S.A. DE C.V.,</w:t>
            </w:r>
          </w:p>
        </w:tc>
      </w:tr>
      <w:tr w:rsidR="008D0799" w14:paraId="43D75479" w14:textId="77777777" w:rsidTr="008D0799">
        <w:tc>
          <w:tcPr>
            <w:tcW w:w="9394" w:type="dxa"/>
          </w:tcPr>
          <w:p w14:paraId="392C32ED" w14:textId="77777777" w:rsidR="008D0799" w:rsidRDefault="008D0799" w:rsidP="008D0799">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 xml:space="preserve">PROPUESTA ECONOMICA: </w:t>
            </w:r>
          </w:p>
          <w:p w14:paraId="3068E99F" w14:textId="0D522AD7" w:rsidR="008D0799" w:rsidRDefault="008D0799" w:rsidP="008D0799">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$6,826.4</w:t>
            </w:r>
            <w:r w:rsidR="008B0345">
              <w:rPr>
                <w:rFonts w:ascii="Arial" w:eastAsia="Times New Roman" w:hAnsi="Arial" w:cs="Arial"/>
                <w:b/>
                <w:i/>
                <w:color w:val="000000"/>
                <w:sz w:val="20"/>
                <w:lang w:eastAsia="es-MX"/>
              </w:rPr>
              <w:t>55</w:t>
            </w:r>
            <w:r>
              <w:rPr>
                <w:rFonts w:ascii="Arial" w:eastAsia="Times New Roman" w:hAnsi="Arial" w:cs="Arial"/>
                <w:b/>
                <w:i/>
                <w:color w:val="000000"/>
                <w:sz w:val="20"/>
                <w:lang w:eastAsia="es-MX"/>
              </w:rPr>
              <w:t>.55 (SEIS MILLONES OCHOSCIENTOS VEINTISESIS MIL CUATROCIENTOS CINCUENTA Y CINCO PESOS 55/100 M.N.)</w:t>
            </w:r>
          </w:p>
        </w:tc>
      </w:tr>
    </w:tbl>
    <w:p w14:paraId="1BA5BB42" w14:textId="77777777" w:rsidR="008D0799" w:rsidRDefault="008D0799" w:rsidP="008D0799">
      <w:pPr>
        <w:spacing w:after="160" w:line="259" w:lineRule="auto"/>
        <w:jc w:val="both"/>
        <w:rPr>
          <w:rFonts w:ascii="Arial" w:eastAsia="Times New Roman" w:hAnsi="Arial" w:cs="Arial"/>
          <w:b/>
          <w:i/>
          <w:color w:val="000000"/>
          <w:sz w:val="20"/>
          <w:lang w:eastAsia="es-MX"/>
        </w:rPr>
      </w:pPr>
    </w:p>
    <w:p w14:paraId="5C53F462" w14:textId="21FAEA64" w:rsidR="008D0799" w:rsidRDefault="004C22D7" w:rsidP="004C22D7">
      <w:pPr>
        <w:pStyle w:val="Prrafodelista"/>
        <w:numPr>
          <w:ilvl w:val="0"/>
          <w:numId w:val="6"/>
        </w:numPr>
        <w:spacing w:after="160" w:line="259" w:lineRule="auto"/>
        <w:jc w:val="both"/>
        <w:rPr>
          <w:rFonts w:ascii="Arial" w:eastAsia="Times New Roman" w:hAnsi="Arial" w:cs="Arial"/>
          <w:b/>
          <w:i/>
          <w:color w:val="000000"/>
          <w:sz w:val="20"/>
          <w:lang w:eastAsia="es-MX"/>
        </w:rPr>
      </w:pPr>
      <w:r>
        <w:rPr>
          <w:rFonts w:ascii="Arial" w:eastAsia="Times New Roman" w:hAnsi="Arial" w:cs="Arial"/>
          <w:b/>
          <w:i/>
          <w:color w:val="000000"/>
          <w:sz w:val="20"/>
          <w:lang w:eastAsia="es-MX"/>
        </w:rPr>
        <w:t xml:space="preserve">FALLO FINAL DE LA OBRA PÚBLICA: FORTA-006-2023. CONSTRUCCIÓN DE PÓRTICO DE INGRESO EN EL RECINTO FERIAL SOBRE LA CALLE HERMENEGILDO GALEANA, EN CIUEDAD GUZMÁN, MPIO DE ZAPOTLÁN EL GRANDE, JALISCO. </w:t>
      </w:r>
    </w:p>
    <w:p w14:paraId="5707D240" w14:textId="77777777" w:rsidR="004C22D7" w:rsidRDefault="004C22D7" w:rsidP="004C22D7">
      <w:pPr>
        <w:pStyle w:val="Prrafodelista"/>
        <w:spacing w:after="160" w:line="259" w:lineRule="auto"/>
        <w:ind w:left="1425"/>
        <w:jc w:val="both"/>
        <w:rPr>
          <w:rFonts w:ascii="Arial" w:eastAsia="Times New Roman" w:hAnsi="Arial" w:cs="Arial"/>
          <w:b/>
          <w:i/>
          <w:color w:val="000000"/>
          <w:sz w:val="20"/>
          <w:lang w:eastAsia="es-MX"/>
        </w:rPr>
      </w:pPr>
    </w:p>
    <w:tbl>
      <w:tblPr>
        <w:tblStyle w:val="Tablaconcuadrcula"/>
        <w:tblW w:w="0" w:type="auto"/>
        <w:tblInd w:w="1425" w:type="dxa"/>
        <w:tblLook w:val="04A0" w:firstRow="1" w:lastRow="0" w:firstColumn="1" w:lastColumn="0" w:noHBand="0" w:noVBand="1"/>
      </w:tblPr>
      <w:tblGrid>
        <w:gridCol w:w="7969"/>
      </w:tblGrid>
      <w:tr w:rsidR="004C22D7" w14:paraId="56EEEEA5" w14:textId="77777777" w:rsidTr="00A50E58">
        <w:tc>
          <w:tcPr>
            <w:tcW w:w="9394" w:type="dxa"/>
          </w:tcPr>
          <w:p w14:paraId="5343465B" w14:textId="77777777" w:rsidR="004C22D7" w:rsidRDefault="004C22D7" w:rsidP="00A50E58">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GANADOR</w:t>
            </w:r>
          </w:p>
        </w:tc>
      </w:tr>
      <w:tr w:rsidR="004C22D7" w14:paraId="443177FE" w14:textId="77777777" w:rsidTr="00A50E58">
        <w:tc>
          <w:tcPr>
            <w:tcW w:w="9394" w:type="dxa"/>
          </w:tcPr>
          <w:p w14:paraId="274604C3" w14:textId="6C730D66" w:rsidR="004C22D7" w:rsidRDefault="004C22D7" w:rsidP="00A50E58">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PREMIUM INGENIERIA PROYECTOS Y CONSTRUCCIÓN, S.A. DE C.V.</w:t>
            </w:r>
          </w:p>
        </w:tc>
      </w:tr>
      <w:tr w:rsidR="004C22D7" w14:paraId="7F596541" w14:textId="77777777" w:rsidTr="00A50E58">
        <w:tc>
          <w:tcPr>
            <w:tcW w:w="9394" w:type="dxa"/>
          </w:tcPr>
          <w:p w14:paraId="38D52C3B" w14:textId="77777777" w:rsidR="004C22D7" w:rsidRDefault="004C22D7" w:rsidP="00A50E58">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 xml:space="preserve">PROPUESTA ECONOMICA: </w:t>
            </w:r>
          </w:p>
          <w:p w14:paraId="650EAEEB" w14:textId="3C13E741" w:rsidR="004C22D7" w:rsidRDefault="004C22D7" w:rsidP="00A50E58">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$2,299,</w:t>
            </w:r>
            <w:r w:rsidR="008B0345">
              <w:rPr>
                <w:rFonts w:ascii="Arial" w:eastAsia="Times New Roman" w:hAnsi="Arial" w:cs="Arial"/>
                <w:b/>
                <w:i/>
                <w:color w:val="000000"/>
                <w:sz w:val="20"/>
                <w:lang w:eastAsia="es-MX"/>
              </w:rPr>
              <w:t>535</w:t>
            </w:r>
            <w:r>
              <w:rPr>
                <w:rFonts w:ascii="Arial" w:eastAsia="Times New Roman" w:hAnsi="Arial" w:cs="Arial"/>
                <w:b/>
                <w:i/>
                <w:color w:val="000000"/>
                <w:sz w:val="20"/>
                <w:lang w:eastAsia="es-MX"/>
              </w:rPr>
              <w:t>.27 (DOS MILLONES DOSCIENTOS NOVENTA Y NUEVE MIL, QUINIENTOS TREINTA Y CINCO PESOS 27/100 M.N.)</w:t>
            </w:r>
          </w:p>
        </w:tc>
      </w:tr>
    </w:tbl>
    <w:p w14:paraId="107BAF69" w14:textId="77777777" w:rsidR="004C22D7" w:rsidRPr="004C22D7" w:rsidRDefault="004C22D7" w:rsidP="004C22D7">
      <w:pPr>
        <w:pStyle w:val="Prrafodelista"/>
        <w:spacing w:after="160" w:line="259" w:lineRule="auto"/>
        <w:ind w:left="1425"/>
        <w:jc w:val="both"/>
        <w:rPr>
          <w:rFonts w:ascii="Arial" w:eastAsia="Times New Roman" w:hAnsi="Arial" w:cs="Arial"/>
          <w:b/>
          <w:i/>
          <w:color w:val="000000"/>
          <w:sz w:val="20"/>
          <w:lang w:eastAsia="es-MX"/>
        </w:rPr>
      </w:pPr>
    </w:p>
    <w:p w14:paraId="337C38AA" w14:textId="77777777" w:rsidR="00760B4A" w:rsidRPr="00760B4A" w:rsidRDefault="00760B4A" w:rsidP="00D04CE3">
      <w:pPr>
        <w:spacing w:after="160" w:line="259" w:lineRule="auto"/>
        <w:contextualSpacing/>
        <w:jc w:val="both"/>
        <w:rPr>
          <w:rFonts w:ascii="Arial" w:eastAsia="Times New Roman" w:hAnsi="Arial" w:cs="Arial"/>
          <w:b/>
          <w:i/>
          <w:color w:val="000000"/>
          <w:sz w:val="20"/>
          <w:lang w:eastAsia="es-MX"/>
        </w:rPr>
      </w:pPr>
    </w:p>
    <w:p w14:paraId="7C8AD1E6" w14:textId="7919B64C" w:rsidR="00537E34" w:rsidRPr="008B0345" w:rsidRDefault="00D04CE3" w:rsidP="00DB1E43">
      <w:pPr>
        <w:jc w:val="both"/>
        <w:rPr>
          <w:rFonts w:ascii="Arial" w:eastAsia="Calibri" w:hAnsi="Arial" w:cs="Arial"/>
          <w:bCs/>
        </w:rPr>
      </w:pPr>
      <w:r>
        <w:rPr>
          <w:rFonts w:ascii="Arial" w:eastAsia="Times New Roman" w:hAnsi="Arial" w:cs="Arial"/>
          <w:b/>
          <w:color w:val="000000"/>
          <w:szCs w:val="18"/>
          <w:lang w:val="es-MX" w:eastAsia="es-MX"/>
        </w:rPr>
        <w:t xml:space="preserve">V.-  </w:t>
      </w:r>
      <w:r>
        <w:rPr>
          <w:rFonts w:ascii="Arial" w:eastAsia="Times New Roman" w:hAnsi="Arial" w:cs="Arial"/>
          <w:color w:val="000000"/>
          <w:szCs w:val="18"/>
          <w:lang w:val="es-MX" w:eastAsia="es-MX"/>
        </w:rPr>
        <w:t xml:space="preserve">Posteriormente, mediante oficio numero </w:t>
      </w:r>
      <w:r w:rsidR="00A22935">
        <w:rPr>
          <w:rFonts w:ascii="Arial" w:eastAsia="Calibri" w:hAnsi="Arial" w:cs="Arial"/>
          <w:b/>
        </w:rPr>
        <w:t>16</w:t>
      </w:r>
      <w:r w:rsidR="008B0345">
        <w:rPr>
          <w:rFonts w:ascii="Arial" w:eastAsia="Calibri" w:hAnsi="Arial" w:cs="Arial"/>
          <w:b/>
        </w:rPr>
        <w:t>0</w:t>
      </w:r>
      <w:r w:rsidRPr="00C05C6E">
        <w:rPr>
          <w:rFonts w:ascii="Arial" w:eastAsia="Calibri" w:hAnsi="Arial" w:cs="Arial"/>
          <w:b/>
        </w:rPr>
        <w:t>/DGGC/2023</w:t>
      </w:r>
      <w:r w:rsidRPr="00C05C6E">
        <w:rPr>
          <w:rFonts w:ascii="Arial" w:eastAsia="Calibri" w:hAnsi="Arial" w:cs="Arial"/>
        </w:rPr>
        <w:t xml:space="preserve"> </w:t>
      </w:r>
      <w:r w:rsidRPr="00A66C44">
        <w:rPr>
          <w:rFonts w:ascii="Arial" w:eastAsia="Calibri" w:hAnsi="Arial" w:cs="Arial"/>
        </w:rPr>
        <w:t xml:space="preserve">fechado el </w:t>
      </w:r>
      <w:r w:rsidR="00A22935">
        <w:rPr>
          <w:rFonts w:ascii="Arial" w:eastAsia="Calibri" w:hAnsi="Arial" w:cs="Arial"/>
        </w:rPr>
        <w:t>03</w:t>
      </w:r>
      <w:r w:rsidR="004C22D7">
        <w:rPr>
          <w:rFonts w:ascii="Arial" w:eastAsia="Calibri" w:hAnsi="Arial" w:cs="Arial"/>
        </w:rPr>
        <w:t xml:space="preserve"> </w:t>
      </w:r>
      <w:r w:rsidR="00A22935">
        <w:rPr>
          <w:rFonts w:ascii="Arial" w:eastAsia="Calibri" w:hAnsi="Arial" w:cs="Arial"/>
        </w:rPr>
        <w:t>tres</w:t>
      </w:r>
      <w:r w:rsidRPr="00A66C44">
        <w:rPr>
          <w:rFonts w:ascii="Arial" w:eastAsia="Calibri" w:hAnsi="Arial" w:cs="Arial"/>
        </w:rPr>
        <w:t xml:space="preserve"> de </w:t>
      </w:r>
      <w:r w:rsidR="004C22D7">
        <w:rPr>
          <w:rFonts w:ascii="Arial" w:eastAsia="Calibri" w:hAnsi="Arial" w:cs="Arial"/>
        </w:rPr>
        <w:t>agosto</w:t>
      </w:r>
      <w:r w:rsidRPr="00A66C44">
        <w:rPr>
          <w:rFonts w:ascii="Arial" w:eastAsia="Calibri" w:hAnsi="Arial" w:cs="Arial"/>
        </w:rPr>
        <w:t xml:space="preserve"> del año 2023 dos mil </w:t>
      </w:r>
      <w:r>
        <w:rPr>
          <w:rFonts w:ascii="Arial" w:eastAsia="Calibri" w:hAnsi="Arial" w:cs="Arial"/>
        </w:rPr>
        <w:t xml:space="preserve">veintitrés, </w:t>
      </w:r>
      <w:r w:rsidRPr="00C05C6E">
        <w:rPr>
          <w:rFonts w:ascii="Arial" w:eastAsia="Calibri" w:hAnsi="Arial" w:cs="Arial"/>
        </w:rPr>
        <w:t xml:space="preserve">suscrito </w:t>
      </w:r>
      <w:r>
        <w:rPr>
          <w:rFonts w:ascii="Arial" w:eastAsia="Calibri" w:hAnsi="Arial" w:cs="Arial"/>
        </w:rPr>
        <w:t xml:space="preserve">por la </w:t>
      </w:r>
      <w:r w:rsidR="00516391">
        <w:rPr>
          <w:rFonts w:ascii="Arial" w:eastAsia="Calibri" w:hAnsi="Arial" w:cs="Arial"/>
          <w:b/>
        </w:rPr>
        <w:t>Arquitecta</w:t>
      </w:r>
      <w:r w:rsidRPr="00A66C44">
        <w:rPr>
          <w:rFonts w:ascii="Arial" w:eastAsia="Calibri" w:hAnsi="Arial" w:cs="Arial"/>
          <w:b/>
        </w:rPr>
        <w:t xml:space="preserve"> MIRIAM SALOME TORRES LARES</w:t>
      </w:r>
      <w:r w:rsidRPr="00C05C6E">
        <w:rPr>
          <w:rFonts w:ascii="Arial" w:eastAsia="Calibri" w:hAnsi="Arial" w:cs="Arial"/>
        </w:rPr>
        <w:t xml:space="preserve">, </w:t>
      </w:r>
      <w:r>
        <w:rPr>
          <w:rFonts w:ascii="Arial" w:eastAsia="Calibri" w:hAnsi="Arial" w:cs="Arial"/>
        </w:rPr>
        <w:t>en su carácter de</w:t>
      </w:r>
      <w:r w:rsidRPr="00C05C6E">
        <w:rPr>
          <w:rFonts w:ascii="Arial" w:eastAsia="Calibri" w:hAnsi="Arial" w:cs="Arial"/>
        </w:rPr>
        <w:t xml:space="preserve"> </w:t>
      </w:r>
      <w:r w:rsidRPr="00A66C44">
        <w:rPr>
          <w:rFonts w:ascii="Arial" w:eastAsia="Calibri" w:hAnsi="Arial" w:cs="Arial"/>
          <w:b/>
        </w:rPr>
        <w:t>Secretaria Técnica del</w:t>
      </w:r>
      <w:r w:rsidRPr="00C05C6E">
        <w:rPr>
          <w:rFonts w:ascii="Arial" w:eastAsia="Calibri" w:hAnsi="Arial" w:cs="Arial"/>
        </w:rPr>
        <w:t xml:space="preserve"> </w:t>
      </w:r>
      <w:r w:rsidRPr="00C05C6E">
        <w:rPr>
          <w:rFonts w:ascii="Arial" w:eastAsia="Calibri" w:hAnsi="Arial" w:cs="Arial"/>
          <w:b/>
          <w:color w:val="000000"/>
        </w:rPr>
        <w:t>Comité de Obra Pública del Gobierno Municipal de Zapotlán el Grande, Jalisco</w:t>
      </w:r>
      <w:r w:rsidRPr="00C05C6E">
        <w:rPr>
          <w:rFonts w:ascii="Arial" w:eastAsia="Calibri" w:hAnsi="Arial" w:cs="Arial"/>
        </w:rPr>
        <w:t>,</w:t>
      </w:r>
      <w:r>
        <w:rPr>
          <w:rFonts w:ascii="Arial" w:eastAsia="Calibri" w:hAnsi="Arial" w:cs="Arial"/>
        </w:rPr>
        <w:t xml:space="preserve"> </w:t>
      </w:r>
      <w:r w:rsidRPr="00C05C6E">
        <w:rPr>
          <w:rFonts w:ascii="Arial" w:eastAsia="Calibri" w:hAnsi="Arial" w:cs="Arial"/>
        </w:rPr>
        <w:t xml:space="preserve">me solicitó en mi calidad de Presidente de </w:t>
      </w:r>
      <w:r w:rsidR="00F71169">
        <w:rPr>
          <w:rFonts w:ascii="Arial" w:eastAsia="Calibri" w:hAnsi="Arial" w:cs="Arial"/>
        </w:rPr>
        <w:t xml:space="preserve">la </w:t>
      </w:r>
      <w:r w:rsidRPr="00C05C6E">
        <w:rPr>
          <w:rFonts w:ascii="Arial" w:eastAsia="Calibri" w:hAnsi="Arial" w:cs="Arial"/>
        </w:rPr>
        <w:t xml:space="preserve"> Comisión Edilicia</w:t>
      </w:r>
      <w:r w:rsidR="00F71169">
        <w:rPr>
          <w:rFonts w:ascii="Arial" w:eastAsia="Calibri" w:hAnsi="Arial" w:cs="Arial"/>
        </w:rPr>
        <w:t xml:space="preserve"> Permanente de Obras Públicas, Planeación Urbana y Regularización de la tenencia de la tierra</w:t>
      </w:r>
      <w:r w:rsidRPr="00C05C6E">
        <w:rPr>
          <w:rFonts w:ascii="Arial" w:eastAsia="Calibri" w:hAnsi="Arial" w:cs="Arial"/>
        </w:rPr>
        <w:t>,</w:t>
      </w:r>
      <w:r>
        <w:rPr>
          <w:rFonts w:ascii="Arial" w:eastAsia="Calibri" w:hAnsi="Arial" w:cs="Arial"/>
        </w:rPr>
        <w:t xml:space="preserve"> dar a conocer este asunto a los demás miembros que la integran, para  </w:t>
      </w:r>
      <w:r w:rsidRPr="00C05C6E">
        <w:rPr>
          <w:rFonts w:ascii="Arial" w:eastAsia="Calibri" w:hAnsi="Arial" w:cs="Arial"/>
        </w:rPr>
        <w:t>analizar</w:t>
      </w:r>
      <w:r>
        <w:rPr>
          <w:rFonts w:ascii="Arial" w:eastAsia="Calibri" w:hAnsi="Arial" w:cs="Arial"/>
        </w:rPr>
        <w:t>lo</w:t>
      </w:r>
      <w:r w:rsidRPr="00C05C6E">
        <w:rPr>
          <w:rFonts w:ascii="Arial" w:eastAsia="Calibri" w:hAnsi="Arial" w:cs="Arial"/>
          <w:bCs/>
        </w:rPr>
        <w:t>, estudiar</w:t>
      </w:r>
      <w:r>
        <w:rPr>
          <w:rFonts w:ascii="Arial" w:eastAsia="Calibri" w:hAnsi="Arial" w:cs="Arial"/>
          <w:bCs/>
        </w:rPr>
        <w:t>lo</w:t>
      </w:r>
      <w:r w:rsidRPr="00C05C6E">
        <w:rPr>
          <w:rFonts w:ascii="Arial" w:eastAsia="Calibri" w:hAnsi="Arial" w:cs="Arial"/>
          <w:bCs/>
        </w:rPr>
        <w:t xml:space="preserve"> y en su caso, aprobar el  Dictamen emitido por dicho Comité a efecto de presentarlo a </w:t>
      </w:r>
      <w:r w:rsidR="005B2624">
        <w:rPr>
          <w:rFonts w:ascii="Arial" w:eastAsia="Calibri" w:hAnsi="Arial" w:cs="Arial"/>
          <w:bCs/>
        </w:rPr>
        <w:t>la consideración de este Pleno.</w:t>
      </w:r>
    </w:p>
    <w:p w14:paraId="3BCD5341" w14:textId="77777777" w:rsidR="00537E34" w:rsidRDefault="00537E34" w:rsidP="00DB1E43">
      <w:pPr>
        <w:jc w:val="both"/>
        <w:rPr>
          <w:rFonts w:ascii="Arial" w:eastAsia="Times New Roman" w:hAnsi="Arial" w:cs="Arial"/>
          <w:b/>
          <w:color w:val="000000"/>
          <w:szCs w:val="18"/>
          <w:lang w:val="es-MX" w:eastAsia="es-MX"/>
        </w:rPr>
      </w:pPr>
    </w:p>
    <w:p w14:paraId="210AFD49" w14:textId="4EFFC4BF" w:rsidR="00A22935" w:rsidRDefault="005B2624" w:rsidP="00DB1E43">
      <w:pPr>
        <w:jc w:val="both"/>
        <w:rPr>
          <w:rFonts w:ascii="Arial" w:eastAsia="Calibri" w:hAnsi="Arial" w:cs="Arial"/>
        </w:rPr>
      </w:pPr>
      <w:r>
        <w:rPr>
          <w:rFonts w:ascii="Arial" w:eastAsia="Times New Roman" w:hAnsi="Arial" w:cs="Arial"/>
          <w:b/>
          <w:color w:val="000000"/>
          <w:szCs w:val="18"/>
          <w:lang w:val="es-MX" w:eastAsia="es-MX"/>
        </w:rPr>
        <w:t xml:space="preserve">VI.- </w:t>
      </w:r>
      <w:r>
        <w:rPr>
          <w:rFonts w:ascii="Arial" w:eastAsia="Calibri" w:hAnsi="Arial" w:cs="Arial"/>
        </w:rPr>
        <w:t>E</w:t>
      </w:r>
      <w:r w:rsidRPr="00C05C6E">
        <w:rPr>
          <w:rFonts w:ascii="Arial" w:eastAsia="Calibri" w:hAnsi="Arial" w:cs="Arial"/>
        </w:rPr>
        <w:t xml:space="preserve">n ese sentido, el </w:t>
      </w:r>
      <w:r>
        <w:rPr>
          <w:rFonts w:ascii="Arial" w:eastAsia="Calibri" w:hAnsi="Arial" w:cs="Arial"/>
        </w:rPr>
        <w:t xml:space="preserve">día </w:t>
      </w:r>
      <w:r w:rsidR="00A22935">
        <w:rPr>
          <w:rFonts w:ascii="Arial" w:eastAsia="Calibri" w:hAnsi="Arial" w:cs="Arial"/>
        </w:rPr>
        <w:t>martes</w:t>
      </w:r>
      <w:r w:rsidRPr="00C05C6E">
        <w:rPr>
          <w:rFonts w:ascii="Arial" w:eastAsia="Calibri" w:hAnsi="Arial" w:cs="Arial"/>
        </w:rPr>
        <w:t xml:space="preserve"> </w:t>
      </w:r>
      <w:r w:rsidR="00A22935">
        <w:rPr>
          <w:rFonts w:ascii="Arial" w:eastAsia="Calibri" w:hAnsi="Arial" w:cs="Arial"/>
        </w:rPr>
        <w:t>08</w:t>
      </w:r>
      <w:r w:rsidRPr="00C05C6E">
        <w:rPr>
          <w:rFonts w:ascii="Arial" w:eastAsia="Calibri" w:hAnsi="Arial" w:cs="Arial"/>
        </w:rPr>
        <w:t xml:space="preserve"> </w:t>
      </w:r>
      <w:r w:rsidR="00A22935">
        <w:rPr>
          <w:rFonts w:ascii="Arial" w:eastAsia="Calibri" w:hAnsi="Arial" w:cs="Arial"/>
        </w:rPr>
        <w:t>ocho</w:t>
      </w:r>
      <w:r w:rsidRPr="00C05C6E">
        <w:rPr>
          <w:rFonts w:ascii="Arial" w:eastAsia="Calibri" w:hAnsi="Arial" w:cs="Arial"/>
        </w:rPr>
        <w:t xml:space="preserve"> de </w:t>
      </w:r>
      <w:r w:rsidR="00A22935">
        <w:rPr>
          <w:rFonts w:ascii="Arial" w:eastAsia="Calibri" w:hAnsi="Arial" w:cs="Arial"/>
        </w:rPr>
        <w:t>agosto</w:t>
      </w:r>
      <w:r w:rsidRPr="00C05C6E">
        <w:rPr>
          <w:rFonts w:ascii="Arial" w:eastAsia="Calibri" w:hAnsi="Arial" w:cs="Arial"/>
        </w:rPr>
        <w:t xml:space="preserve"> del año en curso, </w:t>
      </w:r>
      <w:r>
        <w:rPr>
          <w:rFonts w:ascii="Arial" w:eastAsia="Calibri" w:hAnsi="Arial" w:cs="Arial"/>
        </w:rPr>
        <w:t>llevamos</w:t>
      </w:r>
      <w:r w:rsidRPr="00C05C6E">
        <w:rPr>
          <w:rFonts w:ascii="Arial" w:eastAsia="Calibri" w:hAnsi="Arial" w:cs="Arial"/>
        </w:rPr>
        <w:t xml:space="preserve"> a cabo la </w:t>
      </w:r>
      <w:r w:rsidR="00A22935">
        <w:rPr>
          <w:rFonts w:ascii="Arial" w:eastAsia="Calibri" w:hAnsi="Arial" w:cs="Arial"/>
        </w:rPr>
        <w:t xml:space="preserve">Octava </w:t>
      </w:r>
      <w:r w:rsidRPr="00C05C6E">
        <w:rPr>
          <w:rFonts w:ascii="Arial" w:eastAsia="Calibri" w:hAnsi="Arial" w:cs="Arial"/>
        </w:rPr>
        <w:t>Sesión Extraordinaria, en la cual</w:t>
      </w:r>
      <w:r w:rsidR="00834EB8">
        <w:rPr>
          <w:rFonts w:ascii="Arial" w:eastAsia="Calibri" w:hAnsi="Arial" w:cs="Arial"/>
        </w:rPr>
        <w:t xml:space="preserve">, luego del </w:t>
      </w:r>
      <w:r w:rsidR="00A22935">
        <w:rPr>
          <w:rFonts w:ascii="Arial" w:eastAsia="Calibri" w:hAnsi="Arial" w:cs="Arial"/>
        </w:rPr>
        <w:t>análisis</w:t>
      </w:r>
      <w:r w:rsidR="00834EB8">
        <w:rPr>
          <w:rFonts w:ascii="Arial" w:eastAsia="Calibri" w:hAnsi="Arial" w:cs="Arial"/>
        </w:rPr>
        <w:t xml:space="preserve"> y </w:t>
      </w:r>
      <w:r w:rsidR="00A22935">
        <w:rPr>
          <w:rFonts w:ascii="Arial" w:eastAsia="Calibri" w:hAnsi="Arial" w:cs="Arial"/>
        </w:rPr>
        <w:t>discusión</w:t>
      </w:r>
      <w:r w:rsidR="00834EB8">
        <w:rPr>
          <w:rFonts w:ascii="Arial" w:eastAsia="Calibri" w:hAnsi="Arial" w:cs="Arial"/>
        </w:rPr>
        <w:t xml:space="preserve"> corres</w:t>
      </w:r>
      <w:r w:rsidR="003E3AC9">
        <w:rPr>
          <w:rFonts w:ascii="Arial" w:eastAsia="Calibri" w:hAnsi="Arial" w:cs="Arial"/>
        </w:rPr>
        <w:t xml:space="preserve">pondiente </w:t>
      </w:r>
    </w:p>
    <w:p w14:paraId="324B40AD" w14:textId="70259E17" w:rsidR="00D04CE3" w:rsidRPr="00DE4A76" w:rsidRDefault="003E3AC9" w:rsidP="00DB1E43">
      <w:pPr>
        <w:jc w:val="both"/>
        <w:rPr>
          <w:rFonts w:ascii="Arial" w:hAnsi="Arial" w:cs="Arial"/>
          <w:b/>
          <w:lang w:eastAsia="es-MX"/>
        </w:rPr>
      </w:pPr>
      <w:r>
        <w:rPr>
          <w:rFonts w:ascii="Arial" w:eastAsia="Calibri" w:hAnsi="Arial" w:cs="Arial"/>
        </w:rPr>
        <w:lastRenderedPageBreak/>
        <w:t>de los documentos presentados por el</w:t>
      </w:r>
      <w:r>
        <w:rPr>
          <w:rFonts w:ascii="Arial" w:hAnsi="Arial" w:cs="Arial"/>
        </w:rPr>
        <w:t xml:space="preserve"> </w:t>
      </w:r>
      <w:r w:rsidR="00DB1E43">
        <w:rPr>
          <w:rFonts w:ascii="Arial" w:hAnsi="Arial" w:cs="Arial"/>
        </w:rPr>
        <w:t>Comité de Obra Pública del Gobierno Municipal de Zapotlán e</w:t>
      </w:r>
      <w:r w:rsidR="00DB1E43" w:rsidRPr="00690C4E">
        <w:rPr>
          <w:rFonts w:ascii="Arial" w:hAnsi="Arial" w:cs="Arial"/>
        </w:rPr>
        <w:t>l Grande, Jalisco</w:t>
      </w:r>
      <w:r w:rsidR="00834EB8">
        <w:rPr>
          <w:rFonts w:ascii="Arial" w:hAnsi="Arial" w:cs="Arial"/>
        </w:rPr>
        <w:t>,</w:t>
      </w:r>
      <w:r>
        <w:rPr>
          <w:rFonts w:ascii="Arial" w:hAnsi="Arial" w:cs="Arial"/>
        </w:rPr>
        <w:t xml:space="preserve"> aprobamos</w:t>
      </w:r>
      <w:r w:rsidR="00DE4A76">
        <w:rPr>
          <w:rFonts w:ascii="Arial" w:hAnsi="Arial" w:cs="Arial"/>
        </w:rPr>
        <w:t xml:space="preserve"> por mayoría</w:t>
      </w:r>
      <w:r>
        <w:rPr>
          <w:rFonts w:ascii="Arial" w:hAnsi="Arial" w:cs="Arial"/>
        </w:rPr>
        <w:t xml:space="preserve"> </w:t>
      </w:r>
      <w:r w:rsidRPr="000A024C">
        <w:rPr>
          <w:rFonts w:ascii="Arial" w:hAnsi="Arial" w:cs="Arial"/>
          <w:b/>
          <w:lang w:eastAsia="es-MX"/>
        </w:rPr>
        <w:t>los</w:t>
      </w:r>
      <w:r>
        <w:rPr>
          <w:rFonts w:ascii="Arial" w:hAnsi="Arial" w:cs="Arial"/>
          <w:lang w:eastAsia="es-MX"/>
        </w:rPr>
        <w:t xml:space="preserve"> </w:t>
      </w:r>
      <w:r w:rsidRPr="000A024C">
        <w:rPr>
          <w:rFonts w:ascii="Arial" w:hAnsi="Arial" w:cs="Arial"/>
          <w:b/>
          <w:lang w:eastAsia="es-MX"/>
        </w:rPr>
        <w:t xml:space="preserve">resultados contenidos en las TABLAS DE SELECCIÒN PARA DETERMINAR LOS GANADORES emitidos por el </w:t>
      </w:r>
      <w:proofErr w:type="gramStart"/>
      <w:r w:rsidRPr="000A024C">
        <w:rPr>
          <w:rFonts w:ascii="Arial" w:hAnsi="Arial" w:cs="Arial"/>
          <w:b/>
          <w:lang w:eastAsia="es-MX"/>
        </w:rPr>
        <w:t>Director</w:t>
      </w:r>
      <w:proofErr w:type="gramEnd"/>
      <w:r w:rsidRPr="000A024C">
        <w:rPr>
          <w:rFonts w:ascii="Arial" w:hAnsi="Arial" w:cs="Arial"/>
          <w:b/>
          <w:lang w:eastAsia="es-MX"/>
        </w:rPr>
        <w:t xml:space="preserve"> de Obras Públicas</w:t>
      </w:r>
      <w:r>
        <w:rPr>
          <w:rFonts w:ascii="Arial" w:hAnsi="Arial" w:cs="Arial"/>
          <w:lang w:eastAsia="es-MX"/>
        </w:rPr>
        <w:t xml:space="preserve">, </w:t>
      </w:r>
      <w:r w:rsidRPr="000A024C">
        <w:rPr>
          <w:rFonts w:ascii="Arial" w:hAnsi="Arial" w:cs="Arial"/>
          <w:b/>
          <w:lang w:eastAsia="es-MX"/>
        </w:rPr>
        <w:t>A</w:t>
      </w:r>
      <w:r w:rsidR="00DE4A76">
        <w:rPr>
          <w:rFonts w:ascii="Arial" w:hAnsi="Arial" w:cs="Arial"/>
          <w:b/>
          <w:lang w:eastAsia="es-MX"/>
        </w:rPr>
        <w:t>rquitecto</w:t>
      </w:r>
      <w:r w:rsidRPr="000A024C">
        <w:rPr>
          <w:rFonts w:ascii="Arial" w:hAnsi="Arial" w:cs="Arial"/>
          <w:b/>
          <w:lang w:eastAsia="es-MX"/>
        </w:rPr>
        <w:t xml:space="preserve"> JULIO CESAR LÓPEZ FRIAS</w:t>
      </w:r>
      <w:r>
        <w:rPr>
          <w:rFonts w:ascii="Arial" w:hAnsi="Arial" w:cs="Arial"/>
        </w:rPr>
        <w:t xml:space="preserve">, </w:t>
      </w:r>
      <w:r w:rsidR="00A22935">
        <w:rPr>
          <w:rFonts w:ascii="Arial" w:hAnsi="Arial" w:cs="Arial"/>
        </w:rPr>
        <w:t>así</w:t>
      </w:r>
      <w:r>
        <w:rPr>
          <w:rFonts w:ascii="Arial" w:hAnsi="Arial" w:cs="Arial"/>
        </w:rPr>
        <w:t xml:space="preserve"> como los </w:t>
      </w:r>
      <w:r w:rsidR="00760B4A" w:rsidRPr="00760B4A">
        <w:rPr>
          <w:rFonts w:ascii="Arial" w:hAnsi="Arial" w:cs="Arial"/>
          <w:b/>
        </w:rPr>
        <w:t>POSIBLES FALLOS PRESENTADO</w:t>
      </w:r>
      <w:r w:rsidR="008B0345">
        <w:rPr>
          <w:rFonts w:ascii="Arial" w:hAnsi="Arial" w:cs="Arial"/>
          <w:b/>
        </w:rPr>
        <w:t>S</w:t>
      </w:r>
      <w:r w:rsidR="00760B4A" w:rsidRPr="00760B4A">
        <w:rPr>
          <w:rFonts w:ascii="Arial" w:hAnsi="Arial" w:cs="Arial"/>
          <w:b/>
        </w:rPr>
        <w:t xml:space="preserve"> POR EL AREA TECNICA</w:t>
      </w:r>
      <w:r>
        <w:rPr>
          <w:rFonts w:ascii="Arial" w:hAnsi="Arial" w:cs="Arial"/>
        </w:rPr>
        <w:t xml:space="preserve">, </w:t>
      </w:r>
      <w:r w:rsidR="00834EB8">
        <w:rPr>
          <w:rFonts w:ascii="Arial" w:hAnsi="Arial" w:cs="Arial"/>
        </w:rPr>
        <w:t>de conformidad a los siguientes</w:t>
      </w:r>
    </w:p>
    <w:p w14:paraId="0BFD02B8" w14:textId="77777777" w:rsidR="00A87057" w:rsidRPr="00D04CE3" w:rsidRDefault="00A87057" w:rsidP="00A87057">
      <w:pPr>
        <w:pBdr>
          <w:top w:val="nil"/>
          <w:left w:val="nil"/>
          <w:bottom w:val="nil"/>
          <w:right w:val="nil"/>
          <w:between w:val="nil"/>
        </w:pBdr>
        <w:spacing w:line="276" w:lineRule="auto"/>
        <w:jc w:val="both"/>
        <w:rPr>
          <w:rFonts w:ascii="Arial" w:eastAsia="Arial" w:hAnsi="Arial" w:cs="Arial"/>
          <w:color w:val="000000"/>
          <w:lang w:val="es-MX"/>
        </w:rPr>
      </w:pPr>
    </w:p>
    <w:p w14:paraId="045E0678" w14:textId="77777777" w:rsidR="00A958E3" w:rsidRPr="00D04CE3" w:rsidRDefault="00A958E3" w:rsidP="00A958E3">
      <w:pPr>
        <w:pBdr>
          <w:top w:val="nil"/>
          <w:left w:val="nil"/>
          <w:bottom w:val="nil"/>
          <w:right w:val="nil"/>
          <w:between w:val="nil"/>
        </w:pBdr>
        <w:ind w:left="720"/>
        <w:jc w:val="center"/>
        <w:rPr>
          <w:rFonts w:ascii="Arial" w:eastAsia="Arial" w:hAnsi="Arial" w:cs="Arial"/>
          <w:b/>
          <w:color w:val="000000"/>
          <w:lang w:val="es-MX"/>
        </w:rPr>
      </w:pPr>
      <w:r w:rsidRPr="00D04CE3">
        <w:rPr>
          <w:rFonts w:ascii="Arial" w:eastAsia="Arial" w:hAnsi="Arial" w:cs="Arial"/>
          <w:b/>
          <w:color w:val="000000"/>
          <w:lang w:val="es-MX"/>
        </w:rPr>
        <w:t>CONSIDERANDOS:</w:t>
      </w:r>
    </w:p>
    <w:p w14:paraId="262AD0DC" w14:textId="77777777" w:rsidR="00760B4A" w:rsidRPr="00760B4A" w:rsidRDefault="00760B4A" w:rsidP="00760B4A">
      <w:pPr>
        <w:pStyle w:val="Texto"/>
        <w:spacing w:line="276" w:lineRule="auto"/>
        <w:ind w:firstLine="0"/>
        <w:rPr>
          <w:bCs/>
        </w:rPr>
      </w:pPr>
    </w:p>
    <w:p w14:paraId="539B424A" w14:textId="77777777" w:rsidR="003E3AC9" w:rsidRPr="00760B4A" w:rsidRDefault="00FF520A" w:rsidP="008B76DA">
      <w:pPr>
        <w:pStyle w:val="Texto"/>
        <w:numPr>
          <w:ilvl w:val="0"/>
          <w:numId w:val="2"/>
        </w:numPr>
        <w:spacing w:line="276" w:lineRule="auto"/>
        <w:rPr>
          <w:bCs/>
        </w:rPr>
      </w:pPr>
      <w:r w:rsidRPr="00760B4A">
        <w:rPr>
          <w:rFonts w:eastAsia="Calibri"/>
          <w:sz w:val="24"/>
          <w:szCs w:val="24"/>
        </w:rPr>
        <w:t xml:space="preserve">El </w:t>
      </w:r>
      <w:r w:rsidRPr="00760B4A">
        <w:rPr>
          <w:rFonts w:eastAsia="Calibri"/>
          <w:b/>
          <w:sz w:val="24"/>
          <w:szCs w:val="24"/>
        </w:rPr>
        <w:t>Área Técnica</w:t>
      </w:r>
      <w:r w:rsidRPr="00760B4A">
        <w:rPr>
          <w:rFonts w:eastAsia="Calibri"/>
          <w:sz w:val="24"/>
          <w:szCs w:val="24"/>
        </w:rPr>
        <w:t xml:space="preserve"> está facultada para que actúe en conjunto para la integración de los expedientes unitarios de obra pública </w:t>
      </w:r>
      <w:r w:rsidRPr="00760B4A">
        <w:rPr>
          <w:rFonts w:eastAsia="Calibri"/>
          <w:b/>
          <w:bCs/>
          <w:sz w:val="24"/>
          <w:szCs w:val="24"/>
        </w:rPr>
        <w:t>y para que realice los procedimientos de licitación de obra pública bajo su más estricta responsabilidad</w:t>
      </w:r>
      <w:r w:rsidRPr="00760B4A">
        <w:rPr>
          <w:rFonts w:eastAsia="Calibri"/>
          <w:sz w:val="24"/>
          <w:szCs w:val="24"/>
        </w:rPr>
        <w:t>, de conformidad a lo dispuesto por el artículo 11 párrafo primero del Reglamento de Obra Pública para el Municipio de Zapotlán el Grande, Jalisco.</w:t>
      </w:r>
    </w:p>
    <w:p w14:paraId="064AFDD5" w14:textId="774E850E" w:rsidR="003E3AC9" w:rsidRPr="008B0345" w:rsidRDefault="00FF520A" w:rsidP="00FF520A">
      <w:pPr>
        <w:pStyle w:val="Texto"/>
        <w:numPr>
          <w:ilvl w:val="0"/>
          <w:numId w:val="2"/>
        </w:numPr>
        <w:spacing w:line="276" w:lineRule="auto"/>
        <w:rPr>
          <w:bCs/>
        </w:rPr>
      </w:pPr>
      <w:r w:rsidRPr="008B0345">
        <w:rPr>
          <w:rFonts w:eastAsia="Calibri"/>
          <w:sz w:val="24"/>
          <w:szCs w:val="24"/>
        </w:rPr>
        <w:t>Así mismo</w:t>
      </w:r>
      <w:r w:rsidRPr="008B0345">
        <w:rPr>
          <w:rFonts w:eastAsia="Calibri"/>
          <w:b/>
          <w:sz w:val="24"/>
          <w:szCs w:val="24"/>
        </w:rPr>
        <w:t xml:space="preserve">, </w:t>
      </w:r>
      <w:r w:rsidRPr="008B0345">
        <w:rPr>
          <w:rFonts w:eastAsia="Calibri"/>
          <w:sz w:val="24"/>
          <w:szCs w:val="24"/>
        </w:rPr>
        <w:t xml:space="preserve">el </w:t>
      </w:r>
      <w:r w:rsidRPr="008B0345">
        <w:rPr>
          <w:rFonts w:eastAsia="Calibri"/>
          <w:b/>
          <w:color w:val="000000"/>
          <w:sz w:val="24"/>
          <w:szCs w:val="24"/>
        </w:rPr>
        <w:t>Comité de Obra Pública del Gobierno Municipal de Zapotlán el Grande, Jalisco</w:t>
      </w:r>
      <w:r w:rsidRPr="008B0345">
        <w:rPr>
          <w:rFonts w:eastAsia="Calibri"/>
          <w:sz w:val="24"/>
          <w:szCs w:val="24"/>
        </w:rPr>
        <w:t>,</w:t>
      </w:r>
      <w:r w:rsidRPr="008B0345">
        <w:rPr>
          <w:rFonts w:eastAsia="Calibri"/>
          <w:b/>
          <w:sz w:val="24"/>
          <w:szCs w:val="24"/>
        </w:rPr>
        <w:t xml:space="preserve"> </w:t>
      </w:r>
      <w:r w:rsidRPr="008B0345">
        <w:rPr>
          <w:rFonts w:eastAsia="Calibri"/>
          <w:sz w:val="24"/>
          <w:szCs w:val="24"/>
        </w:rPr>
        <w:t xml:space="preserve">tiene entre sus atribuciones, la de </w:t>
      </w:r>
      <w:r w:rsidRPr="008B0345">
        <w:rPr>
          <w:rFonts w:eastAsia="Calibri"/>
          <w:b/>
          <w:sz w:val="24"/>
          <w:szCs w:val="24"/>
        </w:rPr>
        <w:t xml:space="preserve">Dictaminar y </w:t>
      </w:r>
      <w:r w:rsidR="00DE4A76">
        <w:rPr>
          <w:rFonts w:eastAsia="Calibri"/>
          <w:b/>
          <w:sz w:val="24"/>
          <w:szCs w:val="24"/>
        </w:rPr>
        <w:t>A</w:t>
      </w:r>
      <w:r w:rsidRPr="008B0345">
        <w:rPr>
          <w:rFonts w:eastAsia="Calibri"/>
          <w:b/>
          <w:sz w:val="24"/>
          <w:szCs w:val="24"/>
        </w:rPr>
        <w:t xml:space="preserve">utorizar sobre la </w:t>
      </w:r>
      <w:r w:rsidR="00DE4A76">
        <w:rPr>
          <w:rFonts w:eastAsia="Calibri"/>
          <w:b/>
          <w:sz w:val="24"/>
          <w:szCs w:val="24"/>
        </w:rPr>
        <w:t>A</w:t>
      </w:r>
      <w:r w:rsidRPr="008B0345">
        <w:rPr>
          <w:rFonts w:eastAsia="Calibri"/>
          <w:b/>
          <w:sz w:val="24"/>
          <w:szCs w:val="24"/>
        </w:rPr>
        <w:t>djudicación de la Obra Pública</w:t>
      </w:r>
      <w:r w:rsidRPr="008B0345">
        <w:rPr>
          <w:rFonts w:eastAsia="Calibri"/>
          <w:sz w:val="24"/>
          <w:szCs w:val="24"/>
        </w:rPr>
        <w:t xml:space="preserve"> y servicios relacionados con la misma, </w:t>
      </w:r>
      <w:r w:rsidRPr="008B0345">
        <w:rPr>
          <w:rFonts w:eastAsia="Calibri"/>
          <w:b/>
          <w:sz w:val="24"/>
          <w:szCs w:val="24"/>
        </w:rPr>
        <w:t>a fin de ser presentados al Pleno del Ayuntamiento</w:t>
      </w:r>
      <w:r w:rsidRPr="008B0345">
        <w:rPr>
          <w:rFonts w:eastAsia="Calibri"/>
          <w:sz w:val="24"/>
          <w:szCs w:val="24"/>
        </w:rPr>
        <w:t xml:space="preserve"> para las aprobaciones de las contrataciones, de conformidad a lo dispuesto en la fracción V del </w:t>
      </w:r>
      <w:r w:rsidR="00A22935" w:rsidRPr="008B0345">
        <w:rPr>
          <w:rFonts w:eastAsia="Calibri"/>
          <w:sz w:val="24"/>
          <w:szCs w:val="24"/>
        </w:rPr>
        <w:t>Artículo</w:t>
      </w:r>
      <w:r w:rsidRPr="008B0345">
        <w:rPr>
          <w:rFonts w:eastAsia="Calibri"/>
          <w:sz w:val="24"/>
          <w:szCs w:val="24"/>
        </w:rPr>
        <w:t xml:space="preserve"> 7 del Reglamento en cita.</w:t>
      </w:r>
    </w:p>
    <w:p w14:paraId="05F88BE8" w14:textId="3132C846" w:rsidR="00FF520A" w:rsidRPr="003E3AC9" w:rsidRDefault="00FF520A" w:rsidP="00FF520A">
      <w:pPr>
        <w:pStyle w:val="Texto"/>
        <w:numPr>
          <w:ilvl w:val="0"/>
          <w:numId w:val="2"/>
        </w:numPr>
        <w:spacing w:line="276" w:lineRule="auto"/>
        <w:rPr>
          <w:bCs/>
        </w:rPr>
      </w:pPr>
      <w:r w:rsidRPr="003E3AC9">
        <w:rPr>
          <w:rFonts w:eastAsia="Calibri"/>
          <w:sz w:val="24"/>
          <w:szCs w:val="24"/>
        </w:rPr>
        <w:t xml:space="preserve">De igual forma, </w:t>
      </w:r>
      <w:r w:rsidRPr="003E3AC9">
        <w:rPr>
          <w:rFonts w:eastAsia="Calibri"/>
          <w:b/>
          <w:sz w:val="24"/>
          <w:szCs w:val="24"/>
        </w:rPr>
        <w:t>esta Comisión</w:t>
      </w:r>
      <w:r w:rsidRPr="003E3AC9">
        <w:rPr>
          <w:rFonts w:eastAsia="Calibri"/>
          <w:sz w:val="24"/>
          <w:szCs w:val="24"/>
        </w:rPr>
        <w:t xml:space="preserve"> </w:t>
      </w:r>
      <w:proofErr w:type="gramStart"/>
      <w:r w:rsidRPr="003E3AC9">
        <w:rPr>
          <w:rFonts w:eastAsia="Calibri"/>
          <w:b/>
          <w:sz w:val="24"/>
          <w:szCs w:val="24"/>
        </w:rPr>
        <w:t>Edilicia</w:t>
      </w:r>
      <w:proofErr w:type="gramEnd"/>
      <w:r w:rsidR="00DE4A76">
        <w:rPr>
          <w:rFonts w:eastAsia="Calibri"/>
          <w:b/>
          <w:sz w:val="24"/>
          <w:szCs w:val="24"/>
        </w:rPr>
        <w:t xml:space="preserve"> Permanente de Obras </w:t>
      </w:r>
      <w:proofErr w:type="spellStart"/>
      <w:r w:rsidR="00DE4A76">
        <w:rPr>
          <w:rFonts w:eastAsia="Calibri"/>
          <w:b/>
          <w:sz w:val="24"/>
          <w:szCs w:val="24"/>
        </w:rPr>
        <w:t>Publicas</w:t>
      </w:r>
      <w:proofErr w:type="spellEnd"/>
      <w:r w:rsidR="00DE4A76">
        <w:rPr>
          <w:rFonts w:eastAsia="Calibri"/>
          <w:b/>
          <w:sz w:val="24"/>
          <w:szCs w:val="24"/>
        </w:rPr>
        <w:t>, Planeación Urbana y Regularización de la Tenencia de la tierra</w:t>
      </w:r>
      <w:r w:rsidRPr="003E3AC9">
        <w:rPr>
          <w:rFonts w:eastAsia="Calibri"/>
          <w:sz w:val="24"/>
          <w:szCs w:val="24"/>
        </w:rPr>
        <w:t>,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p>
    <w:p w14:paraId="2B1BE740" w14:textId="77777777" w:rsidR="00FF520A" w:rsidRDefault="00FF520A" w:rsidP="00FF520A">
      <w:pPr>
        <w:jc w:val="both"/>
        <w:rPr>
          <w:rFonts w:ascii="Arial" w:eastAsia="Calibri" w:hAnsi="Arial" w:cs="Arial"/>
        </w:rPr>
      </w:pPr>
    </w:p>
    <w:p w14:paraId="68833CEB" w14:textId="6EFEA7FE" w:rsidR="00FF520A" w:rsidRDefault="00FF520A" w:rsidP="00FF520A">
      <w:pPr>
        <w:jc w:val="both"/>
        <w:rPr>
          <w:rFonts w:ascii="Arial" w:eastAsia="Calibri" w:hAnsi="Arial" w:cs="Arial"/>
        </w:rPr>
      </w:pPr>
      <w:r>
        <w:rPr>
          <w:rFonts w:ascii="Arial" w:eastAsia="Calibri" w:hAnsi="Arial" w:cs="Arial"/>
        </w:rPr>
        <w:t xml:space="preserve">En ese contexto, el Área Técnica, el Comité </w:t>
      </w:r>
      <w:r w:rsidRPr="001A220B">
        <w:rPr>
          <w:rFonts w:ascii="Arial" w:eastAsia="Calibri" w:hAnsi="Arial" w:cs="Arial"/>
        </w:rPr>
        <w:t>de Obra</w:t>
      </w:r>
      <w:r w:rsidR="00DE4A76">
        <w:rPr>
          <w:rFonts w:ascii="Arial" w:eastAsia="Calibri" w:hAnsi="Arial" w:cs="Arial"/>
        </w:rPr>
        <w:t>s</w:t>
      </w:r>
      <w:r w:rsidRPr="001A220B">
        <w:rPr>
          <w:rFonts w:ascii="Arial" w:eastAsia="Calibri" w:hAnsi="Arial" w:cs="Arial"/>
        </w:rPr>
        <w:t xml:space="preserve"> Pública</w:t>
      </w:r>
      <w:r w:rsidR="00DE4A76">
        <w:rPr>
          <w:rFonts w:ascii="Arial" w:eastAsia="Calibri" w:hAnsi="Arial" w:cs="Arial"/>
        </w:rPr>
        <w:t>s</w:t>
      </w:r>
      <w:r w:rsidRPr="001A220B">
        <w:rPr>
          <w:rFonts w:ascii="Arial" w:eastAsia="Calibri" w:hAnsi="Arial" w:cs="Arial"/>
        </w:rPr>
        <w:t xml:space="preserve"> del Gobierno Municipal</w:t>
      </w:r>
      <w:r>
        <w:rPr>
          <w:rFonts w:ascii="Arial" w:eastAsia="Calibri" w:hAnsi="Arial" w:cs="Arial"/>
        </w:rPr>
        <w:t xml:space="preserve"> de Zapotlán el Grande, Jalisco y esta Comisión</w:t>
      </w:r>
      <w:r w:rsidR="00DE4A76">
        <w:rPr>
          <w:rFonts w:ascii="Arial" w:eastAsia="Calibri" w:hAnsi="Arial" w:cs="Arial"/>
        </w:rPr>
        <w:t xml:space="preserve"> </w:t>
      </w:r>
      <w:proofErr w:type="gramStart"/>
      <w:r w:rsidR="00DE4A76">
        <w:rPr>
          <w:rFonts w:ascii="Arial" w:eastAsia="Calibri" w:hAnsi="Arial" w:cs="Arial"/>
        </w:rPr>
        <w:t>Edilicia</w:t>
      </w:r>
      <w:proofErr w:type="gramEnd"/>
      <w:r>
        <w:rPr>
          <w:rFonts w:ascii="Arial" w:eastAsia="Calibri" w:hAnsi="Arial" w:cs="Arial"/>
        </w:rPr>
        <w:t xml:space="preserve">, </w:t>
      </w:r>
      <w:r w:rsidRPr="00DB1125">
        <w:rPr>
          <w:rFonts w:ascii="Arial" w:eastAsia="Calibri" w:hAnsi="Arial" w:cs="Arial"/>
          <w:b/>
        </w:rPr>
        <w:t>somos competentes</w:t>
      </w:r>
      <w:r>
        <w:rPr>
          <w:rFonts w:ascii="Arial" w:eastAsia="Calibri" w:hAnsi="Arial" w:cs="Arial"/>
        </w:rPr>
        <w:t xml:space="preserve"> para analizar y dictaminar respecto </w:t>
      </w:r>
      <w:r w:rsidR="003E3AC9">
        <w:rPr>
          <w:rFonts w:ascii="Arial" w:eastAsia="Calibri" w:hAnsi="Arial" w:cs="Arial"/>
        </w:rPr>
        <w:t xml:space="preserve">del presente procedimiento de </w:t>
      </w:r>
      <w:r w:rsidR="00A22935">
        <w:rPr>
          <w:rFonts w:ascii="Arial" w:eastAsia="Calibri" w:hAnsi="Arial" w:cs="Arial"/>
        </w:rPr>
        <w:t>contratación</w:t>
      </w:r>
      <w:r w:rsidR="003E3AC9">
        <w:rPr>
          <w:rFonts w:ascii="Arial" w:eastAsia="Calibri" w:hAnsi="Arial" w:cs="Arial"/>
        </w:rPr>
        <w:t>.</w:t>
      </w:r>
    </w:p>
    <w:p w14:paraId="0DC4E5D5" w14:textId="77777777" w:rsidR="00A958E3" w:rsidRPr="00D04CE3" w:rsidRDefault="00A958E3" w:rsidP="00A958E3">
      <w:pPr>
        <w:pStyle w:val="Prrafodelista"/>
        <w:rPr>
          <w:rFonts w:ascii="Arial" w:eastAsia="Arial" w:hAnsi="Arial" w:cs="Arial"/>
          <w:color w:val="000000"/>
          <w:lang w:val="es-MX"/>
        </w:rPr>
      </w:pPr>
    </w:p>
    <w:p w14:paraId="729DEE8C" w14:textId="129494C9" w:rsidR="00537E34" w:rsidRDefault="00A958E3" w:rsidP="00A958E3">
      <w:pPr>
        <w:jc w:val="both"/>
        <w:rPr>
          <w:rFonts w:ascii="Arial" w:eastAsia="Arial" w:hAnsi="Arial" w:cs="Arial"/>
          <w:b/>
          <w:lang w:val="es-MX"/>
        </w:rPr>
      </w:pPr>
      <w:r w:rsidRPr="00882366">
        <w:rPr>
          <w:rFonts w:ascii="Arial" w:eastAsia="Arial" w:hAnsi="Arial" w:cs="Arial"/>
          <w:color w:val="000000"/>
          <w:lang w:val="es-MX"/>
        </w:rPr>
        <w:t xml:space="preserve">Bajo esos preceptos legales, aunado a los argumentos técnicos expuestos por el Área Técnica en los Posibles Fallos exhibidos al Pleno del Comité de Obra Pública para el Municipio de Zapotlán el Grande, Jalisco, esta Comisión </w:t>
      </w:r>
      <w:proofErr w:type="gramStart"/>
      <w:r w:rsidRPr="00882366">
        <w:rPr>
          <w:rFonts w:ascii="Arial" w:eastAsia="Arial" w:hAnsi="Arial" w:cs="Arial"/>
          <w:color w:val="000000"/>
          <w:lang w:val="es-MX"/>
        </w:rPr>
        <w:t>Edilicia</w:t>
      </w:r>
      <w:proofErr w:type="gramEnd"/>
      <w:r w:rsidRPr="00882366">
        <w:rPr>
          <w:rFonts w:ascii="Arial" w:eastAsia="Arial" w:hAnsi="Arial" w:cs="Arial"/>
          <w:color w:val="000000"/>
          <w:lang w:val="es-MX"/>
        </w:rPr>
        <w:t xml:space="preserve"> </w:t>
      </w:r>
      <w:r w:rsidR="003E3AC9" w:rsidRPr="00760B4A">
        <w:rPr>
          <w:rFonts w:ascii="Arial" w:eastAsia="Arial" w:hAnsi="Arial" w:cs="Arial"/>
          <w:b/>
          <w:color w:val="000000"/>
          <w:lang w:val="es-MX"/>
        </w:rPr>
        <w:t>HACE PROPIO</w:t>
      </w:r>
      <w:r w:rsidRPr="00882366">
        <w:rPr>
          <w:rFonts w:ascii="Arial" w:eastAsia="Arial" w:hAnsi="Arial" w:cs="Arial"/>
          <w:color w:val="000000"/>
          <w:lang w:val="es-MX"/>
        </w:rPr>
        <w:t xml:space="preserve"> </w:t>
      </w:r>
      <w:r w:rsidR="00760B4A" w:rsidRPr="00882366">
        <w:rPr>
          <w:rFonts w:ascii="Arial" w:eastAsia="Arial" w:hAnsi="Arial" w:cs="Arial"/>
          <w:b/>
          <w:color w:val="000000"/>
          <w:lang w:val="es-MX"/>
        </w:rPr>
        <w:t xml:space="preserve">EL DICTAMEN EMITIDO EL </w:t>
      </w:r>
      <w:r w:rsidR="00A22935">
        <w:rPr>
          <w:rFonts w:ascii="Arial" w:eastAsia="Arial" w:hAnsi="Arial" w:cs="Arial"/>
          <w:b/>
          <w:color w:val="000000"/>
          <w:lang w:val="es-MX"/>
        </w:rPr>
        <w:t>03 TRES</w:t>
      </w:r>
      <w:r w:rsidR="00760B4A" w:rsidRPr="00882366">
        <w:rPr>
          <w:rFonts w:ascii="Arial" w:eastAsia="Arial" w:hAnsi="Arial" w:cs="Arial"/>
          <w:b/>
          <w:color w:val="000000"/>
          <w:lang w:val="es-MX"/>
        </w:rPr>
        <w:t xml:space="preserve"> DE </w:t>
      </w:r>
      <w:r w:rsidR="00A22935">
        <w:rPr>
          <w:rFonts w:ascii="Arial" w:eastAsia="Arial" w:hAnsi="Arial" w:cs="Arial"/>
          <w:b/>
          <w:color w:val="000000"/>
          <w:lang w:val="es-MX"/>
        </w:rPr>
        <w:t>AGOSTO</w:t>
      </w:r>
      <w:r w:rsidR="00760B4A">
        <w:rPr>
          <w:rFonts w:ascii="Arial" w:eastAsia="Arial" w:hAnsi="Arial" w:cs="Arial"/>
          <w:b/>
          <w:color w:val="000000"/>
          <w:lang w:val="es-MX"/>
        </w:rPr>
        <w:t xml:space="preserve"> D</w:t>
      </w:r>
      <w:r w:rsidR="00760B4A" w:rsidRPr="00882366">
        <w:rPr>
          <w:rFonts w:ascii="Arial" w:eastAsia="Arial" w:hAnsi="Arial" w:cs="Arial"/>
          <w:b/>
          <w:color w:val="000000"/>
          <w:lang w:val="es-MX"/>
        </w:rPr>
        <w:t xml:space="preserve">EL 2023 DOS MIL VEINTITRES POR EL COMITÉ DE OBRA PÚBLICA </w:t>
      </w:r>
      <w:r w:rsidR="00760B4A" w:rsidRPr="00882366">
        <w:rPr>
          <w:rFonts w:ascii="Arial" w:eastAsia="Arial" w:hAnsi="Arial" w:cs="Arial"/>
          <w:b/>
          <w:lang w:val="es-MX"/>
        </w:rPr>
        <w:t xml:space="preserve">PARA EL MUNICIPIO DE ZAPOTLÁN EL GRANDE, </w:t>
      </w:r>
    </w:p>
    <w:p w14:paraId="1FA2ABB3" w14:textId="0C97ABD7" w:rsidR="00A958E3" w:rsidRPr="00537E34" w:rsidRDefault="00760B4A" w:rsidP="00537E34">
      <w:pPr>
        <w:jc w:val="both"/>
        <w:rPr>
          <w:rFonts w:ascii="Arial" w:eastAsia="Arial" w:hAnsi="Arial" w:cs="Arial"/>
          <w:color w:val="000000"/>
          <w:lang w:val="es-MX"/>
        </w:rPr>
      </w:pPr>
      <w:r w:rsidRPr="00882366">
        <w:rPr>
          <w:rFonts w:ascii="Arial" w:eastAsia="Arial" w:hAnsi="Arial" w:cs="Arial"/>
          <w:b/>
          <w:lang w:val="es-MX"/>
        </w:rPr>
        <w:lastRenderedPageBreak/>
        <w:t>JALISCO</w:t>
      </w:r>
      <w:r w:rsidRPr="00882366">
        <w:rPr>
          <w:rFonts w:ascii="Arial" w:eastAsia="Arial" w:hAnsi="Arial" w:cs="Arial"/>
          <w:b/>
          <w:color w:val="000000"/>
          <w:lang w:val="es-MX"/>
        </w:rPr>
        <w:t xml:space="preserve"> </w:t>
      </w:r>
      <w:r w:rsidR="00227902" w:rsidRPr="00882366">
        <w:rPr>
          <w:rFonts w:ascii="Arial" w:eastAsia="Arial" w:hAnsi="Arial" w:cs="Arial"/>
          <w:b/>
          <w:color w:val="000000"/>
          <w:lang w:val="es-MX"/>
        </w:rPr>
        <w:t xml:space="preserve">que contiene </w:t>
      </w:r>
      <w:r w:rsidR="00227902">
        <w:rPr>
          <w:rFonts w:ascii="Arial" w:eastAsia="Arial" w:hAnsi="Arial" w:cs="Arial"/>
          <w:b/>
          <w:color w:val="000000"/>
          <w:lang w:val="es-MX"/>
        </w:rPr>
        <w:t>los</w:t>
      </w:r>
      <w:r w:rsidR="00227902" w:rsidRPr="00882366">
        <w:rPr>
          <w:rFonts w:ascii="Arial" w:eastAsia="Arial" w:hAnsi="Arial" w:cs="Arial"/>
          <w:b/>
          <w:color w:val="000000"/>
          <w:lang w:val="es-MX"/>
        </w:rPr>
        <w:t xml:space="preserve"> fallo</w:t>
      </w:r>
      <w:r w:rsidR="00227902">
        <w:rPr>
          <w:rFonts w:ascii="Arial" w:eastAsia="Arial" w:hAnsi="Arial" w:cs="Arial"/>
          <w:b/>
          <w:color w:val="000000"/>
          <w:lang w:val="es-MX"/>
        </w:rPr>
        <w:t>s</w:t>
      </w:r>
      <w:r w:rsidR="00227902" w:rsidRPr="00882366">
        <w:rPr>
          <w:rFonts w:ascii="Arial" w:eastAsia="Arial" w:hAnsi="Arial" w:cs="Arial"/>
          <w:b/>
          <w:color w:val="000000"/>
          <w:lang w:val="es-MX"/>
        </w:rPr>
        <w:t xml:space="preserve"> final</w:t>
      </w:r>
      <w:r w:rsidR="00227902">
        <w:rPr>
          <w:rFonts w:ascii="Arial" w:eastAsia="Arial" w:hAnsi="Arial" w:cs="Arial"/>
          <w:b/>
          <w:color w:val="000000"/>
          <w:lang w:val="es-MX"/>
        </w:rPr>
        <w:t>es</w:t>
      </w:r>
      <w:r w:rsidR="00227902">
        <w:rPr>
          <w:rFonts w:ascii="Arial" w:eastAsia="Arial" w:hAnsi="Arial" w:cs="Arial"/>
          <w:b/>
          <w:lang w:val="es-MX"/>
        </w:rPr>
        <w:t xml:space="preserve"> de las obras publicas </w:t>
      </w:r>
      <w:r w:rsidR="00A22935">
        <w:rPr>
          <w:rFonts w:ascii="Arial" w:eastAsia="Arial" w:hAnsi="Arial" w:cs="Arial"/>
          <w:b/>
          <w:lang w:val="es-MX"/>
        </w:rPr>
        <w:t>números</w:t>
      </w:r>
      <w:r w:rsidR="00227902">
        <w:rPr>
          <w:rFonts w:ascii="Arial" w:eastAsia="Arial" w:hAnsi="Arial" w:cs="Arial"/>
          <w:b/>
          <w:lang w:val="es-MX"/>
        </w:rPr>
        <w:t xml:space="preserve"> </w:t>
      </w:r>
      <w:r w:rsidR="00A22935">
        <w:rPr>
          <w:rFonts w:ascii="Arial" w:eastAsia="Arial" w:hAnsi="Arial" w:cs="Arial"/>
          <w:b/>
          <w:lang w:val="es-MX"/>
        </w:rPr>
        <w:t>FORTA</w:t>
      </w:r>
      <w:r w:rsidR="00227902">
        <w:rPr>
          <w:rFonts w:ascii="Arial" w:eastAsia="Arial" w:hAnsi="Arial" w:cs="Arial"/>
          <w:b/>
          <w:lang w:val="es-MX"/>
        </w:rPr>
        <w:t>-</w:t>
      </w:r>
      <w:r w:rsidR="008B0345">
        <w:rPr>
          <w:rFonts w:ascii="Arial" w:eastAsia="Arial" w:hAnsi="Arial" w:cs="Arial"/>
          <w:b/>
          <w:lang w:val="es-MX"/>
        </w:rPr>
        <w:t>0</w:t>
      </w:r>
      <w:r w:rsidR="00227902">
        <w:rPr>
          <w:rFonts w:ascii="Arial" w:eastAsia="Arial" w:hAnsi="Arial" w:cs="Arial"/>
          <w:b/>
          <w:lang w:val="es-MX"/>
        </w:rPr>
        <w:t>0</w:t>
      </w:r>
      <w:r w:rsidR="00A22935">
        <w:rPr>
          <w:rFonts w:ascii="Arial" w:eastAsia="Arial" w:hAnsi="Arial" w:cs="Arial"/>
          <w:b/>
          <w:lang w:val="es-MX"/>
        </w:rPr>
        <w:t>4</w:t>
      </w:r>
      <w:r w:rsidR="00227902">
        <w:rPr>
          <w:rFonts w:ascii="Arial" w:eastAsia="Arial" w:hAnsi="Arial" w:cs="Arial"/>
          <w:b/>
          <w:lang w:val="es-MX"/>
        </w:rPr>
        <w:t xml:space="preserve">-2023 y </w:t>
      </w:r>
      <w:r w:rsidR="00A22935">
        <w:rPr>
          <w:rFonts w:ascii="Arial" w:eastAsia="Arial" w:hAnsi="Arial" w:cs="Arial"/>
          <w:b/>
          <w:lang w:val="es-MX"/>
        </w:rPr>
        <w:t>FORTA</w:t>
      </w:r>
      <w:r w:rsidR="00227902">
        <w:rPr>
          <w:rFonts w:ascii="Arial" w:eastAsia="Arial" w:hAnsi="Arial" w:cs="Arial"/>
          <w:b/>
          <w:lang w:val="es-MX"/>
        </w:rPr>
        <w:t>-</w:t>
      </w:r>
      <w:r w:rsidR="008B0345">
        <w:rPr>
          <w:rFonts w:ascii="Arial" w:eastAsia="Arial" w:hAnsi="Arial" w:cs="Arial"/>
          <w:b/>
          <w:lang w:val="es-MX"/>
        </w:rPr>
        <w:t>0</w:t>
      </w:r>
      <w:r w:rsidR="00227902">
        <w:rPr>
          <w:rFonts w:ascii="Arial" w:eastAsia="Arial" w:hAnsi="Arial" w:cs="Arial"/>
          <w:b/>
          <w:lang w:val="es-MX"/>
        </w:rPr>
        <w:t>0</w:t>
      </w:r>
      <w:r w:rsidR="00A22935">
        <w:rPr>
          <w:rFonts w:ascii="Arial" w:eastAsia="Arial" w:hAnsi="Arial" w:cs="Arial"/>
          <w:b/>
          <w:lang w:val="es-MX"/>
        </w:rPr>
        <w:t>6</w:t>
      </w:r>
      <w:r w:rsidR="00227902">
        <w:rPr>
          <w:rFonts w:ascii="Arial" w:eastAsia="Arial" w:hAnsi="Arial" w:cs="Arial"/>
          <w:b/>
          <w:lang w:val="es-MX"/>
        </w:rPr>
        <w:t xml:space="preserve">-2023, </w:t>
      </w:r>
      <w:r w:rsidR="00A958E3" w:rsidRPr="00882366">
        <w:rPr>
          <w:rFonts w:ascii="Arial" w:eastAsia="Arial" w:hAnsi="Arial" w:cs="Arial"/>
          <w:color w:val="000000"/>
          <w:lang w:val="es-MX"/>
        </w:rPr>
        <w:t xml:space="preserve">en ese sentido, de conformidad al </w:t>
      </w:r>
      <w:r w:rsidR="00A22935" w:rsidRPr="00882366">
        <w:rPr>
          <w:rFonts w:ascii="Arial" w:eastAsia="Arial" w:hAnsi="Arial" w:cs="Arial"/>
          <w:color w:val="000000"/>
          <w:lang w:val="es-MX"/>
        </w:rPr>
        <w:t>artículo</w:t>
      </w:r>
      <w:r w:rsidR="00A958E3" w:rsidRPr="00882366">
        <w:rPr>
          <w:rFonts w:ascii="Arial" w:eastAsia="Arial" w:hAnsi="Arial" w:cs="Arial"/>
          <w:color w:val="000000"/>
          <w:lang w:val="es-MX"/>
        </w:rPr>
        <w:t xml:space="preserve"> 40 </w:t>
      </w:r>
      <w:r w:rsidR="00A22935" w:rsidRPr="00882366">
        <w:rPr>
          <w:rFonts w:ascii="Arial" w:eastAsia="Arial" w:hAnsi="Arial" w:cs="Arial"/>
          <w:color w:val="000000"/>
          <w:lang w:val="es-MX"/>
        </w:rPr>
        <w:t>fracción</w:t>
      </w:r>
      <w:r w:rsidR="00A958E3" w:rsidRPr="00882366">
        <w:rPr>
          <w:rFonts w:ascii="Arial" w:eastAsia="Arial" w:hAnsi="Arial" w:cs="Arial"/>
          <w:color w:val="000000"/>
          <w:lang w:val="es-MX"/>
        </w:rPr>
        <w:t xml:space="preserve"> II, del Reglamento Interior del Ayuntamiento de Zapotlán el </w:t>
      </w:r>
      <w:r w:rsidR="00227902">
        <w:rPr>
          <w:rFonts w:ascii="Arial" w:eastAsia="Arial" w:hAnsi="Arial" w:cs="Arial"/>
          <w:color w:val="000000"/>
          <w:lang w:val="es-MX"/>
        </w:rPr>
        <w:t>Grande, presentamos ante este</w:t>
      </w:r>
      <w:r w:rsidR="00A958E3" w:rsidRPr="00882366">
        <w:rPr>
          <w:rFonts w:ascii="Arial" w:eastAsia="Arial" w:hAnsi="Arial" w:cs="Arial"/>
          <w:color w:val="000000"/>
          <w:lang w:val="es-MX"/>
        </w:rPr>
        <w:t xml:space="preserve"> Pleno del Ayuntami</w:t>
      </w:r>
      <w:r w:rsidR="00227902">
        <w:rPr>
          <w:rFonts w:ascii="Arial" w:eastAsia="Arial" w:hAnsi="Arial" w:cs="Arial"/>
          <w:color w:val="000000"/>
          <w:lang w:val="es-MX"/>
        </w:rPr>
        <w:t>e</w:t>
      </w:r>
      <w:r w:rsidR="00A958E3" w:rsidRPr="00882366">
        <w:rPr>
          <w:rFonts w:ascii="Arial" w:eastAsia="Arial" w:hAnsi="Arial" w:cs="Arial"/>
          <w:color w:val="000000"/>
          <w:lang w:val="es-MX"/>
        </w:rPr>
        <w:t xml:space="preserve">nto, </w:t>
      </w:r>
      <w:r w:rsidR="00A958E3" w:rsidRPr="00882366">
        <w:rPr>
          <w:rFonts w:ascii="Arial" w:eastAsia="Arial" w:hAnsi="Arial" w:cs="Arial"/>
          <w:lang w:val="es-MX"/>
        </w:rPr>
        <w:t>para su aprobación y autorización los siguientes</w:t>
      </w:r>
      <w:r w:rsidR="00A958E3" w:rsidRPr="00882366">
        <w:rPr>
          <w:rFonts w:ascii="Arial" w:eastAsia="Arial" w:hAnsi="Arial" w:cs="Arial"/>
          <w:color w:val="000000"/>
          <w:lang w:val="es-MX"/>
        </w:rPr>
        <w:t>:</w:t>
      </w:r>
      <w:r w:rsidR="00A958E3" w:rsidRPr="00D04CE3">
        <w:rPr>
          <w:rFonts w:ascii="Arial" w:eastAsia="Arial" w:hAnsi="Arial" w:cs="Arial"/>
          <w:color w:val="000000"/>
          <w:lang w:val="es-MX"/>
        </w:rPr>
        <w:t xml:space="preserve"> </w:t>
      </w:r>
    </w:p>
    <w:p w14:paraId="3EA1C4F9" w14:textId="77777777" w:rsidR="00227902" w:rsidRDefault="00227902" w:rsidP="00A958E3">
      <w:pPr>
        <w:jc w:val="center"/>
        <w:rPr>
          <w:rFonts w:ascii="Arial" w:eastAsia="Arial" w:hAnsi="Arial" w:cs="Arial"/>
          <w:b/>
          <w:lang w:val="es-MX"/>
        </w:rPr>
      </w:pPr>
    </w:p>
    <w:p w14:paraId="5F0E6137" w14:textId="77777777" w:rsidR="00A958E3" w:rsidRPr="00D04CE3" w:rsidRDefault="00A958E3" w:rsidP="00A958E3">
      <w:pPr>
        <w:jc w:val="center"/>
        <w:rPr>
          <w:rFonts w:ascii="Arial" w:eastAsia="Arial" w:hAnsi="Arial" w:cs="Arial"/>
          <w:b/>
          <w:lang w:val="es-MX"/>
        </w:rPr>
      </w:pPr>
      <w:r w:rsidRPr="00D04CE3">
        <w:rPr>
          <w:rFonts w:ascii="Arial" w:eastAsia="Arial" w:hAnsi="Arial" w:cs="Arial"/>
          <w:b/>
          <w:lang w:val="es-MX"/>
        </w:rPr>
        <w:t>RESOLUTIVOS:</w:t>
      </w:r>
    </w:p>
    <w:p w14:paraId="45B4763D" w14:textId="77777777" w:rsidR="00A958E3" w:rsidRPr="00D04CE3" w:rsidRDefault="00A958E3" w:rsidP="00A958E3">
      <w:pPr>
        <w:pBdr>
          <w:top w:val="nil"/>
          <w:left w:val="nil"/>
          <w:bottom w:val="nil"/>
          <w:right w:val="nil"/>
          <w:between w:val="nil"/>
        </w:pBdr>
        <w:ind w:left="720"/>
        <w:jc w:val="center"/>
        <w:rPr>
          <w:rFonts w:ascii="Arial" w:eastAsia="Arial" w:hAnsi="Arial" w:cs="Arial"/>
          <w:b/>
          <w:color w:val="000000"/>
          <w:lang w:val="es-MX"/>
        </w:rPr>
      </w:pPr>
    </w:p>
    <w:p w14:paraId="3728D448" w14:textId="3FC77F5E" w:rsidR="00882366" w:rsidRPr="00882366" w:rsidRDefault="00A958E3" w:rsidP="00882366">
      <w:pPr>
        <w:spacing w:after="160" w:line="259" w:lineRule="auto"/>
        <w:jc w:val="both"/>
        <w:rPr>
          <w:rFonts w:ascii="Arial" w:hAnsi="Arial" w:cs="Arial"/>
        </w:rPr>
      </w:pPr>
      <w:r w:rsidRPr="00D04CE3">
        <w:rPr>
          <w:rFonts w:ascii="Arial" w:eastAsia="Arial" w:hAnsi="Arial" w:cs="Arial"/>
          <w:b/>
          <w:lang w:val="es-MX"/>
        </w:rPr>
        <w:t xml:space="preserve">PRIMERO. </w:t>
      </w:r>
      <w:r w:rsidR="00882366">
        <w:rPr>
          <w:rFonts w:ascii="Arial" w:eastAsia="Calibri" w:hAnsi="Arial" w:cs="Arial"/>
          <w:color w:val="000000"/>
        </w:rPr>
        <w:t xml:space="preserve">El Pleno del Ayuntamiento de </w:t>
      </w:r>
      <w:r w:rsidR="004C22D7">
        <w:rPr>
          <w:rFonts w:ascii="Arial" w:eastAsia="Calibri" w:hAnsi="Arial" w:cs="Arial"/>
          <w:color w:val="000000"/>
        </w:rPr>
        <w:t>Zapotlán</w:t>
      </w:r>
      <w:r w:rsidR="00882366">
        <w:rPr>
          <w:rFonts w:ascii="Arial" w:eastAsia="Calibri" w:hAnsi="Arial" w:cs="Arial"/>
          <w:color w:val="000000"/>
        </w:rPr>
        <w:t xml:space="preserve"> el Grande, Jalisco</w:t>
      </w:r>
      <w:r w:rsidR="00882366">
        <w:rPr>
          <w:rFonts w:ascii="Arial" w:hAnsi="Arial" w:cs="Arial"/>
        </w:rPr>
        <w:t xml:space="preserve">, </w:t>
      </w:r>
      <w:r w:rsidR="00882366" w:rsidRPr="00E11580">
        <w:rPr>
          <w:rFonts w:ascii="Arial" w:hAnsi="Arial" w:cs="Arial"/>
          <w:b/>
        </w:rPr>
        <w:t xml:space="preserve">APRUEBA y AUTORIZA EL DICTAMEN </w:t>
      </w:r>
      <w:r w:rsidR="00882366">
        <w:rPr>
          <w:rFonts w:ascii="Arial" w:hAnsi="Arial" w:cs="Arial"/>
          <w:b/>
        </w:rPr>
        <w:t xml:space="preserve">QUE CONTIENE </w:t>
      </w:r>
      <w:r w:rsidR="00882366" w:rsidRPr="00E11580">
        <w:rPr>
          <w:rFonts w:ascii="Arial" w:hAnsi="Arial" w:cs="Arial"/>
          <w:b/>
        </w:rPr>
        <w:t>LOS FALLOS FINALES</w:t>
      </w:r>
      <w:r w:rsidR="00882366">
        <w:rPr>
          <w:rFonts w:ascii="Arial" w:hAnsi="Arial" w:cs="Arial"/>
        </w:rPr>
        <w:t xml:space="preserve"> respec</w:t>
      </w:r>
      <w:r w:rsidR="00227902">
        <w:rPr>
          <w:rFonts w:ascii="Arial" w:hAnsi="Arial" w:cs="Arial"/>
        </w:rPr>
        <w:t xml:space="preserve">to de las Obras Públicas </w:t>
      </w:r>
      <w:r w:rsidR="00A22935">
        <w:rPr>
          <w:rFonts w:ascii="Arial" w:hAnsi="Arial" w:cs="Arial"/>
          <w:b/>
          <w:bCs/>
        </w:rPr>
        <w:t>FORTA-004-2023</w:t>
      </w:r>
      <w:r w:rsidR="00227902">
        <w:rPr>
          <w:rFonts w:ascii="Arial" w:eastAsia="Times New Roman" w:hAnsi="Arial" w:cs="Arial"/>
          <w:b/>
          <w:color w:val="000000"/>
          <w:lang w:eastAsia="es-MX"/>
        </w:rPr>
        <w:t xml:space="preserve"> </w:t>
      </w:r>
      <w:r w:rsidR="00227902">
        <w:rPr>
          <w:rFonts w:ascii="Arial" w:hAnsi="Arial" w:cs="Arial"/>
          <w:color w:val="000000"/>
        </w:rPr>
        <w:t xml:space="preserve">y </w:t>
      </w:r>
      <w:r w:rsidR="00A22935">
        <w:rPr>
          <w:rFonts w:ascii="Arial" w:eastAsia="Times New Roman" w:hAnsi="Arial" w:cs="Arial"/>
          <w:b/>
          <w:color w:val="000000"/>
          <w:lang w:eastAsia="es-MX"/>
        </w:rPr>
        <w:t>FORTA-006</w:t>
      </w:r>
      <w:r w:rsidR="00227902">
        <w:rPr>
          <w:rFonts w:ascii="Arial" w:eastAsia="Times New Roman" w:hAnsi="Arial" w:cs="Arial"/>
          <w:b/>
          <w:color w:val="000000"/>
          <w:lang w:eastAsia="es-MX"/>
        </w:rPr>
        <w:t>-2023</w:t>
      </w:r>
      <w:r w:rsidR="00882366">
        <w:rPr>
          <w:rFonts w:ascii="Arial" w:eastAsia="Times New Roman" w:hAnsi="Arial" w:cs="Arial"/>
          <w:color w:val="000000"/>
          <w:lang w:eastAsia="es-MX"/>
        </w:rPr>
        <w:t xml:space="preserve">, </w:t>
      </w:r>
      <w:r w:rsidR="00882366">
        <w:rPr>
          <w:rFonts w:ascii="Arial" w:hAnsi="Arial" w:cs="Arial"/>
        </w:rPr>
        <w:t>emitido por el Comité de Obra Pública del Gobierno Municipal de Zapotlán e</w:t>
      </w:r>
      <w:r w:rsidR="00882366" w:rsidRPr="00690C4E">
        <w:rPr>
          <w:rFonts w:ascii="Arial" w:hAnsi="Arial" w:cs="Arial"/>
        </w:rPr>
        <w:t>l Grande, Jalisco</w:t>
      </w:r>
      <w:r w:rsidR="00882366">
        <w:rPr>
          <w:rFonts w:ascii="Arial" w:hAnsi="Arial" w:cs="Arial"/>
        </w:rPr>
        <w:t>, en el sentido siguiente:</w:t>
      </w:r>
    </w:p>
    <w:p w14:paraId="3464AAFE" w14:textId="46E623B6" w:rsidR="00882366" w:rsidRPr="00C805D0" w:rsidRDefault="00882366" w:rsidP="00882366">
      <w:pPr>
        <w:pStyle w:val="Prrafodelista"/>
        <w:numPr>
          <w:ilvl w:val="0"/>
          <w:numId w:val="5"/>
        </w:numPr>
        <w:spacing w:line="276" w:lineRule="auto"/>
        <w:jc w:val="both"/>
        <w:rPr>
          <w:rFonts w:ascii="Arial" w:hAnsi="Arial" w:cs="Arial"/>
          <w:b/>
          <w:sz w:val="32"/>
        </w:rPr>
      </w:pPr>
      <w:r w:rsidRPr="00E11580">
        <w:rPr>
          <w:rFonts w:ascii="Arial" w:hAnsi="Arial" w:cs="Arial"/>
          <w:b/>
        </w:rPr>
        <w:t>FALLO FINAL DE LA OBRA P</w:t>
      </w:r>
      <w:r w:rsidR="00C06423">
        <w:rPr>
          <w:rFonts w:ascii="Arial" w:hAnsi="Arial" w:cs="Arial"/>
          <w:b/>
        </w:rPr>
        <w:t>Ú</w:t>
      </w:r>
      <w:r w:rsidRPr="00E11580">
        <w:rPr>
          <w:rFonts w:ascii="Arial" w:hAnsi="Arial" w:cs="Arial"/>
          <w:b/>
        </w:rPr>
        <w:t>BLICA</w:t>
      </w:r>
      <w:r w:rsidR="00A22935">
        <w:rPr>
          <w:rFonts w:ascii="Arial" w:hAnsi="Arial" w:cs="Arial"/>
          <w:b/>
        </w:rPr>
        <w:t>: FORTA-004-2023</w:t>
      </w:r>
      <w:r w:rsidRPr="00E11580">
        <w:rPr>
          <w:rFonts w:ascii="Arial" w:eastAsia="Times New Roman" w:hAnsi="Arial" w:cs="Arial"/>
          <w:b/>
          <w:color w:val="000000"/>
          <w:sz w:val="22"/>
          <w:szCs w:val="18"/>
          <w:lang w:eastAsia="es-MX"/>
        </w:rPr>
        <w:t xml:space="preserve">. </w:t>
      </w:r>
      <w:r w:rsidR="00A22935">
        <w:rPr>
          <w:rFonts w:ascii="Arial" w:eastAsia="Times New Roman" w:hAnsi="Arial" w:cs="Arial"/>
          <w:b/>
          <w:color w:val="000000"/>
          <w:sz w:val="22"/>
          <w:szCs w:val="18"/>
          <w:lang w:eastAsia="es-MX"/>
        </w:rPr>
        <w:t xml:space="preserve">REHABILITACIÓN DE RED DE ALCANTARILLADO Y RED DE AGUA POTABLE Y CONSTRUCCIÓN DE PÁVIMENTO HIDRÁULICO EN LA CALLE ARQ. VICENTE MENDIOLA ENTRE LA AV. ENRIQUE </w:t>
      </w:r>
      <w:r w:rsidR="00C805D0">
        <w:rPr>
          <w:rFonts w:ascii="Arial" w:eastAsia="Times New Roman" w:hAnsi="Arial" w:cs="Arial"/>
          <w:b/>
          <w:color w:val="000000"/>
          <w:sz w:val="22"/>
          <w:szCs w:val="18"/>
          <w:lang w:eastAsia="es-MX"/>
        </w:rPr>
        <w:t xml:space="preserve">ARREOLA SILVA Y LA AV. JUAN JOSÉ ARREOLA ZÚÑIGA, EN CIUDAD GUZMÁN, MPIO. </w:t>
      </w:r>
      <w:r w:rsidRPr="00E11580">
        <w:rPr>
          <w:rFonts w:ascii="Arial" w:eastAsia="Times New Roman" w:hAnsi="Arial" w:cs="Arial"/>
          <w:b/>
          <w:color w:val="000000"/>
          <w:sz w:val="22"/>
          <w:szCs w:val="18"/>
          <w:lang w:eastAsia="es-MX"/>
        </w:rPr>
        <w:t>DE ZAPOTLÁN EL GRANDE, JALISCO</w:t>
      </w:r>
    </w:p>
    <w:p w14:paraId="25F93671" w14:textId="77777777" w:rsidR="00C805D0" w:rsidRPr="00C805D0" w:rsidRDefault="00C805D0" w:rsidP="00C805D0">
      <w:pPr>
        <w:pStyle w:val="Prrafodelista"/>
        <w:spacing w:line="276" w:lineRule="auto"/>
        <w:ind w:left="360"/>
        <w:jc w:val="both"/>
        <w:rPr>
          <w:rFonts w:ascii="Arial" w:hAnsi="Arial" w:cs="Arial"/>
          <w:b/>
          <w:sz w:val="32"/>
        </w:rPr>
      </w:pPr>
    </w:p>
    <w:tbl>
      <w:tblPr>
        <w:tblStyle w:val="Tablaconcuadrcula"/>
        <w:tblW w:w="0" w:type="auto"/>
        <w:tblInd w:w="-5" w:type="dxa"/>
        <w:tblLook w:val="04A0" w:firstRow="1" w:lastRow="0" w:firstColumn="1" w:lastColumn="0" w:noHBand="0" w:noVBand="1"/>
      </w:tblPr>
      <w:tblGrid>
        <w:gridCol w:w="9399"/>
      </w:tblGrid>
      <w:tr w:rsidR="00C805D0" w14:paraId="7D4A54AE" w14:textId="77777777" w:rsidTr="00C805D0">
        <w:tc>
          <w:tcPr>
            <w:tcW w:w="9399" w:type="dxa"/>
          </w:tcPr>
          <w:p w14:paraId="327CEAD9" w14:textId="77777777" w:rsidR="00C805D0" w:rsidRDefault="00C805D0" w:rsidP="00A50E58">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GANADOR</w:t>
            </w:r>
          </w:p>
        </w:tc>
      </w:tr>
      <w:tr w:rsidR="00C805D0" w14:paraId="2EEB4191" w14:textId="77777777" w:rsidTr="00C805D0">
        <w:tc>
          <w:tcPr>
            <w:tcW w:w="9399" w:type="dxa"/>
          </w:tcPr>
          <w:p w14:paraId="279F8CDA" w14:textId="77777777" w:rsidR="00C805D0" w:rsidRDefault="00C805D0" w:rsidP="00A50E58">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RENTAMAQGUZ CONSTRUCCIONES, S.A. DE C.V.,</w:t>
            </w:r>
          </w:p>
        </w:tc>
      </w:tr>
      <w:tr w:rsidR="00C805D0" w14:paraId="21CC939E" w14:textId="77777777" w:rsidTr="00C805D0">
        <w:tc>
          <w:tcPr>
            <w:tcW w:w="9399" w:type="dxa"/>
          </w:tcPr>
          <w:p w14:paraId="123F1E43" w14:textId="77777777" w:rsidR="00C805D0" w:rsidRDefault="00C805D0" w:rsidP="00A50E58">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 xml:space="preserve">PROPUESTA ECONOMICA: </w:t>
            </w:r>
          </w:p>
          <w:p w14:paraId="1A78A7DD" w14:textId="7C352FAC" w:rsidR="00C805D0" w:rsidRPr="00C805D0" w:rsidRDefault="00C805D0" w:rsidP="00C06423">
            <w:pPr>
              <w:pStyle w:val="Prrafodelista"/>
              <w:spacing w:after="160" w:line="259" w:lineRule="auto"/>
              <w:ind w:left="0"/>
              <w:jc w:val="center"/>
              <w:rPr>
                <w:rFonts w:ascii="Arial" w:eastAsia="Times New Roman" w:hAnsi="Arial" w:cs="Arial"/>
                <w:bCs/>
                <w:i/>
                <w:color w:val="000000"/>
                <w:sz w:val="20"/>
                <w:lang w:eastAsia="es-MX"/>
              </w:rPr>
            </w:pPr>
            <w:r w:rsidRPr="00C805D0">
              <w:rPr>
                <w:rFonts w:ascii="Arial" w:eastAsia="Times New Roman" w:hAnsi="Arial" w:cs="Arial"/>
                <w:bCs/>
                <w:i/>
                <w:color w:val="000000"/>
                <w:sz w:val="20"/>
                <w:lang w:eastAsia="es-MX"/>
              </w:rPr>
              <w:t>$6,826.4</w:t>
            </w:r>
            <w:r w:rsidR="00C06423">
              <w:rPr>
                <w:rFonts w:ascii="Arial" w:eastAsia="Times New Roman" w:hAnsi="Arial" w:cs="Arial"/>
                <w:bCs/>
                <w:i/>
                <w:color w:val="000000"/>
                <w:sz w:val="20"/>
                <w:lang w:eastAsia="es-MX"/>
              </w:rPr>
              <w:t>55</w:t>
            </w:r>
            <w:r w:rsidRPr="00C805D0">
              <w:rPr>
                <w:rFonts w:ascii="Arial" w:eastAsia="Times New Roman" w:hAnsi="Arial" w:cs="Arial"/>
                <w:bCs/>
                <w:i/>
                <w:color w:val="000000"/>
                <w:sz w:val="20"/>
                <w:lang w:eastAsia="es-MX"/>
              </w:rPr>
              <w:t>.55 (SEIS MILLONES OCHOSCIENTOS VEINTISEIS MIL CUATROCIENTOS CINCUENTA Y CINCO PESOS 55/100 M.N.)</w:t>
            </w:r>
          </w:p>
        </w:tc>
      </w:tr>
    </w:tbl>
    <w:p w14:paraId="698ECBE9" w14:textId="77777777" w:rsidR="00882366" w:rsidRDefault="00882366" w:rsidP="00882366">
      <w:pPr>
        <w:spacing w:line="276" w:lineRule="auto"/>
        <w:jc w:val="both"/>
        <w:rPr>
          <w:rFonts w:ascii="Arial" w:hAnsi="Arial" w:cs="Arial"/>
        </w:rPr>
      </w:pPr>
    </w:p>
    <w:p w14:paraId="26318E93" w14:textId="2BEDE55D" w:rsidR="00882366" w:rsidRPr="00C805D0" w:rsidRDefault="00882366" w:rsidP="00882366">
      <w:pPr>
        <w:pStyle w:val="Prrafodelista"/>
        <w:numPr>
          <w:ilvl w:val="0"/>
          <w:numId w:val="5"/>
        </w:numPr>
        <w:spacing w:line="276" w:lineRule="auto"/>
        <w:jc w:val="both"/>
        <w:rPr>
          <w:rFonts w:ascii="Arial" w:hAnsi="Arial" w:cs="Arial"/>
        </w:rPr>
      </w:pPr>
      <w:r w:rsidRPr="00E11580">
        <w:rPr>
          <w:rFonts w:ascii="Arial" w:hAnsi="Arial" w:cs="Arial"/>
          <w:b/>
        </w:rPr>
        <w:t>FALLO FINAL DE LA OBRA P</w:t>
      </w:r>
      <w:r w:rsidR="00C06423">
        <w:rPr>
          <w:rFonts w:ascii="Arial" w:hAnsi="Arial" w:cs="Arial"/>
          <w:b/>
        </w:rPr>
        <w:t>Ú</w:t>
      </w:r>
      <w:r w:rsidRPr="00E11580">
        <w:rPr>
          <w:rFonts w:ascii="Arial" w:hAnsi="Arial" w:cs="Arial"/>
          <w:b/>
        </w:rPr>
        <w:t xml:space="preserve">BLICA: </w:t>
      </w:r>
      <w:r w:rsidR="00C805D0">
        <w:rPr>
          <w:rFonts w:ascii="Arial" w:hAnsi="Arial" w:cs="Arial"/>
          <w:b/>
        </w:rPr>
        <w:t>FORTA-006-2023</w:t>
      </w:r>
      <w:r w:rsidRPr="00E11580">
        <w:rPr>
          <w:rFonts w:ascii="Arial" w:hAnsi="Arial" w:cs="Arial"/>
          <w:b/>
        </w:rPr>
        <w:t xml:space="preserve">. </w:t>
      </w:r>
      <w:r w:rsidR="00C805D0">
        <w:rPr>
          <w:rFonts w:ascii="Arial" w:hAnsi="Arial" w:cs="Arial"/>
          <w:b/>
        </w:rPr>
        <w:t xml:space="preserve">CONSTRUCCIÓN DE PÓRTICO DE INGRESO EN EL RECINTO FERIAL SOBRE LA CALLE HERMENEGILDO GALEANA, </w:t>
      </w:r>
      <w:r w:rsidRPr="00E11580">
        <w:rPr>
          <w:rFonts w:ascii="Arial" w:hAnsi="Arial" w:cs="Arial"/>
          <w:b/>
        </w:rPr>
        <w:t>EN CIUDAD GUZMÁN, MPIO</w:t>
      </w:r>
      <w:r w:rsidR="00C06423">
        <w:rPr>
          <w:rFonts w:ascii="Arial" w:hAnsi="Arial" w:cs="Arial"/>
          <w:b/>
        </w:rPr>
        <w:t>.</w:t>
      </w:r>
      <w:r w:rsidRPr="00E11580">
        <w:rPr>
          <w:rFonts w:ascii="Arial" w:hAnsi="Arial" w:cs="Arial"/>
          <w:b/>
        </w:rPr>
        <w:t xml:space="preserve"> DE ZAPOTLÁN EL GRANDE, JALISCO.</w:t>
      </w:r>
    </w:p>
    <w:p w14:paraId="183F8BB6" w14:textId="77777777" w:rsidR="00C805D0" w:rsidRPr="00C805D0" w:rsidRDefault="00C805D0" w:rsidP="00C805D0">
      <w:pPr>
        <w:spacing w:line="276" w:lineRule="auto"/>
        <w:jc w:val="both"/>
        <w:rPr>
          <w:rFonts w:ascii="Arial" w:hAnsi="Arial" w:cs="Arial"/>
        </w:rPr>
      </w:pPr>
    </w:p>
    <w:tbl>
      <w:tblPr>
        <w:tblStyle w:val="Tablaconcuadrcula"/>
        <w:tblpPr w:leftFromText="141" w:rightFromText="141" w:vertAnchor="text" w:horzAnchor="margin" w:tblpXSpec="center" w:tblpY="223"/>
        <w:tblW w:w="0" w:type="auto"/>
        <w:tblLook w:val="04A0" w:firstRow="1" w:lastRow="0" w:firstColumn="1" w:lastColumn="0" w:noHBand="0" w:noVBand="1"/>
      </w:tblPr>
      <w:tblGrid>
        <w:gridCol w:w="8784"/>
      </w:tblGrid>
      <w:tr w:rsidR="00227902" w:rsidRPr="007B7D0E" w14:paraId="27008D0E" w14:textId="77777777" w:rsidTr="00227902">
        <w:trPr>
          <w:trHeight w:val="263"/>
        </w:trPr>
        <w:tc>
          <w:tcPr>
            <w:tcW w:w="8784" w:type="dxa"/>
          </w:tcPr>
          <w:p w14:paraId="56376A94" w14:textId="77777777" w:rsidR="00227902" w:rsidRPr="007B7D0E" w:rsidRDefault="00227902" w:rsidP="00227902">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GANADOR</w:t>
            </w:r>
          </w:p>
        </w:tc>
      </w:tr>
      <w:tr w:rsidR="00227902" w:rsidRPr="007B7D0E" w14:paraId="5D240D8B" w14:textId="77777777" w:rsidTr="00227902">
        <w:trPr>
          <w:trHeight w:val="282"/>
        </w:trPr>
        <w:tc>
          <w:tcPr>
            <w:tcW w:w="8784" w:type="dxa"/>
          </w:tcPr>
          <w:p w14:paraId="5B300B08" w14:textId="64B2CA48" w:rsidR="00227902" w:rsidRPr="007B7D0E" w:rsidRDefault="00C805D0" w:rsidP="00227902">
            <w:pPr>
              <w:spacing w:after="160" w:line="259" w:lineRule="auto"/>
              <w:contextualSpacing/>
              <w:jc w:val="center"/>
              <w:rPr>
                <w:rFonts w:ascii="Arial" w:hAnsi="Arial" w:cs="Arial"/>
                <w:b/>
                <w:sz w:val="18"/>
                <w:szCs w:val="18"/>
              </w:rPr>
            </w:pPr>
            <w:r>
              <w:rPr>
                <w:rFonts w:ascii="Arial" w:eastAsia="Times New Roman" w:hAnsi="Arial" w:cs="Arial"/>
                <w:b/>
                <w:i/>
                <w:color w:val="000000"/>
                <w:sz w:val="20"/>
                <w:lang w:eastAsia="es-MX"/>
              </w:rPr>
              <w:t>PREMIUM INGENIER</w:t>
            </w:r>
            <w:r w:rsidR="00C06423">
              <w:rPr>
                <w:rFonts w:ascii="Arial" w:eastAsia="Times New Roman" w:hAnsi="Arial" w:cs="Arial"/>
                <w:b/>
                <w:i/>
                <w:color w:val="000000"/>
                <w:sz w:val="20"/>
                <w:lang w:eastAsia="es-MX"/>
              </w:rPr>
              <w:t>Í</w:t>
            </w:r>
            <w:r>
              <w:rPr>
                <w:rFonts w:ascii="Arial" w:eastAsia="Times New Roman" w:hAnsi="Arial" w:cs="Arial"/>
                <w:b/>
                <w:i/>
                <w:color w:val="000000"/>
                <w:sz w:val="20"/>
                <w:lang w:eastAsia="es-MX"/>
              </w:rPr>
              <w:t>A PROYECTOS Y CONSTRUCCIÓN, S.A. DE C.V.</w:t>
            </w:r>
          </w:p>
        </w:tc>
      </w:tr>
      <w:tr w:rsidR="00227902" w:rsidRPr="007B7D0E" w14:paraId="42A33332" w14:textId="77777777" w:rsidTr="00227902">
        <w:trPr>
          <w:trHeight w:val="951"/>
        </w:trPr>
        <w:tc>
          <w:tcPr>
            <w:tcW w:w="8784" w:type="dxa"/>
          </w:tcPr>
          <w:p w14:paraId="7C0016BA" w14:textId="77777777" w:rsidR="00C805D0" w:rsidRDefault="00C805D0" w:rsidP="00C805D0">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 xml:space="preserve">PROPUESTA ECONOMICA: </w:t>
            </w:r>
          </w:p>
          <w:p w14:paraId="68E8B636" w14:textId="49522276" w:rsidR="00227902" w:rsidRPr="00C805D0" w:rsidRDefault="00C805D0" w:rsidP="00C805D0">
            <w:pPr>
              <w:contextualSpacing/>
              <w:jc w:val="center"/>
              <w:rPr>
                <w:rFonts w:ascii="Arial" w:hAnsi="Arial" w:cs="Arial"/>
                <w:bCs/>
                <w:sz w:val="18"/>
                <w:szCs w:val="18"/>
              </w:rPr>
            </w:pPr>
            <w:r w:rsidRPr="00C805D0">
              <w:rPr>
                <w:rFonts w:ascii="Arial" w:eastAsia="Times New Roman" w:hAnsi="Arial" w:cs="Arial"/>
                <w:bCs/>
                <w:i/>
                <w:color w:val="000000"/>
                <w:sz w:val="20"/>
                <w:lang w:eastAsia="es-MX"/>
              </w:rPr>
              <w:t>$2,299,</w:t>
            </w:r>
            <w:r w:rsidR="00AB518D">
              <w:rPr>
                <w:rFonts w:ascii="Arial" w:eastAsia="Times New Roman" w:hAnsi="Arial" w:cs="Arial"/>
                <w:bCs/>
                <w:i/>
                <w:color w:val="000000"/>
                <w:sz w:val="20"/>
                <w:lang w:eastAsia="es-MX"/>
              </w:rPr>
              <w:t>535</w:t>
            </w:r>
            <w:r w:rsidRPr="00C805D0">
              <w:rPr>
                <w:rFonts w:ascii="Arial" w:eastAsia="Times New Roman" w:hAnsi="Arial" w:cs="Arial"/>
                <w:bCs/>
                <w:i/>
                <w:color w:val="000000"/>
                <w:sz w:val="20"/>
                <w:lang w:eastAsia="es-MX"/>
              </w:rPr>
              <w:t>.27 (DOS MILLONES DOSCIENTOS NOVENTA Y NUEVE MIL, QUINIENTOS TREINTA Y CINCO PESOS 27/100 M.N.)</w:t>
            </w:r>
          </w:p>
        </w:tc>
      </w:tr>
    </w:tbl>
    <w:p w14:paraId="09EFEF7E" w14:textId="77777777" w:rsidR="00A958E3" w:rsidRPr="00D04CE3" w:rsidRDefault="00A958E3" w:rsidP="00882366">
      <w:pPr>
        <w:pBdr>
          <w:top w:val="nil"/>
          <w:left w:val="nil"/>
          <w:bottom w:val="nil"/>
          <w:right w:val="nil"/>
          <w:between w:val="nil"/>
        </w:pBdr>
        <w:spacing w:line="276" w:lineRule="auto"/>
        <w:jc w:val="both"/>
        <w:rPr>
          <w:rFonts w:ascii="Arial" w:hAnsi="Arial" w:cs="Arial"/>
          <w:b/>
          <w:szCs w:val="20"/>
          <w:lang w:val="es-MX"/>
        </w:rPr>
      </w:pPr>
    </w:p>
    <w:p w14:paraId="247F51C1" w14:textId="77777777" w:rsidR="00C805D0" w:rsidRDefault="00C805D0" w:rsidP="00882366">
      <w:pPr>
        <w:jc w:val="both"/>
        <w:rPr>
          <w:rFonts w:ascii="Arial" w:eastAsia="Arial" w:hAnsi="Arial" w:cs="Arial"/>
          <w:b/>
          <w:lang w:val="es-MX"/>
        </w:rPr>
      </w:pPr>
    </w:p>
    <w:p w14:paraId="6610619A" w14:textId="4B80FC4B" w:rsidR="00A958E3" w:rsidRDefault="00A958E3" w:rsidP="00A958E3">
      <w:pPr>
        <w:jc w:val="both"/>
        <w:rPr>
          <w:rFonts w:ascii="Arial" w:eastAsia="Times New Roman" w:hAnsi="Arial" w:cs="Arial"/>
          <w:b/>
          <w:i/>
          <w:color w:val="000000"/>
          <w:lang w:eastAsia="es-MX"/>
        </w:rPr>
      </w:pPr>
      <w:r w:rsidRPr="00D04CE3">
        <w:rPr>
          <w:rFonts w:ascii="Arial" w:eastAsia="Arial" w:hAnsi="Arial" w:cs="Arial"/>
          <w:b/>
          <w:lang w:val="es-MX"/>
        </w:rPr>
        <w:t xml:space="preserve">SEGUNDO. –  </w:t>
      </w:r>
      <w:r w:rsidR="00882366" w:rsidRPr="00C378CE">
        <w:rPr>
          <w:rFonts w:ascii="Arial" w:eastAsia="Calibri" w:hAnsi="Arial" w:cs="Arial"/>
          <w:color w:val="000000"/>
        </w:rPr>
        <w:t>El Pleno del Ayuntamiento de Zapotlán el Grande, Jalisco</w:t>
      </w:r>
      <w:r w:rsidR="00227902">
        <w:rPr>
          <w:rFonts w:ascii="Arial" w:eastAsia="Calibri" w:hAnsi="Arial" w:cs="Arial"/>
          <w:color w:val="000000"/>
        </w:rPr>
        <w:t xml:space="preserve"> </w:t>
      </w:r>
      <w:r w:rsidR="00227902">
        <w:rPr>
          <w:rFonts w:ascii="Arial" w:eastAsia="Calibri" w:hAnsi="Arial" w:cs="Arial"/>
          <w:b/>
          <w:color w:val="000000"/>
        </w:rPr>
        <w:t>AUTORIZA E</w:t>
      </w:r>
      <w:r w:rsidR="00882366" w:rsidRPr="00C378CE">
        <w:rPr>
          <w:rFonts w:ascii="Arial" w:eastAsia="Calibri" w:hAnsi="Arial" w:cs="Arial"/>
          <w:color w:val="000000"/>
        </w:rPr>
        <w:t xml:space="preserve"> </w:t>
      </w:r>
      <w:r w:rsidR="00882366" w:rsidRPr="009E28BF">
        <w:rPr>
          <w:rFonts w:ascii="Arial" w:eastAsia="Calibri" w:hAnsi="Arial" w:cs="Arial"/>
          <w:b/>
          <w:color w:val="000000"/>
        </w:rPr>
        <w:t xml:space="preserve">INSTRUYE </w:t>
      </w:r>
      <w:r w:rsidR="00882366" w:rsidRPr="009E28BF">
        <w:rPr>
          <w:rFonts w:ascii="Arial" w:eastAsia="Calibri" w:hAnsi="Arial" w:cs="Arial"/>
          <w:color w:val="000000"/>
        </w:rPr>
        <w:t>a la</w:t>
      </w:r>
      <w:r w:rsidR="00882366" w:rsidRPr="009E28BF">
        <w:rPr>
          <w:rFonts w:ascii="Arial" w:eastAsia="Calibri" w:hAnsi="Arial" w:cs="Arial"/>
          <w:b/>
          <w:color w:val="000000"/>
        </w:rPr>
        <w:t xml:space="preserve"> SÍNDICO MUNICIPAL</w:t>
      </w:r>
      <w:r w:rsidR="00882366" w:rsidRPr="00C378CE">
        <w:rPr>
          <w:rFonts w:ascii="Arial" w:eastAsia="Calibri" w:hAnsi="Arial" w:cs="Arial"/>
          <w:color w:val="000000"/>
        </w:rPr>
        <w:t xml:space="preserve"> </w:t>
      </w:r>
      <w:r w:rsidR="00882366" w:rsidRPr="009E28BF">
        <w:rPr>
          <w:rFonts w:ascii="Arial" w:eastAsia="Calibri" w:hAnsi="Arial" w:cs="Arial"/>
          <w:b/>
          <w:color w:val="000000"/>
        </w:rPr>
        <w:t>LIC. MAGALI CASILLAS CONT</w:t>
      </w:r>
      <w:r w:rsidR="00882366">
        <w:rPr>
          <w:rFonts w:ascii="Arial" w:eastAsia="Calibri" w:hAnsi="Arial" w:cs="Arial"/>
          <w:b/>
          <w:color w:val="000000"/>
        </w:rPr>
        <w:t>R</w:t>
      </w:r>
      <w:r w:rsidR="00882366" w:rsidRPr="009E28BF">
        <w:rPr>
          <w:rFonts w:ascii="Arial" w:eastAsia="Calibri" w:hAnsi="Arial" w:cs="Arial"/>
          <w:b/>
          <w:color w:val="000000"/>
        </w:rPr>
        <w:t>ERAS</w:t>
      </w:r>
      <w:r w:rsidR="00882366">
        <w:rPr>
          <w:rFonts w:ascii="Arial" w:eastAsia="Calibri" w:hAnsi="Arial" w:cs="Arial"/>
          <w:color w:val="000000"/>
        </w:rPr>
        <w:t xml:space="preserve">, </w:t>
      </w:r>
      <w:r w:rsidR="00882366" w:rsidRPr="009E28BF">
        <w:rPr>
          <w:rFonts w:ascii="Arial" w:eastAsia="Calibri" w:hAnsi="Arial" w:cs="Arial"/>
          <w:b/>
          <w:color w:val="000000"/>
        </w:rPr>
        <w:t xml:space="preserve">para que </w:t>
      </w:r>
      <w:r w:rsidR="00882366">
        <w:rPr>
          <w:rFonts w:ascii="Arial" w:eastAsia="Calibri" w:hAnsi="Arial" w:cs="Arial"/>
          <w:b/>
          <w:color w:val="000000"/>
        </w:rPr>
        <w:t>elabore</w:t>
      </w:r>
      <w:r w:rsidR="00882366" w:rsidRPr="009E28BF">
        <w:rPr>
          <w:rFonts w:ascii="Arial" w:eastAsia="Calibri" w:hAnsi="Arial" w:cs="Arial"/>
          <w:b/>
          <w:color w:val="000000"/>
        </w:rPr>
        <w:t xml:space="preserve"> </w:t>
      </w:r>
      <w:r w:rsidR="00882366">
        <w:rPr>
          <w:rFonts w:ascii="Arial" w:eastAsia="Calibri" w:hAnsi="Arial" w:cs="Arial"/>
          <w:b/>
          <w:color w:val="000000"/>
        </w:rPr>
        <w:t>los c</w:t>
      </w:r>
      <w:r w:rsidR="00882366" w:rsidRPr="009E28BF">
        <w:rPr>
          <w:rFonts w:ascii="Arial" w:eastAsia="Calibri" w:hAnsi="Arial" w:cs="Arial"/>
          <w:b/>
          <w:color w:val="000000"/>
        </w:rPr>
        <w:t>ontrato</w:t>
      </w:r>
      <w:r w:rsidR="00882366">
        <w:rPr>
          <w:rFonts w:ascii="Arial" w:eastAsia="Calibri" w:hAnsi="Arial" w:cs="Arial"/>
          <w:b/>
          <w:color w:val="000000"/>
        </w:rPr>
        <w:t>s</w:t>
      </w:r>
      <w:r w:rsidR="00882366" w:rsidRPr="009E28BF">
        <w:rPr>
          <w:rFonts w:ascii="Arial" w:eastAsia="Calibri" w:hAnsi="Arial" w:cs="Arial"/>
          <w:b/>
          <w:color w:val="000000"/>
        </w:rPr>
        <w:t xml:space="preserve"> </w:t>
      </w:r>
      <w:r w:rsidR="00882366">
        <w:rPr>
          <w:rFonts w:ascii="Arial" w:eastAsia="Calibri" w:hAnsi="Arial" w:cs="Arial"/>
          <w:b/>
          <w:color w:val="000000"/>
        </w:rPr>
        <w:t xml:space="preserve">correspondientes con los </w:t>
      </w:r>
      <w:r w:rsidR="00882366" w:rsidRPr="009E28BF">
        <w:rPr>
          <w:rFonts w:ascii="Arial" w:eastAsia="Calibri" w:hAnsi="Arial" w:cs="Arial"/>
          <w:b/>
          <w:color w:val="000000"/>
        </w:rPr>
        <w:t>con</w:t>
      </w:r>
      <w:r w:rsidR="00882366">
        <w:rPr>
          <w:rFonts w:ascii="Arial" w:eastAsia="Calibri" w:hAnsi="Arial" w:cs="Arial"/>
          <w:b/>
          <w:color w:val="000000"/>
        </w:rPr>
        <w:t xml:space="preserve">tratistas ganadores: </w:t>
      </w:r>
      <w:r w:rsidR="00C805D0" w:rsidRPr="00331FE7">
        <w:rPr>
          <w:rFonts w:ascii="Arial" w:eastAsia="Times New Roman" w:hAnsi="Arial" w:cs="Arial"/>
          <w:b/>
          <w:iCs/>
          <w:color w:val="000000"/>
          <w:lang w:eastAsia="es-MX"/>
        </w:rPr>
        <w:t>RENTAMAQGUZ CONSTRUCCIONES, S.A. DE C.V.,</w:t>
      </w:r>
      <w:r w:rsidR="00882366" w:rsidRPr="00331FE7">
        <w:rPr>
          <w:rFonts w:ascii="Arial" w:hAnsi="Arial" w:cs="Arial"/>
          <w:b/>
          <w:iCs/>
          <w:szCs w:val="18"/>
        </w:rPr>
        <w:t xml:space="preserve"> y </w:t>
      </w:r>
      <w:r w:rsidR="00C805D0" w:rsidRPr="00331FE7">
        <w:rPr>
          <w:rFonts w:ascii="Arial" w:eastAsia="Times New Roman" w:hAnsi="Arial" w:cs="Arial"/>
          <w:b/>
          <w:iCs/>
          <w:color w:val="000000"/>
          <w:lang w:eastAsia="es-MX"/>
        </w:rPr>
        <w:t>PREMIUM INGENIER</w:t>
      </w:r>
      <w:r w:rsidR="00331FE7" w:rsidRPr="00331FE7">
        <w:rPr>
          <w:rFonts w:ascii="Arial" w:eastAsia="Times New Roman" w:hAnsi="Arial" w:cs="Arial"/>
          <w:b/>
          <w:iCs/>
          <w:color w:val="000000"/>
          <w:lang w:eastAsia="es-MX"/>
        </w:rPr>
        <w:t>Í</w:t>
      </w:r>
      <w:r w:rsidR="00C805D0" w:rsidRPr="00331FE7">
        <w:rPr>
          <w:rFonts w:ascii="Arial" w:eastAsia="Times New Roman" w:hAnsi="Arial" w:cs="Arial"/>
          <w:b/>
          <w:iCs/>
          <w:color w:val="000000"/>
          <w:lang w:eastAsia="es-MX"/>
        </w:rPr>
        <w:t>A PROYECTOS Y CONSTRUCCIÓN, S.A. DE C.V.</w:t>
      </w:r>
    </w:p>
    <w:p w14:paraId="1A102CB6" w14:textId="77777777" w:rsidR="00C805D0" w:rsidRPr="00D04CE3" w:rsidRDefault="00C805D0" w:rsidP="00A958E3">
      <w:pPr>
        <w:jc w:val="both"/>
        <w:rPr>
          <w:rFonts w:ascii="Arial" w:eastAsia="Arial" w:hAnsi="Arial" w:cs="Arial"/>
          <w:lang w:val="es-MX"/>
        </w:rPr>
      </w:pPr>
    </w:p>
    <w:p w14:paraId="43C1A459" w14:textId="6F82B8EF" w:rsidR="00882366" w:rsidRPr="00C805D0" w:rsidRDefault="00A958E3" w:rsidP="00882366">
      <w:pPr>
        <w:jc w:val="both"/>
        <w:rPr>
          <w:rFonts w:ascii="Arial" w:eastAsia="Calibri" w:hAnsi="Arial" w:cs="Arial"/>
          <w:b/>
          <w:color w:val="000000"/>
          <w:lang w:val="es-AR"/>
        </w:rPr>
      </w:pPr>
      <w:r w:rsidRPr="00D04CE3">
        <w:rPr>
          <w:rFonts w:ascii="Arial" w:eastAsia="Arial" w:hAnsi="Arial" w:cs="Arial"/>
          <w:b/>
          <w:lang w:val="es-MX"/>
        </w:rPr>
        <w:t>TERCERO. -</w:t>
      </w:r>
      <w:r w:rsidRPr="00D04CE3">
        <w:rPr>
          <w:rFonts w:ascii="Arial" w:eastAsia="Arial" w:hAnsi="Arial" w:cs="Arial"/>
          <w:lang w:val="es-MX"/>
        </w:rPr>
        <w:t xml:space="preserve"> </w:t>
      </w:r>
      <w:r w:rsidR="00882366" w:rsidRPr="00C378CE">
        <w:rPr>
          <w:rFonts w:ascii="Arial" w:eastAsia="Calibri" w:hAnsi="Arial" w:cs="Arial"/>
          <w:color w:val="000000"/>
        </w:rPr>
        <w:t xml:space="preserve">El Pleno del Ayuntamiento de Zapotlán el Grande, Jalisco </w:t>
      </w:r>
      <w:r w:rsidR="00882366" w:rsidRPr="009E28BF">
        <w:rPr>
          <w:rFonts w:ascii="Arial" w:eastAsia="Calibri" w:hAnsi="Arial" w:cs="Arial"/>
          <w:b/>
          <w:color w:val="000000"/>
          <w:lang w:val="es-AR"/>
        </w:rPr>
        <w:t xml:space="preserve">AUTORIZA </w:t>
      </w:r>
      <w:r w:rsidR="00882366" w:rsidRPr="009E28BF">
        <w:rPr>
          <w:rFonts w:ascii="Arial" w:eastAsia="Calibri" w:hAnsi="Arial" w:cs="Arial"/>
          <w:color w:val="000000"/>
          <w:lang w:val="es-AR"/>
        </w:rPr>
        <w:t xml:space="preserve">a los </w:t>
      </w:r>
      <w:r w:rsidR="00882366" w:rsidRPr="009E28BF">
        <w:rPr>
          <w:rFonts w:ascii="Arial" w:eastAsia="Calibri" w:hAnsi="Arial" w:cs="Arial"/>
          <w:b/>
          <w:color w:val="000000"/>
          <w:lang w:val="es-AR"/>
        </w:rPr>
        <w:t>C.C.</w:t>
      </w:r>
      <w:r w:rsidR="00882366" w:rsidRPr="00C378CE">
        <w:rPr>
          <w:rFonts w:ascii="Arial" w:eastAsia="Calibri" w:hAnsi="Arial" w:cs="Arial"/>
          <w:color w:val="000000"/>
          <w:lang w:val="es-AR"/>
        </w:rPr>
        <w:t xml:space="preserve"> </w:t>
      </w:r>
      <w:r w:rsidR="00882366" w:rsidRPr="00C378CE">
        <w:rPr>
          <w:rFonts w:ascii="Arial" w:eastAsia="Calibri" w:hAnsi="Arial" w:cs="Arial"/>
          <w:b/>
          <w:color w:val="000000"/>
          <w:lang w:val="es-AR"/>
        </w:rPr>
        <w:t xml:space="preserve">PRESIDENTE MUNICIPAL, SECRETARIO GENERAL, SÍNDICO MUNICIPAL, </w:t>
      </w:r>
      <w:r w:rsidR="00882366">
        <w:rPr>
          <w:rFonts w:ascii="Arial" w:eastAsia="Calibri" w:hAnsi="Arial" w:cs="Arial"/>
          <w:b/>
          <w:color w:val="000000"/>
          <w:lang w:val="es-AR"/>
        </w:rPr>
        <w:t>DIRECTORA</w:t>
      </w:r>
      <w:r w:rsidR="00882366" w:rsidRPr="00C378CE">
        <w:rPr>
          <w:rFonts w:ascii="Arial" w:eastAsia="Calibri" w:hAnsi="Arial" w:cs="Arial"/>
          <w:b/>
          <w:color w:val="000000"/>
          <w:lang w:val="es-AR"/>
        </w:rPr>
        <w:t xml:space="preserve"> GENERAL DE LA GESTIÓN DE LA CIUDAD, DIRECTOR DE OBRAS PÚBLICAS, y ENCARGADA DE LA HACIENDA MUNICIPAL</w:t>
      </w:r>
      <w:r w:rsidR="00882366" w:rsidRPr="00C378CE">
        <w:rPr>
          <w:rFonts w:ascii="Arial" w:eastAsia="Calibri" w:hAnsi="Arial" w:cs="Arial"/>
          <w:color w:val="000000"/>
          <w:lang w:val="es-AR"/>
        </w:rPr>
        <w:t xml:space="preserve">; todos en funciones, </w:t>
      </w:r>
      <w:r w:rsidR="00882366" w:rsidRPr="00C378CE">
        <w:rPr>
          <w:rFonts w:ascii="Arial" w:eastAsia="Calibri" w:hAnsi="Arial" w:cs="Arial"/>
          <w:iCs/>
          <w:color w:val="000000"/>
        </w:rPr>
        <w:t xml:space="preserve">para que, en nombre y representación de este Ayuntamiento, </w:t>
      </w:r>
      <w:r w:rsidR="00882366">
        <w:rPr>
          <w:rFonts w:ascii="Arial" w:eastAsia="Calibri" w:hAnsi="Arial" w:cs="Arial"/>
          <w:b/>
          <w:iCs/>
          <w:color w:val="000000"/>
        </w:rPr>
        <w:t>suscriban los</w:t>
      </w:r>
      <w:r w:rsidR="00882366" w:rsidRPr="009E28BF">
        <w:rPr>
          <w:rFonts w:ascii="Arial" w:eastAsia="Calibri" w:hAnsi="Arial" w:cs="Arial"/>
          <w:b/>
          <w:iCs/>
          <w:color w:val="000000"/>
        </w:rPr>
        <w:t xml:space="preserve"> contrato</w:t>
      </w:r>
      <w:r w:rsidR="00882366">
        <w:rPr>
          <w:rFonts w:ascii="Arial" w:eastAsia="Calibri" w:hAnsi="Arial" w:cs="Arial"/>
          <w:b/>
          <w:iCs/>
          <w:color w:val="000000"/>
        </w:rPr>
        <w:t>s</w:t>
      </w:r>
      <w:r w:rsidR="00882366" w:rsidRPr="009E28BF">
        <w:rPr>
          <w:rFonts w:ascii="Arial" w:eastAsia="Calibri" w:hAnsi="Arial" w:cs="Arial"/>
          <w:b/>
          <w:iCs/>
          <w:color w:val="000000"/>
        </w:rPr>
        <w:t xml:space="preserve"> </w:t>
      </w:r>
      <w:r w:rsidR="00882366">
        <w:rPr>
          <w:rFonts w:ascii="Arial" w:eastAsia="Calibri" w:hAnsi="Arial" w:cs="Arial"/>
          <w:b/>
          <w:iCs/>
          <w:color w:val="000000"/>
        </w:rPr>
        <w:t xml:space="preserve">y sus convenios modificatorios que resulten necesarios durante la ejecución de las </w:t>
      </w:r>
      <w:r w:rsidR="00115B89">
        <w:rPr>
          <w:rFonts w:ascii="Arial" w:eastAsia="Calibri" w:hAnsi="Arial" w:cs="Arial"/>
          <w:b/>
          <w:iCs/>
          <w:color w:val="000000"/>
        </w:rPr>
        <w:t>o</w:t>
      </w:r>
      <w:r w:rsidR="00882366">
        <w:rPr>
          <w:rFonts w:ascii="Arial" w:eastAsia="Calibri" w:hAnsi="Arial" w:cs="Arial"/>
          <w:b/>
          <w:iCs/>
          <w:color w:val="000000"/>
        </w:rPr>
        <w:t>bras descritas en el cuerpo del presente Dictamen.</w:t>
      </w:r>
    </w:p>
    <w:p w14:paraId="76CAC152" w14:textId="77777777" w:rsidR="00882366" w:rsidRPr="00EF6172" w:rsidRDefault="00882366" w:rsidP="00882366">
      <w:pPr>
        <w:jc w:val="both"/>
        <w:rPr>
          <w:rFonts w:ascii="Arial" w:eastAsia="Calibri" w:hAnsi="Arial" w:cs="Arial"/>
          <w:b/>
          <w:iCs/>
          <w:color w:val="000000"/>
        </w:rPr>
      </w:pPr>
    </w:p>
    <w:p w14:paraId="5B676292" w14:textId="4942D671" w:rsidR="00882366" w:rsidRPr="00EF6172" w:rsidRDefault="00882366" w:rsidP="00882366">
      <w:pPr>
        <w:jc w:val="both"/>
        <w:rPr>
          <w:rFonts w:ascii="Arial" w:eastAsia="Calibri" w:hAnsi="Arial" w:cs="Arial"/>
          <w:color w:val="000000"/>
        </w:rPr>
      </w:pPr>
      <w:r>
        <w:rPr>
          <w:rFonts w:ascii="Arial" w:eastAsia="Calibri" w:hAnsi="Arial" w:cs="Arial"/>
          <w:b/>
          <w:color w:val="000000"/>
        </w:rPr>
        <w:t>CUARTO</w:t>
      </w:r>
      <w:r w:rsidRPr="00C378CE">
        <w:rPr>
          <w:rFonts w:ascii="Arial" w:eastAsia="Calibri" w:hAnsi="Arial" w:cs="Arial"/>
          <w:color w:val="000000"/>
        </w:rPr>
        <w:t>. –</w:t>
      </w:r>
      <w:r>
        <w:rPr>
          <w:rFonts w:ascii="Arial" w:eastAsia="Calibri" w:hAnsi="Arial" w:cs="Arial"/>
          <w:color w:val="000000"/>
        </w:rPr>
        <w:t xml:space="preserve"> </w:t>
      </w:r>
      <w:r w:rsidRPr="00C378CE">
        <w:rPr>
          <w:rFonts w:ascii="Arial" w:eastAsia="Calibri" w:hAnsi="Arial" w:cs="Arial"/>
          <w:color w:val="000000"/>
        </w:rPr>
        <w:t>El Pleno del Ayuntamiento de Zapotlán el Grande, Jalisc</w:t>
      </w:r>
      <w:r>
        <w:rPr>
          <w:rFonts w:ascii="Arial" w:eastAsia="Calibri" w:hAnsi="Arial" w:cs="Arial"/>
          <w:color w:val="000000"/>
        </w:rPr>
        <w:t>o</w:t>
      </w:r>
      <w:r w:rsidRPr="000E13FE">
        <w:rPr>
          <w:rFonts w:ascii="Arial" w:eastAsia="Calibri" w:hAnsi="Arial" w:cs="Arial"/>
          <w:b/>
          <w:color w:val="000000"/>
        </w:rPr>
        <w:t xml:space="preserve">, </w:t>
      </w:r>
      <w:r w:rsidRPr="000E13FE">
        <w:rPr>
          <w:rFonts w:ascii="Arial" w:eastAsia="Calibri" w:hAnsi="Arial" w:cs="Arial"/>
          <w:b/>
          <w:iCs/>
          <w:color w:val="000000"/>
        </w:rPr>
        <w:t xml:space="preserve">INSTRUYE </w:t>
      </w:r>
      <w:r w:rsidRPr="00781271">
        <w:rPr>
          <w:rFonts w:ascii="Arial" w:eastAsia="Calibri" w:hAnsi="Arial" w:cs="Arial"/>
          <w:iCs/>
          <w:color w:val="000000"/>
        </w:rPr>
        <w:t>a la</w:t>
      </w:r>
      <w:r w:rsidRPr="000E13FE">
        <w:rPr>
          <w:rFonts w:ascii="Arial" w:eastAsia="Calibri" w:hAnsi="Arial" w:cs="Arial"/>
          <w:b/>
          <w:iCs/>
          <w:color w:val="000000"/>
        </w:rPr>
        <w:t xml:space="preserve"> </w:t>
      </w:r>
      <w:r>
        <w:rPr>
          <w:rFonts w:ascii="Arial" w:eastAsia="Calibri" w:hAnsi="Arial" w:cs="Arial"/>
          <w:b/>
          <w:iCs/>
          <w:color w:val="000000"/>
        </w:rPr>
        <w:t>SECRETARIA</w:t>
      </w:r>
      <w:r w:rsidRPr="000E13FE">
        <w:rPr>
          <w:rFonts w:ascii="Arial" w:eastAsia="Calibri" w:hAnsi="Arial" w:cs="Arial"/>
          <w:b/>
          <w:iCs/>
          <w:color w:val="000000"/>
        </w:rPr>
        <w:t xml:space="preserve"> GENERAL</w:t>
      </w:r>
      <w:r>
        <w:rPr>
          <w:rFonts w:ascii="Arial" w:eastAsia="Calibri" w:hAnsi="Arial" w:cs="Arial"/>
          <w:b/>
          <w:iCs/>
          <w:color w:val="000000"/>
        </w:rPr>
        <w:t>, MTRA. CLAUDIA MARGARITA GOMEZ ROBLES</w:t>
      </w:r>
      <w:r w:rsidRPr="000E13FE">
        <w:rPr>
          <w:rFonts w:ascii="Arial" w:eastAsia="Calibri" w:hAnsi="Arial" w:cs="Arial"/>
          <w:b/>
          <w:iCs/>
          <w:color w:val="000000"/>
        </w:rPr>
        <w:t xml:space="preserve"> </w:t>
      </w:r>
      <w:r w:rsidRPr="00C378CE">
        <w:rPr>
          <w:rFonts w:ascii="Arial" w:eastAsia="Calibri" w:hAnsi="Arial" w:cs="Arial"/>
          <w:iCs/>
          <w:color w:val="000000"/>
        </w:rPr>
        <w:t>a efecto de que notifique a la Síndico Municipal</w:t>
      </w:r>
      <w:r>
        <w:rPr>
          <w:rFonts w:ascii="Arial" w:eastAsia="Calibri" w:hAnsi="Arial" w:cs="Arial"/>
          <w:iCs/>
          <w:color w:val="000000"/>
        </w:rPr>
        <w:t xml:space="preserve">, Encargada de Hacienda Municipal, </w:t>
      </w:r>
      <w:proofErr w:type="gramStart"/>
      <w:r>
        <w:rPr>
          <w:rFonts w:ascii="Arial" w:eastAsia="Calibri" w:hAnsi="Arial" w:cs="Arial"/>
          <w:iCs/>
          <w:color w:val="000000"/>
        </w:rPr>
        <w:t>Directora</w:t>
      </w:r>
      <w:r w:rsidR="00C805D0">
        <w:rPr>
          <w:rFonts w:ascii="Arial" w:eastAsia="Calibri" w:hAnsi="Arial" w:cs="Arial"/>
          <w:iCs/>
          <w:color w:val="000000"/>
        </w:rPr>
        <w:t xml:space="preserve"> </w:t>
      </w:r>
      <w:r w:rsidRPr="00C378CE">
        <w:rPr>
          <w:rFonts w:ascii="Arial" w:eastAsia="Calibri" w:hAnsi="Arial" w:cs="Arial"/>
          <w:iCs/>
          <w:color w:val="000000"/>
        </w:rPr>
        <w:t>G</w:t>
      </w:r>
      <w:r>
        <w:rPr>
          <w:rFonts w:ascii="Arial" w:eastAsia="Calibri" w:hAnsi="Arial" w:cs="Arial"/>
          <w:iCs/>
          <w:color w:val="000000"/>
        </w:rPr>
        <w:t>eneral</w:t>
      </w:r>
      <w:proofErr w:type="gramEnd"/>
      <w:r>
        <w:rPr>
          <w:rFonts w:ascii="Arial" w:eastAsia="Calibri" w:hAnsi="Arial" w:cs="Arial"/>
          <w:iCs/>
          <w:color w:val="000000"/>
        </w:rPr>
        <w:t xml:space="preserve"> de Gestión de la Ciudad, </w:t>
      </w:r>
      <w:r w:rsidRPr="00C378CE">
        <w:rPr>
          <w:rFonts w:ascii="Arial" w:eastAsia="Calibri" w:hAnsi="Arial" w:cs="Arial"/>
          <w:iCs/>
          <w:color w:val="000000"/>
        </w:rPr>
        <w:t>Director de Obras Pú</w:t>
      </w:r>
      <w:r>
        <w:rPr>
          <w:rFonts w:ascii="Arial" w:eastAsia="Calibri" w:hAnsi="Arial" w:cs="Arial"/>
          <w:iCs/>
          <w:color w:val="000000"/>
        </w:rPr>
        <w:t>blicas y al Jefe de Gestión de Programas y Planeación, todos en funciones,</w:t>
      </w:r>
      <w:r w:rsidRPr="00C378CE">
        <w:rPr>
          <w:rFonts w:ascii="Arial" w:eastAsia="Calibri" w:hAnsi="Arial" w:cs="Arial"/>
          <w:iCs/>
          <w:color w:val="000000"/>
        </w:rPr>
        <w:t xml:space="preserve"> para los efectos procedimentales </w:t>
      </w:r>
      <w:r>
        <w:rPr>
          <w:rFonts w:ascii="Arial" w:eastAsia="Calibri" w:hAnsi="Arial" w:cs="Arial"/>
          <w:color w:val="000000"/>
          <w:lang w:val="es-AR"/>
        </w:rPr>
        <w:t>a que haya lugar.</w:t>
      </w:r>
    </w:p>
    <w:p w14:paraId="283D5794" w14:textId="77777777" w:rsidR="00A958E3" w:rsidRPr="00D04CE3" w:rsidRDefault="00A958E3" w:rsidP="00882366">
      <w:pPr>
        <w:jc w:val="both"/>
        <w:rPr>
          <w:rFonts w:ascii="Arial" w:eastAsia="Arial" w:hAnsi="Arial" w:cs="Arial"/>
          <w:b/>
          <w:lang w:val="es-MX"/>
        </w:rPr>
      </w:pPr>
    </w:p>
    <w:p w14:paraId="545588C1" w14:textId="77777777" w:rsidR="00A958E3" w:rsidRPr="00D04CE3" w:rsidRDefault="00A958E3" w:rsidP="00A958E3">
      <w:pPr>
        <w:jc w:val="center"/>
        <w:rPr>
          <w:rFonts w:ascii="Arial" w:eastAsia="Arial" w:hAnsi="Arial" w:cs="Arial"/>
          <w:b/>
          <w:sz w:val="22"/>
          <w:lang w:val="es-MX"/>
        </w:rPr>
      </w:pPr>
    </w:p>
    <w:p w14:paraId="706C3298" w14:textId="77777777" w:rsidR="00A958E3" w:rsidRPr="00D04CE3" w:rsidRDefault="00A958E3" w:rsidP="00A958E3">
      <w:pPr>
        <w:jc w:val="center"/>
        <w:rPr>
          <w:rFonts w:ascii="Arial" w:eastAsia="Arial" w:hAnsi="Arial" w:cs="Arial"/>
          <w:b/>
          <w:sz w:val="20"/>
          <w:szCs w:val="21"/>
          <w:lang w:val="es-MX"/>
        </w:rPr>
      </w:pPr>
      <w:r w:rsidRPr="00D04CE3">
        <w:rPr>
          <w:rFonts w:ascii="Arial" w:eastAsia="Arial" w:hAnsi="Arial" w:cs="Arial"/>
          <w:b/>
          <w:sz w:val="20"/>
          <w:szCs w:val="21"/>
          <w:lang w:val="es-MX"/>
        </w:rPr>
        <w:t xml:space="preserve">A T E N T A M E N T E </w:t>
      </w:r>
    </w:p>
    <w:p w14:paraId="01DDF34C" w14:textId="77777777" w:rsidR="00A958E3" w:rsidRPr="00D04CE3" w:rsidRDefault="00A958E3" w:rsidP="00A958E3">
      <w:pPr>
        <w:jc w:val="center"/>
        <w:rPr>
          <w:rFonts w:ascii="Arial" w:eastAsia="Arial" w:hAnsi="Arial" w:cs="Arial"/>
          <w:b/>
          <w:sz w:val="20"/>
          <w:szCs w:val="21"/>
          <w:lang w:val="es-MX"/>
        </w:rPr>
      </w:pPr>
      <w:r w:rsidRPr="00D04CE3">
        <w:rPr>
          <w:rFonts w:ascii="Arial" w:eastAsia="Arial" w:hAnsi="Arial" w:cs="Arial"/>
          <w:b/>
          <w:sz w:val="20"/>
          <w:szCs w:val="21"/>
          <w:lang w:val="es-MX"/>
        </w:rPr>
        <w:t>“2023, AÑO DEL 140 ANIVERSARIO DEL NATALICIO DE JOSÉ CLEMENTE OROZCO”</w:t>
      </w:r>
    </w:p>
    <w:p w14:paraId="3ACB6AAC" w14:textId="7566836A" w:rsidR="00A958E3" w:rsidRPr="00D04CE3" w:rsidRDefault="00A958E3" w:rsidP="00A958E3">
      <w:pPr>
        <w:jc w:val="center"/>
        <w:rPr>
          <w:rFonts w:ascii="Arial" w:eastAsia="Arial" w:hAnsi="Arial" w:cs="Arial"/>
          <w:b/>
          <w:sz w:val="20"/>
          <w:szCs w:val="21"/>
          <w:lang w:val="es-MX"/>
        </w:rPr>
      </w:pPr>
      <w:r w:rsidRPr="00D04CE3">
        <w:rPr>
          <w:rFonts w:ascii="Arial" w:eastAsia="Arial" w:hAnsi="Arial" w:cs="Arial"/>
          <w:b/>
          <w:sz w:val="20"/>
          <w:szCs w:val="21"/>
          <w:lang w:val="es-MX"/>
        </w:rPr>
        <w:t xml:space="preserve">CIUDAD GUZMÁN, MUNICIPIO DE ZAPOTLÁN EL GRANDE, JALISCO.  A </w:t>
      </w:r>
      <w:r w:rsidR="00C805D0">
        <w:rPr>
          <w:rFonts w:ascii="Arial" w:eastAsia="Arial" w:hAnsi="Arial" w:cs="Arial"/>
          <w:b/>
          <w:sz w:val="20"/>
          <w:szCs w:val="21"/>
          <w:lang w:val="es-MX"/>
        </w:rPr>
        <w:t>10</w:t>
      </w:r>
      <w:r w:rsidRPr="00D04CE3">
        <w:rPr>
          <w:rFonts w:ascii="Arial" w:eastAsia="Arial" w:hAnsi="Arial" w:cs="Arial"/>
          <w:b/>
          <w:sz w:val="20"/>
          <w:szCs w:val="21"/>
          <w:lang w:val="es-MX"/>
        </w:rPr>
        <w:t xml:space="preserve"> DE </w:t>
      </w:r>
      <w:r w:rsidR="00C805D0">
        <w:rPr>
          <w:rFonts w:ascii="Arial" w:eastAsia="Arial" w:hAnsi="Arial" w:cs="Arial"/>
          <w:b/>
          <w:sz w:val="20"/>
          <w:szCs w:val="21"/>
          <w:lang w:val="es-MX"/>
        </w:rPr>
        <w:t>AGOSTO</w:t>
      </w:r>
      <w:r w:rsidRPr="00D04CE3">
        <w:rPr>
          <w:rFonts w:ascii="Arial" w:eastAsia="Arial" w:hAnsi="Arial" w:cs="Arial"/>
          <w:b/>
          <w:sz w:val="20"/>
          <w:szCs w:val="21"/>
          <w:lang w:val="es-MX"/>
        </w:rPr>
        <w:t xml:space="preserve"> DE 2023.</w:t>
      </w:r>
    </w:p>
    <w:p w14:paraId="22973EC9" w14:textId="3D69057A" w:rsidR="00A958E3" w:rsidRPr="00C805D0" w:rsidRDefault="00A958E3" w:rsidP="00C805D0">
      <w:pPr>
        <w:jc w:val="center"/>
        <w:rPr>
          <w:rFonts w:ascii="Arial" w:eastAsia="Times New Roman" w:hAnsi="Arial" w:cs="Arial"/>
          <w:b/>
          <w:sz w:val="20"/>
          <w:szCs w:val="21"/>
          <w:lang w:val="es-MX" w:eastAsia="es-MX"/>
        </w:rPr>
      </w:pPr>
      <w:r w:rsidRPr="00D04CE3">
        <w:rPr>
          <w:rFonts w:ascii="Arial" w:hAnsi="Arial" w:cs="Arial"/>
          <w:b/>
          <w:sz w:val="20"/>
          <w:szCs w:val="21"/>
          <w:lang w:val="es-MX"/>
        </w:rPr>
        <w:t>COMISIÓN EDILICIA PERMANENTE DE OBRAS PÚBLICAS, PLANEACIÓN URBANA Y REGULARIZACIÓN DE LA TENENCIA DE LA TIERRA:</w:t>
      </w:r>
    </w:p>
    <w:p w14:paraId="1F505C65" w14:textId="77777777" w:rsidR="00A958E3" w:rsidRPr="00D04CE3" w:rsidRDefault="00A958E3" w:rsidP="00A958E3">
      <w:pPr>
        <w:rPr>
          <w:rFonts w:ascii="Arial" w:eastAsia="Times New Roman" w:hAnsi="Arial" w:cs="Arial"/>
          <w:b/>
          <w:lang w:val="es-MX" w:eastAsia="es-MX"/>
        </w:rPr>
      </w:pPr>
    </w:p>
    <w:p w14:paraId="68F54B15" w14:textId="77777777" w:rsidR="00A958E3" w:rsidRPr="00D04CE3" w:rsidRDefault="00A958E3" w:rsidP="00A958E3">
      <w:pPr>
        <w:rPr>
          <w:rFonts w:ascii="Arial" w:eastAsia="Times New Roman" w:hAnsi="Arial" w:cs="Arial"/>
          <w:b/>
          <w:lang w:val="es-MX" w:eastAsia="es-MX"/>
        </w:rPr>
      </w:pPr>
    </w:p>
    <w:p w14:paraId="254E4DE8" w14:textId="77777777" w:rsidR="00A958E3" w:rsidRPr="00D04CE3" w:rsidRDefault="00A958E3" w:rsidP="00A958E3">
      <w:pPr>
        <w:ind w:left="142"/>
        <w:jc w:val="center"/>
        <w:rPr>
          <w:rFonts w:ascii="Arial" w:hAnsi="Arial" w:cs="Arial"/>
          <w:b/>
          <w:sz w:val="20"/>
          <w:lang w:val="es-MX"/>
        </w:rPr>
      </w:pPr>
      <w:r w:rsidRPr="00D04CE3">
        <w:rPr>
          <w:rFonts w:ascii="Arial" w:hAnsi="Arial" w:cs="Arial"/>
          <w:b/>
          <w:sz w:val="20"/>
          <w:lang w:val="es-MX"/>
        </w:rPr>
        <w:t>_____________________________________</w:t>
      </w:r>
    </w:p>
    <w:p w14:paraId="480F78A0" w14:textId="258869A2" w:rsidR="00A958E3" w:rsidRPr="00D04CE3" w:rsidRDefault="00CE5A0E" w:rsidP="00A958E3">
      <w:pPr>
        <w:ind w:left="142"/>
        <w:jc w:val="center"/>
        <w:rPr>
          <w:rFonts w:ascii="Arial" w:hAnsi="Arial" w:cs="Arial"/>
          <w:b/>
          <w:sz w:val="20"/>
          <w:lang w:val="es-MX"/>
        </w:rPr>
      </w:pPr>
      <w:r>
        <w:rPr>
          <w:rFonts w:ascii="Arial" w:hAnsi="Arial" w:cs="Arial"/>
          <w:b/>
          <w:sz w:val="20"/>
          <w:lang w:val="es-MX"/>
        </w:rPr>
        <w:t>C</w:t>
      </w:r>
      <w:r w:rsidR="00A958E3" w:rsidRPr="00D04CE3">
        <w:rPr>
          <w:rFonts w:ascii="Arial" w:hAnsi="Arial" w:cs="Arial"/>
          <w:b/>
          <w:sz w:val="20"/>
          <w:lang w:val="es-MX"/>
        </w:rPr>
        <w:t>. ALEJANDRO BARRAGÀN SÀNCHEZ</w:t>
      </w:r>
    </w:p>
    <w:p w14:paraId="14936692" w14:textId="77777777" w:rsidR="00A958E3" w:rsidRPr="00D04CE3" w:rsidRDefault="00A958E3" w:rsidP="00A958E3">
      <w:pPr>
        <w:ind w:left="142"/>
        <w:jc w:val="center"/>
        <w:rPr>
          <w:rFonts w:ascii="Arial" w:hAnsi="Arial" w:cs="Arial"/>
          <w:b/>
          <w:sz w:val="20"/>
          <w:lang w:val="es-MX"/>
        </w:rPr>
      </w:pPr>
      <w:r w:rsidRPr="00D04CE3">
        <w:rPr>
          <w:rFonts w:ascii="Arial" w:hAnsi="Arial" w:cs="Arial"/>
          <w:b/>
          <w:sz w:val="20"/>
          <w:lang w:val="es-MX"/>
        </w:rPr>
        <w:t>PRESIDENTE MUNICIPAL Y PRESIDENTE DE LA COMISION</w:t>
      </w:r>
    </w:p>
    <w:p w14:paraId="75D2BDB6" w14:textId="77777777" w:rsidR="00A958E3" w:rsidRPr="00D04CE3" w:rsidRDefault="00A958E3" w:rsidP="00A958E3">
      <w:pPr>
        <w:ind w:left="142"/>
        <w:jc w:val="center"/>
        <w:rPr>
          <w:rFonts w:ascii="Arial" w:hAnsi="Arial" w:cs="Arial"/>
          <w:b/>
          <w:sz w:val="20"/>
          <w:lang w:val="es-MX"/>
        </w:rPr>
      </w:pPr>
    </w:p>
    <w:p w14:paraId="0C85C0E7" w14:textId="77777777" w:rsidR="00A958E3" w:rsidRPr="00D04CE3" w:rsidRDefault="00A958E3" w:rsidP="00A958E3">
      <w:pPr>
        <w:rPr>
          <w:rFonts w:ascii="Arial" w:hAnsi="Arial" w:cs="Arial"/>
          <w:b/>
          <w:sz w:val="20"/>
          <w:lang w:val="es-MX"/>
        </w:rPr>
      </w:pPr>
    </w:p>
    <w:p w14:paraId="024621A8" w14:textId="77777777" w:rsidR="00A958E3" w:rsidRPr="00D04CE3" w:rsidRDefault="00A958E3" w:rsidP="00A958E3">
      <w:pPr>
        <w:ind w:left="142"/>
        <w:jc w:val="center"/>
        <w:rPr>
          <w:rFonts w:ascii="Arial" w:eastAsia="Calibri" w:hAnsi="Arial" w:cs="Arial"/>
          <w:b/>
          <w:sz w:val="20"/>
          <w:lang w:val="es-MX"/>
        </w:rPr>
      </w:pPr>
      <w:r w:rsidRPr="00D04CE3">
        <w:rPr>
          <w:rFonts w:ascii="Arial" w:eastAsia="Calibri" w:hAnsi="Arial" w:cs="Arial"/>
          <w:b/>
          <w:sz w:val="20"/>
          <w:lang w:val="es-MX"/>
        </w:rPr>
        <w:t>________________________________</w:t>
      </w:r>
    </w:p>
    <w:p w14:paraId="5785E54C" w14:textId="2773AB53" w:rsidR="00A958E3" w:rsidRPr="00D04CE3" w:rsidRDefault="00CE5A0E" w:rsidP="00A958E3">
      <w:pPr>
        <w:ind w:left="142"/>
        <w:jc w:val="center"/>
        <w:rPr>
          <w:rFonts w:ascii="Arial" w:hAnsi="Arial" w:cs="Arial"/>
          <w:b/>
          <w:sz w:val="20"/>
          <w:lang w:val="es-MX"/>
        </w:rPr>
      </w:pPr>
      <w:r>
        <w:rPr>
          <w:rFonts w:ascii="Arial" w:eastAsia="Calibri" w:hAnsi="Arial" w:cs="Arial"/>
          <w:b/>
          <w:sz w:val="20"/>
          <w:lang w:val="es-MX"/>
        </w:rPr>
        <w:t>C</w:t>
      </w:r>
      <w:r w:rsidR="00A958E3" w:rsidRPr="00D04CE3">
        <w:rPr>
          <w:rFonts w:ascii="Arial" w:eastAsia="Calibri" w:hAnsi="Arial" w:cs="Arial"/>
          <w:b/>
          <w:sz w:val="20"/>
          <w:lang w:val="es-MX"/>
        </w:rPr>
        <w:t>. MAGALI CASILLAS CONTRERAS</w:t>
      </w:r>
      <w:r w:rsidR="00A958E3" w:rsidRPr="00D04CE3">
        <w:rPr>
          <w:rFonts w:ascii="Arial" w:eastAsia="Calibri" w:hAnsi="Arial" w:cs="Arial"/>
          <w:sz w:val="20"/>
          <w:lang w:val="es-MX"/>
        </w:rPr>
        <w:t>.</w:t>
      </w:r>
    </w:p>
    <w:p w14:paraId="25712C87" w14:textId="437011D6" w:rsidR="00A958E3" w:rsidRPr="00D04CE3" w:rsidRDefault="00A958E3" w:rsidP="00C805D0">
      <w:pPr>
        <w:jc w:val="center"/>
        <w:rPr>
          <w:rFonts w:ascii="Arial" w:hAnsi="Arial" w:cs="Arial"/>
          <w:b/>
          <w:sz w:val="20"/>
          <w:lang w:val="es-MX"/>
        </w:rPr>
      </w:pPr>
      <w:r w:rsidRPr="00D04CE3">
        <w:rPr>
          <w:rFonts w:ascii="Arial" w:hAnsi="Arial" w:cs="Arial"/>
          <w:b/>
          <w:sz w:val="20"/>
          <w:lang w:val="es-MX"/>
        </w:rPr>
        <w:t>SINDICO MUNICIPAL Y VOCAL DE LA COMISION</w:t>
      </w:r>
    </w:p>
    <w:p w14:paraId="01C5EEB8" w14:textId="77777777" w:rsidR="00A958E3" w:rsidRPr="00D04CE3" w:rsidRDefault="00A958E3" w:rsidP="00A958E3">
      <w:pPr>
        <w:jc w:val="center"/>
        <w:rPr>
          <w:rFonts w:ascii="Arial" w:hAnsi="Arial" w:cs="Arial"/>
          <w:b/>
          <w:sz w:val="20"/>
          <w:lang w:val="es-MX"/>
        </w:rPr>
      </w:pPr>
    </w:p>
    <w:p w14:paraId="2163BAC0" w14:textId="77777777" w:rsidR="00A958E3" w:rsidRPr="00D04CE3" w:rsidRDefault="00A958E3" w:rsidP="00A958E3">
      <w:pPr>
        <w:ind w:left="142"/>
        <w:jc w:val="center"/>
        <w:rPr>
          <w:rFonts w:ascii="Arial" w:hAnsi="Arial" w:cs="Arial"/>
          <w:b/>
          <w:sz w:val="20"/>
          <w:lang w:val="es-MX"/>
        </w:rPr>
      </w:pPr>
      <w:r w:rsidRPr="00D04CE3">
        <w:rPr>
          <w:rFonts w:ascii="Arial" w:hAnsi="Arial" w:cs="Arial"/>
          <w:b/>
          <w:sz w:val="20"/>
          <w:lang w:val="es-MX"/>
        </w:rPr>
        <w:t>_________________________________</w:t>
      </w:r>
    </w:p>
    <w:p w14:paraId="0A000A2F" w14:textId="77777777" w:rsidR="00A958E3" w:rsidRPr="00D04CE3" w:rsidRDefault="00A958E3" w:rsidP="00A958E3">
      <w:pPr>
        <w:ind w:left="142"/>
        <w:jc w:val="center"/>
        <w:rPr>
          <w:rFonts w:ascii="Arial" w:eastAsia="Calibri" w:hAnsi="Arial" w:cs="Arial"/>
          <w:b/>
          <w:sz w:val="20"/>
          <w:lang w:val="es-MX"/>
        </w:rPr>
      </w:pPr>
      <w:r w:rsidRPr="00D04CE3">
        <w:rPr>
          <w:rFonts w:ascii="Arial" w:hAnsi="Arial" w:cs="Arial"/>
          <w:b/>
          <w:sz w:val="20"/>
          <w:lang w:val="es-MX"/>
        </w:rPr>
        <w:t>C. TANIA</w:t>
      </w:r>
      <w:r w:rsidRPr="00D04CE3">
        <w:rPr>
          <w:rFonts w:ascii="Arial" w:eastAsia="Calibri" w:hAnsi="Arial" w:cs="Arial"/>
          <w:b/>
          <w:sz w:val="20"/>
          <w:lang w:val="es-MX"/>
        </w:rPr>
        <w:t xml:space="preserve"> MAGDALENA BERNARDINO JUÁREZ </w:t>
      </w:r>
    </w:p>
    <w:p w14:paraId="3E935A8E" w14:textId="77777777" w:rsidR="00A958E3" w:rsidRPr="00D04CE3" w:rsidRDefault="00A958E3" w:rsidP="00A958E3">
      <w:pPr>
        <w:ind w:left="142"/>
        <w:jc w:val="center"/>
        <w:rPr>
          <w:rFonts w:ascii="Arial" w:eastAsia="Calibri" w:hAnsi="Arial" w:cs="Arial"/>
          <w:b/>
          <w:sz w:val="20"/>
          <w:lang w:val="es-MX"/>
        </w:rPr>
      </w:pPr>
      <w:r w:rsidRPr="00D04CE3">
        <w:rPr>
          <w:rFonts w:ascii="Arial" w:eastAsia="Calibri" w:hAnsi="Arial" w:cs="Arial"/>
          <w:b/>
          <w:sz w:val="20"/>
          <w:lang w:val="es-MX"/>
        </w:rPr>
        <w:t>REGIDORA Y VOCAL DE LA COMISION</w:t>
      </w:r>
    </w:p>
    <w:p w14:paraId="3605DD3E" w14:textId="77777777" w:rsidR="00A958E3" w:rsidRPr="00D04CE3" w:rsidRDefault="00A958E3" w:rsidP="00A958E3">
      <w:pPr>
        <w:rPr>
          <w:rFonts w:ascii="Arial" w:hAnsi="Arial" w:cs="Arial"/>
          <w:sz w:val="14"/>
          <w:lang w:val="es-MX"/>
        </w:rPr>
      </w:pPr>
    </w:p>
    <w:p w14:paraId="5ADA3622" w14:textId="603A0324" w:rsidR="00A958E3" w:rsidRPr="00D04CE3" w:rsidRDefault="00C805D0" w:rsidP="00A958E3">
      <w:pPr>
        <w:rPr>
          <w:rFonts w:ascii="Arial" w:hAnsi="Arial" w:cs="Arial"/>
          <w:sz w:val="14"/>
          <w:lang w:val="es-MX"/>
        </w:rPr>
      </w:pPr>
      <w:r>
        <w:rPr>
          <w:rFonts w:ascii="Arial" w:hAnsi="Arial" w:cs="Arial"/>
          <w:sz w:val="14"/>
          <w:lang w:val="es-MX"/>
        </w:rPr>
        <w:t>ABS/</w:t>
      </w:r>
      <w:proofErr w:type="spellStart"/>
      <w:r>
        <w:rPr>
          <w:rFonts w:ascii="Arial" w:hAnsi="Arial" w:cs="Arial"/>
          <w:sz w:val="14"/>
          <w:lang w:val="es-MX"/>
        </w:rPr>
        <w:t>vso</w:t>
      </w:r>
      <w:proofErr w:type="spellEnd"/>
    </w:p>
    <w:p w14:paraId="005B8F4C" w14:textId="77777777" w:rsidR="00A958E3" w:rsidRPr="00D04CE3" w:rsidRDefault="00A958E3" w:rsidP="00A958E3">
      <w:pPr>
        <w:rPr>
          <w:rFonts w:ascii="Arial" w:hAnsi="Arial" w:cs="Arial"/>
          <w:lang w:val="es-MX"/>
        </w:rPr>
      </w:pPr>
    </w:p>
    <w:p w14:paraId="5394FB06" w14:textId="77777777" w:rsidR="00022C02" w:rsidRPr="00D04CE3" w:rsidRDefault="00022C02">
      <w:pPr>
        <w:rPr>
          <w:lang w:val="es-MX"/>
        </w:rPr>
      </w:pPr>
    </w:p>
    <w:sectPr w:rsidR="00022C02" w:rsidRPr="00D04CE3" w:rsidSect="00CB3B4D">
      <w:headerReference w:type="even" r:id="rId7"/>
      <w:headerReference w:type="default" r:id="rId8"/>
      <w:footerReference w:type="default" r:id="rId9"/>
      <w:headerReference w:type="first" r:id="rId10"/>
      <w:pgSz w:w="12240" w:h="15840"/>
      <w:pgMar w:top="2552"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640DC" w14:textId="77777777" w:rsidR="008C3631" w:rsidRDefault="008C3631" w:rsidP="006433A6">
      <w:r>
        <w:separator/>
      </w:r>
    </w:p>
  </w:endnote>
  <w:endnote w:type="continuationSeparator" w:id="0">
    <w:p w14:paraId="31C6E696" w14:textId="77777777" w:rsidR="008C3631" w:rsidRDefault="008C3631" w:rsidP="0064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936824"/>
      <w:docPartObj>
        <w:docPartGallery w:val="Page Numbers (Bottom of Page)"/>
        <w:docPartUnique/>
      </w:docPartObj>
    </w:sdtPr>
    <w:sdtContent>
      <w:p w14:paraId="23E4EBBA" w14:textId="77777777" w:rsidR="005A45E9" w:rsidRDefault="002E01F5">
        <w:pPr>
          <w:pStyle w:val="Piedepgina"/>
          <w:jc w:val="right"/>
        </w:pPr>
        <w:r>
          <w:fldChar w:fldCharType="begin"/>
        </w:r>
        <w:r>
          <w:instrText>PAGE   \* MERGEFORMAT</w:instrText>
        </w:r>
        <w:r>
          <w:fldChar w:fldCharType="separate"/>
        </w:r>
        <w:r w:rsidR="00CE5DC0" w:rsidRPr="00CE5DC0">
          <w:rPr>
            <w:lang w:val="es-ES"/>
          </w:rPr>
          <w:t>2</w:t>
        </w:r>
        <w:r>
          <w:rPr>
            <w:lang w:val="es-ES"/>
          </w:rPr>
          <w:fldChar w:fldCharType="end"/>
        </w:r>
      </w:p>
    </w:sdtContent>
  </w:sdt>
  <w:p w14:paraId="20340CDF" w14:textId="77777777" w:rsidR="005A45E9" w:rsidRDefault="005A45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0076B" w14:textId="77777777" w:rsidR="008C3631" w:rsidRDefault="008C3631" w:rsidP="006433A6">
      <w:r>
        <w:separator/>
      </w:r>
    </w:p>
  </w:footnote>
  <w:footnote w:type="continuationSeparator" w:id="0">
    <w:p w14:paraId="700E662F" w14:textId="77777777" w:rsidR="008C3631" w:rsidRDefault="008C3631" w:rsidP="00643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771A" w14:textId="77777777" w:rsidR="005A45E9" w:rsidRDefault="00000000">
    <w:pPr>
      <w:pStyle w:val="Encabezado"/>
    </w:pPr>
    <w:r>
      <w:pict w14:anchorId="225D8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6" type="#_x0000_t75" style="position:absolute;margin-left:0;margin-top:0;width:612pt;height:11in;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CD0B" w14:textId="77777777" w:rsidR="006433A6" w:rsidRDefault="006433A6">
    <w:pPr>
      <w:pStyle w:val="Encabezado"/>
    </w:pPr>
    <w:r>
      <w:rPr>
        <w:noProof/>
        <w:lang w:val="es-MX" w:eastAsia="es-MX"/>
      </w:rPr>
      <w:drawing>
        <wp:anchor distT="0" distB="0" distL="114300" distR="114300" simplePos="0" relativeHeight="251656192" behindDoc="1" locked="0" layoutInCell="0" allowOverlap="1" wp14:anchorId="78429B15" wp14:editId="2E446B2B">
          <wp:simplePos x="0" y="0"/>
          <wp:positionH relativeFrom="margin">
            <wp:posOffset>-439572</wp:posOffset>
          </wp:positionH>
          <wp:positionV relativeFrom="page">
            <wp:posOffset>446227</wp:posOffset>
          </wp:positionV>
          <wp:extent cx="6817766" cy="9166747"/>
          <wp:effectExtent l="0" t="0" r="2540" b="0"/>
          <wp:wrapNone/>
          <wp:docPr id="6" name="Imagen 6"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2063" cy="9172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152400" distB="152400" distL="152400" distR="152400" simplePos="0" relativeHeight="251657216" behindDoc="0" locked="0" layoutInCell="1" allowOverlap="1" wp14:anchorId="11D011E3" wp14:editId="5A86C5B7">
          <wp:simplePos x="0" y="0"/>
          <wp:positionH relativeFrom="margin">
            <wp:posOffset>3279698</wp:posOffset>
          </wp:positionH>
          <wp:positionV relativeFrom="topMargin">
            <wp:align>bottom</wp:align>
          </wp:positionV>
          <wp:extent cx="2647315" cy="922655"/>
          <wp:effectExtent l="0" t="0" r="635" b="0"/>
          <wp:wrapNone/>
          <wp:docPr id="7"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2"/>
                  <a:stretch>
                    <a:fillRect/>
                  </a:stretch>
                </pic:blipFill>
                <pic:spPr>
                  <a:xfrm>
                    <a:off x="0" y="0"/>
                    <a:ext cx="2647315" cy="9226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8928" w14:textId="77777777" w:rsidR="005A45E9" w:rsidRDefault="00000000">
    <w:pPr>
      <w:pStyle w:val="Encabezado"/>
    </w:pPr>
    <w:r>
      <w:pict w14:anchorId="33715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style="position:absolute;margin-left:0;margin-top:0;width:612pt;height:11in;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64EC7"/>
    <w:multiLevelType w:val="hybridMultilevel"/>
    <w:tmpl w:val="6030A0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A82E43"/>
    <w:multiLevelType w:val="hybridMultilevel"/>
    <w:tmpl w:val="2C2C14FE"/>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 w15:restartNumberingAfterBreak="0">
    <w:nsid w:val="2C4757E9"/>
    <w:multiLevelType w:val="hybridMultilevel"/>
    <w:tmpl w:val="6338E50C"/>
    <w:lvl w:ilvl="0" w:tplc="95D223C6">
      <w:start w:val="1"/>
      <w:numFmt w:val="upperRoman"/>
      <w:lvlText w:val="%1."/>
      <w:lvlJc w:val="left"/>
      <w:pPr>
        <w:ind w:left="360" w:hanging="360"/>
      </w:pPr>
      <w:rPr>
        <w:rFonts w:eastAsia="Arial" w:hint="default"/>
        <w:b/>
        <w:color w:val="00000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4388053B"/>
    <w:multiLevelType w:val="hybridMultilevel"/>
    <w:tmpl w:val="49FCCB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0FB6FC9"/>
    <w:multiLevelType w:val="hybridMultilevel"/>
    <w:tmpl w:val="1062D760"/>
    <w:lvl w:ilvl="0" w:tplc="95D223C6">
      <w:start w:val="1"/>
      <w:numFmt w:val="upperRoman"/>
      <w:lvlText w:val="%1."/>
      <w:lvlJc w:val="left"/>
      <w:pPr>
        <w:ind w:left="360" w:hanging="360"/>
      </w:pPr>
      <w:rPr>
        <w:rFonts w:eastAsia="Arial" w:hint="default"/>
        <w:b/>
        <w:color w:val="00000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61C9379C"/>
    <w:multiLevelType w:val="hybridMultilevel"/>
    <w:tmpl w:val="4D30B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57D2F38"/>
    <w:multiLevelType w:val="hybridMultilevel"/>
    <w:tmpl w:val="6E90F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BB5309D"/>
    <w:multiLevelType w:val="hybridMultilevel"/>
    <w:tmpl w:val="BFDE2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35003370">
    <w:abstractNumId w:val="2"/>
  </w:num>
  <w:num w:numId="2" w16cid:durableId="570312834">
    <w:abstractNumId w:val="4"/>
  </w:num>
  <w:num w:numId="3" w16cid:durableId="1241912595">
    <w:abstractNumId w:val="6"/>
  </w:num>
  <w:num w:numId="4" w16cid:durableId="923495809">
    <w:abstractNumId w:val="5"/>
  </w:num>
  <w:num w:numId="5" w16cid:durableId="1368019589">
    <w:abstractNumId w:val="3"/>
  </w:num>
  <w:num w:numId="6" w16cid:durableId="1252011501">
    <w:abstractNumId w:val="1"/>
  </w:num>
  <w:num w:numId="7" w16cid:durableId="1945913943">
    <w:abstractNumId w:val="0"/>
  </w:num>
  <w:num w:numId="8" w16cid:durableId="376127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8E3"/>
    <w:rsid w:val="00022C02"/>
    <w:rsid w:val="00072099"/>
    <w:rsid w:val="00074108"/>
    <w:rsid w:val="00085CB9"/>
    <w:rsid w:val="00115B89"/>
    <w:rsid w:val="0020006D"/>
    <w:rsid w:val="00227902"/>
    <w:rsid w:val="00240129"/>
    <w:rsid w:val="00246BA3"/>
    <w:rsid w:val="002D23A6"/>
    <w:rsid w:val="002D2717"/>
    <w:rsid w:val="002E01F5"/>
    <w:rsid w:val="002E1AB0"/>
    <w:rsid w:val="0030559D"/>
    <w:rsid w:val="00331FE7"/>
    <w:rsid w:val="00342410"/>
    <w:rsid w:val="00364C42"/>
    <w:rsid w:val="003E1F78"/>
    <w:rsid w:val="003E3AC9"/>
    <w:rsid w:val="0043560E"/>
    <w:rsid w:val="00461162"/>
    <w:rsid w:val="004B4077"/>
    <w:rsid w:val="004C22D7"/>
    <w:rsid w:val="00516391"/>
    <w:rsid w:val="00537E34"/>
    <w:rsid w:val="00545420"/>
    <w:rsid w:val="00586B8D"/>
    <w:rsid w:val="005A45E9"/>
    <w:rsid w:val="005B2624"/>
    <w:rsid w:val="006433A6"/>
    <w:rsid w:val="00651DF4"/>
    <w:rsid w:val="0068614B"/>
    <w:rsid w:val="0069075B"/>
    <w:rsid w:val="007401B8"/>
    <w:rsid w:val="00746845"/>
    <w:rsid w:val="00760B4A"/>
    <w:rsid w:val="00834EB8"/>
    <w:rsid w:val="00871FC1"/>
    <w:rsid w:val="00882366"/>
    <w:rsid w:val="00893019"/>
    <w:rsid w:val="008B0345"/>
    <w:rsid w:val="008B365D"/>
    <w:rsid w:val="008C3631"/>
    <w:rsid w:val="008C5373"/>
    <w:rsid w:val="008D0799"/>
    <w:rsid w:val="008E6C24"/>
    <w:rsid w:val="00930359"/>
    <w:rsid w:val="0095129D"/>
    <w:rsid w:val="009956AD"/>
    <w:rsid w:val="00A1381D"/>
    <w:rsid w:val="00A22935"/>
    <w:rsid w:val="00A31956"/>
    <w:rsid w:val="00A322D0"/>
    <w:rsid w:val="00A87057"/>
    <w:rsid w:val="00A958E3"/>
    <w:rsid w:val="00AB518D"/>
    <w:rsid w:val="00AD58E6"/>
    <w:rsid w:val="00B63E04"/>
    <w:rsid w:val="00BF45CE"/>
    <w:rsid w:val="00BF51EE"/>
    <w:rsid w:val="00C06423"/>
    <w:rsid w:val="00C2213A"/>
    <w:rsid w:val="00C50495"/>
    <w:rsid w:val="00C56C8D"/>
    <w:rsid w:val="00C650EF"/>
    <w:rsid w:val="00C805D0"/>
    <w:rsid w:val="00C837E5"/>
    <w:rsid w:val="00CE5A0E"/>
    <w:rsid w:val="00CE5DC0"/>
    <w:rsid w:val="00D04CE3"/>
    <w:rsid w:val="00D51CF5"/>
    <w:rsid w:val="00D76619"/>
    <w:rsid w:val="00DB1E43"/>
    <w:rsid w:val="00DB6734"/>
    <w:rsid w:val="00DE4A76"/>
    <w:rsid w:val="00E14378"/>
    <w:rsid w:val="00E51C13"/>
    <w:rsid w:val="00ED0285"/>
    <w:rsid w:val="00F02861"/>
    <w:rsid w:val="00F05C7E"/>
    <w:rsid w:val="00F71169"/>
    <w:rsid w:val="00F7584A"/>
    <w:rsid w:val="00F84CEB"/>
    <w:rsid w:val="00FF52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B61E1"/>
  <w15:chartTrackingRefBased/>
  <w15:docId w15:val="{F4030ACC-B43D-4A51-B1AA-7DE6A765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8E3"/>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58E3"/>
    <w:pPr>
      <w:tabs>
        <w:tab w:val="center" w:pos="4252"/>
        <w:tab w:val="right" w:pos="8504"/>
      </w:tabs>
    </w:pPr>
  </w:style>
  <w:style w:type="character" w:customStyle="1" w:styleId="EncabezadoCar">
    <w:name w:val="Encabezado Car"/>
    <w:basedOn w:val="Fuentedeprrafopredeter"/>
    <w:link w:val="Encabezado"/>
    <w:uiPriority w:val="99"/>
    <w:rsid w:val="00A958E3"/>
    <w:rPr>
      <w:rFonts w:eastAsiaTheme="minorEastAsia"/>
      <w:noProof/>
      <w:sz w:val="24"/>
      <w:szCs w:val="24"/>
      <w:lang w:val="es-ES_tradnl" w:eastAsia="es-ES"/>
    </w:rPr>
  </w:style>
  <w:style w:type="paragraph" w:styleId="Piedepgina">
    <w:name w:val="footer"/>
    <w:basedOn w:val="Normal"/>
    <w:link w:val="PiedepginaCar"/>
    <w:uiPriority w:val="99"/>
    <w:unhideWhenUsed/>
    <w:rsid w:val="00A958E3"/>
    <w:pPr>
      <w:tabs>
        <w:tab w:val="center" w:pos="4252"/>
        <w:tab w:val="right" w:pos="8504"/>
      </w:tabs>
    </w:pPr>
  </w:style>
  <w:style w:type="character" w:customStyle="1" w:styleId="PiedepginaCar">
    <w:name w:val="Pie de página Car"/>
    <w:basedOn w:val="Fuentedeprrafopredeter"/>
    <w:link w:val="Piedepgina"/>
    <w:uiPriority w:val="99"/>
    <w:rsid w:val="00A958E3"/>
    <w:rPr>
      <w:rFonts w:eastAsiaTheme="minorEastAsia"/>
      <w:noProof/>
      <w:sz w:val="24"/>
      <w:szCs w:val="24"/>
      <w:lang w:val="es-ES_tradnl" w:eastAsia="es-ES"/>
    </w:rPr>
  </w:style>
  <w:style w:type="paragraph" w:styleId="Prrafodelista">
    <w:name w:val="List Paragraph"/>
    <w:basedOn w:val="Normal"/>
    <w:uiPriority w:val="34"/>
    <w:qFormat/>
    <w:rsid w:val="00A958E3"/>
    <w:pPr>
      <w:ind w:left="720"/>
      <w:contextualSpacing/>
    </w:pPr>
  </w:style>
  <w:style w:type="table" w:styleId="Tablaconcuadrcula">
    <w:name w:val="Table Grid"/>
    <w:basedOn w:val="Tablanormal"/>
    <w:uiPriority w:val="39"/>
    <w:rsid w:val="00A958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
    <w:name w:val="Texto"/>
    <w:basedOn w:val="Normal"/>
    <w:rsid w:val="00A958E3"/>
    <w:pPr>
      <w:spacing w:after="101" w:line="216" w:lineRule="exact"/>
      <w:ind w:firstLine="288"/>
      <w:jc w:val="both"/>
    </w:pPr>
    <w:rPr>
      <w:rFonts w:ascii="Arial" w:eastAsia="Times New Roman" w:hAnsi="Arial" w:cs="Arial"/>
      <w:sz w:val="18"/>
      <w:szCs w:val="18"/>
      <w:lang w:val="es-MX"/>
    </w:rPr>
  </w:style>
  <w:style w:type="paragraph" w:styleId="NormalWeb">
    <w:name w:val="Normal (Web)"/>
    <w:basedOn w:val="Normal"/>
    <w:uiPriority w:val="99"/>
    <w:unhideWhenUsed/>
    <w:rsid w:val="00A87057"/>
    <w:pPr>
      <w:spacing w:before="100" w:beforeAutospacing="1" w:after="100" w:afterAutospacing="1"/>
    </w:pPr>
    <w:rPr>
      <w:rFonts w:ascii="Times New Roman" w:eastAsia="Times New Roman" w:hAnsi="Times New Roman" w:cs="Times New Roman"/>
      <w:lang w:val="es-MX" w:eastAsia="es-MX"/>
    </w:rPr>
  </w:style>
  <w:style w:type="paragraph" w:styleId="Textodeglobo">
    <w:name w:val="Balloon Text"/>
    <w:basedOn w:val="Normal"/>
    <w:link w:val="TextodegloboCar"/>
    <w:uiPriority w:val="99"/>
    <w:semiHidden/>
    <w:unhideWhenUsed/>
    <w:rsid w:val="002D23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3A6"/>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8</Pages>
  <Words>2256</Words>
  <Characters>12411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11</cp:revision>
  <cp:lastPrinted>2023-08-14T15:21:00Z</cp:lastPrinted>
  <dcterms:created xsi:type="dcterms:W3CDTF">2023-08-10T16:39:00Z</dcterms:created>
  <dcterms:modified xsi:type="dcterms:W3CDTF">2023-08-14T15:29:00Z</dcterms:modified>
</cp:coreProperties>
</file>