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BB" w:rsidRDefault="00D344BB" w:rsidP="00C66749">
      <w:pPr>
        <w:spacing w:after="0"/>
        <w:jc w:val="both"/>
        <w:rPr>
          <w:rFonts w:ascii="Arial" w:eastAsia="Calibri" w:hAnsi="Arial" w:cs="Arial"/>
          <w:b/>
          <w:sz w:val="24"/>
          <w:szCs w:val="24"/>
        </w:rPr>
      </w:pPr>
    </w:p>
    <w:p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rsidR="00C66749" w:rsidRDefault="00C66749" w:rsidP="00C66749">
      <w:pPr>
        <w:spacing w:after="0"/>
        <w:contextualSpacing/>
        <w:jc w:val="both"/>
        <w:rPr>
          <w:rFonts w:ascii="Arial" w:eastAsia="Calibri" w:hAnsi="Arial" w:cs="Arial"/>
          <w:sz w:val="24"/>
          <w:szCs w:val="24"/>
        </w:rPr>
      </w:pPr>
    </w:p>
    <w:p w:rsidR="00C66749" w:rsidRPr="00B427EE" w:rsidRDefault="00D344BB" w:rsidP="00B427EE">
      <w:pPr>
        <w:pStyle w:val="Prrafodelista"/>
        <w:spacing w:after="0"/>
        <w:ind w:left="0"/>
        <w:jc w:val="both"/>
        <w:rPr>
          <w:rFonts w:ascii="Arial" w:eastAsia="Arial" w:hAnsi="Arial" w:cs="Arial"/>
          <w:sz w:val="24"/>
          <w:szCs w:val="24"/>
          <w:highlight w:val="yellow"/>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con fundamento en lo dispuesto por los Artículos 115 fracciones I primer párrafo, II primer párrafo, III inciso g) IV y V inciso d) y 134 de la Constitución Política de los Estados Unidos Mexicanos; 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 xml:space="preserve">1 numerales 1, 2 y 4; 2 numeral 1 fracción VI; 3, 7 numeral 1 fracción VI; 11, 42, 43 numeral 1, fracción II;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 1, 38 fracción XV, 47</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66749" w:rsidRPr="00D2755C">
        <w:rPr>
          <w:rFonts w:ascii="Arial" w:eastAsia="Arial" w:hAnsi="Arial" w:cs="Arial"/>
          <w:sz w:val="24"/>
          <w:szCs w:val="24"/>
        </w:rPr>
        <w:t xml:space="preserve">4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6E6F65">
        <w:rPr>
          <w:rFonts w:ascii="Arial" w:eastAsia="Arial" w:hAnsi="Arial" w:cs="Arial"/>
          <w:b/>
          <w:sz w:val="24"/>
          <w:szCs w:val="24"/>
        </w:rPr>
        <w:t xml:space="preserve">15 QUINCE DE JUNIO DEL 2023, RESPECTO DE LAS OBRAS PROVENIENTES DE RECURSOS </w:t>
      </w:r>
      <w:r w:rsidR="00CA6A1A">
        <w:rPr>
          <w:rFonts w:ascii="Arial" w:eastAsia="Arial" w:hAnsi="Arial" w:cs="Arial"/>
          <w:b/>
          <w:sz w:val="24"/>
          <w:szCs w:val="24"/>
        </w:rPr>
        <w:t xml:space="preserve">PROPIOS DE LA PARTIDA PRESUPUESTARIA 614, </w:t>
      </w:r>
      <w:r w:rsidR="006E6F65">
        <w:rPr>
          <w:rFonts w:ascii="Arial" w:eastAsia="Arial" w:hAnsi="Arial" w:cs="Arial"/>
          <w:b/>
          <w:sz w:val="24"/>
          <w:szCs w:val="24"/>
        </w:rPr>
        <w:t>DEL PRESUPUESTO PARTICIPATIVO</w:t>
      </w:r>
      <w:r w:rsidR="00C66749" w:rsidRPr="00D2755C">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p>
    <w:p w:rsidR="00C66749" w:rsidRDefault="00C66749" w:rsidP="00C66749">
      <w:pPr>
        <w:spacing w:after="0"/>
        <w:jc w:val="center"/>
        <w:rPr>
          <w:rFonts w:ascii="Arial" w:eastAsia="Calibri" w:hAnsi="Arial" w:cs="Arial"/>
          <w:b/>
          <w:sz w:val="24"/>
          <w:szCs w:val="24"/>
        </w:rPr>
      </w:pPr>
    </w:p>
    <w:p w:rsidR="00C66749" w:rsidRDefault="00C66749" w:rsidP="00C6674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rsidR="00C66749" w:rsidRDefault="00C66749" w:rsidP="00C66749">
      <w:pPr>
        <w:contextualSpacing/>
        <w:jc w:val="both"/>
        <w:rPr>
          <w:rFonts w:ascii="Arial" w:hAnsi="Arial" w:cs="Arial"/>
          <w:i/>
          <w:sz w:val="24"/>
          <w:szCs w:val="24"/>
        </w:rPr>
      </w:pPr>
    </w:p>
    <w:p w:rsidR="00B427EE" w:rsidRDefault="00B427EE" w:rsidP="00B427EE">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En Sesión Pública Ordinaria de Ayuntamiento número 34, celebrada el día 06 seis de junio del 2023, s</w:t>
      </w:r>
      <w:r>
        <w:rPr>
          <w:rFonts w:ascii="Arial" w:hAnsi="Arial" w:cs="Arial"/>
          <w:color w:val="000000"/>
          <w:sz w:val="24"/>
          <w:szCs w:val="24"/>
        </w:rPr>
        <w:t>e aprobaron en el punto número 4</w:t>
      </w:r>
      <w:r w:rsidRPr="00C378CE">
        <w:rPr>
          <w:rFonts w:ascii="Arial" w:hAnsi="Arial" w:cs="Arial"/>
          <w:color w:val="000000"/>
          <w:sz w:val="24"/>
          <w:szCs w:val="24"/>
        </w:rPr>
        <w:t xml:space="preserve"> del Orden del día, </w:t>
      </w:r>
      <w:r>
        <w:rPr>
          <w:rFonts w:ascii="Arial" w:eastAsia="Arial" w:hAnsi="Arial" w:cs="Arial"/>
          <w:bCs/>
          <w:sz w:val="24"/>
          <w:szCs w:val="24"/>
        </w:rPr>
        <w:t xml:space="preserve">los </w:t>
      </w:r>
      <w:r w:rsidRPr="00C378CE">
        <w:rPr>
          <w:rFonts w:ascii="Arial" w:eastAsia="Arial" w:hAnsi="Arial" w:cs="Arial"/>
          <w:bCs/>
          <w:sz w:val="24"/>
          <w:szCs w:val="24"/>
        </w:rPr>
        <w:t>Techos Financieros de las siguientes Obras Públicas</w:t>
      </w:r>
      <w:r w:rsidRPr="00C378CE">
        <w:rPr>
          <w:rFonts w:ascii="Arial" w:eastAsia="Arial" w:hAnsi="Arial" w:cs="Arial"/>
          <w:b/>
          <w:sz w:val="24"/>
          <w:szCs w:val="24"/>
        </w:rPr>
        <w:t xml:space="preserve">, </w:t>
      </w:r>
      <w:r w:rsidR="00CA6A1A">
        <w:rPr>
          <w:rFonts w:ascii="Arial" w:eastAsia="Arial" w:hAnsi="Arial" w:cs="Arial"/>
          <w:bCs/>
          <w:sz w:val="24"/>
          <w:szCs w:val="24"/>
        </w:rPr>
        <w:t>provenientes de</w:t>
      </w:r>
      <w:r w:rsidRPr="00C378CE">
        <w:rPr>
          <w:rFonts w:ascii="Arial" w:eastAsia="Arial" w:hAnsi="Arial" w:cs="Arial"/>
          <w:bCs/>
          <w:sz w:val="24"/>
          <w:szCs w:val="24"/>
        </w:rPr>
        <w:t xml:space="preserve"> </w:t>
      </w:r>
      <w:r w:rsidR="00CA6A1A">
        <w:rPr>
          <w:rFonts w:ascii="Arial" w:eastAsia="Arial" w:hAnsi="Arial" w:cs="Arial"/>
          <w:bCs/>
          <w:sz w:val="24"/>
          <w:szCs w:val="24"/>
        </w:rPr>
        <w:t>Recursos Propios de la Partida Presupuestaria 614, d</w:t>
      </w:r>
      <w:r w:rsidR="00CA6A1A" w:rsidRPr="00CA6A1A">
        <w:rPr>
          <w:rFonts w:ascii="Arial" w:eastAsia="Arial" w:hAnsi="Arial" w:cs="Arial"/>
          <w:bCs/>
          <w:sz w:val="24"/>
          <w:szCs w:val="24"/>
        </w:rPr>
        <w:t>el Presupuesto Participativo</w:t>
      </w:r>
      <w:r w:rsidRPr="00C378CE">
        <w:rPr>
          <w:rFonts w:ascii="Arial" w:eastAsia="Arial" w:hAnsi="Arial" w:cs="Arial"/>
          <w:bCs/>
          <w:sz w:val="24"/>
          <w:szCs w:val="24"/>
        </w:rPr>
        <w:t>:</w:t>
      </w:r>
    </w:p>
    <w:p w:rsidR="00B427EE" w:rsidRDefault="00B427EE" w:rsidP="00B427EE">
      <w:pPr>
        <w:spacing w:after="0" w:line="240" w:lineRule="auto"/>
        <w:ind w:right="49"/>
        <w:jc w:val="both"/>
        <w:rPr>
          <w:rFonts w:ascii="Arial" w:eastAsia="Times New Roman" w:hAnsi="Arial" w:cs="Arial"/>
          <w:b/>
          <w:color w:val="000000"/>
          <w:sz w:val="18"/>
          <w:szCs w:val="18"/>
          <w:lang w:eastAsia="es-MX"/>
        </w:rPr>
      </w:pPr>
    </w:p>
    <w:tbl>
      <w:tblPr>
        <w:tblStyle w:val="Tablaconcuadrcula"/>
        <w:tblW w:w="9037" w:type="dxa"/>
        <w:tblLook w:val="04A0" w:firstRow="1" w:lastRow="0" w:firstColumn="1" w:lastColumn="0" w:noHBand="0" w:noVBand="1"/>
      </w:tblPr>
      <w:tblGrid>
        <w:gridCol w:w="6516"/>
        <w:gridCol w:w="2521"/>
      </w:tblGrid>
      <w:tr w:rsidR="00B427EE" w:rsidRPr="00842A7A" w:rsidTr="00CA6A1A">
        <w:trPr>
          <w:trHeight w:val="276"/>
        </w:trPr>
        <w:tc>
          <w:tcPr>
            <w:tcW w:w="6516" w:type="dxa"/>
          </w:tcPr>
          <w:p w:rsidR="00B427EE" w:rsidRPr="00CA6A1A" w:rsidRDefault="00B427EE" w:rsidP="00CA6A1A">
            <w:pPr>
              <w:ind w:right="49"/>
              <w:jc w:val="both"/>
              <w:rPr>
                <w:rFonts w:ascii="Arial" w:eastAsia="Times New Roman" w:hAnsi="Arial" w:cs="Arial"/>
                <w:color w:val="000000"/>
                <w:lang w:eastAsia="es-MX"/>
              </w:rPr>
            </w:pPr>
            <w:r w:rsidRPr="00CA6A1A">
              <w:rPr>
                <w:rFonts w:ascii="Arial" w:eastAsia="Times New Roman" w:hAnsi="Arial" w:cs="Arial"/>
                <w:b/>
                <w:bCs/>
                <w:color w:val="000000"/>
                <w:lang w:eastAsia="es-MX"/>
              </w:rPr>
              <w:t>NUMERO  Y NOMBRE DE LA OBRA</w:t>
            </w:r>
          </w:p>
        </w:tc>
        <w:tc>
          <w:tcPr>
            <w:tcW w:w="2521" w:type="dxa"/>
          </w:tcPr>
          <w:p w:rsidR="00B427EE" w:rsidRPr="00CA6A1A" w:rsidRDefault="00CA6A1A" w:rsidP="00CA6A1A">
            <w:pPr>
              <w:ind w:right="49"/>
              <w:jc w:val="both"/>
              <w:rPr>
                <w:rFonts w:ascii="Arial" w:eastAsia="Times New Roman" w:hAnsi="Arial" w:cs="Arial"/>
                <w:color w:val="000000"/>
                <w:lang w:eastAsia="es-MX"/>
              </w:rPr>
            </w:pPr>
            <w:r w:rsidRPr="00CA6A1A">
              <w:rPr>
                <w:rFonts w:ascii="Arial" w:eastAsia="Times New Roman" w:hAnsi="Arial" w:cs="Arial"/>
                <w:b/>
                <w:bCs/>
                <w:color w:val="000000"/>
                <w:lang w:eastAsia="es-MX"/>
              </w:rPr>
              <w:t>TECHO FINANCIERO</w:t>
            </w:r>
          </w:p>
        </w:tc>
      </w:tr>
      <w:tr w:rsidR="00CA6A1A" w:rsidRPr="00842A7A" w:rsidTr="00CA6A1A">
        <w:trPr>
          <w:trHeight w:val="338"/>
        </w:trPr>
        <w:tc>
          <w:tcPr>
            <w:tcW w:w="6516" w:type="dxa"/>
          </w:tcPr>
          <w:p w:rsidR="00CA6A1A" w:rsidRPr="00CA6A1A" w:rsidRDefault="00CA6A1A" w:rsidP="00CA6A1A">
            <w:pPr>
              <w:ind w:right="49"/>
              <w:jc w:val="both"/>
              <w:rPr>
                <w:rFonts w:ascii="Arial" w:eastAsia="Times New Roman" w:hAnsi="Arial" w:cs="Arial"/>
                <w:b/>
                <w:bCs/>
                <w:color w:val="000000"/>
                <w:lang w:eastAsia="es-MX"/>
              </w:rPr>
            </w:pPr>
            <w:r w:rsidRPr="00CA6A1A">
              <w:rPr>
                <w:rFonts w:ascii="Arial" w:eastAsia="Times New Roman" w:hAnsi="Arial" w:cs="Arial"/>
                <w:color w:val="000000"/>
                <w:lang w:eastAsia="es-MX"/>
              </w:rPr>
              <w:t>PP-01-2023. ATENCIÓN PRIMARIA A LA SALUD (SEGUNDA ETAPA DEL PROYECTO ANTERIOR DENOMINADO “CLÍNICA DE PRIMER CONTACTO CRUZ VERDE) LOCALIZADO EN EL PREDIO UBICADO EN LA CALLE IGNACIO ALLENDE UNZAGA Y AV. MIGUEL HIDALGO, EN CIUDAD GUZMÁN, MUNICIPIO DE ZAPOTLÁN EL GRANDE, JALISCO.</w:t>
            </w:r>
          </w:p>
        </w:tc>
        <w:tc>
          <w:tcPr>
            <w:tcW w:w="2521" w:type="dxa"/>
          </w:tcPr>
          <w:p w:rsidR="00CA6A1A" w:rsidRPr="00CA6A1A" w:rsidRDefault="00CA6A1A" w:rsidP="00CA6A1A">
            <w:pPr>
              <w:ind w:right="49"/>
              <w:jc w:val="both"/>
              <w:rPr>
                <w:rFonts w:ascii="Arial" w:eastAsia="Times New Roman" w:hAnsi="Arial" w:cs="Arial"/>
                <w:color w:val="000000"/>
                <w:lang w:eastAsia="es-MX"/>
              </w:rPr>
            </w:pPr>
            <w:r w:rsidRPr="00CA6A1A">
              <w:rPr>
                <w:rFonts w:ascii="Arial" w:eastAsia="Times New Roman" w:hAnsi="Arial" w:cs="Arial"/>
                <w:color w:val="000000"/>
                <w:lang w:eastAsia="es-MX"/>
              </w:rPr>
              <w:t>$4’491,515.08 (CUATRO MILLONES CUATROCIENTOS NOVENTA Y UN MIL QUINIENTOS QUINCE PESOS 08/100 M.N.)</w:t>
            </w:r>
          </w:p>
        </w:tc>
      </w:tr>
      <w:tr w:rsidR="00CA6A1A" w:rsidRPr="00842A7A" w:rsidTr="00CA6A1A">
        <w:trPr>
          <w:trHeight w:val="338"/>
        </w:trPr>
        <w:tc>
          <w:tcPr>
            <w:tcW w:w="6516" w:type="dxa"/>
          </w:tcPr>
          <w:p w:rsidR="00CA6A1A" w:rsidRPr="00CA6A1A" w:rsidRDefault="00CA6A1A" w:rsidP="00CA6A1A">
            <w:pPr>
              <w:ind w:right="49"/>
              <w:jc w:val="both"/>
              <w:rPr>
                <w:rFonts w:ascii="Arial" w:eastAsia="Times New Roman" w:hAnsi="Arial" w:cs="Arial"/>
                <w:b/>
                <w:bCs/>
                <w:color w:val="000000"/>
                <w:lang w:eastAsia="es-MX"/>
              </w:rPr>
            </w:pPr>
            <w:r w:rsidRPr="00CA6A1A">
              <w:rPr>
                <w:rFonts w:ascii="Arial" w:eastAsia="Times New Roman" w:hAnsi="Arial" w:cs="Arial"/>
                <w:color w:val="000000"/>
                <w:lang w:eastAsia="es-MX"/>
              </w:rPr>
              <w:t>PP-02-2023. REHABILITACIÓN DE CANCHAS DEPORTIVAS E ILUMINACIÓN EN LA UNIDAD DEPORTIVA BENITO JUÁREZ EN CIUDAD GUZMÁN, MPIO DE ZAPOTLÁN EL GRANDE, JALISCO.</w:t>
            </w:r>
          </w:p>
        </w:tc>
        <w:tc>
          <w:tcPr>
            <w:tcW w:w="2521" w:type="dxa"/>
          </w:tcPr>
          <w:p w:rsidR="00CA6A1A" w:rsidRPr="00CA6A1A" w:rsidRDefault="00CA6A1A" w:rsidP="00CA6A1A">
            <w:pPr>
              <w:tabs>
                <w:tab w:val="left" w:pos="510"/>
              </w:tabs>
              <w:ind w:right="49"/>
              <w:jc w:val="both"/>
              <w:rPr>
                <w:rFonts w:ascii="Arial" w:eastAsia="Times New Roman" w:hAnsi="Arial" w:cs="Arial"/>
                <w:b/>
                <w:bCs/>
                <w:color w:val="000000"/>
                <w:lang w:eastAsia="es-MX"/>
              </w:rPr>
            </w:pPr>
            <w:r w:rsidRPr="00CA6A1A">
              <w:rPr>
                <w:rFonts w:ascii="Arial" w:eastAsia="Times New Roman" w:hAnsi="Arial" w:cs="Arial"/>
                <w:color w:val="000000"/>
                <w:lang w:eastAsia="es-MX"/>
              </w:rPr>
              <w:t>$3’661,749.75 (TRES MILLONES SEISCIENTOS SESENTA Y UN MIL SETECIENTOS CUARENTA Y NUEVE PESOS 75/100 M.N.)</w:t>
            </w:r>
          </w:p>
        </w:tc>
      </w:tr>
    </w:tbl>
    <w:p w:rsidR="00B427EE" w:rsidRDefault="00B427EE" w:rsidP="00B427EE">
      <w:pPr>
        <w:spacing w:after="0" w:line="240" w:lineRule="auto"/>
        <w:ind w:right="49"/>
        <w:jc w:val="both"/>
        <w:rPr>
          <w:rFonts w:ascii="Arial" w:eastAsia="Times New Roman" w:hAnsi="Arial" w:cs="Arial"/>
          <w:b/>
          <w:color w:val="000000"/>
          <w:sz w:val="18"/>
          <w:szCs w:val="18"/>
          <w:lang w:eastAsia="es-MX"/>
        </w:rPr>
      </w:pPr>
    </w:p>
    <w:p w:rsidR="00C66749" w:rsidRPr="00EF34AF" w:rsidRDefault="00C66749" w:rsidP="00C66749">
      <w:pPr>
        <w:pStyle w:val="NormalWeb"/>
        <w:spacing w:before="0" w:beforeAutospacing="0" w:after="0" w:afterAutospacing="0"/>
        <w:jc w:val="both"/>
        <w:rPr>
          <w:rFonts w:ascii="Arial" w:hAnsi="Arial" w:cs="Arial"/>
          <w:b/>
          <w:bCs/>
          <w:color w:val="000000"/>
        </w:rPr>
      </w:pPr>
    </w:p>
    <w:p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Coordinadora 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los</w:t>
      </w:r>
      <w:r w:rsidRPr="00C378CE">
        <w:rPr>
          <w:rFonts w:ascii="Arial" w:hAnsi="Arial" w:cs="Arial"/>
          <w:color w:val="000000"/>
          <w:sz w:val="24"/>
          <w:szCs w:val="24"/>
        </w:rPr>
        <w:t xml:space="preserve"> </w:t>
      </w:r>
      <w:r w:rsidRPr="00C378CE">
        <w:rPr>
          <w:rFonts w:ascii="Arial" w:hAnsi="Arial" w:cs="Arial"/>
          <w:b/>
          <w:color w:val="000000"/>
          <w:sz w:val="24"/>
          <w:szCs w:val="24"/>
        </w:rPr>
        <w:t>Acuerdo</w:t>
      </w:r>
      <w:r w:rsidR="00E34A18">
        <w:rPr>
          <w:rFonts w:ascii="Arial" w:hAnsi="Arial" w:cs="Arial"/>
          <w:b/>
          <w:color w:val="000000"/>
          <w:sz w:val="24"/>
          <w:szCs w:val="24"/>
        </w:rPr>
        <w:t>s</w:t>
      </w:r>
      <w:r w:rsidRPr="00C378CE">
        <w:rPr>
          <w:rFonts w:ascii="Arial" w:hAnsi="Arial" w:cs="Arial"/>
          <w:b/>
          <w:color w:val="000000"/>
          <w:sz w:val="24"/>
          <w:szCs w:val="24"/>
        </w:rPr>
        <w:t xml:space="preserve"> de Justificación</w:t>
      </w:r>
      <w:r w:rsidRPr="00C378CE">
        <w:rPr>
          <w:rFonts w:ascii="Arial" w:eastAsia="Times New Roman" w:hAnsi="Arial" w:cs="Arial"/>
          <w:b/>
          <w:bCs/>
          <w:sz w:val="24"/>
          <w:szCs w:val="24"/>
          <w:lang w:eastAsia="es-MX"/>
        </w:rPr>
        <w:t xml:space="preserve"> </w:t>
      </w:r>
      <w:r w:rsidR="00E34A18">
        <w:rPr>
          <w:rFonts w:ascii="Arial" w:eastAsia="Times New Roman" w:hAnsi="Arial" w:cs="Arial"/>
          <w:bCs/>
          <w:sz w:val="24"/>
          <w:szCs w:val="24"/>
          <w:lang w:eastAsia="es-MX"/>
        </w:rPr>
        <w:t xml:space="preserve">de </w:t>
      </w:r>
      <w:r w:rsidRPr="00C378CE">
        <w:rPr>
          <w:rFonts w:ascii="Arial" w:eastAsia="Times New Roman" w:hAnsi="Arial" w:cs="Arial"/>
          <w:bCs/>
          <w:sz w:val="24"/>
          <w:szCs w:val="24"/>
          <w:lang w:eastAsia="es-MX"/>
        </w:rPr>
        <w:t xml:space="preserve"> cada una de las Obras Públicas antes referidas</w:t>
      </w:r>
      <w:r w:rsidR="00E34A18">
        <w:rPr>
          <w:rFonts w:ascii="Arial" w:eastAsia="Times New Roman" w:hAnsi="Arial" w:cs="Arial"/>
          <w:bCs/>
          <w:sz w:val="24"/>
          <w:szCs w:val="24"/>
          <w:lang w:eastAsia="es-MX"/>
        </w:rPr>
        <w:t>,</w:t>
      </w:r>
      <w:r w:rsidRPr="00C378CE">
        <w:rPr>
          <w:rFonts w:ascii="Arial" w:eastAsia="Times New Roman" w:hAnsi="Arial" w:cs="Arial"/>
          <w:bCs/>
          <w:sz w:val="24"/>
          <w:szCs w:val="24"/>
          <w:lang w:eastAsia="es-MX"/>
        </w:rPr>
        <w:t xml:space="preserve"> para someterlo</w:t>
      </w:r>
      <w:r w:rsidR="00E34A18">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rsidR="00CA6A1A" w:rsidRDefault="00CA6A1A" w:rsidP="00CA6A1A">
      <w:pPr>
        <w:jc w:val="both"/>
        <w:rPr>
          <w:rFonts w:ascii="Arial" w:hAnsi="Arial" w:cs="Arial"/>
          <w:bCs/>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E34A18">
        <w:rPr>
          <w:rFonts w:ascii="Arial" w:hAnsi="Arial" w:cs="Arial"/>
          <w:color w:val="000000"/>
          <w:sz w:val="24"/>
          <w:szCs w:val="24"/>
        </w:rPr>
        <w:t xml:space="preserve">la Séptima </w:t>
      </w:r>
      <w:r w:rsidRPr="00C378CE">
        <w:rPr>
          <w:rFonts w:ascii="Arial" w:hAnsi="Arial" w:cs="Arial"/>
          <w:color w:val="000000"/>
          <w:sz w:val="24"/>
          <w:szCs w:val="24"/>
        </w:rPr>
        <w:t>Sesión Ordinaria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celebrada el día 15 quince de junio del 2023,</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Pr="00E34A18">
        <w:rPr>
          <w:rFonts w:ascii="Arial" w:hAnsi="Arial" w:cs="Arial"/>
          <w:b/>
          <w:sz w:val="24"/>
          <w:szCs w:val="24"/>
        </w:rPr>
        <w:t>Concurso Simplificado Sumario propuesta por el Área Técnica</w:t>
      </w:r>
      <w:r w:rsidRPr="00C378CE">
        <w:rPr>
          <w:rFonts w:ascii="Arial" w:hAnsi="Arial" w:cs="Arial"/>
          <w:sz w:val="24"/>
          <w:szCs w:val="24"/>
        </w:rPr>
        <w:t xml:space="preserve"> para </w:t>
      </w:r>
      <w:r w:rsidR="00E34A18">
        <w:rPr>
          <w:rFonts w:ascii="Arial" w:hAnsi="Arial" w:cs="Arial"/>
          <w:sz w:val="24"/>
          <w:szCs w:val="24"/>
        </w:rPr>
        <w:t>las</w:t>
      </w:r>
      <w:r w:rsidRPr="00C378CE">
        <w:rPr>
          <w:rFonts w:ascii="Arial" w:hAnsi="Arial" w:cs="Arial"/>
          <w:sz w:val="24"/>
          <w:szCs w:val="24"/>
        </w:rPr>
        <w:t xml:space="preserve"> Obras Públicas</w:t>
      </w:r>
      <w:r w:rsidR="00E34A18">
        <w:rPr>
          <w:rFonts w:ascii="Arial" w:hAnsi="Arial" w:cs="Arial"/>
          <w:sz w:val="24"/>
          <w:szCs w:val="24"/>
        </w:rPr>
        <w:t xml:space="preserve"> antes referidas</w:t>
      </w:r>
      <w:r w:rsidRPr="00C378CE">
        <w:rPr>
          <w:rFonts w:ascii="Arial" w:hAnsi="Arial" w:cs="Arial"/>
          <w:sz w:val="24"/>
          <w:szCs w:val="24"/>
        </w:rPr>
        <w:t>, tomando en consideración los techos financieros autorizados</w:t>
      </w:r>
      <w:r w:rsidR="00E34A18">
        <w:rPr>
          <w:rFonts w:ascii="Arial" w:hAnsi="Arial" w:cs="Arial"/>
          <w:sz w:val="24"/>
          <w:szCs w:val="24"/>
        </w:rPr>
        <w:t xml:space="preserve"> a cada una, así como al perfil de los </w:t>
      </w:r>
      <w:r w:rsidRPr="00C378CE">
        <w:rPr>
          <w:rFonts w:ascii="Arial" w:hAnsi="Arial" w:cs="Arial"/>
          <w:sz w:val="24"/>
          <w:szCs w:val="24"/>
        </w:rPr>
        <w:t xml:space="preserve">contratistas propuestos para </w:t>
      </w:r>
      <w:r>
        <w:rPr>
          <w:rFonts w:ascii="Arial" w:hAnsi="Arial" w:cs="Arial"/>
          <w:sz w:val="24"/>
          <w:szCs w:val="24"/>
        </w:rPr>
        <w:t>participa</w:t>
      </w:r>
      <w:r w:rsidR="00E34A18">
        <w:rPr>
          <w:rFonts w:ascii="Arial" w:hAnsi="Arial" w:cs="Arial"/>
          <w:sz w:val="24"/>
          <w:szCs w:val="24"/>
        </w:rPr>
        <w:t xml:space="preserve">r en el proceso de contratación </w:t>
      </w:r>
      <w:r>
        <w:rPr>
          <w:rFonts w:ascii="Arial" w:hAnsi="Arial" w:cs="Arial"/>
          <w:sz w:val="24"/>
          <w:szCs w:val="24"/>
        </w:rPr>
        <w:t>que se enlistan a continuación</w:t>
      </w:r>
      <w:r>
        <w:rPr>
          <w:rFonts w:ascii="Arial" w:hAnsi="Arial" w:cs="Arial"/>
          <w:bCs/>
          <w:sz w:val="24"/>
          <w:szCs w:val="24"/>
        </w:rPr>
        <w:t>:</w:t>
      </w:r>
    </w:p>
    <w:tbl>
      <w:tblPr>
        <w:tblStyle w:val="Tablaconcuadrcula"/>
        <w:tblW w:w="0" w:type="auto"/>
        <w:tblLook w:val="04A0" w:firstRow="1" w:lastRow="0" w:firstColumn="1" w:lastColumn="0" w:noHBand="0" w:noVBand="1"/>
      </w:tblPr>
      <w:tblGrid>
        <w:gridCol w:w="4106"/>
        <w:gridCol w:w="4678"/>
      </w:tblGrid>
      <w:tr w:rsidR="00830DDD" w:rsidRPr="007B7D0E" w:rsidTr="007F3C15">
        <w:trPr>
          <w:trHeight w:val="439"/>
        </w:trPr>
        <w:tc>
          <w:tcPr>
            <w:tcW w:w="4106" w:type="dxa"/>
          </w:tcPr>
          <w:p w:rsidR="00830DDD" w:rsidRPr="007B7D0E" w:rsidRDefault="00830DDD" w:rsidP="007F3C15">
            <w:pPr>
              <w:ind w:right="49"/>
              <w:jc w:val="both"/>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lastRenderedPageBreak/>
              <w:t>NOMBRE DE LA OBRA</w:t>
            </w:r>
          </w:p>
        </w:tc>
        <w:tc>
          <w:tcPr>
            <w:tcW w:w="4678" w:type="dxa"/>
          </w:tcPr>
          <w:p w:rsidR="00830DDD" w:rsidRPr="007B7D0E" w:rsidRDefault="00830DDD" w:rsidP="007F3C15">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830DDD" w:rsidRPr="007B7D0E" w:rsidTr="007F3C15">
        <w:tc>
          <w:tcPr>
            <w:tcW w:w="4106" w:type="dxa"/>
          </w:tcPr>
          <w:p w:rsidR="00830DDD" w:rsidRPr="007B7D0E" w:rsidRDefault="00DA1673" w:rsidP="007F3C15">
            <w:pPr>
              <w:ind w:right="49"/>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PP-01-</w:t>
            </w:r>
            <w:r w:rsidR="00830DDD" w:rsidRPr="007B7D0E">
              <w:rPr>
                <w:rFonts w:ascii="Arial" w:eastAsia="Times New Roman" w:hAnsi="Arial" w:cs="Arial"/>
                <w:color w:val="000000"/>
                <w:sz w:val="18"/>
                <w:szCs w:val="18"/>
                <w:lang w:eastAsia="es-MX"/>
              </w:rPr>
              <w:t>2023. ATENCIÓN PRIMARIA A LA SALUD (SEGUNDA ETAPA DEL PROYECTO ANTERIOR DENOMINADO “CLÍNICA DE PRIMER CONTACTO CRUZ VERDE) LOCALIZADO EN EL PREDIO UBICADO EN LA CALLE IGNACIO ALLENDE UNZAGA Y AV. MIGUEL HIDALGO, EN CIUDAD GUZMÁN, MUNICIPIO DE ZAPOTLÁN EL GRANDE, JALISCO.</w:t>
            </w:r>
          </w:p>
        </w:tc>
        <w:tc>
          <w:tcPr>
            <w:tcW w:w="4678" w:type="dxa"/>
          </w:tcPr>
          <w:p w:rsidR="00830DDD" w:rsidRPr="00DD542D" w:rsidRDefault="00830DDD" w:rsidP="007F3C15">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ARCO MAYA CONSTRUCTORA, S.A. DE C.V.</w:t>
            </w:r>
          </w:p>
          <w:p w:rsidR="00830DDD" w:rsidRPr="00DD542D" w:rsidRDefault="00830DDD" w:rsidP="007F3C15">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PREMIUM INGENIERIA Y CONSTRUCCION, S.A. DE C.V.</w:t>
            </w:r>
          </w:p>
          <w:p w:rsidR="00830DDD" w:rsidRPr="00DD542D" w:rsidRDefault="00830DDD" w:rsidP="007F3C15">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SIAMIR YOSAM CARDENAS DEL TORO</w:t>
            </w:r>
          </w:p>
          <w:p w:rsidR="00830DDD" w:rsidRPr="00DD542D" w:rsidRDefault="00830DDD" w:rsidP="007F3C15">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ONIPSE S.A. DE C.V.</w:t>
            </w:r>
          </w:p>
          <w:p w:rsidR="00830DDD" w:rsidRDefault="00830DDD" w:rsidP="007F3C15">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CONSTRUCTORA ROASA S.A. DE C.V.</w:t>
            </w:r>
          </w:p>
          <w:p w:rsidR="00830DDD" w:rsidRPr="007B7D0E" w:rsidRDefault="00830DDD" w:rsidP="007F3C15">
            <w:pPr>
              <w:spacing w:after="160" w:line="259" w:lineRule="auto"/>
              <w:ind w:left="720"/>
              <w:contextualSpacing/>
              <w:rPr>
                <w:rFonts w:ascii="Arial" w:hAnsi="Arial" w:cs="Arial"/>
                <w:b/>
                <w:sz w:val="20"/>
                <w:szCs w:val="20"/>
              </w:rPr>
            </w:pPr>
          </w:p>
        </w:tc>
      </w:tr>
      <w:tr w:rsidR="00830DDD" w:rsidRPr="007B7D0E" w:rsidTr="007F3C15">
        <w:tc>
          <w:tcPr>
            <w:tcW w:w="4106" w:type="dxa"/>
          </w:tcPr>
          <w:p w:rsidR="00830DDD" w:rsidRPr="007B7D0E" w:rsidRDefault="00830DDD" w:rsidP="007F3C15">
            <w:pPr>
              <w:ind w:right="49"/>
              <w:jc w:val="both"/>
              <w:rPr>
                <w:rFonts w:ascii="Arial" w:eastAsia="Times New Roman" w:hAnsi="Arial" w:cs="Arial"/>
                <w:color w:val="000000"/>
                <w:sz w:val="18"/>
                <w:szCs w:val="18"/>
                <w:lang w:eastAsia="es-MX"/>
              </w:rPr>
            </w:pPr>
            <w:r w:rsidRPr="007B7D0E">
              <w:rPr>
                <w:rFonts w:ascii="Arial" w:eastAsia="Times New Roman" w:hAnsi="Arial" w:cs="Arial"/>
                <w:color w:val="000000"/>
                <w:sz w:val="18"/>
                <w:szCs w:val="18"/>
                <w:lang w:eastAsia="es-MX"/>
              </w:rPr>
              <w:t>PP-02-2023. REHABILITACIÓN DE CANCHAS DEPORTIVAS E ILUMINACIÓN EN LA UNIDAD DEPORTIVA BENITO JUÁREZ EN CIUDAD GUZMÁN, MPIO DE ZAPOTLÁN EL GRANDE, JALISCO.</w:t>
            </w:r>
          </w:p>
        </w:tc>
        <w:tc>
          <w:tcPr>
            <w:tcW w:w="4678" w:type="dxa"/>
          </w:tcPr>
          <w:p w:rsidR="00830DDD" w:rsidRPr="007B7D0E" w:rsidRDefault="00830DDD" w:rsidP="007F3C15">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t>OMAR MAGAÑA MORENO.</w:t>
            </w:r>
          </w:p>
          <w:p w:rsidR="00830DDD" w:rsidRPr="007B7D0E" w:rsidRDefault="00830DDD" w:rsidP="007F3C15">
            <w:pPr>
              <w:numPr>
                <w:ilvl w:val="0"/>
                <w:numId w:val="2"/>
              </w:numPr>
              <w:spacing w:after="160" w:line="259" w:lineRule="auto"/>
              <w:ind w:left="720"/>
              <w:contextualSpacing/>
              <w:rPr>
                <w:rFonts w:ascii="Arial" w:hAnsi="Arial" w:cs="Arial"/>
                <w:b/>
                <w:sz w:val="18"/>
                <w:szCs w:val="18"/>
              </w:rPr>
            </w:pPr>
            <w:r>
              <w:rPr>
                <w:rFonts w:ascii="Arial" w:hAnsi="Arial" w:cs="Arial"/>
                <w:b/>
                <w:sz w:val="18"/>
                <w:szCs w:val="18"/>
              </w:rPr>
              <w:t>MARIA ELENA GONZALEZ RUIZ</w:t>
            </w:r>
          </w:p>
          <w:p w:rsidR="00830DDD" w:rsidRPr="007B7D0E" w:rsidRDefault="00830DDD" w:rsidP="007F3C15">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t>JUAN JOSE REYES</w:t>
            </w:r>
          </w:p>
          <w:p w:rsidR="00830DDD" w:rsidRPr="007B7D0E" w:rsidRDefault="00830DDD" w:rsidP="007F3C15">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t>CONSTRUCTORA E INMOBILIARIA TREA S.A. DE C.V.</w:t>
            </w:r>
          </w:p>
          <w:p w:rsidR="00830DDD" w:rsidRPr="007B7D0E" w:rsidRDefault="00830DDD" w:rsidP="007F3C15">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t>VICTOR MANUEL MORENO LEAL</w:t>
            </w:r>
          </w:p>
          <w:p w:rsidR="00830DDD" w:rsidRPr="007B7D0E" w:rsidRDefault="00830DDD" w:rsidP="007F3C15">
            <w:pPr>
              <w:ind w:right="49"/>
              <w:jc w:val="center"/>
              <w:rPr>
                <w:rFonts w:ascii="Arial" w:eastAsia="Times New Roman" w:hAnsi="Arial" w:cs="Arial"/>
                <w:color w:val="000000"/>
                <w:sz w:val="18"/>
                <w:szCs w:val="18"/>
                <w:lang w:eastAsia="es-MX"/>
              </w:rPr>
            </w:pPr>
          </w:p>
        </w:tc>
      </w:tr>
    </w:tbl>
    <w:p w:rsidR="00830DDD" w:rsidRPr="00C378CE" w:rsidRDefault="00830DDD" w:rsidP="00CA6A1A">
      <w:pPr>
        <w:jc w:val="both"/>
        <w:rPr>
          <w:rFonts w:ascii="Arial" w:hAnsi="Arial" w:cs="Arial"/>
          <w:sz w:val="24"/>
          <w:szCs w:val="24"/>
        </w:rPr>
      </w:pPr>
    </w:p>
    <w:p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Pr="00C378CE">
        <w:rPr>
          <w:rFonts w:ascii="Arial" w:eastAsia="Calibri" w:hAnsi="Arial" w:cs="Arial"/>
          <w:b/>
          <w:sz w:val="24"/>
          <w:szCs w:val="24"/>
        </w:rPr>
        <w:t>114/DGGC/2023</w:t>
      </w:r>
      <w:r w:rsidRPr="00C378CE">
        <w:rPr>
          <w:rFonts w:ascii="Arial" w:eastAsia="Calibri" w:hAnsi="Arial" w:cs="Arial"/>
          <w:sz w:val="24"/>
          <w:szCs w:val="24"/>
        </w:rPr>
        <w:t xml:space="preserve"> </w:t>
      </w:r>
      <w:r w:rsidR="00E34A18">
        <w:rPr>
          <w:rFonts w:ascii="Arial" w:eastAsia="Calibri" w:hAnsi="Arial" w:cs="Arial"/>
          <w:sz w:val="24"/>
          <w:szCs w:val="24"/>
        </w:rPr>
        <w:t>suscrito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ARQ.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Cuarta Sesión Extraordinaria, celebrada el jueves 22 de junio del año en curso, en la cual los integrantes resolvimos con base en las siguientes </w:t>
      </w:r>
    </w:p>
    <w:p w:rsidR="00C66749" w:rsidRDefault="00C66749" w:rsidP="00C66749">
      <w:pPr>
        <w:pStyle w:val="Prrafodelista"/>
        <w:spacing w:after="0"/>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rsidR="00830DDD" w:rsidRPr="00C378CE" w:rsidRDefault="00830DDD" w:rsidP="00830DDD">
      <w:pPr>
        <w:pStyle w:val="Prrafodelista"/>
        <w:spacing w:after="0"/>
        <w:jc w:val="center"/>
        <w:rPr>
          <w:rFonts w:ascii="Arial" w:eastAsia="Calibri" w:hAnsi="Arial" w:cs="Arial"/>
          <w:b/>
          <w:sz w:val="24"/>
          <w:szCs w:val="24"/>
        </w:rPr>
      </w:pPr>
    </w:p>
    <w:p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rsidR="00830DDD" w:rsidRDefault="00830DDD" w:rsidP="00830DDD">
      <w:pPr>
        <w:spacing w:after="0"/>
        <w:jc w:val="both"/>
        <w:rPr>
          <w:rFonts w:ascii="Arial" w:eastAsia="Calibri" w:hAnsi="Arial" w:cs="Arial"/>
          <w:sz w:val="24"/>
          <w:szCs w:val="24"/>
        </w:rPr>
      </w:pPr>
    </w:p>
    <w:p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lastRenderedPageBreak/>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rsidR="00830DDD" w:rsidRPr="00C378CE" w:rsidRDefault="00830DDD" w:rsidP="00830DDD">
      <w:pPr>
        <w:pStyle w:val="Prrafodelista"/>
        <w:spacing w:after="0"/>
        <w:jc w:val="both"/>
        <w:rPr>
          <w:rFonts w:ascii="Arial" w:eastAsia="Calibri" w:hAnsi="Arial" w:cs="Arial"/>
          <w:sz w:val="24"/>
          <w:szCs w:val="24"/>
        </w:rPr>
      </w:pPr>
    </w:p>
    <w:p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rsidR="00830DDD" w:rsidRDefault="00830DDD" w:rsidP="00830DDD">
      <w:pPr>
        <w:spacing w:after="0"/>
        <w:jc w:val="both"/>
        <w:rPr>
          <w:rFonts w:ascii="Arial" w:eastAsia="Calibri" w:hAnsi="Arial" w:cs="Arial"/>
          <w:sz w:val="24"/>
          <w:szCs w:val="24"/>
        </w:rPr>
      </w:pPr>
    </w:p>
    <w:p w:rsidR="00830DDD" w:rsidRDefault="00830DDD" w:rsidP="00830DDD">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Pr>
          <w:rFonts w:ascii="Arial" w:hAnsi="Arial" w:cs="Arial"/>
          <w:bCs/>
          <w:sz w:val="24"/>
        </w:rPr>
        <w:t>Concurso Simplificado Sumario</w:t>
      </w:r>
      <w:r w:rsidRPr="00DB1125">
        <w:rPr>
          <w:rFonts w:ascii="Arial" w:hAnsi="Arial" w:cs="Arial"/>
          <w:bCs/>
          <w:sz w:val="24"/>
        </w:rPr>
        <w:t xml:space="preserve">, las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sidR="00E34A18">
        <w:rPr>
          <w:rFonts w:ascii="Arial" w:hAnsi="Arial" w:cs="Arial"/>
          <w:bCs/>
        </w:rPr>
        <w:t>antes referidas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rsidR="00830DDD" w:rsidRDefault="00830DDD" w:rsidP="00830DDD">
      <w:pPr>
        <w:spacing w:after="0"/>
        <w:jc w:val="both"/>
        <w:rPr>
          <w:rFonts w:ascii="Arial" w:eastAsia="Calibri" w:hAnsi="Arial" w:cs="Arial"/>
          <w:sz w:val="24"/>
          <w:szCs w:val="24"/>
        </w:rPr>
      </w:pPr>
    </w:p>
    <w:p w:rsidR="00830DDD" w:rsidRPr="0037407B" w:rsidRDefault="00830DDD" w:rsidP="00830DDD">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rsidR="00830DDD" w:rsidRDefault="00830DDD" w:rsidP="00830DDD">
      <w:pPr>
        <w:spacing w:after="0"/>
        <w:jc w:val="both"/>
        <w:rPr>
          <w:rFonts w:ascii="Arial" w:eastAsia="Calibri" w:hAnsi="Arial" w:cs="Arial"/>
          <w:sz w:val="24"/>
          <w:szCs w:val="24"/>
        </w:rPr>
      </w:pPr>
    </w:p>
    <w:p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rsidR="00830DDD" w:rsidRPr="0037407B" w:rsidRDefault="00830DDD" w:rsidP="00830DDD">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rsidR="00830DDD" w:rsidRPr="0037407B" w:rsidRDefault="00830DDD" w:rsidP="00830DDD">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rsidR="00830DDD" w:rsidRPr="0037407B" w:rsidRDefault="00830DDD" w:rsidP="00830DDD">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rsidR="00830DDD" w:rsidRPr="0037407B" w:rsidRDefault="00830DDD" w:rsidP="00830DDD">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Pr>
          <w:rFonts w:ascii="Arial" w:eastAsia="Arial" w:hAnsi="Arial" w:cs="Arial"/>
          <w:b/>
          <w:i/>
          <w:szCs w:val="20"/>
        </w:rPr>
        <w:t>II</w:t>
      </w:r>
      <w:r w:rsidRPr="0037407B">
        <w:rPr>
          <w:rFonts w:ascii="Arial" w:eastAsia="Arial" w:hAnsi="Arial" w:cs="Arial"/>
          <w:b/>
          <w:i/>
          <w:szCs w:val="20"/>
        </w:rPr>
        <w:t xml:space="preserve">. </w:t>
      </w:r>
      <w:r>
        <w:rPr>
          <w:rFonts w:ascii="Arial" w:eastAsia="Arial" w:hAnsi="Arial" w:cs="Arial"/>
          <w:b/>
          <w:i/>
          <w:szCs w:val="20"/>
        </w:rPr>
        <w:t>Concurso simplificado sumario</w:t>
      </w:r>
    </w:p>
    <w:p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lastRenderedPageBreak/>
        <w:t>I.</w:t>
      </w:r>
      <w:r w:rsidR="00830DDD" w:rsidRPr="00830DDD">
        <w:rPr>
          <w:rFonts w:ascii="Arial" w:eastAsia="Arial" w:hAnsi="Arial" w:cs="Arial"/>
          <w:i/>
          <w:szCs w:val="20"/>
        </w:rPr>
        <w:t xml:space="preserve"> La obra pública cuyo monto total a cargo de erario público no exceda de cien mil veces el valor diario de la Unidad de Medida y Actualización (</w:t>
      </w:r>
      <w:r w:rsidRPr="00830DDD">
        <w:rPr>
          <w:rFonts w:ascii="Arial" w:eastAsia="Arial" w:hAnsi="Arial" w:cs="Arial"/>
          <w:i/>
          <w:szCs w:val="20"/>
        </w:rPr>
        <w:t xml:space="preserve">UMA) </w:t>
      </w:r>
      <w:r w:rsidRPr="00830DDD">
        <w:rPr>
          <w:rFonts w:ascii="Arial" w:eastAsia="Arial" w:hAnsi="Arial" w:cs="Arial"/>
          <w:b/>
          <w:i/>
          <w:szCs w:val="20"/>
        </w:rPr>
        <w:t>puede</w:t>
      </w:r>
      <w:r w:rsidR="00830DDD" w:rsidRPr="00830DDD">
        <w:rPr>
          <w:rFonts w:ascii="Arial" w:eastAsia="Arial" w:hAnsi="Arial" w:cs="Arial"/>
          <w:b/>
          <w:i/>
          <w:szCs w:val="20"/>
        </w:rPr>
        <w:t xml:space="preserve"> contratarse por concurso simplificado sumario o licitación pública</w:t>
      </w:r>
      <w:r>
        <w:rPr>
          <w:rFonts w:ascii="Arial" w:eastAsia="Arial" w:hAnsi="Arial" w:cs="Arial"/>
          <w:b/>
          <w:i/>
          <w:szCs w:val="20"/>
        </w:rPr>
        <w:t>.</w:t>
      </w:r>
    </w:p>
    <w:p w:rsidR="00A21922" w:rsidRPr="00830DDD" w:rsidRDefault="00A21922" w:rsidP="00830DDD">
      <w:pPr>
        <w:spacing w:after="0" w:line="240" w:lineRule="auto"/>
        <w:ind w:left="360"/>
        <w:jc w:val="both"/>
        <w:rPr>
          <w:rFonts w:ascii="Arial" w:eastAsia="Calibri" w:hAnsi="Arial" w:cs="Arial"/>
          <w:sz w:val="24"/>
          <w:szCs w:val="24"/>
        </w:rPr>
      </w:pPr>
    </w:p>
    <w:p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rsidR="00830DDD" w:rsidRDefault="00830DDD" w:rsidP="00830DDD">
      <w:pPr>
        <w:spacing w:after="0"/>
        <w:jc w:val="both"/>
        <w:rPr>
          <w:rFonts w:ascii="Arial" w:eastAsia="Calibri" w:hAnsi="Arial" w:cs="Arial"/>
          <w:b/>
          <w:sz w:val="24"/>
          <w:szCs w:val="24"/>
        </w:rPr>
      </w:pPr>
    </w:p>
    <w:p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rtículo 4</w:t>
      </w:r>
      <w:r w:rsidRPr="00DB798B">
        <w:rPr>
          <w:rFonts w:ascii="Arial" w:eastAsia="Calibri" w:hAnsi="Arial" w:cs="Arial"/>
          <w:b/>
          <w:i/>
          <w:szCs w:val="24"/>
        </w:rPr>
        <w:t>.-</w:t>
      </w:r>
    </w:p>
    <w:p w:rsidR="00DB798B" w:rsidRPr="00DB798B" w:rsidRDefault="00DB798B" w:rsidP="00DB798B">
      <w:pPr>
        <w:pStyle w:val="Prrafodelista"/>
        <w:ind w:left="360"/>
        <w:jc w:val="both"/>
        <w:rPr>
          <w:rFonts w:ascii="Arial" w:hAnsi="Arial" w:cs="Arial"/>
          <w:i/>
          <w:sz w:val="24"/>
          <w:szCs w:val="24"/>
        </w:rPr>
      </w:pPr>
      <w:r w:rsidRPr="00DB798B">
        <w:rPr>
          <w:rFonts w:ascii="Arial" w:hAnsi="Arial" w:cs="Arial"/>
          <w:i/>
          <w:sz w:val="24"/>
          <w:szCs w:val="24"/>
        </w:rPr>
        <w:t xml:space="preserve">Cuando el Ayuntamiento de Zapotlán el Grande, Jalisco tenga a bien realizar o contratar obra pública y servicios relacionados con la misma, </w:t>
      </w:r>
      <w:r w:rsidRPr="00DB798B">
        <w:rPr>
          <w:rFonts w:ascii="Arial" w:hAnsi="Arial" w:cs="Arial"/>
          <w:b/>
          <w:i/>
          <w:sz w:val="24"/>
          <w:szCs w:val="24"/>
        </w:rPr>
        <w:t>con cargo total a fondos municipales</w:t>
      </w:r>
      <w:r w:rsidRPr="00DB798B">
        <w:rPr>
          <w:rFonts w:ascii="Arial" w:hAnsi="Arial" w:cs="Arial"/>
          <w:i/>
          <w:sz w:val="24"/>
          <w:szCs w:val="24"/>
        </w:rPr>
        <w:t xml:space="preserve">, o cuando la inversión municipal sea mayoritaria, </w:t>
      </w:r>
      <w:r w:rsidRPr="00DB798B">
        <w:rPr>
          <w:rFonts w:ascii="Arial" w:hAnsi="Arial" w:cs="Arial"/>
          <w:i/>
          <w:sz w:val="24"/>
          <w:szCs w:val="24"/>
          <w:u w:val="single"/>
        </w:rPr>
        <w:t>se deberá aplicar el presente reglamento y en los casos no previstos, la Ley de Obra Pública para el Estado de Jalisco y sus Municipios y su Reglamento vigente</w:t>
      </w:r>
      <w:r w:rsidRPr="00DB798B">
        <w:rPr>
          <w:rFonts w:ascii="Arial" w:hAnsi="Arial" w:cs="Arial"/>
          <w:i/>
          <w:sz w:val="24"/>
          <w:szCs w:val="24"/>
        </w:rPr>
        <w:t>, en cuanto a la realización de los procedimientos de contratación, ejecución y supervisión.</w:t>
      </w:r>
    </w:p>
    <w:p w:rsidR="00830DDD" w:rsidRDefault="00DB798B" w:rsidP="00DB798B">
      <w:pPr>
        <w:pStyle w:val="Prrafodelista"/>
        <w:ind w:left="360"/>
        <w:jc w:val="both"/>
        <w:rPr>
          <w:rFonts w:ascii="Arial" w:hAnsi="Arial" w:cs="Arial"/>
          <w:i/>
          <w:sz w:val="24"/>
          <w:szCs w:val="24"/>
        </w:rPr>
      </w:pPr>
      <w:r w:rsidRPr="00DB798B">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rsidR="00DB798B" w:rsidRDefault="00DB798B" w:rsidP="00DB798B">
      <w:pPr>
        <w:pStyle w:val="Prrafodelista"/>
        <w:ind w:left="360"/>
        <w:jc w:val="both"/>
        <w:rPr>
          <w:rFonts w:ascii="Arial" w:hAnsi="Arial" w:cs="Arial"/>
          <w:i/>
          <w:sz w:val="24"/>
          <w:szCs w:val="24"/>
        </w:rPr>
      </w:pPr>
    </w:p>
    <w:p w:rsidR="00AD1C9E" w:rsidRDefault="00DB798B" w:rsidP="00AD1C9E">
      <w:pPr>
        <w:pStyle w:val="Prrafodelista"/>
        <w:ind w:left="360"/>
        <w:jc w:val="both"/>
        <w:rPr>
          <w:rFonts w:ascii="Arial"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 xml:space="preserve">CIENTO TRES PESOS 74/100 M.N.), que el monto de las Obras que aquí nos ocupan no exceden el límite establecido en la fracción II del numeral 2 del Artículo 43 de la Ley de Obra Pública para el Estado de Jalisco y sus Municipios, que las mismas provienen de recursos </w:t>
      </w:r>
      <w:r>
        <w:rPr>
          <w:rFonts w:ascii="Arial" w:eastAsia="Arial" w:hAnsi="Arial" w:cs="Arial"/>
          <w:sz w:val="24"/>
          <w:szCs w:val="24"/>
        </w:rPr>
        <w:t xml:space="preserve">Propios de la Partida Presupuestaria 614, </w:t>
      </w:r>
      <w:r w:rsidR="00E34A18">
        <w:rPr>
          <w:rFonts w:ascii="Arial" w:eastAsia="Arial" w:hAnsi="Arial" w:cs="Arial"/>
          <w:sz w:val="24"/>
          <w:szCs w:val="24"/>
        </w:rPr>
        <w:t>específicamente del denominado</w:t>
      </w:r>
      <w:r w:rsidRPr="00DB798B">
        <w:rPr>
          <w:rFonts w:ascii="Arial" w:eastAsia="Arial" w:hAnsi="Arial" w:cs="Arial"/>
          <w:sz w:val="24"/>
          <w:szCs w:val="24"/>
        </w:rPr>
        <w:t xml:space="preserve"> Presupuesto Participativo</w:t>
      </w:r>
      <w:r>
        <w:rPr>
          <w:rFonts w:ascii="Arial" w:eastAsia="Calibri" w:hAnsi="Arial" w:cs="Arial"/>
          <w:sz w:val="24"/>
          <w:szCs w:val="24"/>
        </w:rPr>
        <w:t xml:space="preserve">, </w:t>
      </w:r>
      <w:r w:rsidR="00E34A18">
        <w:rPr>
          <w:rFonts w:ascii="Arial" w:eastAsia="Calibri" w:hAnsi="Arial" w:cs="Arial"/>
          <w:sz w:val="24"/>
          <w:szCs w:val="24"/>
        </w:rPr>
        <w:t>por lo que les son aplicables la legislación estatal invocada</w:t>
      </w:r>
      <w:r w:rsidR="00AD1C9E">
        <w:rPr>
          <w:rFonts w:ascii="Arial" w:eastAsia="Calibri" w:hAnsi="Arial" w:cs="Arial"/>
          <w:sz w:val="24"/>
          <w:szCs w:val="24"/>
        </w:rPr>
        <w:t xml:space="preserve"> al tratarse de casos no previstos en el Reglamento de Obra Pública para el Municipio de Zapotlán el Grande, Jalisco, y habiendo evaluado </w:t>
      </w:r>
      <w:r w:rsidR="00AD1C9E" w:rsidRPr="00C378CE">
        <w:rPr>
          <w:rFonts w:ascii="Arial" w:eastAsia="Calibri" w:hAnsi="Arial" w:cs="Arial"/>
          <w:sz w:val="24"/>
          <w:szCs w:val="24"/>
        </w:rPr>
        <w:t xml:space="preserve">el perfil </w:t>
      </w:r>
      <w:r w:rsidRPr="00C378CE">
        <w:rPr>
          <w:rFonts w:ascii="Arial" w:eastAsia="Calibri" w:hAnsi="Arial" w:cs="Arial"/>
          <w:sz w:val="24"/>
          <w:szCs w:val="24"/>
        </w:rPr>
        <w:t xml:space="preserve">de los contratistas </w:t>
      </w:r>
      <w:r>
        <w:rPr>
          <w:rFonts w:ascii="Arial" w:eastAsia="Calibri" w:hAnsi="Arial" w:cs="Arial"/>
          <w:sz w:val="24"/>
          <w:szCs w:val="24"/>
        </w:rPr>
        <w:t>invitados a concursar</w:t>
      </w:r>
      <w:r w:rsidR="00AD1C9E">
        <w:rPr>
          <w:rFonts w:ascii="Arial" w:eastAsia="Calibri" w:hAnsi="Arial" w:cs="Arial"/>
          <w:sz w:val="24"/>
          <w:szCs w:val="24"/>
        </w:rPr>
        <w:t xml:space="preserve">, de conformidad a los argumentos jurídicos y técnicos contenidos en los Acuerdos de Justificación emitidos por el Área Técnica y aprobados por unanimidad en la séptima sesión del </w:t>
      </w:r>
      <w:r w:rsidR="00AD1C9E" w:rsidRPr="00EF6172">
        <w:rPr>
          <w:rFonts w:ascii="Arial" w:hAnsi="Arial" w:cs="Arial"/>
          <w:color w:val="000000"/>
          <w:sz w:val="24"/>
          <w:szCs w:val="24"/>
        </w:rPr>
        <w:t>Comité de Obra Pública del Gobierno Municipal de Zapotlán el Grande, Jalisco</w:t>
      </w:r>
      <w:r w:rsidR="00AD1C9E">
        <w:rPr>
          <w:rFonts w:ascii="Arial" w:hAnsi="Arial" w:cs="Arial"/>
          <w:color w:val="000000"/>
          <w:sz w:val="24"/>
          <w:szCs w:val="24"/>
        </w:rPr>
        <w:t xml:space="preserve">, </w:t>
      </w:r>
      <w:r w:rsidR="00AD1C9E">
        <w:rPr>
          <w:rFonts w:ascii="Arial" w:eastAsia="Calibri" w:hAnsi="Arial" w:cs="Arial"/>
          <w:sz w:val="24"/>
          <w:szCs w:val="24"/>
        </w:rPr>
        <w:t xml:space="preserve"> esta Comisión arriba a la siguiente</w:t>
      </w:r>
    </w:p>
    <w:p w:rsidR="00DB798B" w:rsidRPr="00AD1C9E" w:rsidRDefault="00DB798B" w:rsidP="00AD1C9E">
      <w:pPr>
        <w:jc w:val="both"/>
        <w:rPr>
          <w:rFonts w:ascii="Arial" w:hAnsi="Arial" w:cs="Arial"/>
          <w:sz w:val="24"/>
          <w:szCs w:val="24"/>
        </w:rPr>
      </w:pPr>
    </w:p>
    <w:p w:rsidR="00C66749" w:rsidRPr="00861A04" w:rsidRDefault="00C66749" w:rsidP="00DB798B">
      <w:pPr>
        <w:spacing w:after="0"/>
        <w:jc w:val="center"/>
        <w:rPr>
          <w:rFonts w:ascii="Arial" w:eastAsia="Calibri" w:hAnsi="Arial" w:cs="Arial"/>
          <w:b/>
          <w:sz w:val="24"/>
          <w:szCs w:val="24"/>
        </w:rPr>
      </w:pPr>
      <w:r w:rsidRPr="00861A04">
        <w:rPr>
          <w:rFonts w:ascii="Arial" w:eastAsia="Calibri" w:hAnsi="Arial" w:cs="Arial"/>
          <w:b/>
          <w:sz w:val="24"/>
          <w:szCs w:val="24"/>
        </w:rPr>
        <w:lastRenderedPageBreak/>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rsidR="00C66749" w:rsidRPr="00861A04" w:rsidRDefault="00C66749" w:rsidP="00C66749">
      <w:pPr>
        <w:jc w:val="both"/>
        <w:rPr>
          <w:rFonts w:ascii="Arial" w:hAnsi="Arial" w:cs="Arial"/>
          <w:b/>
          <w:bCs/>
          <w:iCs/>
          <w:sz w:val="24"/>
          <w:szCs w:val="24"/>
        </w:rPr>
      </w:pPr>
    </w:p>
    <w:p w:rsidR="00C66749" w:rsidRPr="00861A04" w:rsidRDefault="00DB798B" w:rsidP="00DB798B">
      <w:pPr>
        <w:jc w:val="both"/>
        <w:rPr>
          <w:rFonts w:ascii="Arial" w:hAnsi="Arial" w:cs="Arial"/>
          <w:color w:val="000000"/>
          <w:sz w:val="24"/>
          <w:szCs w:val="24"/>
          <w:lang w:val="es-ES"/>
        </w:rPr>
      </w:pPr>
      <w:r w:rsidRPr="00861A04">
        <w:rPr>
          <w:rFonts w:ascii="Arial" w:eastAsia="Calibri" w:hAnsi="Arial" w:cs="Arial"/>
          <w:sz w:val="24"/>
          <w:szCs w:val="24"/>
        </w:rPr>
        <w:t xml:space="preserve">La Comisión Edilicia de Obra Pública, Planeación Urbana y Regularización de la Tenencia de la Tierra, encuentra debidamente fundado y motivado el </w:t>
      </w:r>
      <w:r w:rsidRPr="00861A04">
        <w:rPr>
          <w:rFonts w:ascii="Arial" w:hAnsi="Arial" w:cs="Arial"/>
          <w:b/>
          <w:color w:val="000000"/>
          <w:sz w:val="24"/>
          <w:szCs w:val="24"/>
          <w:lang w:val="es-ES"/>
        </w:rPr>
        <w:t xml:space="preserve">Dictamen del </w:t>
      </w:r>
      <w:r w:rsidRPr="00861A04">
        <w:rPr>
          <w:rFonts w:ascii="Arial" w:eastAsia="Calibri" w:hAnsi="Arial" w:cs="Arial"/>
          <w:b/>
          <w:color w:val="000000"/>
          <w:sz w:val="24"/>
          <w:szCs w:val="24"/>
        </w:rPr>
        <w:t>Comité de Obra Pública del Gobierno Municipal de Zapotlán el Grande, Jalisco</w:t>
      </w:r>
      <w:r w:rsidRPr="00861A04">
        <w:rPr>
          <w:rFonts w:ascii="Arial" w:eastAsia="Calibri" w:hAnsi="Arial" w:cs="Arial"/>
          <w:color w:val="000000"/>
          <w:sz w:val="24"/>
          <w:szCs w:val="24"/>
        </w:rPr>
        <w:t xml:space="preserve">, </w:t>
      </w:r>
      <w:r w:rsidRPr="00861A04">
        <w:rPr>
          <w:rFonts w:ascii="Arial" w:eastAsia="Calibri" w:hAnsi="Arial" w:cs="Arial"/>
          <w:b/>
          <w:color w:val="000000"/>
          <w:sz w:val="24"/>
          <w:szCs w:val="24"/>
        </w:rPr>
        <w:t>emitido el 15 de junio del 2023</w:t>
      </w:r>
      <w:r w:rsidRPr="00861A04">
        <w:rPr>
          <w:rFonts w:ascii="Arial" w:hAnsi="Arial" w:cs="Arial"/>
          <w:color w:val="000000"/>
          <w:sz w:val="24"/>
          <w:szCs w:val="24"/>
          <w:lang w:val="es-ES"/>
        </w:rPr>
        <w:t xml:space="preserve">, por tanto, sometemos a la consideración del Pleno del Ayuntamiento de Zapotlán el Grande, para su aprobación, los siguientes  </w:t>
      </w:r>
    </w:p>
    <w:p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p>
    <w:p w:rsidR="00C66749" w:rsidRPr="00861A04" w:rsidRDefault="00C66749" w:rsidP="00C66749">
      <w:pPr>
        <w:jc w:val="both"/>
        <w:rPr>
          <w:rFonts w:ascii="Arial" w:hAnsi="Arial" w:cs="Arial"/>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–El Pleno del Ayuntamiento de Zapotlán el Grande, Jalisco,</w:t>
      </w:r>
      <w:r w:rsidRPr="00861A04">
        <w:rPr>
          <w:rFonts w:ascii="Arial" w:eastAsia="Calibri" w:hAnsi="Arial" w:cs="Arial"/>
          <w:b/>
          <w:color w:val="000000"/>
          <w:sz w:val="24"/>
          <w:szCs w:val="24"/>
        </w:rPr>
        <w:t xml:space="preserve"> APRUEBA y </w:t>
      </w:r>
      <w:r w:rsidRPr="00861A04">
        <w:rPr>
          <w:rFonts w:ascii="Arial" w:hAnsi="Arial" w:cs="Arial"/>
          <w:b/>
          <w:bCs/>
          <w:sz w:val="24"/>
          <w:szCs w:val="24"/>
        </w:rPr>
        <w:t xml:space="preserve">AUTORIZA </w:t>
      </w:r>
      <w:r w:rsidR="00861A04" w:rsidRPr="00861A04">
        <w:rPr>
          <w:rFonts w:ascii="Arial" w:eastAsia="Arial" w:hAnsi="Arial" w:cs="Arial"/>
          <w:b/>
          <w:sz w:val="24"/>
          <w:szCs w:val="24"/>
        </w:rPr>
        <w:t>LA MODALIDAD</w:t>
      </w:r>
      <w:r w:rsidR="00861A04" w:rsidRPr="00861A04">
        <w:rPr>
          <w:rFonts w:ascii="Arial" w:hAnsi="Arial" w:cs="Arial"/>
          <w:b/>
          <w:bCs/>
          <w:sz w:val="24"/>
          <w:szCs w:val="24"/>
        </w:rPr>
        <w:t xml:space="preserve"> DEL PROCEDIMIENTO DE EXCEPCIÓN A LA LICITACIÓN PÚBLICA Y CONTRATAR BAJO EL PROCEDIMIENTO </w:t>
      </w:r>
      <w:r w:rsidRPr="00861A04">
        <w:rPr>
          <w:rFonts w:ascii="Arial" w:hAnsi="Arial" w:cs="Arial"/>
          <w:b/>
          <w:bCs/>
          <w:sz w:val="24"/>
          <w:szCs w:val="24"/>
        </w:rPr>
        <w:t xml:space="preserve">DE CONCURSO SIMPLIFICADO SUMARIO Y A LOS CONTRATISTAS CONCURSANTES PROPUESTOS EN EL DICTAMEN DEL COMITÉ DE OBRA PÙBLICA DEL GOBIERNO MUNICIPAL DE ZAPOTLÀN EL GRANDE, JALISCO, </w:t>
      </w:r>
      <w:r w:rsidRPr="00861A04">
        <w:rPr>
          <w:rFonts w:ascii="Arial" w:hAnsi="Arial" w:cs="Arial"/>
          <w:sz w:val="24"/>
          <w:szCs w:val="24"/>
        </w:rPr>
        <w:t xml:space="preserve">de </w:t>
      </w:r>
      <w:r w:rsidR="00861A04" w:rsidRPr="00861A04">
        <w:rPr>
          <w:rFonts w:ascii="Arial" w:hAnsi="Arial" w:cs="Arial"/>
          <w:sz w:val="24"/>
          <w:szCs w:val="24"/>
        </w:rPr>
        <w:t>las obras públicas</w:t>
      </w:r>
      <w:r w:rsidRPr="00861A04">
        <w:rPr>
          <w:rFonts w:ascii="Arial" w:hAnsi="Arial" w:cs="Arial"/>
          <w:sz w:val="24"/>
          <w:szCs w:val="24"/>
        </w:rPr>
        <w:t xml:space="preserve"> descrita</w:t>
      </w:r>
      <w:r w:rsidR="00861A04" w:rsidRPr="00861A04">
        <w:rPr>
          <w:rFonts w:ascii="Arial" w:hAnsi="Arial" w:cs="Arial"/>
          <w:sz w:val="24"/>
          <w:szCs w:val="24"/>
        </w:rPr>
        <w:t>s</w:t>
      </w:r>
      <w:r w:rsidRPr="00861A04">
        <w:rPr>
          <w:rFonts w:ascii="Arial" w:hAnsi="Arial" w:cs="Arial"/>
          <w:sz w:val="24"/>
          <w:szCs w:val="24"/>
        </w:rPr>
        <w:t xml:space="preserve"> en el cuerpo del presente Dictamen para quedar como sigue:</w:t>
      </w:r>
    </w:p>
    <w:tbl>
      <w:tblPr>
        <w:tblStyle w:val="Tablaconcuadrcula"/>
        <w:tblW w:w="0" w:type="auto"/>
        <w:tblLook w:val="04A0" w:firstRow="1" w:lastRow="0" w:firstColumn="1" w:lastColumn="0" w:noHBand="0" w:noVBand="1"/>
      </w:tblPr>
      <w:tblGrid>
        <w:gridCol w:w="3390"/>
        <w:gridCol w:w="2172"/>
        <w:gridCol w:w="3266"/>
      </w:tblGrid>
      <w:tr w:rsidR="00AD1C9E" w:rsidRPr="007B7D0E" w:rsidTr="00AD1C9E">
        <w:trPr>
          <w:trHeight w:val="439"/>
        </w:trPr>
        <w:tc>
          <w:tcPr>
            <w:tcW w:w="3397" w:type="dxa"/>
          </w:tcPr>
          <w:p w:rsidR="00AD1C9E" w:rsidRPr="007B7D0E" w:rsidRDefault="00AD1C9E" w:rsidP="00AD1C9E">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rsidR="00AD1C9E" w:rsidRPr="007B7D0E" w:rsidRDefault="00AD1C9E" w:rsidP="007F3C15">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268" w:type="dxa"/>
          </w:tcPr>
          <w:p w:rsidR="00AD1C9E" w:rsidRPr="007B7D0E" w:rsidRDefault="00AD1C9E" w:rsidP="007F3C15">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AD1C9E" w:rsidRPr="007B7D0E" w:rsidTr="00AD1C9E">
        <w:tc>
          <w:tcPr>
            <w:tcW w:w="3397" w:type="dxa"/>
          </w:tcPr>
          <w:p w:rsidR="00AD1C9E" w:rsidRPr="007B7D0E" w:rsidRDefault="004F3D2B" w:rsidP="00AD1C9E">
            <w:pPr>
              <w:ind w:right="49"/>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PP-01-</w:t>
            </w:r>
            <w:r w:rsidR="00AD1C9E" w:rsidRPr="007B7D0E">
              <w:rPr>
                <w:rFonts w:ascii="Arial" w:eastAsia="Times New Roman" w:hAnsi="Arial" w:cs="Arial"/>
                <w:color w:val="000000"/>
                <w:sz w:val="18"/>
                <w:szCs w:val="18"/>
                <w:lang w:eastAsia="es-MX"/>
              </w:rPr>
              <w:t>2023. ATENCIÓN PRIMARIA A LA SALUD (SEGUNDA ETAPA DEL PROYECTO ANTERIOR DENOMINADO “CLÍNICA DE PRIMER CONTACTO CRUZ VERDE) LOCALIZADO EN EL PREDIO UBICADO EN LA CALLE IGNACIO ALLENDE UNZAGA Y AV. MIGUEL HIDALGO, EN CIUDAD GUZMÁN, MUNICIPIO DE ZAPOTLÁN EL GRANDE, JALISCO.</w:t>
            </w:r>
          </w:p>
        </w:tc>
        <w:tc>
          <w:tcPr>
            <w:tcW w:w="2163" w:type="dxa"/>
          </w:tcPr>
          <w:p w:rsidR="00AD1C9E" w:rsidRPr="00CA6A1A" w:rsidRDefault="00AD1C9E" w:rsidP="00AD1C9E">
            <w:pPr>
              <w:ind w:right="49"/>
              <w:jc w:val="center"/>
              <w:rPr>
                <w:rFonts w:ascii="Arial" w:eastAsia="Times New Roman" w:hAnsi="Arial" w:cs="Arial"/>
                <w:color w:val="000000"/>
                <w:lang w:eastAsia="es-MX"/>
              </w:rPr>
            </w:pPr>
            <w:r w:rsidRPr="00CA6A1A">
              <w:rPr>
                <w:rFonts w:ascii="Arial" w:eastAsia="Times New Roman" w:hAnsi="Arial" w:cs="Arial"/>
                <w:color w:val="000000"/>
                <w:lang w:eastAsia="es-MX"/>
              </w:rPr>
              <w:t>$4’491,515.08 (CUATRO MILLONES CUATROCIENTOS NOVENTA Y UN MIL QUINIENTOS QUINCE PESOS 08/100 M.N.)</w:t>
            </w:r>
          </w:p>
        </w:tc>
        <w:tc>
          <w:tcPr>
            <w:tcW w:w="3268" w:type="dxa"/>
          </w:tcPr>
          <w:p w:rsidR="00AD1C9E" w:rsidRPr="00DD542D" w:rsidRDefault="00AD1C9E" w:rsidP="00AD1C9E">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ARCO MAYA CONSTRUCTORA, S.A. DE C.V.</w:t>
            </w:r>
          </w:p>
          <w:p w:rsidR="00AD1C9E" w:rsidRPr="00DD542D" w:rsidRDefault="00AD1C9E" w:rsidP="00AD1C9E">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PREMIUM INGENIERIA Y CONSTRUCCION, S.A. DE C.V.</w:t>
            </w:r>
          </w:p>
          <w:p w:rsidR="00AD1C9E" w:rsidRPr="00DD542D" w:rsidRDefault="00AD1C9E" w:rsidP="00AD1C9E">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SIAMIR YOSAM CARDENAS DEL TORO</w:t>
            </w:r>
          </w:p>
          <w:p w:rsidR="00AD1C9E" w:rsidRPr="00DD542D" w:rsidRDefault="00AD1C9E" w:rsidP="00AD1C9E">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ONIPSE S.A. DE C.V.</w:t>
            </w:r>
          </w:p>
          <w:p w:rsidR="00AD1C9E" w:rsidRDefault="00AD1C9E" w:rsidP="00AD1C9E">
            <w:pPr>
              <w:numPr>
                <w:ilvl w:val="0"/>
                <w:numId w:val="2"/>
              </w:numPr>
              <w:spacing w:after="160" w:line="259" w:lineRule="auto"/>
              <w:ind w:left="720"/>
              <w:contextualSpacing/>
              <w:rPr>
                <w:rFonts w:ascii="Arial" w:hAnsi="Arial" w:cs="Arial"/>
                <w:b/>
                <w:sz w:val="20"/>
                <w:szCs w:val="20"/>
              </w:rPr>
            </w:pPr>
            <w:r w:rsidRPr="00DD542D">
              <w:rPr>
                <w:rFonts w:ascii="Arial" w:hAnsi="Arial" w:cs="Arial"/>
                <w:b/>
                <w:sz w:val="20"/>
                <w:szCs w:val="20"/>
              </w:rPr>
              <w:t>CONSTRUCTORA ROASA S.A. DE C.V.</w:t>
            </w:r>
          </w:p>
          <w:p w:rsidR="00AD1C9E" w:rsidRPr="007B7D0E" w:rsidRDefault="00AD1C9E" w:rsidP="00AD1C9E">
            <w:pPr>
              <w:spacing w:after="160" w:line="259" w:lineRule="auto"/>
              <w:ind w:left="720"/>
              <w:contextualSpacing/>
              <w:rPr>
                <w:rFonts w:ascii="Arial" w:hAnsi="Arial" w:cs="Arial"/>
                <w:b/>
                <w:sz w:val="20"/>
                <w:szCs w:val="20"/>
              </w:rPr>
            </w:pPr>
          </w:p>
        </w:tc>
      </w:tr>
      <w:tr w:rsidR="00AD1C9E" w:rsidRPr="007B7D0E" w:rsidTr="00AD1C9E">
        <w:tc>
          <w:tcPr>
            <w:tcW w:w="3397" w:type="dxa"/>
          </w:tcPr>
          <w:p w:rsidR="00AD1C9E" w:rsidRPr="007B7D0E" w:rsidRDefault="00AD1C9E" w:rsidP="00AD1C9E">
            <w:pPr>
              <w:ind w:right="49"/>
              <w:jc w:val="both"/>
              <w:rPr>
                <w:rFonts w:ascii="Arial" w:eastAsia="Times New Roman" w:hAnsi="Arial" w:cs="Arial"/>
                <w:color w:val="000000"/>
                <w:sz w:val="18"/>
                <w:szCs w:val="18"/>
                <w:lang w:eastAsia="es-MX"/>
              </w:rPr>
            </w:pPr>
            <w:r w:rsidRPr="007B7D0E">
              <w:rPr>
                <w:rFonts w:ascii="Arial" w:eastAsia="Times New Roman" w:hAnsi="Arial" w:cs="Arial"/>
                <w:color w:val="000000"/>
                <w:sz w:val="18"/>
                <w:szCs w:val="18"/>
                <w:lang w:eastAsia="es-MX"/>
              </w:rPr>
              <w:t>PP-02-2023. REHABILITACIÓN DE CANCHAS DEPORTIVAS E ILUMINACIÓN EN LA UNIDAD DEPORTIVA BENITO JUÁREZ EN CIUDAD GUZMÁN, MPIO DE ZAPOTLÁN EL GRANDE, JALISCO.</w:t>
            </w:r>
          </w:p>
        </w:tc>
        <w:tc>
          <w:tcPr>
            <w:tcW w:w="2163" w:type="dxa"/>
          </w:tcPr>
          <w:p w:rsidR="00AD1C9E" w:rsidRPr="00CA6A1A" w:rsidRDefault="00AD1C9E" w:rsidP="00AD1C9E">
            <w:pPr>
              <w:tabs>
                <w:tab w:val="left" w:pos="510"/>
              </w:tabs>
              <w:ind w:right="49"/>
              <w:jc w:val="center"/>
              <w:rPr>
                <w:rFonts w:ascii="Arial" w:eastAsia="Times New Roman" w:hAnsi="Arial" w:cs="Arial"/>
                <w:b/>
                <w:bCs/>
                <w:color w:val="000000"/>
                <w:lang w:eastAsia="es-MX"/>
              </w:rPr>
            </w:pPr>
            <w:r w:rsidRPr="00CA6A1A">
              <w:rPr>
                <w:rFonts w:ascii="Arial" w:eastAsia="Times New Roman" w:hAnsi="Arial" w:cs="Arial"/>
                <w:color w:val="000000"/>
                <w:lang w:eastAsia="es-MX"/>
              </w:rPr>
              <w:t xml:space="preserve">$3’661,749.75 (TRES MILLONES SEISCIENTOS SESENTA Y UN MIL </w:t>
            </w:r>
            <w:r w:rsidRPr="00CA6A1A">
              <w:rPr>
                <w:rFonts w:ascii="Arial" w:eastAsia="Times New Roman" w:hAnsi="Arial" w:cs="Arial"/>
                <w:color w:val="000000"/>
                <w:lang w:eastAsia="es-MX"/>
              </w:rPr>
              <w:lastRenderedPageBreak/>
              <w:t>SETECIENTOS CUARENTA Y NUEVE PESOS 75/100 M.N.)</w:t>
            </w:r>
          </w:p>
        </w:tc>
        <w:tc>
          <w:tcPr>
            <w:tcW w:w="3268" w:type="dxa"/>
          </w:tcPr>
          <w:p w:rsidR="00AD1C9E" w:rsidRPr="007B7D0E" w:rsidRDefault="00AD1C9E" w:rsidP="00AD1C9E">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lastRenderedPageBreak/>
              <w:t>OMAR MAGAÑA MORENO.</w:t>
            </w:r>
          </w:p>
          <w:p w:rsidR="00AD1C9E" w:rsidRPr="007B7D0E" w:rsidRDefault="00AD1C9E" w:rsidP="00AD1C9E">
            <w:pPr>
              <w:numPr>
                <w:ilvl w:val="0"/>
                <w:numId w:val="2"/>
              </w:numPr>
              <w:spacing w:after="160" w:line="259" w:lineRule="auto"/>
              <w:ind w:left="720"/>
              <w:contextualSpacing/>
              <w:rPr>
                <w:rFonts w:ascii="Arial" w:hAnsi="Arial" w:cs="Arial"/>
                <w:b/>
                <w:sz w:val="18"/>
                <w:szCs w:val="18"/>
              </w:rPr>
            </w:pPr>
            <w:r>
              <w:rPr>
                <w:rFonts w:ascii="Arial" w:hAnsi="Arial" w:cs="Arial"/>
                <w:b/>
                <w:sz w:val="18"/>
                <w:szCs w:val="18"/>
              </w:rPr>
              <w:t>MARIA ELENA GONZALEZ RUIZ</w:t>
            </w:r>
          </w:p>
          <w:p w:rsidR="00AD1C9E" w:rsidRPr="007B7D0E" w:rsidRDefault="00AD1C9E" w:rsidP="00AD1C9E">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t>JUAN JOSE REYES</w:t>
            </w:r>
          </w:p>
          <w:p w:rsidR="00AD1C9E" w:rsidRPr="007B7D0E" w:rsidRDefault="00AD1C9E" w:rsidP="00AD1C9E">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t>CONSTRUCTORA E INMOBILIARIA TREA S.A. DE C.V.</w:t>
            </w:r>
          </w:p>
          <w:p w:rsidR="00AD1C9E" w:rsidRPr="007B7D0E" w:rsidRDefault="00AD1C9E" w:rsidP="00AD1C9E">
            <w:pPr>
              <w:numPr>
                <w:ilvl w:val="0"/>
                <w:numId w:val="2"/>
              </w:numPr>
              <w:spacing w:after="160" w:line="259" w:lineRule="auto"/>
              <w:ind w:left="720"/>
              <w:contextualSpacing/>
              <w:rPr>
                <w:rFonts w:ascii="Arial" w:hAnsi="Arial" w:cs="Arial"/>
                <w:b/>
                <w:sz w:val="18"/>
                <w:szCs w:val="18"/>
              </w:rPr>
            </w:pPr>
            <w:r w:rsidRPr="007B7D0E">
              <w:rPr>
                <w:rFonts w:ascii="Arial" w:hAnsi="Arial" w:cs="Arial"/>
                <w:b/>
                <w:sz w:val="18"/>
                <w:szCs w:val="18"/>
              </w:rPr>
              <w:lastRenderedPageBreak/>
              <w:t>VICTOR MANUEL MORENO LEAL</w:t>
            </w:r>
          </w:p>
          <w:p w:rsidR="00AD1C9E" w:rsidRPr="007B7D0E" w:rsidRDefault="00AD1C9E" w:rsidP="00AD1C9E">
            <w:pPr>
              <w:ind w:right="49"/>
              <w:jc w:val="center"/>
              <w:rPr>
                <w:rFonts w:ascii="Arial" w:eastAsia="Times New Roman" w:hAnsi="Arial" w:cs="Arial"/>
                <w:color w:val="000000"/>
                <w:sz w:val="18"/>
                <w:szCs w:val="18"/>
                <w:lang w:eastAsia="es-MX"/>
              </w:rPr>
            </w:pPr>
          </w:p>
        </w:tc>
      </w:tr>
    </w:tbl>
    <w:p w:rsidR="00AD1C9E" w:rsidRDefault="00AD1C9E" w:rsidP="00C66749">
      <w:pPr>
        <w:jc w:val="both"/>
        <w:rPr>
          <w:rFonts w:ascii="Arial" w:eastAsia="Calibri" w:hAnsi="Arial" w:cs="Arial"/>
          <w:b/>
          <w:color w:val="000000"/>
          <w:sz w:val="24"/>
          <w:szCs w:val="24"/>
        </w:rPr>
      </w:pPr>
    </w:p>
    <w:p w:rsidR="00C66749" w:rsidRPr="00036F47" w:rsidRDefault="00C66749" w:rsidP="00C66749">
      <w:pPr>
        <w:jc w:val="both"/>
        <w:rPr>
          <w:rFonts w:ascii="Arial" w:eastAsia="Calibri" w:hAnsi="Arial" w:cs="Arial"/>
          <w:color w:val="000000"/>
          <w:sz w:val="24"/>
          <w:szCs w:val="24"/>
        </w:rPr>
      </w:pPr>
      <w:r w:rsidRPr="00036F47">
        <w:rPr>
          <w:rFonts w:ascii="Arial" w:eastAsia="Calibri" w:hAnsi="Arial" w:cs="Arial"/>
          <w:b/>
          <w:color w:val="000000"/>
          <w:sz w:val="24"/>
          <w:szCs w:val="24"/>
        </w:rPr>
        <w:t>SEGUNDO. -</w:t>
      </w:r>
      <w:r w:rsidRPr="00036F47">
        <w:rPr>
          <w:rFonts w:ascii="Arial" w:eastAsia="Calibri" w:hAnsi="Arial" w:cs="Arial"/>
          <w:color w:val="000000"/>
          <w:sz w:val="24"/>
          <w:szCs w:val="24"/>
        </w:rPr>
        <w:t xml:space="preserve"> </w:t>
      </w:r>
      <w:r w:rsidR="00036F47" w:rsidRPr="00036F47">
        <w:rPr>
          <w:rFonts w:ascii="Arial" w:eastAsia="Calibri" w:hAnsi="Arial" w:cs="Arial"/>
          <w:color w:val="000000"/>
          <w:sz w:val="24"/>
          <w:szCs w:val="24"/>
        </w:rPr>
        <w:t>El Pleno del Ayuntamiento de Zapotlán el Grande, Jalisco,</w:t>
      </w:r>
      <w:r w:rsidR="00036F47" w:rsidRPr="00036F47">
        <w:rPr>
          <w:rFonts w:ascii="Arial" w:eastAsia="Calibri" w:hAnsi="Arial" w:cs="Arial"/>
          <w:b/>
          <w:color w:val="000000"/>
          <w:sz w:val="24"/>
          <w:szCs w:val="24"/>
        </w:rPr>
        <w:t xml:space="preserve"> INSTRUYE AL AREA TECNICA, </w:t>
      </w:r>
      <w:r w:rsidRPr="00036F47">
        <w:rPr>
          <w:rFonts w:ascii="Arial" w:eastAsia="Calibri" w:hAnsi="Arial" w:cs="Arial"/>
          <w:color w:val="000000"/>
          <w:sz w:val="24"/>
          <w:szCs w:val="24"/>
        </w:rPr>
        <w:t>a efecto de que realice las gestiones necesarias para iniciar con el procedimiento del concurs</w:t>
      </w:r>
      <w:r w:rsidR="0015005A">
        <w:rPr>
          <w:rFonts w:ascii="Arial" w:eastAsia="Calibri" w:hAnsi="Arial" w:cs="Arial"/>
          <w:color w:val="000000"/>
          <w:sz w:val="24"/>
          <w:szCs w:val="24"/>
        </w:rPr>
        <w:t>o simplificado que correspondan.</w:t>
      </w:r>
      <w:bookmarkStart w:id="0" w:name="_GoBack"/>
      <w:bookmarkEnd w:id="0"/>
      <w:r w:rsidR="00036F47" w:rsidRPr="00036F47">
        <w:rPr>
          <w:rFonts w:ascii="Arial" w:eastAsia="Calibri" w:hAnsi="Arial" w:cs="Arial"/>
          <w:color w:val="000000"/>
          <w:sz w:val="24"/>
          <w:szCs w:val="24"/>
        </w:rPr>
        <w:t xml:space="preserve"> </w:t>
      </w:r>
    </w:p>
    <w:p w:rsidR="006E6F65" w:rsidRPr="00AD1C9E" w:rsidRDefault="00C66749" w:rsidP="00AD1C9E">
      <w:pPr>
        <w:jc w:val="both"/>
        <w:rPr>
          <w:rFonts w:ascii="Arial" w:eastAsia="Calibri" w:hAnsi="Arial" w:cs="Arial"/>
          <w:color w:val="000000"/>
          <w:lang w:val="es-AR"/>
        </w:rPr>
      </w:pPr>
      <w:r w:rsidRPr="00036F47">
        <w:rPr>
          <w:rFonts w:ascii="Arial" w:eastAsia="Calibri" w:hAnsi="Arial" w:cs="Arial"/>
          <w:b/>
          <w:iCs/>
          <w:color w:val="000000"/>
          <w:sz w:val="24"/>
          <w:szCs w:val="24"/>
        </w:rPr>
        <w:t>TERCERO.</w:t>
      </w:r>
      <w:r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SECRETARIO GENERAL</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encargada de Hacienda Municipal, Directora</w:t>
      </w:r>
      <w:r w:rsidR="00036F47" w:rsidRPr="00C378CE">
        <w:rPr>
          <w:rFonts w:ascii="Arial" w:eastAsia="Calibri" w:hAnsi="Arial" w:cs="Arial"/>
          <w:iCs/>
          <w:color w:val="000000"/>
          <w:sz w:val="24"/>
          <w:szCs w:val="24"/>
        </w:rPr>
        <w:t xml:space="preserve"> G</w:t>
      </w:r>
      <w:r w:rsidR="00036F47">
        <w:rPr>
          <w:rFonts w:ascii="Arial" w:eastAsia="Calibri" w:hAnsi="Arial" w:cs="Arial"/>
          <w:iCs/>
          <w:color w:val="000000"/>
          <w:sz w:val="24"/>
          <w:szCs w:val="24"/>
        </w:rPr>
        <w:t xml:space="preserve">eneral de Gestión de la Ciudad,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A T E N T A M E N T E</w:t>
      </w:r>
    </w:p>
    <w:p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“2023, AÑO DEL 140 ANIVERSARIO DEL NATALICIO DE JOSÉ CLEMENTE OROZCO”</w:t>
      </w:r>
    </w:p>
    <w:p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 xml:space="preserve">CIUDAD GUZMÁN, MUNICIPIO DE ZAPOTLÁN EL GRANDE, JALISCO.  </w:t>
      </w:r>
    </w:p>
    <w:p w:rsidR="006E6F65" w:rsidRPr="00AD1C9E" w:rsidRDefault="006E6F65" w:rsidP="00AD1C9E">
      <w:pPr>
        <w:spacing w:after="0"/>
        <w:jc w:val="center"/>
        <w:rPr>
          <w:rFonts w:ascii="Arial" w:eastAsia="Arial" w:hAnsi="Arial" w:cs="Arial"/>
          <w:b/>
          <w:sz w:val="20"/>
          <w:lang w:val="es-ES"/>
        </w:rPr>
      </w:pPr>
      <w:r w:rsidRPr="00AD1C9E">
        <w:rPr>
          <w:rFonts w:ascii="Arial" w:eastAsia="Arial" w:hAnsi="Arial" w:cs="Arial"/>
          <w:b/>
          <w:sz w:val="20"/>
          <w:lang w:val="es-ES"/>
        </w:rPr>
        <w:t>A 22 DE JUNIO DE 2023.</w:t>
      </w:r>
    </w:p>
    <w:p w:rsidR="006E6F65" w:rsidRPr="00AD1C9E" w:rsidRDefault="006E6F65" w:rsidP="006E6F65">
      <w:pPr>
        <w:spacing w:after="0"/>
        <w:jc w:val="center"/>
        <w:rPr>
          <w:rFonts w:ascii="Arial" w:eastAsia="Times New Roman" w:hAnsi="Arial" w:cs="Arial"/>
          <w:b/>
          <w:sz w:val="20"/>
          <w:lang w:val="es-ES" w:eastAsia="es-MX"/>
        </w:rPr>
      </w:pPr>
      <w:r w:rsidRPr="00AD1C9E">
        <w:rPr>
          <w:rFonts w:ascii="Arial" w:hAnsi="Arial" w:cs="Arial"/>
          <w:b/>
          <w:sz w:val="20"/>
          <w:lang w:val="es-ES"/>
        </w:rPr>
        <w:t>COMISIÓN EDILICIA PERMANENTE DE OBRAS PÚBLICAS, PLANEACIÓN URBANA Y REGULARIZACIÓN DE LA TENENCIA DE LA TIERRA:</w:t>
      </w:r>
    </w:p>
    <w:p w:rsidR="006E6F65" w:rsidRDefault="006E6F65" w:rsidP="006E6F65">
      <w:pPr>
        <w:spacing w:after="0"/>
        <w:rPr>
          <w:rFonts w:ascii="Arial" w:eastAsia="Times New Roman" w:hAnsi="Arial" w:cs="Arial"/>
          <w:b/>
          <w:sz w:val="20"/>
          <w:lang w:val="es-ES" w:eastAsia="es-MX"/>
        </w:rPr>
      </w:pPr>
    </w:p>
    <w:p w:rsidR="00AD1C9E" w:rsidRPr="00AD1C9E" w:rsidRDefault="00AD1C9E" w:rsidP="006E6F65">
      <w:pPr>
        <w:spacing w:after="0"/>
        <w:rPr>
          <w:rFonts w:ascii="Arial" w:eastAsia="Times New Roman" w:hAnsi="Arial" w:cs="Arial"/>
          <w:b/>
          <w:sz w:val="20"/>
          <w:lang w:val="es-ES" w:eastAsia="es-MX"/>
        </w:rPr>
      </w:pPr>
    </w:p>
    <w:p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_____________________________________</w:t>
      </w:r>
    </w:p>
    <w:p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MTRO. ALEJANDRO BARRAGÀN SÀNCHEZ</w:t>
      </w:r>
    </w:p>
    <w:p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 xml:space="preserve">PRESIDENTE MUNICIPAL Y PRESIDENTE DE LA </w:t>
      </w:r>
      <w:r w:rsidR="00AD1C9E">
        <w:rPr>
          <w:rFonts w:ascii="Arial" w:hAnsi="Arial" w:cs="Arial"/>
          <w:b/>
          <w:sz w:val="20"/>
        </w:rPr>
        <w:t>COMISIÓ</w:t>
      </w:r>
      <w:r w:rsidR="00AD1C9E" w:rsidRPr="00AD1C9E">
        <w:rPr>
          <w:rFonts w:ascii="Arial" w:hAnsi="Arial" w:cs="Arial"/>
          <w:b/>
          <w:sz w:val="20"/>
        </w:rPr>
        <w:t>N</w:t>
      </w:r>
    </w:p>
    <w:p w:rsidR="006E6F65" w:rsidRPr="00AD1C9E" w:rsidRDefault="006E6F65" w:rsidP="006E6F65">
      <w:pPr>
        <w:spacing w:after="0"/>
        <w:ind w:left="142"/>
        <w:jc w:val="center"/>
        <w:rPr>
          <w:rFonts w:ascii="Arial" w:hAnsi="Arial" w:cs="Arial"/>
          <w:b/>
          <w:sz w:val="20"/>
          <w:lang w:val="es-ES"/>
        </w:rPr>
      </w:pPr>
    </w:p>
    <w:p w:rsidR="006E6F65" w:rsidRPr="00AD1C9E" w:rsidRDefault="006E6F65" w:rsidP="00AD1C9E">
      <w:pPr>
        <w:spacing w:after="0"/>
        <w:rPr>
          <w:rFonts w:ascii="Arial" w:hAnsi="Arial" w:cs="Arial"/>
          <w:b/>
          <w:sz w:val="20"/>
          <w:lang w:val="es-ES"/>
        </w:rPr>
      </w:pPr>
    </w:p>
    <w:p w:rsidR="006E6F65" w:rsidRPr="00AD1C9E" w:rsidRDefault="006E6F65" w:rsidP="006E6F65">
      <w:pPr>
        <w:spacing w:after="0"/>
        <w:ind w:left="142"/>
        <w:jc w:val="center"/>
        <w:rPr>
          <w:rFonts w:ascii="Arial" w:eastAsia="Calibri" w:hAnsi="Arial" w:cs="Arial"/>
          <w:b/>
          <w:sz w:val="20"/>
        </w:rPr>
      </w:pPr>
      <w:r w:rsidRPr="00AD1C9E">
        <w:rPr>
          <w:rFonts w:ascii="Arial" w:eastAsia="Calibri" w:hAnsi="Arial" w:cs="Arial"/>
          <w:b/>
          <w:sz w:val="20"/>
        </w:rPr>
        <w:t>________________________________</w:t>
      </w:r>
    </w:p>
    <w:p w:rsidR="006E6F65" w:rsidRPr="00AD1C9E" w:rsidRDefault="006E6F65" w:rsidP="006E6F65">
      <w:pPr>
        <w:spacing w:after="0"/>
        <w:ind w:left="142"/>
        <w:jc w:val="center"/>
        <w:rPr>
          <w:rFonts w:ascii="Arial" w:hAnsi="Arial" w:cs="Arial"/>
          <w:b/>
          <w:sz w:val="20"/>
        </w:rPr>
      </w:pPr>
      <w:r w:rsidRPr="00AD1C9E">
        <w:rPr>
          <w:rFonts w:ascii="Arial" w:eastAsia="Calibri" w:hAnsi="Arial" w:cs="Arial"/>
          <w:b/>
          <w:sz w:val="20"/>
        </w:rPr>
        <w:t>LIC. MAGALI CASILLAS CONTRERAS</w:t>
      </w:r>
      <w:r w:rsidRPr="00AD1C9E">
        <w:rPr>
          <w:rFonts w:ascii="Arial" w:eastAsia="Calibri" w:hAnsi="Arial" w:cs="Arial"/>
          <w:sz w:val="20"/>
        </w:rPr>
        <w:t>.</w:t>
      </w:r>
    </w:p>
    <w:p w:rsidR="006E6F65" w:rsidRPr="00AD1C9E" w:rsidRDefault="006E6F65" w:rsidP="006E6F65">
      <w:pPr>
        <w:spacing w:after="0"/>
        <w:jc w:val="center"/>
        <w:rPr>
          <w:rFonts w:ascii="Arial" w:hAnsi="Arial" w:cs="Arial"/>
          <w:b/>
          <w:sz w:val="20"/>
        </w:rPr>
      </w:pPr>
      <w:r w:rsidRPr="00AD1C9E">
        <w:rPr>
          <w:rFonts w:ascii="Arial" w:hAnsi="Arial" w:cs="Arial"/>
          <w:b/>
          <w:sz w:val="20"/>
        </w:rPr>
        <w:t>SINDICO</w:t>
      </w:r>
      <w:r w:rsidR="00AD1C9E">
        <w:rPr>
          <w:rFonts w:ascii="Arial" w:hAnsi="Arial" w:cs="Arial"/>
          <w:b/>
          <w:sz w:val="20"/>
        </w:rPr>
        <w:t xml:space="preserve"> MUNICIPAL Y VOCAL DE LA COMISIÓ</w:t>
      </w:r>
      <w:r w:rsidR="00AD1C9E" w:rsidRPr="00AD1C9E">
        <w:rPr>
          <w:rFonts w:ascii="Arial" w:hAnsi="Arial" w:cs="Arial"/>
          <w:b/>
          <w:sz w:val="20"/>
        </w:rPr>
        <w:t>N</w:t>
      </w:r>
    </w:p>
    <w:p w:rsidR="006E6F65" w:rsidRPr="00AD1C9E" w:rsidRDefault="006E6F65" w:rsidP="006E6F65">
      <w:pPr>
        <w:spacing w:after="0"/>
        <w:jc w:val="center"/>
        <w:rPr>
          <w:rFonts w:ascii="Arial" w:hAnsi="Arial" w:cs="Arial"/>
          <w:b/>
          <w:sz w:val="20"/>
        </w:rPr>
      </w:pPr>
    </w:p>
    <w:p w:rsidR="006E6F65" w:rsidRPr="00AD1C9E" w:rsidRDefault="006E6F65" w:rsidP="00AD1C9E">
      <w:pPr>
        <w:spacing w:after="0"/>
        <w:rPr>
          <w:rFonts w:ascii="Arial" w:hAnsi="Arial" w:cs="Arial"/>
          <w:b/>
          <w:sz w:val="20"/>
        </w:rPr>
      </w:pPr>
    </w:p>
    <w:p w:rsidR="006E6F65" w:rsidRPr="00AD1C9E" w:rsidRDefault="006E6F65" w:rsidP="006E6F65">
      <w:pPr>
        <w:spacing w:after="0"/>
        <w:ind w:left="142"/>
        <w:jc w:val="center"/>
        <w:rPr>
          <w:rFonts w:ascii="Arial" w:hAnsi="Arial" w:cs="Arial"/>
          <w:b/>
          <w:sz w:val="20"/>
        </w:rPr>
      </w:pPr>
      <w:r w:rsidRPr="00AD1C9E">
        <w:rPr>
          <w:rFonts w:ascii="Arial" w:hAnsi="Arial" w:cs="Arial"/>
          <w:b/>
          <w:sz w:val="20"/>
        </w:rPr>
        <w:t>_________________________________</w:t>
      </w:r>
    </w:p>
    <w:p w:rsidR="006E6F65" w:rsidRPr="00AD1C9E" w:rsidRDefault="006E6F65" w:rsidP="006E6F65">
      <w:pPr>
        <w:spacing w:after="0"/>
        <w:ind w:left="142"/>
        <w:jc w:val="center"/>
        <w:rPr>
          <w:rFonts w:ascii="Arial" w:eastAsia="Calibri" w:hAnsi="Arial" w:cs="Arial"/>
          <w:b/>
          <w:sz w:val="20"/>
        </w:rPr>
      </w:pPr>
      <w:r w:rsidRPr="00AD1C9E">
        <w:rPr>
          <w:rFonts w:ascii="Arial" w:hAnsi="Arial" w:cs="Arial"/>
          <w:b/>
          <w:sz w:val="20"/>
        </w:rPr>
        <w:t>C. TANIA</w:t>
      </w:r>
      <w:r w:rsidRPr="00AD1C9E">
        <w:rPr>
          <w:rFonts w:ascii="Arial" w:eastAsia="Calibri" w:hAnsi="Arial" w:cs="Arial"/>
          <w:b/>
          <w:sz w:val="20"/>
        </w:rPr>
        <w:t xml:space="preserve"> MAGDALENA BERNARDINO JUÁREZ </w:t>
      </w:r>
    </w:p>
    <w:p w:rsidR="006E6F65" w:rsidRPr="00AD1C9E" w:rsidRDefault="006E6F65" w:rsidP="00AD1C9E">
      <w:pPr>
        <w:spacing w:after="0"/>
        <w:ind w:left="142"/>
        <w:jc w:val="center"/>
        <w:rPr>
          <w:rFonts w:ascii="Arial" w:eastAsia="Calibri" w:hAnsi="Arial" w:cs="Arial"/>
          <w:b/>
          <w:sz w:val="20"/>
        </w:rPr>
      </w:pPr>
      <w:r w:rsidRPr="00AD1C9E">
        <w:rPr>
          <w:rFonts w:ascii="Arial" w:eastAsia="Calibri" w:hAnsi="Arial" w:cs="Arial"/>
          <w:b/>
          <w:sz w:val="20"/>
        </w:rPr>
        <w:t xml:space="preserve">REGIDORA Y VOCAL DE LA </w:t>
      </w:r>
      <w:r w:rsidR="00AD1C9E">
        <w:rPr>
          <w:rFonts w:ascii="Arial" w:hAnsi="Arial" w:cs="Arial"/>
          <w:b/>
          <w:sz w:val="20"/>
        </w:rPr>
        <w:t>COMISIÓ</w:t>
      </w:r>
      <w:r w:rsidR="00AD1C9E" w:rsidRPr="00AD1C9E">
        <w:rPr>
          <w:rFonts w:ascii="Arial" w:hAnsi="Arial" w:cs="Arial"/>
          <w:b/>
          <w:sz w:val="20"/>
        </w:rPr>
        <w:t>N</w:t>
      </w:r>
    </w:p>
    <w:p w:rsidR="006E6F65" w:rsidRPr="00AD1C9E" w:rsidRDefault="006E6F65" w:rsidP="006E6F65">
      <w:pPr>
        <w:rPr>
          <w:rFonts w:ascii="Arial" w:hAnsi="Arial" w:cs="Arial"/>
          <w:sz w:val="20"/>
        </w:rPr>
      </w:pPr>
    </w:p>
    <w:p w:rsidR="00022C02" w:rsidRPr="00AD1C9E" w:rsidRDefault="006E6F65">
      <w:pPr>
        <w:rPr>
          <w:rFonts w:ascii="Arial" w:hAnsi="Arial" w:cs="Arial"/>
          <w:b/>
          <w:sz w:val="18"/>
        </w:rPr>
      </w:pPr>
      <w:r w:rsidRPr="00AD1C9E">
        <w:rPr>
          <w:rFonts w:ascii="Arial" w:hAnsi="Arial" w:cs="Arial"/>
          <w:b/>
          <w:sz w:val="18"/>
        </w:rPr>
        <w:t>ABS/</w:t>
      </w:r>
      <w:proofErr w:type="spellStart"/>
      <w:r w:rsidRPr="00AD1C9E">
        <w:rPr>
          <w:rFonts w:ascii="Arial" w:hAnsi="Arial" w:cs="Arial"/>
          <w:b/>
          <w:sz w:val="18"/>
        </w:rPr>
        <w:t>mff</w:t>
      </w:r>
      <w:proofErr w:type="spellEnd"/>
    </w:p>
    <w:sectPr w:rsidR="00022C02" w:rsidRPr="00AD1C9E" w:rsidSect="00B427EE">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06" w:rsidRDefault="00E90A06">
      <w:pPr>
        <w:spacing w:after="0" w:line="240" w:lineRule="auto"/>
      </w:pPr>
      <w:r>
        <w:separator/>
      </w:r>
    </w:p>
  </w:endnote>
  <w:endnote w:type="continuationSeparator" w:id="0">
    <w:p w:rsidR="00E90A06" w:rsidRDefault="00E9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26600"/>
      <w:docPartObj>
        <w:docPartGallery w:val="Page Numbers (Bottom of Page)"/>
        <w:docPartUnique/>
      </w:docPartObj>
    </w:sdtPr>
    <w:sdtEndPr/>
    <w:sdtContent>
      <w:sdt>
        <w:sdtPr>
          <w:id w:val="-1710175485"/>
          <w:docPartObj>
            <w:docPartGallery w:val="Page Numbers (Top of Page)"/>
            <w:docPartUnique/>
          </w:docPartObj>
        </w:sdtPr>
        <w:sdtEndPr/>
        <w:sdtContent>
          <w:p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06EF5">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06EF5">
              <w:rPr>
                <w:b/>
                <w:bCs/>
                <w:noProof/>
              </w:rPr>
              <w:t>7</w:t>
            </w:r>
            <w:r>
              <w:rPr>
                <w:b/>
                <w:bCs/>
                <w:sz w:val="24"/>
                <w:szCs w:val="24"/>
              </w:rPr>
              <w:fldChar w:fldCharType="end"/>
            </w:r>
          </w:p>
        </w:sdtContent>
      </w:sdt>
    </w:sdtContent>
  </w:sdt>
  <w:p w:rsidR="00A33DE1"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06" w:rsidRDefault="00E90A06">
      <w:pPr>
        <w:spacing w:after="0" w:line="240" w:lineRule="auto"/>
      </w:pPr>
      <w:r>
        <w:separator/>
      </w:r>
    </w:p>
  </w:footnote>
  <w:footnote w:type="continuationSeparator" w:id="0">
    <w:p w:rsidR="00E90A06" w:rsidRDefault="00E9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508" w:rsidRDefault="00B427EE">
    <w:pPr>
      <w:pStyle w:val="Encabezado"/>
    </w:pPr>
    <w:r>
      <w:rPr>
        <w:noProof/>
        <w:lang w:eastAsia="es-MX"/>
      </w:rPr>
      <w:drawing>
        <wp:anchor distT="0" distB="0" distL="114300" distR="114300" simplePos="0" relativeHeight="251659264" behindDoc="1" locked="0" layoutInCell="0" allowOverlap="1" wp14:anchorId="3A986FDD" wp14:editId="05083639">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1E510050" wp14:editId="2485C30C">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49"/>
    <w:rsid w:val="00022C02"/>
    <w:rsid w:val="00030574"/>
    <w:rsid w:val="00036F47"/>
    <w:rsid w:val="0015005A"/>
    <w:rsid w:val="003E6B1B"/>
    <w:rsid w:val="004F3D2B"/>
    <w:rsid w:val="006E6F65"/>
    <w:rsid w:val="00727421"/>
    <w:rsid w:val="00830DDD"/>
    <w:rsid w:val="00861A04"/>
    <w:rsid w:val="008B143F"/>
    <w:rsid w:val="00A21922"/>
    <w:rsid w:val="00AD1C9E"/>
    <w:rsid w:val="00B427EE"/>
    <w:rsid w:val="00C06EF5"/>
    <w:rsid w:val="00C114A5"/>
    <w:rsid w:val="00C66749"/>
    <w:rsid w:val="00CA6A1A"/>
    <w:rsid w:val="00D344BB"/>
    <w:rsid w:val="00DA1673"/>
    <w:rsid w:val="00DB798B"/>
    <w:rsid w:val="00E34A18"/>
    <w:rsid w:val="00E90A06"/>
    <w:rsid w:val="00ED2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5DA3A"/>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Monserrat Frias Fernandez</cp:lastModifiedBy>
  <cp:revision>9</cp:revision>
  <cp:lastPrinted>2023-06-22T18:05:00Z</cp:lastPrinted>
  <dcterms:created xsi:type="dcterms:W3CDTF">2023-06-21T20:24:00Z</dcterms:created>
  <dcterms:modified xsi:type="dcterms:W3CDTF">2023-07-11T00:35:00Z</dcterms:modified>
</cp:coreProperties>
</file>