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8223" w14:textId="45AAD998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3E5E42BF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6ABEED6F" w14:textId="659EC0FC" w:rsidR="00DC2AA4" w:rsidRDefault="00DC2AA4" w:rsidP="003E52A5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3EA16015" w14:textId="77777777" w:rsidR="003E52A5" w:rsidRPr="003E52A5" w:rsidRDefault="003E52A5" w:rsidP="003E52A5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39A7AD97" w14:textId="130EC53C" w:rsidR="00DC2AA4" w:rsidRPr="00690A25" w:rsidRDefault="00DC2AA4" w:rsidP="00F4096D">
      <w:pPr>
        <w:spacing w:after="120" w:line="240" w:lineRule="auto"/>
        <w:jc w:val="both"/>
        <w:rPr>
          <w:rFonts w:ascii="Arial" w:hAnsi="Arial"/>
          <w:b/>
          <w:bCs/>
          <w:sz w:val="24"/>
          <w:szCs w:val="24"/>
          <w:lang w:val="es-ES"/>
        </w:rPr>
      </w:pP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670B8F">
        <w:rPr>
          <w:rStyle w:val="Ninguno"/>
          <w:rFonts w:ascii="Arial" w:hAnsi="Arial"/>
          <w:b/>
          <w:bCs/>
          <w:sz w:val="24"/>
          <w:szCs w:val="24"/>
          <w:lang w:val="es-ES"/>
        </w:rPr>
        <w:t>CC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. ALEJANDRO BARRAGÁN SÁNCHEZ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F4096D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TANIA MAGDALENA BERNARDINO</w:t>
      </w:r>
      <w:r w:rsidR="00F4096D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F4096D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JUÁREZ</w:t>
      </w:r>
      <w:r w:rsidR="00F4096D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Y</w:t>
      </w:r>
      <w:r w:rsidR="00F4096D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CONTRERAS,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P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P-00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3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</w:t>
      </w:r>
      <w:r w:rsidR="00670B8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2023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L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C37E03">
        <w:rPr>
          <w:rStyle w:val="Ninguno"/>
          <w:rFonts w:ascii="Arial" w:hAnsi="Arial"/>
          <w:b/>
          <w:bCs/>
          <w:sz w:val="24"/>
          <w:szCs w:val="24"/>
          <w:lang w:val="es-ES"/>
        </w:rPr>
        <w:t>PRESUPUESTO PARTICIPATIVO</w:t>
      </w:r>
      <w:r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70BB53C4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D898535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A3E1E27" w14:textId="4EA78F72" w:rsidR="00DC2AA4" w:rsidRPr="009818FB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54, celebrada el 23 de mayo del 2023, se aprobó la primera modificación al Presupuesto de Ingresos y Egresos del Ejercicio Fiscal 2023 aprobado el pasado 22 de diciembre del año 2022, quedando como nuevo monto asignado a la Dirección de Obras Públicas, según la Partida Presupuestaria 06 01 04 de la Inversión Pública,  la cantidad de $81’419,938.89 (OCHENTA Y UN MILLONES CUATROCIENTOS DIECINUEVE MIL NOVECIENTOS TREINTA Y OCHO PESOS 89/100 M.N.), monto que,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Presupuesto 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>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Egresos, se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divide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en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dos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grupos</w:t>
      </w:r>
      <w:r w:rsidR="00670B8F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>que en suma corresponden al total asignado</w:t>
      </w:r>
      <w:r w:rsidR="00F60585">
        <w:rPr>
          <w:rFonts w:ascii="Arial" w:hAnsi="Arial" w:cs="Arial"/>
          <w:sz w:val="24"/>
          <w:szCs w:val="24"/>
          <w:lang w:val="es-ES"/>
        </w:rPr>
        <w:t xml:space="preserve">, </w:t>
      </w:r>
      <w:r w:rsidR="00F60585">
        <w:rPr>
          <w:rFonts w:ascii="Arial" w:eastAsia="Calibri" w:hAnsi="Arial" w:cs="Arial"/>
          <w:sz w:val="24"/>
          <w:szCs w:val="24"/>
          <w:lang w:val="es-ES"/>
        </w:rPr>
        <w:t>de los cuales, para efectos de este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7C17826D" w14:textId="77777777" w:rsidR="00DC2AA4" w:rsidRPr="00F60585" w:rsidRDefault="00DC2AA4" w:rsidP="00F60585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bookmarkStart w:id="0" w:name="_Hlk146715406"/>
      <w:r w:rsidRPr="00F60585">
        <w:rPr>
          <w:rFonts w:ascii="Arial" w:eastAsia="Calibri" w:hAnsi="Arial" w:cs="Arial"/>
          <w:b/>
          <w:sz w:val="24"/>
          <w:szCs w:val="24"/>
          <w:lang w:val="es-ES"/>
        </w:rPr>
        <w:t>NO ETIQUETADOS (RECURSOS FISCALES),</w:t>
      </w:r>
      <w:r w:rsidRPr="00F60585">
        <w:rPr>
          <w:rFonts w:ascii="Arial" w:eastAsia="Calibri" w:hAnsi="Arial" w:cs="Arial"/>
          <w:sz w:val="24"/>
          <w:szCs w:val="24"/>
          <w:lang w:val="es-ES"/>
        </w:rPr>
        <w:t xml:space="preserve"> con un presupuesto asignado de $34’486,376.19 (TREINTA Y CUATRO MILLONES CUATROCIENTOS OCHENTA </w:t>
      </w:r>
      <w:r w:rsidRPr="00F60585">
        <w:rPr>
          <w:rFonts w:ascii="Arial" w:eastAsia="Calibri" w:hAnsi="Arial" w:cs="Arial"/>
          <w:sz w:val="24"/>
          <w:szCs w:val="24"/>
          <w:lang w:val="es-ES"/>
        </w:rPr>
        <w:lastRenderedPageBreak/>
        <w:t>Y SEIS MIL TRESCIENTOS SETENTA Y SEIS PESOS 19/100 M.N.), el cual se subdivide en dos tipos:</w:t>
      </w:r>
    </w:p>
    <w:p w14:paraId="13DB4016" w14:textId="77777777" w:rsidR="00DC2AA4" w:rsidRPr="00AA4171" w:rsidRDefault="00DC2AA4" w:rsidP="00AA4171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Presupuesto Participativo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</w:t>
      </w:r>
      <w:r w:rsidRPr="009818FB">
        <w:rPr>
          <w:rFonts w:ascii="Arial" w:eastAsia="Calibri" w:hAnsi="Arial" w:cs="Arial"/>
          <w:sz w:val="24"/>
          <w:szCs w:val="24"/>
        </w:rPr>
        <w:t>$9’612,362.14 (NUEVE MILLONES SEISCIENTOS DOCE MIL TRECIENTOS SESENTA Y DOS PESOS 14/100 M.N.).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bookmarkEnd w:id="0"/>
    <w:p w14:paraId="5D3648FB" w14:textId="625C181A" w:rsidR="00690A25" w:rsidRPr="00690A25" w:rsidRDefault="00DC2AA4" w:rsidP="00690A25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bookmarkStart w:id="1" w:name="_Hlk146714743"/>
      <w:r w:rsidRPr="009818FB">
        <w:rPr>
          <w:rFonts w:ascii="Arial" w:eastAsia="Calibri" w:hAnsi="Arial" w:cs="Arial"/>
          <w:szCs w:val="24"/>
          <w:lang w:val="es-ES"/>
        </w:rPr>
        <w:t>Con fecha 2</w:t>
      </w:r>
      <w:r w:rsidR="00C37E03">
        <w:rPr>
          <w:rFonts w:ascii="Arial" w:eastAsia="Calibri" w:hAnsi="Arial" w:cs="Arial"/>
          <w:szCs w:val="24"/>
          <w:lang w:val="es-ES"/>
        </w:rPr>
        <w:t>2</w:t>
      </w:r>
      <w:r w:rsidRPr="009818FB">
        <w:rPr>
          <w:rFonts w:ascii="Arial" w:eastAsia="Calibri" w:hAnsi="Arial" w:cs="Arial"/>
          <w:szCs w:val="24"/>
          <w:lang w:val="es-ES"/>
        </w:rPr>
        <w:t xml:space="preserve"> de </w:t>
      </w:r>
      <w:r w:rsidR="00C37E03">
        <w:rPr>
          <w:rFonts w:ascii="Arial" w:eastAsia="Calibri" w:hAnsi="Arial" w:cs="Arial"/>
          <w:szCs w:val="24"/>
          <w:lang w:val="es-ES"/>
        </w:rPr>
        <w:t>septiembre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año en curso, </w:t>
      </w:r>
      <w:r w:rsidR="00C37E03">
        <w:rPr>
          <w:rFonts w:ascii="Arial" w:eastAsia="Calibri" w:hAnsi="Arial" w:cs="Arial"/>
          <w:szCs w:val="24"/>
          <w:lang w:val="es-ES"/>
        </w:rPr>
        <w:t xml:space="preserve">la </w:t>
      </w:r>
      <w:proofErr w:type="gramStart"/>
      <w:r w:rsidR="00C37E03">
        <w:rPr>
          <w:rFonts w:ascii="Arial" w:eastAsia="Calibri" w:hAnsi="Arial" w:cs="Arial"/>
          <w:szCs w:val="24"/>
          <w:lang w:val="es-ES"/>
        </w:rPr>
        <w:t>Directora General</w:t>
      </w:r>
      <w:proofErr w:type="gramEnd"/>
      <w:r w:rsidR="00C37E03">
        <w:rPr>
          <w:rFonts w:ascii="Arial" w:eastAsia="Calibri" w:hAnsi="Arial" w:cs="Arial"/>
          <w:szCs w:val="24"/>
          <w:lang w:val="es-ES"/>
        </w:rPr>
        <w:t xml:space="preserve"> de Gestión de la Ciudad Arquitecta Miriam Salome Torres Lares y </w:t>
      </w:r>
      <w:r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C37E03">
        <w:rPr>
          <w:rFonts w:ascii="Arial" w:eastAsia="Calibri" w:hAnsi="Arial" w:cs="Arial"/>
          <w:szCs w:val="24"/>
          <w:lang w:val="es-ES"/>
        </w:rPr>
        <w:t>cieron</w:t>
      </w:r>
      <w:r w:rsidRPr="009818FB">
        <w:rPr>
          <w:rFonts w:ascii="Arial" w:eastAsia="Calibri" w:hAnsi="Arial" w:cs="Arial"/>
          <w:szCs w:val="24"/>
          <w:lang w:val="es-ES"/>
        </w:rPr>
        <w:t xml:space="preserve"> llegar el oficio, número </w:t>
      </w:r>
      <w:r w:rsidR="00C37E03">
        <w:rPr>
          <w:rFonts w:ascii="Arial" w:eastAsia="Calibri" w:hAnsi="Arial" w:cs="Arial"/>
          <w:b/>
          <w:szCs w:val="24"/>
          <w:lang w:val="es-ES"/>
        </w:rPr>
        <w:t>520</w:t>
      </w:r>
      <w:r w:rsidRPr="009818FB">
        <w:rPr>
          <w:rFonts w:ascii="Arial" w:eastAsia="Calibri" w:hAnsi="Arial" w:cs="Arial"/>
          <w:b/>
          <w:szCs w:val="24"/>
          <w:lang w:val="es-ES"/>
        </w:rPr>
        <w:t>/2023</w:t>
      </w:r>
      <w:bookmarkEnd w:id="1"/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bookmarkStart w:id="2" w:name="_Hlk146714777"/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bookmarkEnd w:id="2"/>
      <w:r w:rsidRPr="009818FB">
        <w:rPr>
          <w:rFonts w:ascii="Arial" w:eastAsia="Calibri" w:hAnsi="Arial" w:cs="Arial"/>
          <w:szCs w:val="24"/>
          <w:lang w:val="es-ES"/>
        </w:rPr>
        <w:t>la siguiente proveniente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C37E03">
        <w:rPr>
          <w:rFonts w:ascii="Arial" w:eastAsia="Calibri" w:hAnsi="Arial" w:cs="Arial"/>
          <w:b/>
          <w:szCs w:val="24"/>
          <w:lang w:val="es-ES"/>
        </w:rPr>
        <w:t>PRESUPUESTO PARTICIPATIVO</w:t>
      </w:r>
      <w:r w:rsidR="00AA4171" w:rsidRPr="007E3A6F">
        <w:rPr>
          <w:rFonts w:ascii="Arial" w:eastAsia="Calibri" w:hAnsi="Arial" w:cs="Arial"/>
          <w:b/>
          <w:szCs w:val="24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C37E03">
        <w:rPr>
          <w:rFonts w:ascii="Arial" w:eastAsia="Calibri" w:hAnsi="Arial" w:cs="Arial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14:paraId="1C9602B3" w14:textId="77777777" w:rsidTr="00DB45C4">
        <w:trPr>
          <w:trHeight w:val="338"/>
        </w:trPr>
        <w:tc>
          <w:tcPr>
            <w:tcW w:w="2462" w:type="dxa"/>
          </w:tcPr>
          <w:p w14:paraId="069ABFD8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79BE8234" w14:textId="7F6E63ED" w:rsidR="00690A25" w:rsidRPr="00F42F33" w:rsidRDefault="00C37E03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PP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-00</w:t>
            </w:r>
            <w:r w:rsidR="004431FE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-2023</w:t>
            </w:r>
          </w:p>
        </w:tc>
      </w:tr>
      <w:tr w:rsidR="00690A25" w:rsidRPr="00F42F33" w14:paraId="709A7878" w14:textId="77777777" w:rsidTr="00DB45C4">
        <w:trPr>
          <w:trHeight w:val="598"/>
        </w:trPr>
        <w:tc>
          <w:tcPr>
            <w:tcW w:w="2462" w:type="dxa"/>
            <w:vAlign w:val="center"/>
          </w:tcPr>
          <w:p w14:paraId="41F23F9B" w14:textId="77777777"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057EE817" w14:textId="0DBE5A2E" w:rsidR="00690A25" w:rsidRPr="00F42F33" w:rsidRDefault="001E7F0C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REHABILITACIÓN DE CANCHAS DEPORTIVAS Y BAÑOS EN LA UNIDAD DEPORTIVA ROBERTO ESPINOZA EN CIUDAD GUZMAN, MPIO. DE ZAPTOLÁN EL GRANDE, JALISCO.</w:t>
            </w:r>
          </w:p>
        </w:tc>
      </w:tr>
      <w:tr w:rsidR="00690A25" w:rsidRPr="00F42F33" w14:paraId="05E345A2" w14:textId="77777777" w:rsidTr="00D94180">
        <w:trPr>
          <w:trHeight w:val="586"/>
        </w:trPr>
        <w:tc>
          <w:tcPr>
            <w:tcW w:w="2462" w:type="dxa"/>
          </w:tcPr>
          <w:p w14:paraId="710C83AF" w14:textId="6BD156C9" w:rsidR="00690A25" w:rsidRPr="00F42F33" w:rsidRDefault="00D94180" w:rsidP="00DB45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RECURSO DEL QUE PROVIENE</w:t>
            </w:r>
          </w:p>
        </w:tc>
        <w:tc>
          <w:tcPr>
            <w:tcW w:w="6180" w:type="dxa"/>
          </w:tcPr>
          <w:p w14:paraId="0824C697" w14:textId="39E89BF6" w:rsidR="00690A25" w:rsidRPr="00F42F33" w:rsidRDefault="00D94180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PRESUPUESTO PARTICIPATIVO </w:t>
            </w:r>
          </w:p>
        </w:tc>
      </w:tr>
      <w:tr w:rsidR="00690A25" w:rsidRPr="00F42F33" w14:paraId="389CB842" w14:textId="77777777" w:rsidTr="00DB45C4">
        <w:trPr>
          <w:trHeight w:val="430"/>
        </w:trPr>
        <w:tc>
          <w:tcPr>
            <w:tcW w:w="2462" w:type="dxa"/>
          </w:tcPr>
          <w:p w14:paraId="7AF302DB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14:paraId="57C195CD" w14:textId="6017A653" w:rsidR="00690A25" w:rsidRPr="00F42F33" w:rsidRDefault="00690A25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$1,</w:t>
            </w:r>
            <w:r w:rsidR="00D9418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459,097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="00D9418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31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(UN MILLON </w:t>
            </w:r>
            <w:r w:rsidR="00D94180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CUATROSCIENTOS CINCUENTA Y NUEVE MIL NOVENTA Y SIETE PESOS  31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/100 M.N.)</w:t>
            </w:r>
          </w:p>
        </w:tc>
      </w:tr>
    </w:tbl>
    <w:p w14:paraId="150DE436" w14:textId="52709410" w:rsidR="00690A25" w:rsidRPr="005B2E5A" w:rsidRDefault="00DC2AA4" w:rsidP="005B2E5A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5B2E5A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D94180">
        <w:rPr>
          <w:rFonts w:ascii="Arial" w:hAnsi="Arial" w:cs="Arial"/>
          <w:bCs/>
          <w:sz w:val="24"/>
          <w:szCs w:val="24"/>
          <w:lang w:val="es-ES"/>
        </w:rPr>
        <w:t xml:space="preserve">miércoles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27 de </w:t>
      </w:r>
      <w:r w:rsidR="00D94180">
        <w:rPr>
          <w:rFonts w:ascii="Arial" w:hAnsi="Arial" w:cs="Arial"/>
          <w:bCs/>
          <w:sz w:val="24"/>
          <w:szCs w:val="24"/>
          <w:lang w:val="es-ES"/>
        </w:rPr>
        <w:t>septiembre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D94180">
        <w:rPr>
          <w:rFonts w:ascii="Arial" w:hAnsi="Arial" w:cs="Arial"/>
          <w:bCs/>
          <w:sz w:val="24"/>
          <w:szCs w:val="24"/>
          <w:lang w:val="es-ES"/>
        </w:rPr>
        <w:t>2023,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llevó a cabo la </w:t>
      </w:r>
      <w:r w:rsidR="00D94180">
        <w:rPr>
          <w:rFonts w:ascii="Arial" w:hAnsi="Arial" w:cs="Arial"/>
          <w:bCs/>
          <w:sz w:val="24"/>
          <w:szCs w:val="24"/>
          <w:lang w:val="es-ES"/>
        </w:rPr>
        <w:t xml:space="preserve">Décima Tercera Sesión Extraordinaria de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</w:t>
      </w:r>
      <w:r w:rsidR="002C4824">
        <w:rPr>
          <w:rFonts w:ascii="Arial" w:hAnsi="Arial" w:cs="Arial"/>
          <w:bCs/>
          <w:sz w:val="24"/>
          <w:szCs w:val="24"/>
          <w:lang w:val="es-ES"/>
        </w:rPr>
        <w:t>UNANIMIDAD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D94180">
        <w:rPr>
          <w:rFonts w:ascii="Arial" w:hAnsi="Arial" w:cs="Arial"/>
          <w:bCs/>
          <w:sz w:val="24"/>
          <w:szCs w:val="24"/>
          <w:lang w:val="es-ES"/>
        </w:rPr>
        <w:t>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Techo Financiero propuesto por la Dirección de Obras Públicas, a </w:t>
      </w:r>
      <w:r w:rsidR="00D94180">
        <w:rPr>
          <w:rFonts w:ascii="Arial" w:hAnsi="Arial" w:cs="Arial"/>
          <w:bCs/>
          <w:sz w:val="24"/>
          <w:szCs w:val="24"/>
          <w:lang w:val="es-ES"/>
        </w:rPr>
        <w:t>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mencionada, por lo que se emite el presente Dictamen tomando en cuenta las siguientes</w:t>
      </w:r>
    </w:p>
    <w:p w14:paraId="6F914FA5" w14:textId="068634A8" w:rsidR="00DC2AA4" w:rsidRPr="003E52A5" w:rsidRDefault="00DC2AA4" w:rsidP="003E5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34A95192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está facultado para autorizar los Techos Financieros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obras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5EAB25C7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6D53807" w14:textId="72E9847C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en el mismo orden de ideas, con sustento en los numerales 37, 38 fracción XV, 40, 47</w:t>
      </w:r>
      <w:r w:rsidR="006C45DF">
        <w:rPr>
          <w:rFonts w:ascii="Arial" w:hAnsi="Arial" w:cs="Arial"/>
          <w:bCs/>
          <w:sz w:val="24"/>
          <w:szCs w:val="24"/>
          <w:lang w:val="es-ES"/>
        </w:rPr>
        <w:t xml:space="preserve"> fracción V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 64</w:t>
      </w:r>
      <w:r w:rsidR="006C45DF">
        <w:rPr>
          <w:rFonts w:ascii="Arial" w:hAnsi="Arial" w:cs="Arial"/>
          <w:bCs/>
          <w:sz w:val="24"/>
          <w:szCs w:val="24"/>
          <w:lang w:val="es-ES"/>
        </w:rPr>
        <w:t xml:space="preserve"> fracción I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>presentar al Ayuntamiento, a través de la Secretaría de Gobierno, el presente Dictamen, resultado del estudio, análisis y discusión de</w:t>
      </w:r>
      <w:r w:rsidR="006C45DF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Monto máximos asignado a las Obra Pública antes descrita, que nos fueron turnados por la Dirección de Obras Públicas. </w:t>
      </w:r>
    </w:p>
    <w:p w14:paraId="1CD36499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223D60F" w14:textId="33943D0D" w:rsidR="00DC2AA4" w:rsidRPr="005B2E5A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</w:t>
      </w:r>
      <w:r w:rsidR="006C45DF">
        <w:rPr>
          <w:rFonts w:ascii="Arial" w:hAnsi="Arial" w:cs="Arial"/>
          <w:sz w:val="24"/>
          <w:szCs w:val="20"/>
        </w:rPr>
        <w:t>la</w:t>
      </w:r>
      <w:r w:rsidRPr="009818FB">
        <w:rPr>
          <w:rFonts w:ascii="Arial" w:hAnsi="Arial" w:cs="Arial"/>
          <w:sz w:val="24"/>
          <w:szCs w:val="20"/>
        </w:rPr>
        <w:t xml:space="preserve"> obra </w:t>
      </w:r>
      <w:r w:rsidR="006C45DF" w:rsidRPr="009818FB">
        <w:rPr>
          <w:rFonts w:ascii="Arial" w:hAnsi="Arial" w:cs="Arial"/>
          <w:sz w:val="24"/>
          <w:szCs w:val="20"/>
        </w:rPr>
        <w:t>pública</w:t>
      </w:r>
      <w:r w:rsidRPr="009818FB">
        <w:rPr>
          <w:rFonts w:ascii="Arial" w:hAnsi="Arial" w:cs="Arial"/>
          <w:sz w:val="24"/>
          <w:szCs w:val="20"/>
        </w:rPr>
        <w:t xml:space="preserve"> antes mencionada,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03D7CB01" w14:textId="62669C1A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  <w:r w:rsidR="005B2E5A">
        <w:rPr>
          <w:rFonts w:ascii="Arial" w:eastAsia="Calibri" w:hAnsi="Arial" w:cs="Arial"/>
          <w:sz w:val="24"/>
          <w:szCs w:val="24"/>
          <w:lang w:val="es-ES"/>
        </w:rPr>
        <w:t>…</w:t>
      </w:r>
    </w:p>
    <w:p w14:paraId="215861E9" w14:textId="77777777" w:rsidR="00690A25" w:rsidRDefault="00690A25" w:rsidP="005B2E5A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A5FDF98" w14:textId="6381D2F0" w:rsidR="00DC2AA4" w:rsidRPr="009818FB" w:rsidRDefault="00DC2AA4" w:rsidP="003E52A5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N:</w:t>
      </w:r>
    </w:p>
    <w:p w14:paraId="2B11BFDC" w14:textId="51C4BCE3" w:rsidR="007E3A6F" w:rsidRPr="006C45DF" w:rsidRDefault="00DC2AA4" w:rsidP="006C45DF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6C45DF">
        <w:rPr>
          <w:rFonts w:ascii="Arial" w:eastAsia="Calibri" w:hAnsi="Arial" w:cs="Arial"/>
          <w:b/>
          <w:sz w:val="24"/>
          <w:szCs w:val="24"/>
          <w:lang w:val="es-ES"/>
        </w:rPr>
        <w:t xml:space="preserve">PRIMERA.- </w:t>
      </w:r>
      <w:r w:rsidRPr="006C45DF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6C45DF" w:rsidRPr="006C45DF">
        <w:rPr>
          <w:rFonts w:ascii="Arial" w:eastAsia="Calibri" w:hAnsi="Arial" w:cs="Arial"/>
          <w:sz w:val="24"/>
          <w:szCs w:val="24"/>
          <w:lang w:val="es-ES"/>
        </w:rPr>
        <w:t>el</w:t>
      </w:r>
      <w:r w:rsidRPr="006C45DF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6C45DF" w:rsidRPr="006C45DF">
        <w:rPr>
          <w:rFonts w:ascii="Arial" w:eastAsia="Calibri" w:hAnsi="Arial" w:cs="Arial"/>
          <w:b/>
          <w:sz w:val="24"/>
          <w:szCs w:val="24"/>
          <w:lang w:val="es-ES"/>
        </w:rPr>
        <w:t>PRESUPUESTO PARTICIPATIVO</w:t>
      </w:r>
      <w:r w:rsidR="007E3A6F" w:rsidRPr="006C45D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6C45DF">
        <w:rPr>
          <w:rFonts w:ascii="Arial" w:eastAsia="Calibri" w:hAnsi="Arial" w:cs="Arial"/>
          <w:sz w:val="24"/>
          <w:szCs w:val="24"/>
          <w:lang w:val="es-ES"/>
        </w:rPr>
        <w:t xml:space="preserve">antes mencionada, </w:t>
      </w:r>
      <w:r w:rsidR="006C45DF" w:rsidRPr="006C45DF">
        <w:rPr>
          <w:rFonts w:ascii="Arial" w:eastAsia="Calibri" w:hAnsi="Arial" w:cs="Arial"/>
          <w:sz w:val="24"/>
          <w:szCs w:val="24"/>
          <w:lang w:val="es-ES"/>
        </w:rPr>
        <w:t>es por la cantidad de</w:t>
      </w:r>
      <w:r w:rsidRPr="006C45DF">
        <w:rPr>
          <w:rFonts w:ascii="Arial" w:eastAsia="Calibri" w:hAnsi="Arial" w:cs="Arial"/>
          <w:sz w:val="24"/>
          <w:szCs w:val="24"/>
          <w:lang w:val="es-ES"/>
        </w:rPr>
        <w:t>, $</w:t>
      </w:r>
      <w:r w:rsidR="006C45DF" w:rsidRPr="006C45DF">
        <w:rPr>
          <w:rFonts w:ascii="Arial" w:eastAsia="Calibri" w:hAnsi="Arial" w:cs="Arial"/>
          <w:sz w:val="24"/>
          <w:szCs w:val="24"/>
          <w:lang w:val="es-ES"/>
        </w:rPr>
        <w:t>1,459,097.31</w:t>
      </w:r>
      <w:r w:rsidRPr="006C45DF">
        <w:rPr>
          <w:rFonts w:ascii="Arial" w:eastAsia="Calibri" w:hAnsi="Arial" w:cs="Arial"/>
          <w:sz w:val="24"/>
          <w:szCs w:val="24"/>
          <w:lang w:val="es-ES"/>
        </w:rPr>
        <w:t xml:space="preserve"> (</w:t>
      </w:r>
      <w:r w:rsidR="006C45DF" w:rsidRPr="006C45DF">
        <w:rPr>
          <w:rFonts w:ascii="Arial" w:eastAsia="Calibri" w:hAnsi="Arial" w:cs="Arial"/>
          <w:sz w:val="24"/>
          <w:szCs w:val="24"/>
          <w:lang w:val="es-ES"/>
        </w:rPr>
        <w:t>Un Millón Cuatrocientos Cincuenta y Nueve Mil Noventa y Siete Pesos</w:t>
      </w:r>
      <w:r w:rsidR="007E3A6F" w:rsidRPr="006C45DF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6C45DF" w:rsidRPr="006C45DF">
        <w:rPr>
          <w:rFonts w:ascii="Arial" w:eastAsia="Calibri" w:hAnsi="Arial" w:cs="Arial"/>
          <w:sz w:val="24"/>
          <w:szCs w:val="24"/>
          <w:lang w:val="es-ES"/>
        </w:rPr>
        <w:t>31</w:t>
      </w:r>
      <w:r w:rsidRPr="006C45DF">
        <w:rPr>
          <w:rFonts w:ascii="Arial" w:eastAsia="Calibri" w:hAnsi="Arial" w:cs="Arial"/>
          <w:sz w:val="24"/>
          <w:szCs w:val="24"/>
          <w:lang w:val="es-ES"/>
        </w:rPr>
        <w:t xml:space="preserve">/100 M.N.), por lo que no exceden el presupuesto asignado a este fondo económico, el cual, </w:t>
      </w:r>
      <w:r w:rsidRPr="006C45DF">
        <w:rPr>
          <w:rFonts w:ascii="Arial" w:hAnsi="Arial" w:cs="Arial"/>
          <w:sz w:val="24"/>
          <w:szCs w:val="24"/>
          <w:lang w:val="es-ES"/>
        </w:rPr>
        <w:t xml:space="preserve">de conformidad al desglose del Estado Analítico del Ejercicio del Presupuesto de Egresos 2023, antes descrito, </w:t>
      </w:r>
      <w:r w:rsidRPr="006C45DF">
        <w:rPr>
          <w:rFonts w:ascii="Arial" w:eastAsia="Calibri" w:hAnsi="Arial" w:cs="Arial"/>
          <w:sz w:val="24"/>
          <w:szCs w:val="24"/>
          <w:lang w:val="es-ES"/>
        </w:rPr>
        <w:t xml:space="preserve">es por </w:t>
      </w:r>
      <w:r w:rsidR="006C45DF" w:rsidRPr="006C45DF">
        <w:rPr>
          <w:rFonts w:ascii="Arial" w:eastAsia="Calibri" w:hAnsi="Arial" w:cs="Arial"/>
          <w:sz w:val="24"/>
          <w:szCs w:val="24"/>
        </w:rPr>
        <w:t xml:space="preserve">$9’612,362.14 (NUEVE MILLONES SEISCIENTOS DOCE MIL TRECIENTOS SESENTA Y DOS PESOS 14/100 M.N.), </w:t>
      </w:r>
      <w:r w:rsidR="007E3A6F" w:rsidRPr="006C45DF">
        <w:rPr>
          <w:rFonts w:ascii="Arial" w:hAnsi="Arial" w:cs="Arial"/>
          <w:bCs/>
          <w:sz w:val="24"/>
          <w:szCs w:val="24"/>
          <w:lang w:val="es-ES"/>
        </w:rPr>
        <w:t xml:space="preserve"> por lo que no existe impedimento presupuestal ni técnico alguno para su aprobación.</w:t>
      </w:r>
    </w:p>
    <w:p w14:paraId="62FA1524" w14:textId="659151FB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lastRenderedPageBreak/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  <w:r w:rsidR="001E7F0C">
        <w:rPr>
          <w:rFonts w:ascii="Arial" w:hAnsi="Arial" w:cs="Arial"/>
          <w:sz w:val="24"/>
          <w:lang w:val="es-ES"/>
        </w:rPr>
        <w:t>…</w:t>
      </w:r>
    </w:p>
    <w:p w14:paraId="2F09E517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29A6631F" w14:textId="1A507480" w:rsidR="00DC2AA4" w:rsidRPr="00690A25" w:rsidRDefault="00DC2AA4" w:rsidP="003E52A5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6C45DF">
        <w:rPr>
          <w:rFonts w:ascii="Arial" w:hAnsi="Arial" w:cs="Arial"/>
          <w:sz w:val="24"/>
          <w:szCs w:val="24"/>
          <w:lang w:val="es-ES"/>
        </w:rPr>
        <w:t>el</w:t>
      </w:r>
      <w:r w:rsidR="007E3A6F"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Techo Financiero asignado a la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6C45DF">
        <w:rPr>
          <w:rFonts w:ascii="Arial" w:eastAsia="Calibri" w:hAnsi="Arial" w:cs="Arial"/>
          <w:b/>
          <w:sz w:val="24"/>
          <w:szCs w:val="24"/>
          <w:lang w:val="es-ES"/>
        </w:rPr>
        <w:t>P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P-00</w:t>
      </w:r>
      <w:r w:rsidR="006C45DF">
        <w:rPr>
          <w:rFonts w:ascii="Arial" w:eastAsia="Calibri" w:hAnsi="Arial" w:cs="Arial"/>
          <w:b/>
          <w:sz w:val="24"/>
          <w:szCs w:val="24"/>
          <w:lang w:val="es-ES"/>
        </w:rPr>
        <w:t>3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-2023, PROVENIENTES DE</w:t>
      </w:r>
      <w:r w:rsidR="006C45DF">
        <w:rPr>
          <w:rFonts w:ascii="Arial" w:eastAsia="Calibri" w:hAnsi="Arial" w:cs="Arial"/>
          <w:b/>
          <w:sz w:val="24"/>
          <w:szCs w:val="24"/>
          <w:lang w:val="es-ES"/>
        </w:rPr>
        <w:t>L PRESUPUESTO PARTICIPATIVO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44B5B717" w14:textId="77777777" w:rsidTr="00DB45C4">
        <w:trPr>
          <w:trHeight w:val="338"/>
        </w:trPr>
        <w:tc>
          <w:tcPr>
            <w:tcW w:w="5098" w:type="dxa"/>
          </w:tcPr>
          <w:p w14:paraId="6F3565D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6E90D12E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07256679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A3DBE0F" w14:textId="2D38AA81" w:rsidR="00690A25" w:rsidRPr="00F42F33" w:rsidRDefault="00816AFA" w:rsidP="00DB45C4">
            <w:pPr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PP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-00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3</w:t>
            </w:r>
            <w:r w:rsidR="00690A25"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-2023</w:t>
            </w:r>
            <w:r w:rsidR="00690A25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. </w:t>
            </w:r>
            <w:r w:rsidR="001E7F0C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REHABILITACIÓN DE CANCHAS DEPORTIVAS Y BAÑOS EN LA UNIDAD DEPORTIVA ROBERTO ESPINOZA EN CIUDAD GUZMAN, MPIO. DE ZAPTOLÁN EL GRANDE, JALISCO.</w:t>
            </w:r>
          </w:p>
        </w:tc>
        <w:tc>
          <w:tcPr>
            <w:tcW w:w="3686" w:type="dxa"/>
          </w:tcPr>
          <w:p w14:paraId="7DB0EA9C" w14:textId="7E1692D3" w:rsidR="00690A25" w:rsidRPr="00F42F33" w:rsidRDefault="00690A25" w:rsidP="001E7F0C">
            <w:pPr>
              <w:ind w:right="49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$1,</w:t>
            </w:r>
            <w:r w:rsidR="001E7F0C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459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</w:t>
            </w:r>
            <w:r w:rsidR="001E7F0C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097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="001E7F0C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31 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(UNMILL</w:t>
            </w:r>
            <w:r w:rsidR="001E7F0C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Ó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N </w:t>
            </w:r>
            <w:r w:rsidR="001E7F0C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CUATROCIENTOS CINCUENTA Y NUEVE MIL NOVENTA Y SIETE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PESOS </w:t>
            </w:r>
            <w:r w:rsidR="001E7F0C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31</w:t>
            </w:r>
            <w:r w:rsidRPr="00F42F33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/100 M.N.)</w:t>
            </w:r>
          </w:p>
        </w:tc>
      </w:tr>
    </w:tbl>
    <w:p w14:paraId="16368BBC" w14:textId="2953F2D3" w:rsidR="00DC2AA4" w:rsidRPr="00690A25" w:rsidRDefault="00690A25" w:rsidP="003E52A5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 la Encargad</w:t>
      </w:r>
      <w:r w:rsidR="00816AFA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816AFA">
        <w:rPr>
          <w:rFonts w:ascii="Arial" w:eastAsia="Calibri" w:hAnsi="Arial" w:cs="Arial"/>
          <w:iCs/>
          <w:color w:val="000000"/>
          <w:sz w:val="24"/>
          <w:szCs w:val="24"/>
        </w:rPr>
        <w:t>del Despacho de la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Hacienda Municipal, a la </w:t>
      </w:r>
      <w:proofErr w:type="gramStart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Directora General</w:t>
      </w:r>
      <w:proofErr w:type="gramEnd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459B6D3C" w14:textId="77777777" w:rsidR="00DC2AA4" w:rsidRPr="003E52A5" w:rsidRDefault="00DC2AA4" w:rsidP="00690A25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val="es-ES"/>
        </w:rPr>
      </w:pPr>
      <w:r w:rsidRPr="003E52A5">
        <w:rPr>
          <w:rFonts w:ascii="Arial" w:eastAsia="Arial" w:hAnsi="Arial" w:cs="Arial"/>
          <w:b/>
          <w:sz w:val="20"/>
          <w:szCs w:val="20"/>
          <w:lang w:val="es-ES"/>
        </w:rPr>
        <w:t>A T E N T A M E N T E</w:t>
      </w:r>
    </w:p>
    <w:p w14:paraId="76BA6AA3" w14:textId="77777777" w:rsidR="00DC2AA4" w:rsidRPr="003E52A5" w:rsidRDefault="00DC2AA4" w:rsidP="00690A25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val="es-ES"/>
        </w:rPr>
      </w:pPr>
      <w:r w:rsidRPr="003E52A5">
        <w:rPr>
          <w:rFonts w:ascii="Arial" w:eastAsia="Arial" w:hAnsi="Arial" w:cs="Arial"/>
          <w:b/>
          <w:sz w:val="20"/>
          <w:szCs w:val="20"/>
          <w:lang w:val="es-ES"/>
        </w:rPr>
        <w:t>“2023, AÑO DEL 140 ANIVERSARIO DEL NATALICIO DE JOSÉ CLEMENTE OROZCO”</w:t>
      </w:r>
    </w:p>
    <w:p w14:paraId="6899F93B" w14:textId="77777777" w:rsidR="00DC2AA4" w:rsidRPr="003E52A5" w:rsidRDefault="00DC2AA4" w:rsidP="00DC2AA4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val="es-ES"/>
        </w:rPr>
      </w:pPr>
      <w:r w:rsidRPr="003E52A5">
        <w:rPr>
          <w:rFonts w:ascii="Arial" w:eastAsia="Arial" w:hAnsi="Arial" w:cs="Arial"/>
          <w:b/>
          <w:sz w:val="20"/>
          <w:szCs w:val="20"/>
          <w:lang w:val="es-ES"/>
        </w:rPr>
        <w:t xml:space="preserve">CIUDAD GUZMÁN, MUNICIPIO DE ZAPOTLÁN EL GRANDE, JALISCO.  </w:t>
      </w:r>
    </w:p>
    <w:p w14:paraId="75FB3CC0" w14:textId="2444EFAD" w:rsidR="00690A25" w:rsidRPr="003E52A5" w:rsidRDefault="00DC2AA4" w:rsidP="00690A25">
      <w:pPr>
        <w:spacing w:after="0"/>
        <w:jc w:val="center"/>
        <w:rPr>
          <w:rFonts w:ascii="Arial" w:eastAsia="Arial" w:hAnsi="Arial" w:cs="Arial"/>
          <w:b/>
          <w:sz w:val="20"/>
          <w:szCs w:val="20"/>
          <w:lang w:val="es-ES"/>
        </w:rPr>
      </w:pPr>
      <w:r w:rsidRPr="003E52A5">
        <w:rPr>
          <w:rFonts w:ascii="Arial" w:eastAsia="Arial" w:hAnsi="Arial" w:cs="Arial"/>
          <w:b/>
          <w:sz w:val="20"/>
          <w:szCs w:val="20"/>
          <w:lang w:val="es-ES"/>
        </w:rPr>
        <w:t>A 2</w:t>
      </w:r>
      <w:r w:rsidR="00816AFA" w:rsidRPr="003E52A5">
        <w:rPr>
          <w:rFonts w:ascii="Arial" w:eastAsia="Arial" w:hAnsi="Arial" w:cs="Arial"/>
          <w:b/>
          <w:sz w:val="20"/>
          <w:szCs w:val="20"/>
          <w:lang w:val="es-ES"/>
        </w:rPr>
        <w:t xml:space="preserve">8 </w:t>
      </w:r>
      <w:r w:rsidRPr="003E52A5">
        <w:rPr>
          <w:rFonts w:ascii="Arial" w:eastAsia="Arial" w:hAnsi="Arial" w:cs="Arial"/>
          <w:b/>
          <w:sz w:val="20"/>
          <w:szCs w:val="20"/>
          <w:lang w:val="es-ES"/>
        </w:rPr>
        <w:t xml:space="preserve">DE </w:t>
      </w:r>
      <w:r w:rsidR="00816AFA" w:rsidRPr="003E52A5">
        <w:rPr>
          <w:rFonts w:ascii="Arial" w:eastAsia="Arial" w:hAnsi="Arial" w:cs="Arial"/>
          <w:b/>
          <w:sz w:val="20"/>
          <w:szCs w:val="20"/>
          <w:lang w:val="es-ES"/>
        </w:rPr>
        <w:t>SEPTIEMBRE</w:t>
      </w:r>
      <w:r w:rsidRPr="003E52A5">
        <w:rPr>
          <w:rFonts w:ascii="Arial" w:eastAsia="Arial" w:hAnsi="Arial" w:cs="Arial"/>
          <w:b/>
          <w:sz w:val="20"/>
          <w:szCs w:val="20"/>
          <w:lang w:val="es-ES"/>
        </w:rPr>
        <w:t xml:space="preserve"> DE 2023.</w:t>
      </w:r>
    </w:p>
    <w:p w14:paraId="4256764E" w14:textId="77777777" w:rsidR="00DC2AA4" w:rsidRPr="003E52A5" w:rsidRDefault="00DC2AA4" w:rsidP="00DC2AA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s-ES" w:eastAsia="es-MX"/>
        </w:rPr>
      </w:pPr>
      <w:r w:rsidRPr="003E52A5">
        <w:rPr>
          <w:rFonts w:ascii="Arial" w:hAnsi="Arial" w:cs="Arial"/>
          <w:b/>
          <w:sz w:val="20"/>
          <w:szCs w:val="20"/>
          <w:lang w:val="es-ES"/>
        </w:rPr>
        <w:t>COMISIÓN EDILICIA PERMANENTE DE OBRAS PÚBLICAS, PLANEACIÓN URBANA Y REGULARIZACIÓN DE LA TENENCIA DE LA TIERRA:</w:t>
      </w:r>
    </w:p>
    <w:p w14:paraId="0B21678B" w14:textId="77777777" w:rsidR="00DC2AA4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04E6367C" w14:textId="77777777" w:rsidR="00F4096D" w:rsidRPr="003E52A5" w:rsidRDefault="00F4096D" w:rsidP="00DC2AA4">
      <w:pPr>
        <w:spacing w:after="0"/>
        <w:rPr>
          <w:rFonts w:ascii="Arial" w:eastAsia="Times New Roman" w:hAnsi="Arial" w:cs="Arial"/>
          <w:b/>
          <w:lang w:val="es-ES" w:eastAsia="es-MX"/>
        </w:rPr>
      </w:pPr>
    </w:p>
    <w:p w14:paraId="1B8DEE54" w14:textId="77777777" w:rsidR="00DC2AA4" w:rsidRPr="003E52A5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3E52A5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2EFCD426" w14:textId="74ACC7C9" w:rsidR="00DC2AA4" w:rsidRPr="003E52A5" w:rsidRDefault="003E52A5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C</w:t>
      </w:r>
      <w:r w:rsidR="00DC2AA4" w:rsidRPr="003E52A5">
        <w:rPr>
          <w:rFonts w:ascii="Arial" w:hAnsi="Arial" w:cs="Arial"/>
          <w:b/>
          <w:sz w:val="20"/>
          <w:lang w:val="es-ES"/>
        </w:rPr>
        <w:t>. ALEJANDRO BARRAGÀN SÀNCHEZ</w:t>
      </w:r>
    </w:p>
    <w:p w14:paraId="34638228" w14:textId="33528BC5" w:rsidR="00DC2AA4" w:rsidRPr="003E52A5" w:rsidRDefault="00DC2AA4" w:rsidP="00DC2AA4">
      <w:pPr>
        <w:spacing w:after="0"/>
        <w:ind w:left="142"/>
        <w:jc w:val="center"/>
        <w:rPr>
          <w:rFonts w:ascii="Arial" w:hAnsi="Arial" w:cs="Arial"/>
          <w:bCs/>
          <w:sz w:val="20"/>
          <w:lang w:val="es-ES"/>
        </w:rPr>
      </w:pPr>
      <w:r w:rsidRPr="003E52A5">
        <w:rPr>
          <w:rFonts w:ascii="Arial" w:hAnsi="Arial" w:cs="Arial"/>
          <w:bCs/>
          <w:sz w:val="20"/>
          <w:lang w:val="es-ES"/>
        </w:rPr>
        <w:t>PRESIDENTE DE LA COMISION</w:t>
      </w:r>
    </w:p>
    <w:p w14:paraId="688515E4" w14:textId="77777777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4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E52A5" w14:paraId="087E2B92" w14:textId="77777777" w:rsidTr="00F4096D">
        <w:tc>
          <w:tcPr>
            <w:tcW w:w="4414" w:type="dxa"/>
          </w:tcPr>
          <w:p w14:paraId="4B804083" w14:textId="17CC7DD4" w:rsidR="003E52A5" w:rsidRDefault="003E52A5" w:rsidP="003E52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  <w:t>__________________________________</w:t>
            </w:r>
          </w:p>
          <w:p w14:paraId="2B1081DC" w14:textId="77777777" w:rsidR="003E52A5" w:rsidRDefault="003E52A5" w:rsidP="003E52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</w:pPr>
            <w:r w:rsidRPr="003E52A5"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  <w:t>C. TANIA MAGDALENA BERNARDINO JUAREZ</w:t>
            </w:r>
          </w:p>
          <w:p w14:paraId="2C1B0F98" w14:textId="69099625" w:rsidR="003E52A5" w:rsidRPr="003E52A5" w:rsidRDefault="003E52A5" w:rsidP="003E52A5">
            <w:pPr>
              <w:spacing w:after="0"/>
              <w:jc w:val="center"/>
              <w:rPr>
                <w:rFonts w:ascii="Arial" w:eastAsia="Times New Roman" w:hAnsi="Arial" w:cs="Arial"/>
                <w:bCs/>
                <w:lang w:val="es-ES" w:eastAsia="es-MX"/>
              </w:rPr>
            </w:pPr>
            <w:r w:rsidRPr="00F4096D">
              <w:rPr>
                <w:rFonts w:ascii="Arial" w:eastAsia="Times New Roman" w:hAnsi="Arial" w:cs="Arial"/>
                <w:bCs/>
                <w:sz w:val="20"/>
                <w:szCs w:val="20"/>
                <w:lang w:val="es-ES" w:eastAsia="es-MX"/>
              </w:rPr>
              <w:t>V</w:t>
            </w:r>
            <w:r w:rsidR="00F4096D" w:rsidRPr="00F4096D">
              <w:rPr>
                <w:rFonts w:ascii="Arial" w:eastAsia="Times New Roman" w:hAnsi="Arial" w:cs="Arial"/>
                <w:bCs/>
                <w:sz w:val="20"/>
                <w:szCs w:val="20"/>
                <w:lang w:val="es-ES" w:eastAsia="es-MX"/>
              </w:rPr>
              <w:t>OCAL DE LA COMISION</w:t>
            </w:r>
            <w:r w:rsidR="00F4096D">
              <w:rPr>
                <w:rFonts w:ascii="Arial" w:eastAsia="Times New Roman" w:hAnsi="Arial" w:cs="Arial"/>
                <w:bCs/>
                <w:lang w:val="es-ES" w:eastAsia="es-MX"/>
              </w:rPr>
              <w:t xml:space="preserve"> </w:t>
            </w:r>
          </w:p>
        </w:tc>
        <w:tc>
          <w:tcPr>
            <w:tcW w:w="4414" w:type="dxa"/>
          </w:tcPr>
          <w:p w14:paraId="2B0659DA" w14:textId="1B72B303" w:rsidR="003E52A5" w:rsidRDefault="003E52A5" w:rsidP="003E52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  <w:t>________________________________</w:t>
            </w:r>
          </w:p>
          <w:p w14:paraId="64728AF1" w14:textId="66F047FB" w:rsidR="003E52A5" w:rsidRPr="003E52A5" w:rsidRDefault="003E52A5" w:rsidP="003E52A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</w:pPr>
            <w:r w:rsidRPr="003E52A5">
              <w:rPr>
                <w:rFonts w:ascii="Arial" w:eastAsia="Times New Roman" w:hAnsi="Arial" w:cs="Arial"/>
                <w:b/>
                <w:sz w:val="20"/>
                <w:szCs w:val="20"/>
                <w:lang w:val="es-ES" w:eastAsia="es-MX"/>
              </w:rPr>
              <w:t>C. MAGALI CASILLAS CONTRERAS</w:t>
            </w:r>
          </w:p>
          <w:p w14:paraId="2531F484" w14:textId="520DFC9A" w:rsidR="003E52A5" w:rsidRPr="003E52A5" w:rsidRDefault="003E52A5" w:rsidP="003E52A5">
            <w:pPr>
              <w:spacing w:after="0"/>
              <w:jc w:val="center"/>
              <w:rPr>
                <w:rFonts w:ascii="Arial" w:eastAsia="Times New Roman" w:hAnsi="Arial" w:cs="Arial"/>
                <w:bCs/>
                <w:lang w:val="es-ES" w:eastAsia="es-MX"/>
              </w:rPr>
            </w:pPr>
            <w:r w:rsidRPr="00F4096D">
              <w:rPr>
                <w:rFonts w:ascii="Arial" w:eastAsia="Times New Roman" w:hAnsi="Arial" w:cs="Arial"/>
                <w:bCs/>
                <w:sz w:val="20"/>
                <w:szCs w:val="20"/>
                <w:lang w:val="es-ES" w:eastAsia="es-MX"/>
              </w:rPr>
              <w:t>V</w:t>
            </w:r>
            <w:r w:rsidR="00F4096D" w:rsidRPr="00F4096D">
              <w:rPr>
                <w:rFonts w:ascii="Arial" w:eastAsia="Times New Roman" w:hAnsi="Arial" w:cs="Arial"/>
                <w:bCs/>
                <w:sz w:val="20"/>
                <w:szCs w:val="20"/>
                <w:lang w:val="es-ES" w:eastAsia="es-MX"/>
              </w:rPr>
              <w:t xml:space="preserve">OCAL DE LA COMISION </w:t>
            </w:r>
          </w:p>
        </w:tc>
      </w:tr>
    </w:tbl>
    <w:p w14:paraId="54A5B21B" w14:textId="77777777" w:rsidR="00DC2AA4" w:rsidRPr="00690A25" w:rsidRDefault="00DC2AA4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4066E36D" w14:textId="7BC7CEE0" w:rsidR="00DC2AA4" w:rsidRPr="00F4096D" w:rsidRDefault="00F4096D" w:rsidP="00F4096D">
      <w:pPr>
        <w:spacing w:after="0"/>
        <w:rPr>
          <w:rFonts w:ascii="Arial" w:hAnsi="Arial" w:cs="Arial"/>
          <w:bCs/>
          <w:sz w:val="18"/>
          <w:szCs w:val="20"/>
        </w:rPr>
      </w:pPr>
      <w:r w:rsidRPr="00F4096D">
        <w:rPr>
          <w:rFonts w:ascii="Arial" w:hAnsi="Arial" w:cs="Arial"/>
          <w:bCs/>
          <w:sz w:val="18"/>
          <w:szCs w:val="20"/>
        </w:rPr>
        <w:t>ABS/</w:t>
      </w:r>
      <w:proofErr w:type="spellStart"/>
      <w:r w:rsidRPr="00F4096D">
        <w:rPr>
          <w:rFonts w:ascii="Arial" w:hAnsi="Arial" w:cs="Arial"/>
          <w:bCs/>
          <w:sz w:val="18"/>
          <w:szCs w:val="20"/>
        </w:rPr>
        <w:t>vso</w:t>
      </w:r>
      <w:proofErr w:type="spellEnd"/>
    </w:p>
    <w:p w14:paraId="0EC4D418" w14:textId="77777777" w:rsidR="00F4096D" w:rsidRPr="00690A25" w:rsidRDefault="00F4096D">
      <w:pPr>
        <w:rPr>
          <w:rFonts w:ascii="Arial" w:hAnsi="Arial" w:cs="Arial"/>
          <w:sz w:val="16"/>
          <w:szCs w:val="24"/>
        </w:rPr>
      </w:pPr>
    </w:p>
    <w:sectPr w:rsidR="00F4096D" w:rsidRPr="00690A25" w:rsidSect="00E91CD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3C9D" w14:textId="77777777" w:rsidR="00397627" w:rsidRDefault="00397627">
      <w:pPr>
        <w:spacing w:after="0" w:line="240" w:lineRule="auto"/>
      </w:pPr>
      <w:r>
        <w:separator/>
      </w:r>
    </w:p>
  </w:endnote>
  <w:endnote w:type="continuationSeparator" w:id="0">
    <w:p w14:paraId="3E766541" w14:textId="77777777" w:rsidR="00397627" w:rsidRDefault="0039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82E498" w14:textId="77777777" w:rsidR="00B9738A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85A61" w14:textId="77777777" w:rsidR="00B9738A" w:rsidRDefault="00B973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F704" w14:textId="77777777" w:rsidR="00397627" w:rsidRDefault="00397627">
      <w:pPr>
        <w:spacing w:after="0" w:line="240" w:lineRule="auto"/>
      </w:pPr>
      <w:r>
        <w:separator/>
      </w:r>
    </w:p>
  </w:footnote>
  <w:footnote w:type="continuationSeparator" w:id="0">
    <w:p w14:paraId="25566CC1" w14:textId="77777777" w:rsidR="00397627" w:rsidRDefault="0039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0423" w14:textId="77777777" w:rsidR="00B9738A" w:rsidRDefault="00690A25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AFE0CF3" wp14:editId="0F43AFC8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32BB358B" wp14:editId="5301DD94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48723245">
    <w:abstractNumId w:val="0"/>
  </w:num>
  <w:num w:numId="2" w16cid:durableId="891112133">
    <w:abstractNumId w:val="2"/>
  </w:num>
  <w:num w:numId="3" w16cid:durableId="81194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1E7F0C"/>
    <w:rsid w:val="002C4824"/>
    <w:rsid w:val="00397627"/>
    <w:rsid w:val="003E52A5"/>
    <w:rsid w:val="004431FE"/>
    <w:rsid w:val="004C64A5"/>
    <w:rsid w:val="00505E42"/>
    <w:rsid w:val="005B03CE"/>
    <w:rsid w:val="005B2E5A"/>
    <w:rsid w:val="00670B8F"/>
    <w:rsid w:val="00690A25"/>
    <w:rsid w:val="006C45DF"/>
    <w:rsid w:val="007E3A6F"/>
    <w:rsid w:val="00816AFA"/>
    <w:rsid w:val="00A21703"/>
    <w:rsid w:val="00AA4171"/>
    <w:rsid w:val="00AE7622"/>
    <w:rsid w:val="00B02DC5"/>
    <w:rsid w:val="00B753A7"/>
    <w:rsid w:val="00B9738A"/>
    <w:rsid w:val="00C37E03"/>
    <w:rsid w:val="00D94180"/>
    <w:rsid w:val="00DC2AA4"/>
    <w:rsid w:val="00F4096D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ED50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2023-09-27T19:42:00Z</cp:lastPrinted>
  <dcterms:created xsi:type="dcterms:W3CDTF">2023-09-29T17:14:00Z</dcterms:created>
  <dcterms:modified xsi:type="dcterms:W3CDTF">2023-09-29T17:14:00Z</dcterms:modified>
</cp:coreProperties>
</file>