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7E087D6B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FORTA-00</w:t>
      </w:r>
      <w:r w:rsidR="008A33BD">
        <w:rPr>
          <w:rFonts w:ascii="Arial" w:eastAsia="Times New Roman" w:hAnsi="Arial" w:cs="Arial"/>
          <w:b/>
          <w:color w:val="000000"/>
          <w:lang w:val="es-MX" w:eastAsia="es-MX"/>
        </w:rPr>
        <w:t>1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>4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 xml:space="preserve"> denominada </w:t>
      </w:r>
      <w:r w:rsidR="00313A03" w:rsidRPr="002F5B83">
        <w:rPr>
          <w:rFonts w:ascii="Arial" w:eastAsia="Times New Roman" w:hAnsi="Arial" w:cs="Arial"/>
          <w:b/>
          <w:color w:val="000000"/>
          <w:lang w:val="es-MX" w:eastAsia="es-MX"/>
        </w:rPr>
        <w:t>“</w:t>
      </w:r>
      <w:r w:rsidR="008A33BD">
        <w:rPr>
          <w:rFonts w:ascii="Arial" w:eastAsia="Times New Roman" w:hAnsi="Arial" w:cs="Arial"/>
          <w:b/>
          <w:bCs/>
          <w:lang w:eastAsia="es-MX"/>
        </w:rPr>
        <w:t>CONSTRUCCIÓN  DE BANQUETAS, MACHUELOS Y PAVIMENTO DE CONCRETO HIDRÁULICO  EN LA CALLE PRÓL.  MIGUEL CONTRERAS MEDELLÍN ENTRE LA CALLE JOAQUÍN AGUIRRE Y LA AV. CARLOS VILLASEÑOR EN LA COLONIA CONSTITUYENTES EN CIUDAD GUZMÁN, MUNICIPIO DE ZAPOTLÁN EL GRANDE, JALISCO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0056C990" w:rsidR="00A87057" w:rsidRPr="008A33BD" w:rsidRDefault="00A87057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9D47BB" w:rsidRPr="00F16765">
        <w:rPr>
          <w:rFonts w:ascii="Arial" w:hAnsi="Arial" w:cs="Arial"/>
          <w:color w:val="000000"/>
        </w:rPr>
        <w:t>O</w:t>
      </w:r>
      <w:r w:rsidR="006B0B77" w:rsidRPr="00F16765">
        <w:rPr>
          <w:rFonts w:ascii="Arial" w:hAnsi="Arial" w:cs="Arial"/>
          <w:color w:val="000000"/>
        </w:rPr>
        <w:t>rdinaria</w:t>
      </w:r>
      <w:r w:rsidR="00CE5DC0" w:rsidRPr="00F16765">
        <w:rPr>
          <w:rFonts w:ascii="Arial" w:hAnsi="Arial" w:cs="Arial"/>
          <w:color w:val="000000"/>
        </w:rPr>
        <w:t xml:space="preserve"> de Ayuntamiento número </w:t>
      </w:r>
      <w:r w:rsidR="009D47BB" w:rsidRPr="00F16765">
        <w:rPr>
          <w:rFonts w:ascii="Arial" w:hAnsi="Arial" w:cs="Arial"/>
          <w:color w:val="000000"/>
        </w:rPr>
        <w:t>46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9D47BB" w:rsidRPr="00F16765">
        <w:rPr>
          <w:rFonts w:ascii="Arial" w:hAnsi="Arial" w:cs="Arial"/>
          <w:color w:val="000000"/>
        </w:rPr>
        <w:t>12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9D47BB" w:rsidRPr="00F16765">
        <w:rPr>
          <w:rFonts w:ascii="Arial" w:hAnsi="Arial" w:cs="Arial"/>
          <w:color w:val="000000"/>
        </w:rPr>
        <w:t>doce</w:t>
      </w:r>
      <w:r w:rsidRPr="00F16765">
        <w:rPr>
          <w:rFonts w:ascii="Arial" w:hAnsi="Arial" w:cs="Arial"/>
          <w:color w:val="000000"/>
        </w:rPr>
        <w:t xml:space="preserve"> de </w:t>
      </w:r>
      <w:r w:rsidR="009D47BB" w:rsidRPr="00F16765">
        <w:rPr>
          <w:rFonts w:ascii="Arial" w:hAnsi="Arial" w:cs="Arial"/>
          <w:color w:val="000000"/>
        </w:rPr>
        <w:t>enero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9D47BB" w:rsidRPr="00F16765">
        <w:rPr>
          <w:rFonts w:ascii="Arial" w:hAnsi="Arial" w:cs="Arial"/>
          <w:color w:val="000000"/>
        </w:rPr>
        <w:t>0</w:t>
      </w:r>
      <w:r w:rsidR="008A33BD">
        <w:rPr>
          <w:rFonts w:ascii="Arial" w:hAnsi="Arial" w:cs="Arial"/>
          <w:color w:val="000000"/>
        </w:rPr>
        <w:t>9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4D6A89" w:rsidRPr="00F16765">
        <w:rPr>
          <w:rFonts w:ascii="Arial" w:eastAsia="Arial" w:hAnsi="Arial" w:cs="Arial"/>
          <w:b/>
        </w:rPr>
        <w:t xml:space="preserve">EL </w:t>
      </w:r>
      <w:r w:rsidR="00893019" w:rsidRPr="00F16765">
        <w:rPr>
          <w:rFonts w:ascii="Arial" w:eastAsia="Arial" w:hAnsi="Arial" w:cs="Arial"/>
          <w:b/>
        </w:rPr>
        <w:t>TECHO FINANCIERO DE LA</w:t>
      </w:r>
      <w:r w:rsidR="0068614B" w:rsidRPr="00F16765">
        <w:rPr>
          <w:rFonts w:ascii="Arial" w:eastAsia="Arial" w:hAnsi="Arial" w:cs="Arial"/>
          <w:b/>
        </w:rPr>
        <w:t xml:space="preserve"> OBRA PUBLICA NÚMERO: </w:t>
      </w:r>
      <w:r w:rsidR="0068614B" w:rsidRPr="00F16765">
        <w:rPr>
          <w:rFonts w:ascii="Arial" w:eastAsia="Arial" w:hAnsi="Arial" w:cs="Arial"/>
          <w:bCs/>
        </w:rPr>
        <w:t xml:space="preserve"> </w:t>
      </w:r>
      <w:r w:rsidR="0068614B" w:rsidRPr="00F16765">
        <w:rPr>
          <w:rFonts w:ascii="Arial" w:eastAsia="Arial" w:hAnsi="Arial" w:cs="Arial"/>
          <w:b/>
        </w:rPr>
        <w:t>FORTA-00</w:t>
      </w:r>
      <w:r w:rsidR="008A33BD">
        <w:rPr>
          <w:rFonts w:ascii="Arial" w:eastAsia="Arial" w:hAnsi="Arial" w:cs="Arial"/>
          <w:b/>
        </w:rPr>
        <w:t>1</w:t>
      </w:r>
      <w:r w:rsidR="0068614B" w:rsidRPr="00F16765">
        <w:rPr>
          <w:rFonts w:ascii="Arial" w:eastAsia="Arial" w:hAnsi="Arial" w:cs="Arial"/>
          <w:b/>
        </w:rPr>
        <w:t>-202</w:t>
      </w:r>
      <w:r w:rsidR="009D47BB" w:rsidRPr="00F16765">
        <w:rPr>
          <w:rFonts w:ascii="Arial" w:eastAsia="Arial" w:hAnsi="Arial" w:cs="Arial"/>
          <w:b/>
        </w:rPr>
        <w:t>4</w:t>
      </w:r>
      <w:r w:rsidR="004D6A89" w:rsidRPr="00F16765">
        <w:rPr>
          <w:rFonts w:ascii="Arial" w:eastAsia="Arial" w:hAnsi="Arial" w:cs="Arial"/>
          <w:b/>
        </w:rPr>
        <w:t xml:space="preserve">, Denominada </w:t>
      </w:r>
      <w:r w:rsidR="008A33BD" w:rsidRPr="00DA22BE">
        <w:rPr>
          <w:rFonts w:ascii="Arial" w:eastAsia="Times New Roman" w:hAnsi="Arial" w:cs="Arial"/>
          <w:b/>
          <w:bCs/>
          <w:lang w:eastAsia="es-MX"/>
        </w:rPr>
        <w:t>CONSTRUCCIÓN DE BANQUETAS, MACHUELOS Y PAVIMENTO DE CONCRETO HIDRÁULICO EN LA CALLE PRÓL.  MIGUEL CONTRERAS MEDELLÍN ENTRE LA CALLE JOAQUÍN AGUIRRE Y LA AV. CARLOS VILLASEÑOR EN LA COLONIA CONSTITUYENTES EN CIUDAD GUZMÁN, MUNICIPIO DE ZAPOTLÁN EL GRANDE, JALISCO</w:t>
      </w:r>
      <w:r w:rsidR="0068614B" w:rsidRPr="00F16765">
        <w:rPr>
          <w:rFonts w:ascii="Arial" w:hAnsi="Arial" w:cs="Arial"/>
          <w:b/>
          <w:bCs/>
        </w:rPr>
        <w:t xml:space="preserve">, </w:t>
      </w:r>
      <w:r w:rsidR="00C50495" w:rsidRPr="00F16765">
        <w:rPr>
          <w:rFonts w:ascii="Arial" w:hAnsi="Arial" w:cs="Arial"/>
          <w:bCs/>
        </w:rPr>
        <w:t>quedando autorizado</w:t>
      </w:r>
      <w:r w:rsidR="004D6A89" w:rsidRPr="00F16765">
        <w:rPr>
          <w:rFonts w:ascii="Arial" w:hAnsi="Arial" w:cs="Arial"/>
          <w:bCs/>
        </w:rPr>
        <w:t xml:space="preserve"> por un monto de </w:t>
      </w:r>
      <w:r w:rsidR="008A33BD" w:rsidRPr="00DA22BE">
        <w:rPr>
          <w:rFonts w:ascii="Arial" w:eastAsia="Times New Roman" w:hAnsi="Arial" w:cs="Arial"/>
          <w:b/>
          <w:lang w:eastAsia="es-MX"/>
        </w:rPr>
        <w:t>$</w:t>
      </w:r>
      <w:r w:rsidR="008A33BD">
        <w:rPr>
          <w:rFonts w:ascii="Arial" w:eastAsia="Times New Roman" w:hAnsi="Arial" w:cs="Arial"/>
          <w:b/>
          <w:lang w:eastAsia="es-MX"/>
        </w:rPr>
        <w:t>3</w:t>
      </w:r>
      <w:r w:rsidR="008A33BD" w:rsidRPr="00DA22BE">
        <w:rPr>
          <w:rFonts w:ascii="Arial" w:eastAsia="Times New Roman" w:hAnsi="Arial" w:cs="Arial"/>
          <w:b/>
          <w:lang w:eastAsia="es-MX"/>
        </w:rPr>
        <w:t>,2</w:t>
      </w:r>
      <w:r w:rsidR="008A33BD">
        <w:rPr>
          <w:rFonts w:ascii="Arial" w:eastAsia="Times New Roman" w:hAnsi="Arial" w:cs="Arial"/>
          <w:b/>
          <w:lang w:eastAsia="es-MX"/>
        </w:rPr>
        <w:t>41</w:t>
      </w:r>
      <w:r w:rsidR="008A33BD" w:rsidRPr="00DA22BE">
        <w:rPr>
          <w:rFonts w:ascii="Arial" w:eastAsia="Times New Roman" w:hAnsi="Arial" w:cs="Arial"/>
          <w:b/>
          <w:lang w:eastAsia="es-MX"/>
        </w:rPr>
        <w:t>,</w:t>
      </w:r>
      <w:r w:rsidR="008A33BD">
        <w:rPr>
          <w:rFonts w:ascii="Arial" w:eastAsia="Times New Roman" w:hAnsi="Arial" w:cs="Arial"/>
          <w:b/>
          <w:lang w:eastAsia="es-MX"/>
        </w:rPr>
        <w:t>620</w:t>
      </w:r>
      <w:r w:rsidR="008A33BD" w:rsidRPr="00DA22BE">
        <w:rPr>
          <w:rFonts w:ascii="Arial" w:eastAsia="Times New Roman" w:hAnsi="Arial" w:cs="Arial"/>
          <w:b/>
          <w:lang w:eastAsia="es-MX"/>
        </w:rPr>
        <w:t>.</w:t>
      </w:r>
      <w:r w:rsidR="008A33BD">
        <w:rPr>
          <w:rFonts w:ascii="Arial" w:eastAsia="Times New Roman" w:hAnsi="Arial" w:cs="Arial"/>
          <w:b/>
          <w:lang w:eastAsia="es-MX"/>
        </w:rPr>
        <w:t>36</w:t>
      </w:r>
      <w:r w:rsidR="008A33BD" w:rsidRPr="00DA22BE">
        <w:rPr>
          <w:rFonts w:ascii="Arial" w:eastAsia="Times New Roman" w:hAnsi="Arial" w:cs="Arial"/>
          <w:b/>
          <w:lang w:eastAsia="es-MX"/>
        </w:rPr>
        <w:t>(</w:t>
      </w:r>
      <w:r w:rsidR="008A33BD">
        <w:rPr>
          <w:rFonts w:ascii="Arial" w:eastAsia="Times New Roman" w:hAnsi="Arial" w:cs="Arial"/>
          <w:b/>
          <w:lang w:eastAsia="es-MX"/>
        </w:rPr>
        <w:t>Tres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Millones Doscientos </w:t>
      </w:r>
      <w:r w:rsidR="008A33BD">
        <w:rPr>
          <w:rFonts w:ascii="Arial" w:eastAsia="Times New Roman" w:hAnsi="Arial" w:cs="Arial"/>
          <w:b/>
          <w:lang w:eastAsia="es-MX"/>
        </w:rPr>
        <w:t>Cuarenta y Un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Mil </w:t>
      </w:r>
      <w:r w:rsidR="008A33BD">
        <w:rPr>
          <w:rFonts w:ascii="Arial" w:eastAsia="Times New Roman" w:hAnsi="Arial" w:cs="Arial"/>
          <w:b/>
          <w:lang w:eastAsia="es-MX"/>
        </w:rPr>
        <w:t>Seiscientos Veinte</w:t>
      </w:r>
      <w:r w:rsidR="008A33BD" w:rsidRPr="00DA22BE">
        <w:rPr>
          <w:rFonts w:ascii="Arial" w:eastAsia="Times New Roman" w:hAnsi="Arial" w:cs="Arial"/>
          <w:b/>
          <w:lang w:eastAsia="es-MX"/>
        </w:rPr>
        <w:t xml:space="preserve"> pesos</w:t>
      </w:r>
      <w:r w:rsidR="008A33BD" w:rsidRPr="00DA22B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8A33BD">
        <w:rPr>
          <w:rFonts w:ascii="Arial" w:eastAsia="Times New Roman" w:hAnsi="Arial" w:cs="Arial"/>
          <w:b/>
          <w:bCs/>
          <w:lang w:eastAsia="es-MX"/>
        </w:rPr>
        <w:t>36</w:t>
      </w:r>
      <w:r w:rsidR="008A33BD" w:rsidRPr="00DA22BE">
        <w:rPr>
          <w:rFonts w:ascii="Arial" w:eastAsia="Times New Roman" w:hAnsi="Arial" w:cs="Arial"/>
          <w:b/>
          <w:bCs/>
          <w:lang w:eastAsia="es-MX"/>
        </w:rPr>
        <w:t>/100 M.N.)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539D9C40" w:rsidR="00A87057" w:rsidRPr="00F16765" w:rsidRDefault="00F16765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3C6457" w:rsidRPr="00F16765">
        <w:rPr>
          <w:rFonts w:ascii="Arial" w:eastAsia="Arial" w:hAnsi="Arial" w:cs="Arial"/>
          <w:color w:val="000000"/>
          <w:lang w:val="es-MX"/>
        </w:rPr>
        <w:t>80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147F04">
        <w:rPr>
          <w:rFonts w:ascii="Arial" w:eastAsia="Arial" w:hAnsi="Arial" w:cs="Arial"/>
          <w:color w:val="000000"/>
          <w:lang w:val="es-MX"/>
        </w:rPr>
        <w:t xml:space="preserve">26 </w:t>
      </w:r>
      <w:r w:rsidR="003C6457" w:rsidRPr="00F16765">
        <w:rPr>
          <w:rFonts w:ascii="Arial" w:eastAsia="Arial" w:hAnsi="Arial" w:cs="Arial"/>
          <w:color w:val="000000"/>
          <w:lang w:val="es-MX"/>
        </w:rPr>
        <w:t>veintiséis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3C6457" w:rsidRPr="00F16765">
        <w:rPr>
          <w:rFonts w:ascii="Arial" w:eastAsia="Arial" w:hAnsi="Arial" w:cs="Arial"/>
          <w:color w:val="000000"/>
          <w:lang w:val="es-MX"/>
        </w:rPr>
        <w:t>enero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0</w:t>
      </w:r>
      <w:r w:rsidR="00147F04">
        <w:rPr>
          <w:rFonts w:ascii="Arial" w:eastAsia="Arial" w:hAnsi="Arial" w:cs="Arial"/>
          <w:color w:val="000000"/>
          <w:lang w:val="es-MX"/>
        </w:rPr>
        <w:t>3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lastRenderedPageBreak/>
        <w:t xml:space="preserve">contratar la obra que aquí nos ocupa,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ARQ. </w:t>
      </w:r>
      <w:r w:rsidR="00147F04">
        <w:rPr>
          <w:rFonts w:ascii="Arial" w:eastAsia="Arial" w:hAnsi="Arial" w:cs="Arial"/>
          <w:b/>
          <w:bCs/>
          <w:color w:val="000000"/>
          <w:lang w:val="es-MX"/>
        </w:rPr>
        <w:t>FRANCISCO VAZQUEZ CORTES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, </w:t>
      </w:r>
      <w:r w:rsidR="00147F04">
        <w:rPr>
          <w:rFonts w:ascii="Arial" w:eastAsia="Arial" w:hAnsi="Arial" w:cs="Arial"/>
          <w:b/>
          <w:bCs/>
          <w:color w:val="000000"/>
          <w:lang w:val="es-MX"/>
        </w:rPr>
        <w:t>DISEÑO Y CONSTRUCCIÓN DE ZAPOTLÁN S.A DE C</w:t>
      </w:r>
      <w:r>
        <w:rPr>
          <w:rFonts w:ascii="Arial" w:eastAsia="Arial" w:hAnsi="Arial" w:cs="Arial"/>
          <w:b/>
          <w:bCs/>
          <w:color w:val="000000"/>
          <w:lang w:val="es-MX"/>
        </w:rPr>
        <w:t>.</w:t>
      </w:r>
      <w:r w:rsidR="00147F04">
        <w:rPr>
          <w:rFonts w:ascii="Arial" w:eastAsia="Arial" w:hAnsi="Arial" w:cs="Arial"/>
          <w:b/>
          <w:bCs/>
          <w:color w:val="000000"/>
          <w:lang w:val="es-MX"/>
        </w:rPr>
        <w:t>V.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, </w:t>
      </w:r>
      <w:r w:rsidR="00EA233F">
        <w:rPr>
          <w:rFonts w:ascii="Arial" w:eastAsia="Arial" w:hAnsi="Arial" w:cs="Arial"/>
          <w:b/>
          <w:bCs/>
          <w:color w:val="000000"/>
          <w:lang w:val="es-MX"/>
        </w:rPr>
        <w:t>CONSTRUCTORA NOBOYASA, S.A. DE C.V., INGENIERO SIAMIR YOSAM CARDENAS DEL TORO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,</w:t>
      </w:r>
      <w:r w:rsidR="00EA233F">
        <w:rPr>
          <w:rFonts w:ascii="Arial" w:eastAsia="Arial" w:hAnsi="Arial" w:cs="Arial"/>
          <w:b/>
          <w:bCs/>
          <w:color w:val="000000"/>
          <w:lang w:val="es-MX"/>
        </w:rPr>
        <w:t xml:space="preserve"> LP PUENTES Y CARRETERAS DE OCCIDENTE, S.A. DE C.V.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propuestos en el </w:t>
      </w:r>
      <w:r w:rsidR="00EA233F" w:rsidRPr="00F16765">
        <w:rPr>
          <w:rFonts w:ascii="Arial" w:eastAsia="Arial" w:hAnsi="Arial" w:cs="Arial"/>
          <w:color w:val="000000"/>
          <w:lang w:val="es-MX"/>
        </w:rPr>
        <w:t>dictamen del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Comité de Obra Pública del Gobierno Municipal de Zapotlán el Grande, </w:t>
      </w:r>
      <w:r w:rsidR="00EA233F" w:rsidRPr="00F16765">
        <w:rPr>
          <w:rFonts w:ascii="Arial" w:eastAsia="Arial" w:hAnsi="Arial" w:cs="Arial"/>
          <w:color w:val="000000"/>
          <w:lang w:val="es-MX"/>
        </w:rPr>
        <w:t>Jalisco</w:t>
      </w:r>
      <w:r w:rsidR="00EA233F" w:rsidRPr="00F16765">
        <w:rPr>
          <w:rFonts w:ascii="Arial" w:eastAsia="Times New Roman" w:hAnsi="Arial" w:cs="Arial"/>
          <w:lang w:eastAsia="es-MX"/>
        </w:rPr>
        <w:t>;</w:t>
      </w:r>
      <w:r w:rsidR="00EA233F" w:rsidRPr="00F16765">
        <w:rPr>
          <w:rFonts w:ascii="Arial" w:eastAsia="Times New Roman" w:hAnsi="Arial" w:cs="Arial"/>
          <w:b/>
          <w:bCs/>
          <w:lang w:eastAsia="es-MX"/>
        </w:rPr>
        <w:t xml:space="preserve"> emitiéndose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TRES 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EA233F">
        <w:rPr>
          <w:rFonts w:ascii="Arial" w:eastAsia="Arial" w:hAnsi="Arial" w:cs="Arial"/>
          <w:color w:val="000000"/>
          <w:lang w:val="es-MX"/>
        </w:rPr>
        <w:t>SEGUNDO</w:t>
      </w:r>
      <w:r w:rsidR="00EA233F" w:rsidRPr="00F16765">
        <w:rPr>
          <w:rFonts w:ascii="Arial" w:eastAsia="Arial" w:hAnsi="Arial" w:cs="Arial"/>
          <w:color w:val="000000"/>
          <w:lang w:val="es-MX"/>
        </w:rPr>
        <w:t xml:space="preserve"> (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42B3361E" w:rsidR="009956AD" w:rsidRDefault="00EA233F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 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71FC1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 Y AUTORIZA LA MODALIDAD DEL PROCEDIMIENTO DE EXCEPCION A LA LICITACION PUBLICA Y CONTRATAR BAJO EL PROCEDIMIENTO DE CONCURSO SIMPLIFICADO SUMARIO, LA OBRA PUBLICA NUMERO: FORTA-00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1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proofErr w:type="gramStart"/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,</w:t>
      </w:r>
      <w:proofErr w:type="gramEnd"/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para quedar como sigue. </w:t>
      </w:r>
    </w:p>
    <w:tbl>
      <w:tblPr>
        <w:tblStyle w:val="Tablaconcuadrcula1"/>
        <w:tblpPr w:leftFromText="141" w:rightFromText="141" w:vertAnchor="text" w:horzAnchor="page" w:tblpX="2172" w:tblpY="97"/>
        <w:tblW w:w="9220" w:type="dxa"/>
        <w:tblLook w:val="04A0" w:firstRow="1" w:lastRow="0" w:firstColumn="1" w:lastColumn="0" w:noHBand="0" w:noVBand="1"/>
      </w:tblPr>
      <w:tblGrid>
        <w:gridCol w:w="3415"/>
        <w:gridCol w:w="2275"/>
        <w:gridCol w:w="3530"/>
      </w:tblGrid>
      <w:tr w:rsidR="00F16765" w:rsidRPr="00F16765" w14:paraId="1E036756" w14:textId="77777777" w:rsidTr="00F16765">
        <w:trPr>
          <w:trHeight w:val="439"/>
        </w:trPr>
        <w:tc>
          <w:tcPr>
            <w:tcW w:w="3435" w:type="dxa"/>
          </w:tcPr>
          <w:p w14:paraId="154483F4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230" w:type="dxa"/>
          </w:tcPr>
          <w:p w14:paraId="0086D713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TECHO FINANCIERO</w:t>
            </w:r>
          </w:p>
        </w:tc>
        <w:tc>
          <w:tcPr>
            <w:tcW w:w="3555" w:type="dxa"/>
          </w:tcPr>
          <w:p w14:paraId="4FF5A68E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CONCURSANTES</w:t>
            </w:r>
          </w:p>
        </w:tc>
      </w:tr>
      <w:tr w:rsidR="00F16765" w:rsidRPr="00F16765" w14:paraId="2BE11A8B" w14:textId="77777777" w:rsidTr="00F16765">
        <w:tc>
          <w:tcPr>
            <w:tcW w:w="3435" w:type="dxa"/>
          </w:tcPr>
          <w:p w14:paraId="03A013B4" w14:textId="39C002EB" w:rsidR="00F16765" w:rsidRPr="00F16765" w:rsidRDefault="00F16765" w:rsidP="00F1676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FORTA-00</w:t>
            </w:r>
            <w:r w:rsidR="00EA23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1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EA233F"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CONSTRUCCIÓN DE BANQUETAS, MACHUELOS Y PAVIMENTO DE CONCRETO HIDRÁULICO EN LA CALLE PRÓL.  MIGUEL CONTRERAS MEDELLÍN ENTRE LA CALLE JOAQUÍN AGUIRRE Y LA AV. CARLOS VILLASEÑOR EN LA COLONIA CONSTITUYENTES EN CIUDAD GUZMÁN, MUNICIPIO DE ZAPOTLÁN EL GRANDE, JALISCO</w:t>
            </w:r>
          </w:p>
        </w:tc>
        <w:tc>
          <w:tcPr>
            <w:tcW w:w="2230" w:type="dxa"/>
          </w:tcPr>
          <w:p w14:paraId="2F20A27B" w14:textId="08FE1E16" w:rsidR="00F16765" w:rsidRPr="00F16765" w:rsidRDefault="00EA233F" w:rsidP="00F16765">
            <w:pPr>
              <w:spacing w:line="276" w:lineRule="auto"/>
              <w:ind w:right="49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s-MX" w:eastAsia="es-MX"/>
              </w:rPr>
            </w:pP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$</w:t>
            </w:r>
            <w:r w:rsidRPr="002139A2">
              <w:rPr>
                <w:rFonts w:ascii="Arial" w:eastAsia="Times New Roman" w:hAnsi="Arial" w:cs="Arial"/>
                <w:bCs/>
                <w:lang w:eastAsia="es-MX"/>
              </w:rPr>
              <w:t>3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,2</w:t>
            </w:r>
            <w:r w:rsidRPr="002139A2">
              <w:rPr>
                <w:rFonts w:ascii="Arial" w:eastAsia="Times New Roman" w:hAnsi="Arial" w:cs="Arial"/>
                <w:bCs/>
                <w:lang w:eastAsia="es-MX"/>
              </w:rPr>
              <w:t>41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,</w:t>
            </w:r>
            <w:r w:rsidRPr="002139A2">
              <w:rPr>
                <w:rFonts w:ascii="Arial" w:eastAsia="Times New Roman" w:hAnsi="Arial" w:cs="Arial"/>
                <w:bCs/>
                <w:lang w:eastAsia="es-MX"/>
              </w:rPr>
              <w:t>620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.</w:t>
            </w:r>
            <w:r w:rsidRPr="002139A2">
              <w:rPr>
                <w:rFonts w:ascii="Arial" w:eastAsia="Times New Roman" w:hAnsi="Arial" w:cs="Arial"/>
                <w:bCs/>
                <w:lang w:eastAsia="es-MX"/>
              </w:rPr>
              <w:t>36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(</w:t>
            </w:r>
            <w:r w:rsidRPr="008A3A99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Tres Millones Doscientos Cuarenta y Un Mil Seiscientos Veinte pesos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 xml:space="preserve"> </w:t>
            </w:r>
            <w:r w:rsidRPr="002139A2">
              <w:rPr>
                <w:rFonts w:ascii="Arial" w:eastAsia="Times New Roman" w:hAnsi="Arial" w:cs="Arial"/>
                <w:bCs/>
                <w:lang w:eastAsia="es-MX"/>
              </w:rPr>
              <w:t>36</w:t>
            </w:r>
            <w:r w:rsidRPr="002139A2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/100 M.N.)</w:t>
            </w:r>
          </w:p>
        </w:tc>
        <w:tc>
          <w:tcPr>
            <w:tcW w:w="3555" w:type="dxa"/>
          </w:tcPr>
          <w:p w14:paraId="1206041B" w14:textId="77777777" w:rsidR="00F16765" w:rsidRPr="00F16765" w:rsidRDefault="00F16765" w:rsidP="00F16765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  <w:p w14:paraId="1FBCA462" w14:textId="7A46A5D3" w:rsidR="00EA233F" w:rsidRPr="00EA233F" w:rsidRDefault="00EA233F" w:rsidP="00EA233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>•ARQ. FRANCISCO VAZQUEZ CORTES</w:t>
            </w:r>
          </w:p>
          <w:p w14:paraId="22FB1414" w14:textId="03548751" w:rsidR="00EA233F" w:rsidRPr="00EA233F" w:rsidRDefault="00EA233F" w:rsidP="00EA233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 xml:space="preserve">•DISEÑO Y CONSTRUCCIÓN DE ZAPOTLÁN S.A. DE C.V.  </w:t>
            </w:r>
          </w:p>
          <w:p w14:paraId="153DF9E4" w14:textId="5CD7E50C" w:rsidR="00EA233F" w:rsidRPr="00EA233F" w:rsidRDefault="00EA233F" w:rsidP="00EA233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>•CONSTRUCTORA NOBOYASA, S.A DE C.V.</w:t>
            </w:r>
          </w:p>
          <w:p w14:paraId="05A86344" w14:textId="617AE729" w:rsidR="00EA233F" w:rsidRPr="00EA233F" w:rsidRDefault="00EA233F" w:rsidP="00EA233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 xml:space="preserve">•ING. SIAMIR YOSAM CARDENAS DEL TORO </w:t>
            </w:r>
          </w:p>
          <w:p w14:paraId="70EC14A6" w14:textId="4302ECA8" w:rsidR="00F16765" w:rsidRPr="00F16765" w:rsidRDefault="00EA233F" w:rsidP="00EA233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 xml:space="preserve">•LP PUENTES Y CARRETERAS DE OCCIDENTE, S.A. DE </w:t>
            </w:r>
            <w:proofErr w:type="gramStart"/>
            <w:r w:rsidRPr="00EA233F"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  <w:t>C.V</w:t>
            </w:r>
            <w:proofErr w:type="gramEnd"/>
          </w:p>
        </w:tc>
      </w:tr>
    </w:tbl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70534D0" w14:textId="77777777" w:rsidR="0069075B" w:rsidRDefault="0069075B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335E3323" w:rsidR="008B365D" w:rsidRPr="0008646F" w:rsidRDefault="0008646F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.-</w:t>
      </w:r>
      <w:proofErr w:type="gramEnd"/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los procedimientos correspondientes de los concursos simplificados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607F95A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color w:val="000000"/>
          <w:lang w:val="es-MX"/>
        </w:rPr>
        <w:t>, celebrado el día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79626E">
        <w:rPr>
          <w:rFonts w:ascii="Arial" w:hAnsi="Arial" w:cs="Arial"/>
          <w:color w:val="000000"/>
          <w:lang w:val="es-MX"/>
        </w:rPr>
        <w:t>20 veinte</w:t>
      </w:r>
      <w:r w:rsidR="00EA233F">
        <w:rPr>
          <w:rFonts w:ascii="Arial" w:hAnsi="Arial" w:cs="Arial"/>
          <w:color w:val="000000"/>
          <w:lang w:val="es-MX"/>
        </w:rPr>
        <w:t xml:space="preserve"> </w:t>
      </w:r>
      <w:r w:rsidRPr="00D04CE3">
        <w:rPr>
          <w:rFonts w:ascii="Arial" w:hAnsi="Arial" w:cs="Arial"/>
          <w:color w:val="000000"/>
          <w:lang w:val="es-MX"/>
        </w:rPr>
        <w:t xml:space="preserve">de </w:t>
      </w:r>
      <w:r w:rsidR="0079626E">
        <w:rPr>
          <w:rFonts w:ascii="Arial" w:hAnsi="Arial" w:cs="Arial"/>
          <w:color w:val="000000"/>
          <w:lang w:val="es-MX"/>
        </w:rPr>
        <w:t>Febrero</w:t>
      </w:r>
      <w:r w:rsidRPr="00D04CE3">
        <w:rPr>
          <w:rFonts w:ascii="Arial" w:hAnsi="Arial" w:cs="Arial"/>
          <w:color w:val="000000"/>
          <w:lang w:val="es-MX"/>
        </w:rPr>
        <w:t xml:space="preserve"> del año en curso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lastRenderedPageBreak/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números </w:t>
      </w:r>
      <w:r w:rsidR="0079626E">
        <w:rPr>
          <w:rFonts w:ascii="Arial" w:hAnsi="Arial" w:cs="Arial"/>
          <w:b/>
          <w:lang w:val="es-MX"/>
        </w:rPr>
        <w:t>77</w:t>
      </w:r>
      <w:r w:rsidRPr="00D04CE3">
        <w:rPr>
          <w:rFonts w:ascii="Arial" w:hAnsi="Arial" w:cs="Arial"/>
          <w:b/>
          <w:lang w:val="es-MX"/>
        </w:rPr>
        <w:t>/202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 xml:space="preserve">a la Directora General de Gestión de la Ciudad, </w:t>
      </w:r>
      <w:r w:rsidR="00516391">
        <w:rPr>
          <w:rFonts w:ascii="Arial" w:hAnsi="Arial" w:cs="Arial"/>
          <w:b/>
          <w:lang w:val="es-MX"/>
        </w:rPr>
        <w:t xml:space="preserve">Arquitecta </w:t>
      </w:r>
      <w:r w:rsidRPr="00D04CE3">
        <w:rPr>
          <w:rFonts w:ascii="Arial" w:hAnsi="Arial" w:cs="Arial"/>
          <w:b/>
          <w:lang w:val="es-MX"/>
        </w:rPr>
        <w:t>MIRIAM SALOME TORRES LARES,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690C2A2B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79626E">
        <w:rPr>
          <w:rFonts w:ascii="Arial" w:hAnsi="Arial" w:cs="Arial"/>
          <w:color w:val="000000"/>
          <w:lang w:val="es-MX"/>
        </w:rPr>
        <w:t>21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79626E">
        <w:rPr>
          <w:rFonts w:ascii="Arial" w:eastAsia="Arial" w:hAnsi="Arial" w:cs="Arial"/>
          <w:lang w:val="es-MX"/>
        </w:rPr>
        <w:t>veintiuno</w:t>
      </w:r>
      <w:r w:rsidRPr="00D04CE3">
        <w:rPr>
          <w:rFonts w:ascii="Arial" w:eastAsia="Arial" w:hAnsi="Arial" w:cs="Arial"/>
          <w:lang w:val="es-MX"/>
        </w:rPr>
        <w:t xml:space="preserve"> de </w:t>
      </w:r>
      <w:r w:rsidR="0079626E">
        <w:rPr>
          <w:rFonts w:ascii="Arial" w:eastAsia="Arial" w:hAnsi="Arial" w:cs="Arial"/>
          <w:lang w:val="es-MX"/>
        </w:rPr>
        <w:t>febrero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79626E">
        <w:rPr>
          <w:rFonts w:ascii="Arial" w:eastAsia="Arial" w:hAnsi="Arial" w:cs="Arial"/>
          <w:lang w:val="es-MX"/>
        </w:rPr>
        <w:t>Décima Quinta</w:t>
      </w:r>
      <w:r w:rsidR="00FA3213">
        <w:rPr>
          <w:rFonts w:ascii="Arial" w:eastAsia="Arial" w:hAnsi="Arial" w:cs="Arial"/>
          <w:lang w:val="es-MX"/>
        </w:rPr>
        <w:t xml:space="preserve">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3DB6A182" w14:textId="30F3CBFF" w:rsidR="00D76619" w:rsidRDefault="00524113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524113">
        <w:rPr>
          <w:rFonts w:ascii="Arial" w:eastAsia="Calibri" w:hAnsi="Arial" w:cs="Arial"/>
          <w:b/>
          <w:i/>
          <w:color w:val="000000"/>
          <w:sz w:val="22"/>
          <w:szCs w:val="28"/>
        </w:rPr>
        <w:t>PRIMERO-</w:t>
      </w:r>
      <w:r w:rsidR="00D04CE3"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 </w:t>
      </w:r>
      <w:r w:rsidRPr="00524113">
        <w:rPr>
          <w:rFonts w:ascii="Arial" w:eastAsia="Calibri" w:hAnsi="Arial" w:cs="Arial"/>
          <w:i/>
          <w:color w:val="000000"/>
          <w:sz w:val="22"/>
          <w:szCs w:val="28"/>
        </w:rPr>
        <w:t>El Comité de Obra Pública para el Gobierno Municipal de Zapotlán el Grande, Jalisco, APRUEBA Y AUTORIZA EL DICTAMEN QUE CONTIENE EL FALLO FINAL emitido por el comité de Obra Pública del Gobierno Municipal de Zapotlán el Grande, Jalisco, en el sentido siguiente</w:t>
      </w:r>
      <w:r>
        <w:rPr>
          <w:rFonts w:ascii="Arial" w:eastAsia="Calibri" w:hAnsi="Arial" w:cs="Arial"/>
          <w:i/>
          <w:color w:val="000000"/>
          <w:sz w:val="20"/>
        </w:rPr>
        <w:t xml:space="preserve">: </w:t>
      </w:r>
    </w:p>
    <w:p w14:paraId="1D9A3D9C" w14:textId="77777777" w:rsidR="00D76619" w:rsidRPr="00D76619" w:rsidRDefault="00D76619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693"/>
        <w:gridCol w:w="2878"/>
      </w:tblGrid>
      <w:tr w:rsidR="00FA3213" w14:paraId="79DF0BFA" w14:textId="511B7821" w:rsidTr="00EA233F">
        <w:trPr>
          <w:trHeight w:val="150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EA233F">
        <w:trPr>
          <w:trHeight w:val="266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3C0D23A3" w14:textId="015FA62D" w:rsidR="00FA3213" w:rsidRPr="00524113" w:rsidRDefault="00FA3213" w:rsidP="00FA3213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</w:t>
            </w:r>
            <w:r w:rsidR="00EA233F"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1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-202</w:t>
            </w:r>
            <w:r w:rsidR="0008646F"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4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“</w:t>
            </w:r>
            <w:r w:rsidR="00EA233F" w:rsidRPr="00524113">
              <w:rPr>
                <w:rFonts w:ascii="Arial" w:eastAsia="Times New Roman" w:hAnsi="Arial" w:cs="Arial"/>
                <w:bCs/>
                <w:sz w:val="20"/>
                <w:lang w:eastAsia="es-MX"/>
              </w:rPr>
              <w:t>CONSTRUCCIÓN DE BANQUETAS, MACHUELOS Y PAVIMENTO DE CONCRETO HIDRÁULICO EN LA CALLE PRÓL.  MIGUEL CONTRERAS MEDELLÍN ENTRE LA CALLE JOAQUÍN AGUIRRE Y LA AV. CARLOS VILLASEÑOR EN LA COLONIA CONSTITUYENTES EN CIUDAD GUZMÁN, MUNICIPIO DE ZAPOTLÁN EL GRANDE, JALISCO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5E11E327" w:rsidR="00FA3213" w:rsidRPr="00FA3213" w:rsidRDefault="005241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ING. SIAMIR YOSAM CÁRDENAS DEL TORO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1C513522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3´074,840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.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TRES MILLONES SETENTA Y CUATRO MIL OCHOSCIENTOS CUARENTA PESOS 23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727236A5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lastRenderedPageBreak/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524113">
        <w:rPr>
          <w:rFonts w:ascii="Arial" w:eastAsia="Calibri" w:hAnsi="Arial" w:cs="Arial"/>
          <w:b/>
        </w:rPr>
        <w:t>78</w:t>
      </w:r>
      <w:r w:rsidRPr="00C05C6E">
        <w:rPr>
          <w:rFonts w:ascii="Arial" w:eastAsia="Calibri" w:hAnsi="Arial" w:cs="Arial"/>
          <w:b/>
        </w:rPr>
        <w:t>/</w:t>
      </w:r>
      <w:r w:rsidR="00524113">
        <w:rPr>
          <w:rFonts w:ascii="Arial" w:eastAsia="Calibri" w:hAnsi="Arial" w:cs="Arial"/>
          <w:b/>
        </w:rPr>
        <w:t>2024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 w:rsidR="00524113">
        <w:rPr>
          <w:rFonts w:ascii="Arial" w:eastAsia="Calibri" w:hAnsi="Arial" w:cs="Arial"/>
        </w:rPr>
        <w:t>21</w:t>
      </w:r>
      <w:r w:rsidR="004C22D7">
        <w:rPr>
          <w:rFonts w:ascii="Arial" w:eastAsia="Calibri" w:hAnsi="Arial" w:cs="Arial"/>
        </w:rPr>
        <w:t xml:space="preserve"> </w:t>
      </w:r>
      <w:r w:rsidR="00524113">
        <w:rPr>
          <w:rFonts w:ascii="Arial" w:eastAsia="Calibri" w:hAnsi="Arial" w:cs="Arial"/>
        </w:rPr>
        <w:t>veintiuno</w:t>
      </w:r>
      <w:r w:rsidRPr="00A66C44">
        <w:rPr>
          <w:rFonts w:ascii="Arial" w:eastAsia="Calibri" w:hAnsi="Arial" w:cs="Arial"/>
        </w:rPr>
        <w:t xml:space="preserve"> de </w:t>
      </w:r>
      <w:r w:rsidR="00524113">
        <w:rPr>
          <w:rFonts w:ascii="Arial" w:eastAsia="Calibri" w:hAnsi="Arial" w:cs="Arial"/>
        </w:rPr>
        <w:t>febrero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la </w:t>
      </w:r>
      <w:r w:rsidR="00516391">
        <w:rPr>
          <w:rFonts w:ascii="Arial" w:eastAsia="Calibri" w:hAnsi="Arial" w:cs="Arial"/>
          <w:b/>
        </w:rPr>
        <w:t>Arquitecta</w:t>
      </w:r>
      <w:r w:rsidRPr="00A66C44">
        <w:rPr>
          <w:rFonts w:ascii="Arial" w:eastAsia="Calibri" w:hAnsi="Arial" w:cs="Arial"/>
          <w:b/>
        </w:rPr>
        <w:t xml:space="preserve"> MIRIAM SALOM</w:t>
      </w:r>
      <w:r w:rsidR="00FA3213">
        <w:rPr>
          <w:rFonts w:ascii="Arial" w:eastAsia="Calibri" w:hAnsi="Arial" w:cs="Arial"/>
          <w:b/>
        </w:rPr>
        <w:t>É</w:t>
      </w:r>
      <w:r w:rsidRPr="00A66C44">
        <w:rPr>
          <w:rFonts w:ascii="Arial" w:eastAsia="Calibri" w:hAnsi="Arial" w:cs="Arial"/>
          <w:b/>
        </w:rPr>
        <w:t xml:space="preserve">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79CF8BB5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524113">
        <w:rPr>
          <w:rFonts w:ascii="Arial" w:eastAsia="Calibri" w:hAnsi="Arial" w:cs="Arial"/>
        </w:rPr>
        <w:t>23 veintitrés</w:t>
      </w:r>
      <w:r w:rsidRPr="00C05C6E">
        <w:rPr>
          <w:rFonts w:ascii="Arial" w:eastAsia="Calibri" w:hAnsi="Arial" w:cs="Arial"/>
        </w:rPr>
        <w:t xml:space="preserve"> de </w:t>
      </w:r>
      <w:r w:rsidR="00524113">
        <w:rPr>
          <w:rFonts w:ascii="Arial" w:eastAsia="Calibri" w:hAnsi="Arial" w:cs="Arial"/>
        </w:rPr>
        <w:t>febrero</w:t>
      </w:r>
      <w:r w:rsidRPr="00C05C6E">
        <w:rPr>
          <w:rFonts w:ascii="Arial" w:eastAsia="Calibri" w:hAnsi="Arial" w:cs="Arial"/>
        </w:rPr>
        <w:t xml:space="preserve"> 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F363A2">
        <w:rPr>
          <w:rFonts w:ascii="Arial" w:eastAsia="Calibri" w:hAnsi="Arial" w:cs="Arial"/>
        </w:rPr>
        <w:t>Vigésima</w:t>
      </w:r>
      <w:r w:rsidR="00FA3213">
        <w:rPr>
          <w:rFonts w:ascii="Arial" w:eastAsia="Calibri" w:hAnsi="Arial" w:cs="Arial"/>
        </w:rPr>
        <w:t xml:space="preserve"> </w:t>
      </w:r>
      <w:r w:rsidR="00F363A2">
        <w:rPr>
          <w:rFonts w:ascii="Arial" w:eastAsia="Calibri" w:hAnsi="Arial" w:cs="Arial"/>
        </w:rPr>
        <w:t xml:space="preserve">Primera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</w:t>
      </w:r>
      <w:r w:rsidR="008B0345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65661DDB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proofErr w:type="gramStart"/>
      <w:r w:rsidRPr="003E3AC9">
        <w:rPr>
          <w:rFonts w:eastAsia="Calibri"/>
          <w:b/>
          <w:sz w:val="24"/>
          <w:szCs w:val="24"/>
        </w:rPr>
        <w:t>Edilicia</w:t>
      </w:r>
      <w:proofErr w:type="gramEnd"/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F363A2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69227C46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F363A2">
        <w:rPr>
          <w:rFonts w:ascii="Arial" w:eastAsia="Arial" w:hAnsi="Arial" w:cs="Arial"/>
          <w:b/>
          <w:color w:val="000000"/>
          <w:lang w:val="es-MX"/>
        </w:rPr>
        <w:t>21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F363A2">
        <w:rPr>
          <w:rFonts w:ascii="Arial" w:eastAsia="Arial" w:hAnsi="Arial" w:cs="Arial"/>
          <w:b/>
          <w:color w:val="000000"/>
          <w:lang w:val="es-MX"/>
        </w:rPr>
        <w:t>VEINTIUNO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F363A2">
        <w:rPr>
          <w:rFonts w:ascii="Arial" w:eastAsia="Arial" w:hAnsi="Arial" w:cs="Arial"/>
          <w:b/>
          <w:color w:val="000000"/>
          <w:lang w:val="es-MX"/>
        </w:rPr>
        <w:t>FEBRERO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EL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F363A2">
        <w:rPr>
          <w:rFonts w:ascii="Arial" w:eastAsia="Arial" w:hAnsi="Arial" w:cs="Arial"/>
          <w:b/>
          <w:lang w:val="es-MX"/>
        </w:rPr>
        <w:t>1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34506F5F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FORTA-00</w:t>
      </w:r>
      <w:r w:rsidR="00302102">
        <w:rPr>
          <w:rFonts w:ascii="Arial" w:hAnsi="Arial" w:cs="Arial"/>
          <w:b/>
          <w:bCs/>
        </w:rPr>
        <w:t>1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464AAFE" w14:textId="5090F5E1" w:rsidR="00882366" w:rsidRPr="00C805D0" w:rsidRDefault="00882366" w:rsidP="00313A03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EA233F">
        <w:rPr>
          <w:rFonts w:ascii="Arial" w:hAnsi="Arial" w:cs="Arial"/>
          <w:b/>
        </w:rPr>
        <w:t>1</w:t>
      </w:r>
      <w:r w:rsidR="00A22935">
        <w:rPr>
          <w:rFonts w:ascii="Arial" w:hAnsi="Arial" w:cs="Arial"/>
          <w:b/>
        </w:rPr>
        <w:t>-202</w:t>
      </w:r>
      <w:r w:rsidR="00B470D9">
        <w:rPr>
          <w:rFonts w:ascii="Arial" w:hAnsi="Arial" w:cs="Arial"/>
          <w:b/>
        </w:rPr>
        <w:t>4</w:t>
      </w:r>
      <w:r w:rsidRPr="00E11580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. </w:t>
      </w:r>
      <w:r w:rsidR="00302102" w:rsidRPr="00524113">
        <w:rPr>
          <w:rFonts w:ascii="Arial" w:eastAsia="Times New Roman" w:hAnsi="Arial" w:cs="Arial"/>
          <w:bCs/>
          <w:sz w:val="20"/>
          <w:lang w:eastAsia="es-MX"/>
        </w:rPr>
        <w:t>CONSTRUCCIÓN DE BANQUETAS, MACHUELOS Y PAVIMENTO DE CONCRETO HIDRÁULICO EN LA CALLE PRÓL.  MIGUEL CONTRERAS MEDELLÍN ENTRE LA CALLE JOAQUÍN AGUIRRE Y LA AV. CARLOS VILLASEÑOR EN LA COLONIA CONSTITUYENTES EN CIUDAD GUZMÁN, MUNICIPIO DE ZAPOTLÁN EL GRANDE, JALISCO</w:t>
      </w:r>
      <w:r w:rsidR="00313A03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618"/>
        <w:gridCol w:w="2953"/>
      </w:tblGrid>
      <w:tr w:rsidR="00313A03" w14:paraId="0345FA07" w14:textId="77777777" w:rsidTr="00EA233F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313A03" w14:paraId="1E545CDF" w14:textId="77777777" w:rsidTr="00EA233F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76A4878C" w:rsidR="00313A03" w:rsidRPr="00FA3213" w:rsidRDefault="00F363A2" w:rsidP="001B023B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FORTA-001-2024 “</w:t>
            </w:r>
            <w:r w:rsidRPr="00524113">
              <w:rPr>
                <w:rFonts w:ascii="Arial" w:eastAsia="Times New Roman" w:hAnsi="Arial" w:cs="Arial"/>
                <w:bCs/>
                <w:sz w:val="20"/>
                <w:lang w:eastAsia="es-MX"/>
              </w:rPr>
              <w:t>CONSTRUCCIÓN DE BANQUETAS, MACHUELOS Y PAVIMENTO DE CONCRETO HIDRÁULICO EN LA CALLE PRÓL.  MIGUEL CONTRERAS MEDELLÍN ENTRE LA CALLE JOAQUÍN AGUIRRE Y LA AV. CARLOS VILLASEÑOR EN LA COLONIA CONSTITUYENTES EN CIUDAD GUZMÁN, MUNICIPIO DE ZAPOTLÁN EL GRANDE, JALISCO</w:t>
            </w:r>
            <w:r w:rsidRP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5C49A352" w:rsidR="00313A03" w:rsidRPr="00FA3213" w:rsidRDefault="00F363A2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ING. SIAMIR YOSAM CÁRDENAS DEL TORO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477CDF87" w:rsidR="00313A03" w:rsidRPr="00FA3213" w:rsidRDefault="00F363A2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$3´074,840.23 (TRES MILLONES SETENTA Y CUATRO MIL OCHOSCIENTOS CUARENTA PESOS 23/100 M.M.)</w:t>
            </w:r>
          </w:p>
        </w:tc>
      </w:tr>
    </w:tbl>
    <w:p w14:paraId="183F8BB6" w14:textId="77777777" w:rsidR="00C805D0" w:rsidRPr="00C805D0" w:rsidRDefault="00C805D0" w:rsidP="00C805D0">
      <w:pPr>
        <w:spacing w:line="276" w:lineRule="auto"/>
        <w:jc w:val="both"/>
        <w:rPr>
          <w:rFonts w:ascii="Arial" w:hAnsi="Arial" w:cs="Arial"/>
        </w:rPr>
      </w:pPr>
    </w:p>
    <w:p w14:paraId="09EFEF7E" w14:textId="77777777" w:rsidR="00A958E3" w:rsidRPr="00D04CE3" w:rsidRDefault="00A958E3" w:rsidP="00882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Cs w:val="20"/>
          <w:lang w:val="es-MX"/>
        </w:rPr>
      </w:pPr>
    </w:p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02BFDFAA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F363A2">
        <w:rPr>
          <w:rFonts w:ascii="Arial" w:eastAsia="Times New Roman" w:hAnsi="Arial" w:cs="Arial"/>
          <w:b/>
          <w:iCs/>
          <w:color w:val="000000"/>
          <w:lang w:eastAsia="es-MX"/>
        </w:rPr>
        <w:t>ING. SIAMIR YOSAM CÁRDENAS DEL TORO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24D0E650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GENERAL, SÍNDICO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las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bras descritas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29F01397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GENERAL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>, 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 xml:space="preserve">Hacienda Municipal, </w:t>
      </w:r>
      <w:proofErr w:type="gramStart"/>
      <w:r>
        <w:rPr>
          <w:rFonts w:ascii="Arial" w:eastAsia="Calibri" w:hAnsi="Arial" w:cs="Arial"/>
          <w:iCs/>
          <w:color w:val="000000"/>
        </w:rPr>
        <w:t>Directora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>eneral</w:t>
      </w:r>
      <w:proofErr w:type="gramEnd"/>
      <w:r>
        <w:rPr>
          <w:rFonts w:ascii="Arial" w:eastAsia="Calibri" w:hAnsi="Arial" w:cs="Arial"/>
          <w:iCs/>
          <w:color w:val="000000"/>
        </w:rPr>
        <w:t xml:space="preserve">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1F505C65" w14:textId="6BAD8F9E" w:rsidR="00A958E3" w:rsidRPr="00EA233F" w:rsidRDefault="00B470D9" w:rsidP="00EA233F">
      <w:pPr>
        <w:jc w:val="center"/>
      </w:pPr>
      <w:r>
        <w:t>“2024, BICENTENARIO EN QUE SE OTORGA EL TÍTULO DE “CIUDAD” A LA ANTIGUA ZAPOTLÁN EL GRANDE”</w:t>
      </w:r>
    </w:p>
    <w:p w14:paraId="68F54B15" w14:textId="77777777" w:rsidR="00A958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C85C0E7" w14:textId="77777777" w:rsidR="00A958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37CBB50E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  <w:p w14:paraId="508D3F0C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________________________________</w:t>
            </w:r>
          </w:p>
          <w:p w14:paraId="6D88CBC7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. MAGALI CASILLAS CONTRERAS</w:t>
            </w:r>
            <w:r w:rsidRPr="00D04CE3">
              <w:rPr>
                <w:rFonts w:ascii="Arial" w:eastAsia="Calibri" w:hAnsi="Arial" w:cs="Arial"/>
                <w:sz w:val="20"/>
                <w:lang w:val="es-MX"/>
              </w:rPr>
              <w:t>.</w:t>
            </w:r>
          </w:p>
          <w:p w14:paraId="33FE8056" w14:textId="77777777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SINDICO MUNICIPAL 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04E9C568" w14:textId="77777777" w:rsidR="00313A03" w:rsidRDefault="00313A03" w:rsidP="00F363A2">
      <w:pPr>
        <w:rPr>
          <w:rFonts w:ascii="Arial" w:hAnsi="Arial" w:cs="Arial"/>
          <w:b/>
          <w:sz w:val="20"/>
          <w:lang w:val="es-MX"/>
        </w:rPr>
      </w:pPr>
    </w:p>
    <w:p w14:paraId="1276DFAE" w14:textId="36D51B18" w:rsidR="00313A03" w:rsidRPr="00313A03" w:rsidRDefault="00F363A2" w:rsidP="00313A03">
      <w:pPr>
        <w:jc w:val="both"/>
        <w:rPr>
          <w:sz w:val="8"/>
          <w:szCs w:val="8"/>
          <w:lang w:val="es-MX"/>
        </w:rPr>
      </w:pPr>
      <w:r w:rsidRPr="00F363A2">
        <w:rPr>
          <w:rFonts w:ascii="Arial" w:eastAsia="Arial" w:hAnsi="Arial" w:cs="Arial"/>
          <w:b/>
          <w:sz w:val="12"/>
          <w:szCs w:val="12"/>
          <w:lang w:val="es-MX"/>
        </w:rPr>
        <w:t>DICTAMEN DE LA COMISIÓN EDILICIA PERMANENTE DE OBRAS PUBLICAS, PLANEACIÓN URBANA Y REGULARIZACIÓN DE LA TENENCIA DE LA TIERRA, QUE APRUEBA EL DICTAMEN QUE CONTIENE EL FALLO FINAL RESPECTO DE LA OBRA PUBLICA NUMERO “</w:t>
      </w:r>
      <w:r w:rsidRPr="00F363A2">
        <w:rPr>
          <w:rFonts w:ascii="Arial" w:eastAsia="Times New Roman" w:hAnsi="Arial" w:cs="Arial"/>
          <w:b/>
          <w:color w:val="000000"/>
          <w:sz w:val="12"/>
          <w:szCs w:val="12"/>
          <w:lang w:val="es-MX" w:eastAsia="es-MX"/>
        </w:rPr>
        <w:t>FORTA-001-2024 denominada “</w:t>
      </w:r>
      <w:r w:rsidRPr="00F363A2">
        <w:rPr>
          <w:rFonts w:ascii="Arial" w:eastAsia="Times New Roman" w:hAnsi="Arial" w:cs="Arial"/>
          <w:b/>
          <w:bCs/>
          <w:sz w:val="12"/>
          <w:szCs w:val="12"/>
          <w:lang w:eastAsia="es-MX"/>
        </w:rPr>
        <w:t xml:space="preserve">CONSTRUCCIÓN DE </w:t>
      </w:r>
      <w:r w:rsidRPr="00F363A2">
        <w:rPr>
          <w:rFonts w:ascii="Arial" w:eastAsia="Times New Roman" w:hAnsi="Arial" w:cs="Arial"/>
          <w:b/>
          <w:bCs/>
          <w:sz w:val="12"/>
          <w:szCs w:val="12"/>
          <w:lang w:eastAsia="es-MX"/>
        </w:rPr>
        <w:lastRenderedPageBreak/>
        <w:t>BANQUETAS, MACHUELOS Y PAVIMENTO DE CONCRETO HIDRÁULICO EN LA CALLE PRÓL.  MIGUEL CONTRERAS MEDELLÍN ENTRE LA CALLE JOAQUÍN AGUIRRE Y LA AV. CARLOS VILLASEÑOR EN LA COLONIA CONSTITUYENTES EN CIUDAD GUZMÁN, MUNICIPIO DE ZAPOTLÁN EL GRANDE, JALISCO</w:t>
      </w:r>
      <w:r w:rsidR="00313A03"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ab/>
      </w: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603A0324" w:rsidR="00A958E3" w:rsidRPr="00D04CE3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8438F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F044" w14:textId="77777777" w:rsidR="008438F1" w:rsidRDefault="008438F1" w:rsidP="006433A6">
      <w:r>
        <w:separator/>
      </w:r>
    </w:p>
  </w:endnote>
  <w:endnote w:type="continuationSeparator" w:id="0">
    <w:p w14:paraId="555E0E0B" w14:textId="77777777" w:rsidR="008438F1" w:rsidRDefault="008438F1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1A3" w14:textId="77777777" w:rsidR="008438F1" w:rsidRDefault="008438F1" w:rsidP="006433A6">
      <w:r>
        <w:separator/>
      </w:r>
    </w:p>
  </w:footnote>
  <w:footnote w:type="continuationSeparator" w:id="0">
    <w:p w14:paraId="4B3958B7" w14:textId="77777777" w:rsidR="008438F1" w:rsidRDefault="008438F1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72099"/>
    <w:rsid w:val="00074108"/>
    <w:rsid w:val="0007628B"/>
    <w:rsid w:val="00085CB9"/>
    <w:rsid w:val="0008646F"/>
    <w:rsid w:val="000D7BD2"/>
    <w:rsid w:val="00115B89"/>
    <w:rsid w:val="00147F04"/>
    <w:rsid w:val="00162CEE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2102"/>
    <w:rsid w:val="0030559D"/>
    <w:rsid w:val="00313A03"/>
    <w:rsid w:val="00331FE7"/>
    <w:rsid w:val="00342410"/>
    <w:rsid w:val="00344D35"/>
    <w:rsid w:val="003632FB"/>
    <w:rsid w:val="00364C42"/>
    <w:rsid w:val="00397A84"/>
    <w:rsid w:val="003C6457"/>
    <w:rsid w:val="003E1F78"/>
    <w:rsid w:val="003E3AC9"/>
    <w:rsid w:val="003F7FA7"/>
    <w:rsid w:val="0043560E"/>
    <w:rsid w:val="00461162"/>
    <w:rsid w:val="00466750"/>
    <w:rsid w:val="00484E1E"/>
    <w:rsid w:val="004B4077"/>
    <w:rsid w:val="004C22D7"/>
    <w:rsid w:val="004D6A89"/>
    <w:rsid w:val="005134F3"/>
    <w:rsid w:val="00516391"/>
    <w:rsid w:val="00524113"/>
    <w:rsid w:val="00537E34"/>
    <w:rsid w:val="00545420"/>
    <w:rsid w:val="00586B8D"/>
    <w:rsid w:val="005A45E9"/>
    <w:rsid w:val="005B2624"/>
    <w:rsid w:val="006433A6"/>
    <w:rsid w:val="00651DF4"/>
    <w:rsid w:val="0068614B"/>
    <w:rsid w:val="0069075B"/>
    <w:rsid w:val="006A2BAD"/>
    <w:rsid w:val="006B0B77"/>
    <w:rsid w:val="006B5CC4"/>
    <w:rsid w:val="006D084D"/>
    <w:rsid w:val="007401B8"/>
    <w:rsid w:val="00746845"/>
    <w:rsid w:val="00760B4A"/>
    <w:rsid w:val="0079626E"/>
    <w:rsid w:val="007C46AE"/>
    <w:rsid w:val="007E1A2C"/>
    <w:rsid w:val="00812C34"/>
    <w:rsid w:val="00834EB8"/>
    <w:rsid w:val="00836003"/>
    <w:rsid w:val="008438F1"/>
    <w:rsid w:val="0084618D"/>
    <w:rsid w:val="00853A3D"/>
    <w:rsid w:val="00871FC1"/>
    <w:rsid w:val="00882366"/>
    <w:rsid w:val="00893019"/>
    <w:rsid w:val="008A33BD"/>
    <w:rsid w:val="008B0345"/>
    <w:rsid w:val="008B365D"/>
    <w:rsid w:val="008C3631"/>
    <w:rsid w:val="008C5373"/>
    <w:rsid w:val="008D0799"/>
    <w:rsid w:val="008E6C24"/>
    <w:rsid w:val="00930359"/>
    <w:rsid w:val="0095129D"/>
    <w:rsid w:val="009956AD"/>
    <w:rsid w:val="009D47BB"/>
    <w:rsid w:val="00A1381D"/>
    <w:rsid w:val="00A22935"/>
    <w:rsid w:val="00A31956"/>
    <w:rsid w:val="00A322D0"/>
    <w:rsid w:val="00A45EB2"/>
    <w:rsid w:val="00A87057"/>
    <w:rsid w:val="00A958E3"/>
    <w:rsid w:val="00AB518D"/>
    <w:rsid w:val="00AD58E6"/>
    <w:rsid w:val="00B470D9"/>
    <w:rsid w:val="00B63E04"/>
    <w:rsid w:val="00BB2B69"/>
    <w:rsid w:val="00BC27C5"/>
    <w:rsid w:val="00BD73A1"/>
    <w:rsid w:val="00BF45CE"/>
    <w:rsid w:val="00BF51EE"/>
    <w:rsid w:val="00C06423"/>
    <w:rsid w:val="00C2213A"/>
    <w:rsid w:val="00C362CA"/>
    <w:rsid w:val="00C50495"/>
    <w:rsid w:val="00C56C8D"/>
    <w:rsid w:val="00C650EF"/>
    <w:rsid w:val="00C7692B"/>
    <w:rsid w:val="00C805D0"/>
    <w:rsid w:val="00C837E5"/>
    <w:rsid w:val="00CE5A0E"/>
    <w:rsid w:val="00CE5DC0"/>
    <w:rsid w:val="00D04CE3"/>
    <w:rsid w:val="00D225FD"/>
    <w:rsid w:val="00D372BD"/>
    <w:rsid w:val="00D51CF5"/>
    <w:rsid w:val="00D76619"/>
    <w:rsid w:val="00DB1E43"/>
    <w:rsid w:val="00DB6734"/>
    <w:rsid w:val="00DE4A76"/>
    <w:rsid w:val="00E10EF3"/>
    <w:rsid w:val="00E11529"/>
    <w:rsid w:val="00E14378"/>
    <w:rsid w:val="00E51C13"/>
    <w:rsid w:val="00EA233F"/>
    <w:rsid w:val="00ED0285"/>
    <w:rsid w:val="00F02861"/>
    <w:rsid w:val="00F05C7E"/>
    <w:rsid w:val="00F16765"/>
    <w:rsid w:val="00F363A2"/>
    <w:rsid w:val="00F71169"/>
    <w:rsid w:val="00F7584A"/>
    <w:rsid w:val="00F84CEB"/>
    <w:rsid w:val="00F91243"/>
    <w:rsid w:val="00FA3213"/>
    <w:rsid w:val="00FB1A54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2054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4</cp:revision>
  <cp:lastPrinted>2024-02-23T19:20:00Z</cp:lastPrinted>
  <dcterms:created xsi:type="dcterms:W3CDTF">2024-02-02T17:38:00Z</dcterms:created>
  <dcterms:modified xsi:type="dcterms:W3CDTF">2024-03-04T18:19:00Z</dcterms:modified>
</cp:coreProperties>
</file>